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5DD" w:rsidRDefault="007A6722" w:rsidP="007A6722">
      <w:pPr>
        <w:jc w:val="center"/>
        <w:rPr>
          <w:sz w:val="36"/>
        </w:rPr>
      </w:pPr>
      <w:r>
        <w:rPr>
          <w:sz w:val="36"/>
        </w:rPr>
        <w:t>Projektin E</w:t>
      </w:r>
      <w:r w:rsidR="00125849">
        <w:rPr>
          <w:sz w:val="36"/>
        </w:rPr>
        <w:t>situtkimus</w:t>
      </w:r>
    </w:p>
    <w:p w:rsidR="007A6722" w:rsidRDefault="007A6722" w:rsidP="007A6722">
      <w:pPr>
        <w:jc w:val="center"/>
        <w:rPr>
          <w:sz w:val="24"/>
        </w:rPr>
      </w:pPr>
      <w:proofErr w:type="spellStart"/>
      <w:r>
        <w:rPr>
          <w:sz w:val="24"/>
        </w:rPr>
        <w:t>Eurheilijoiden</w:t>
      </w:r>
      <w:proofErr w:type="spellEnd"/>
      <w:r>
        <w:rPr>
          <w:sz w:val="24"/>
        </w:rPr>
        <w:t xml:space="preserve"> Nettisivu 2019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By Adrian</w:t>
      </w:r>
    </w:p>
    <w:p w:rsidR="007B140F" w:rsidRDefault="007B140F" w:rsidP="007A6722">
      <w:pPr>
        <w:jc w:val="center"/>
        <w:rPr>
          <w:sz w:val="24"/>
        </w:rPr>
      </w:pPr>
      <w:r>
        <w:rPr>
          <w:sz w:val="24"/>
        </w:rPr>
        <w:t>For Adrian</w:t>
      </w:r>
    </w:p>
    <w:p w:rsidR="007A6722" w:rsidRDefault="007A6722">
      <w:pPr>
        <w:rPr>
          <w:sz w:val="24"/>
        </w:rPr>
      </w:pPr>
      <w:r>
        <w:rPr>
          <w:sz w:val="24"/>
        </w:rPr>
        <w:br w:type="page"/>
      </w:r>
    </w:p>
    <w:p w:rsidR="007A6722" w:rsidRDefault="007A6722" w:rsidP="007A6722">
      <w:pPr>
        <w:ind w:left="2608" w:firstLine="1304"/>
        <w:rPr>
          <w:sz w:val="24"/>
        </w:rPr>
      </w:pPr>
      <w:r>
        <w:rPr>
          <w:sz w:val="24"/>
        </w:rPr>
        <w:lastRenderedPageBreak/>
        <w:t>Versiohistoria</w:t>
      </w:r>
    </w:p>
    <w:tbl>
      <w:tblPr>
        <w:tblStyle w:val="TableGrid"/>
        <w:tblpPr w:leftFromText="141" w:rightFromText="141" w:vertAnchor="text" w:horzAnchor="page" w:tblpX="5071" w:tblpY="118"/>
        <w:tblW w:w="0" w:type="auto"/>
        <w:tblLook w:val="04A0" w:firstRow="1" w:lastRow="0" w:firstColumn="1" w:lastColumn="0" w:noHBand="0" w:noVBand="1"/>
      </w:tblPr>
      <w:tblGrid>
        <w:gridCol w:w="1282"/>
        <w:gridCol w:w="1342"/>
        <w:gridCol w:w="1860"/>
        <w:gridCol w:w="1282"/>
      </w:tblGrid>
      <w:tr w:rsidR="007A6722" w:rsidTr="007A6722">
        <w:trPr>
          <w:trHeight w:val="256"/>
        </w:trPr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</w:p>
        </w:tc>
        <w:tc>
          <w:tcPr>
            <w:tcW w:w="128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PÄIVÄMÄÄRÄ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MUUTOSPERUSTE</w:t>
            </w:r>
          </w:p>
        </w:tc>
        <w:tc>
          <w:tcPr>
            <w:tcW w:w="1282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TEKIJÄ</w:t>
            </w:r>
          </w:p>
        </w:tc>
      </w:tr>
      <w:tr w:rsidR="007A6722" w:rsidTr="007A6722">
        <w:trPr>
          <w:trHeight w:val="256"/>
        </w:trPr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82" w:type="dxa"/>
          </w:tcPr>
          <w:p w:rsidR="007A6722" w:rsidRDefault="007A6722" w:rsidP="007A6722">
            <w:pPr>
              <w:rPr>
                <w:sz w:val="24"/>
              </w:rPr>
            </w:pPr>
            <w:r w:rsidRPr="007A6722">
              <w:rPr>
                <w:sz w:val="20"/>
              </w:rPr>
              <w:t>16.1.2019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Dokumentti Aloitettu</w:t>
            </w:r>
          </w:p>
        </w:tc>
        <w:tc>
          <w:tcPr>
            <w:tcW w:w="1282" w:type="dxa"/>
          </w:tcPr>
          <w:p w:rsidR="007A6722" w:rsidRP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7B140F" w:rsidTr="007A6722">
        <w:trPr>
          <w:trHeight w:val="256"/>
        </w:trPr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  <w:p w:rsidR="00044CAD" w:rsidRDefault="00044CAD" w:rsidP="007A6722">
            <w:pPr>
              <w:rPr>
                <w:sz w:val="20"/>
              </w:rPr>
            </w:pPr>
          </w:p>
        </w:tc>
        <w:tc>
          <w:tcPr>
            <w:tcW w:w="1282" w:type="dxa"/>
          </w:tcPr>
          <w:p w:rsidR="007B140F" w:rsidRPr="007A6722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17.1.2019</w:t>
            </w:r>
          </w:p>
        </w:tc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Lisätty Visio suunnitelma</w:t>
            </w:r>
          </w:p>
        </w:tc>
        <w:tc>
          <w:tcPr>
            <w:tcW w:w="1282" w:type="dxa"/>
          </w:tcPr>
          <w:p w:rsidR="007B140F" w:rsidRDefault="007B140F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044CAD" w:rsidTr="007A6722">
        <w:trPr>
          <w:trHeight w:val="256"/>
        </w:trPr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24.1.2019</w:t>
            </w:r>
          </w:p>
        </w:tc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Päivitetty lisäämään projektisuunnitelma</w:t>
            </w:r>
          </w:p>
        </w:tc>
        <w:tc>
          <w:tcPr>
            <w:tcW w:w="1282" w:type="dxa"/>
          </w:tcPr>
          <w:p w:rsidR="00044CAD" w:rsidRDefault="00044CAD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D44DC4" w:rsidTr="007A6722">
        <w:trPr>
          <w:trHeight w:val="256"/>
        </w:trPr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6.2.2019</w:t>
            </w:r>
          </w:p>
        </w:tc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Tietokannan esisuunnitelma lisätty</w:t>
            </w:r>
          </w:p>
        </w:tc>
        <w:tc>
          <w:tcPr>
            <w:tcW w:w="1282" w:type="dxa"/>
          </w:tcPr>
          <w:p w:rsidR="00D44DC4" w:rsidRDefault="00D44DC4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  <w:tr w:rsidR="00240F1E" w:rsidTr="007A6722">
        <w:trPr>
          <w:trHeight w:val="256"/>
        </w:trPr>
        <w:tc>
          <w:tcPr>
            <w:tcW w:w="1282" w:type="dxa"/>
          </w:tcPr>
          <w:p w:rsidR="00240F1E" w:rsidRDefault="00240F1E" w:rsidP="007A6722">
            <w:pPr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1282" w:type="dxa"/>
          </w:tcPr>
          <w:p w:rsidR="00240F1E" w:rsidRDefault="00240F1E" w:rsidP="007A6722">
            <w:pPr>
              <w:rPr>
                <w:sz w:val="20"/>
              </w:rPr>
            </w:pPr>
            <w:r>
              <w:rPr>
                <w:sz w:val="20"/>
              </w:rPr>
              <w:t>7.2.2019</w:t>
            </w:r>
          </w:p>
        </w:tc>
        <w:tc>
          <w:tcPr>
            <w:tcW w:w="1282" w:type="dxa"/>
          </w:tcPr>
          <w:p w:rsidR="00240F1E" w:rsidRDefault="00240F1E" w:rsidP="007A6722">
            <w:pPr>
              <w:rPr>
                <w:sz w:val="20"/>
              </w:rPr>
            </w:pPr>
            <w:r>
              <w:rPr>
                <w:sz w:val="20"/>
              </w:rPr>
              <w:t>Leenan ohjeistuksen mukaan parannettu</w:t>
            </w:r>
          </w:p>
        </w:tc>
        <w:tc>
          <w:tcPr>
            <w:tcW w:w="1282" w:type="dxa"/>
          </w:tcPr>
          <w:p w:rsidR="00240F1E" w:rsidRDefault="00240F1E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</w:tr>
    </w:tbl>
    <w:p w:rsidR="007A6722" w:rsidRPr="007A6722" w:rsidRDefault="007A6722" w:rsidP="007A672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A6722" w:rsidRDefault="007A6722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044CAD" w:rsidRDefault="00044CAD" w:rsidP="007A6722">
      <w:pPr>
        <w:rPr>
          <w:sz w:val="24"/>
        </w:rPr>
      </w:pPr>
    </w:p>
    <w:p w:rsidR="007A6722" w:rsidRPr="007A6722" w:rsidRDefault="007A6722" w:rsidP="007A6722">
      <w:pPr>
        <w:rPr>
          <w:sz w:val="20"/>
        </w:rPr>
      </w:pPr>
      <w:r w:rsidRPr="007A6722">
        <w:rPr>
          <w:sz w:val="20"/>
        </w:rPr>
        <w:t>Jakelu</w:t>
      </w:r>
    </w:p>
    <w:tbl>
      <w:tblPr>
        <w:tblStyle w:val="TableGrid"/>
        <w:tblpPr w:leftFromText="141" w:rightFromText="141" w:vertAnchor="text" w:horzAnchor="page" w:tblpX="5056" w:tblpY="-14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520"/>
      </w:tblGrid>
      <w:tr w:rsidR="007A6722" w:rsidTr="007A6722">
        <w:trPr>
          <w:trHeight w:val="303"/>
        </w:trPr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TEKIJÄ</w:t>
            </w:r>
          </w:p>
        </w:tc>
        <w:tc>
          <w:tcPr>
            <w:tcW w:w="1519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TULOSTETTU</w:t>
            </w:r>
          </w:p>
        </w:tc>
        <w:tc>
          <w:tcPr>
            <w:tcW w:w="1520" w:type="dxa"/>
            <w:shd w:val="clear" w:color="auto" w:fill="E7E6E6" w:themeFill="background2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JAKELU</w:t>
            </w:r>
          </w:p>
        </w:tc>
      </w:tr>
      <w:tr w:rsidR="007A6722" w:rsidTr="007A6722">
        <w:trPr>
          <w:trHeight w:val="303"/>
        </w:trPr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Adrian</w:t>
            </w:r>
          </w:p>
        </w:tc>
        <w:tc>
          <w:tcPr>
            <w:tcW w:w="1519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0" w:type="dxa"/>
          </w:tcPr>
          <w:p w:rsidR="007A6722" w:rsidRDefault="007A6722" w:rsidP="007A6722">
            <w:pPr>
              <w:rPr>
                <w:sz w:val="20"/>
              </w:rPr>
            </w:pPr>
            <w:r>
              <w:rPr>
                <w:sz w:val="20"/>
              </w:rPr>
              <w:t>Leena</w:t>
            </w:r>
          </w:p>
        </w:tc>
      </w:tr>
    </w:tbl>
    <w:p w:rsidR="007A6722" w:rsidRDefault="007A6722" w:rsidP="007A6722">
      <w:pPr>
        <w:rPr>
          <w:sz w:val="20"/>
        </w:rPr>
      </w:pPr>
    </w:p>
    <w:p w:rsidR="007A6722" w:rsidRDefault="007A6722">
      <w:pPr>
        <w:rPr>
          <w:sz w:val="20"/>
        </w:rPr>
      </w:pPr>
      <w:r>
        <w:rPr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5046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6722" w:rsidRDefault="00EB1B83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1B08D9" w:rsidRDefault="007A6722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7A6722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4664" w:history="1">
            <w:r w:rsidR="001B08D9" w:rsidRPr="006E44A2">
              <w:rPr>
                <w:rStyle w:val="Hyperlink"/>
                <w:noProof/>
                <w:lang w:val="en-US"/>
              </w:rPr>
              <w:t>1.</w:t>
            </w:r>
            <w:r w:rsidR="001B08D9">
              <w:rPr>
                <w:rFonts w:eastAsiaTheme="minorEastAsia"/>
                <w:noProof/>
                <w:lang w:val="en-US"/>
              </w:rPr>
              <w:tab/>
            </w:r>
            <w:r w:rsidR="001B08D9" w:rsidRPr="006E44A2">
              <w:rPr>
                <w:rStyle w:val="Hyperlink"/>
                <w:noProof/>
                <w:lang w:val="en-US"/>
              </w:rPr>
              <w:t>Tuoteidea</w:t>
            </w:r>
            <w:r w:rsidR="001B08D9">
              <w:rPr>
                <w:noProof/>
                <w:webHidden/>
              </w:rPr>
              <w:tab/>
            </w:r>
            <w:r w:rsidR="001B08D9">
              <w:rPr>
                <w:noProof/>
                <w:webHidden/>
              </w:rPr>
              <w:fldChar w:fldCharType="begin"/>
            </w:r>
            <w:r w:rsidR="001B08D9">
              <w:rPr>
                <w:noProof/>
                <w:webHidden/>
              </w:rPr>
              <w:instrText xml:space="preserve"> PAGEREF _Toc954664 \h </w:instrText>
            </w:r>
            <w:r w:rsidR="001B08D9">
              <w:rPr>
                <w:noProof/>
                <w:webHidden/>
              </w:rPr>
            </w:r>
            <w:r w:rsidR="001B08D9">
              <w:rPr>
                <w:noProof/>
                <w:webHidden/>
              </w:rPr>
              <w:fldChar w:fldCharType="separate"/>
            </w:r>
            <w:r w:rsidR="001B08D9">
              <w:rPr>
                <w:noProof/>
                <w:webHidden/>
              </w:rPr>
              <w:t>4</w:t>
            </w:r>
            <w:r w:rsidR="001B08D9"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65" w:history="1">
            <w:r w:rsidRPr="006E44A2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  <w:lang w:val="en-US"/>
              </w:rPr>
              <w:t>Tuotteen 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66" w:history="1">
            <w:r w:rsidRPr="006E44A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67" w:history="1">
            <w:r w:rsidRPr="006E44A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Visio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68" w:history="1">
            <w:r w:rsidRPr="006E44A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69" w:history="1">
            <w:r w:rsidRPr="006E44A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0" w:history="1">
            <w:r w:rsidRPr="006E44A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1" w:history="1">
            <w:r w:rsidRPr="006E44A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2" w:history="1">
            <w:r w:rsidRPr="006E44A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3" w:history="1">
            <w:r w:rsidRPr="006E44A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4" w:history="1">
            <w:r w:rsidRPr="006E44A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5" w:history="1">
            <w:r w:rsidRPr="006E44A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6" w:history="1">
            <w:r w:rsidRPr="006E44A2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Käsitteistö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8D9" w:rsidRDefault="001B08D9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954677" w:history="1">
            <w:r w:rsidRPr="006E44A2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E44A2">
              <w:rPr>
                <w:rStyle w:val="Hyperlink"/>
                <w:noProof/>
              </w:rPr>
              <w:t>Pikasuunnitelma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722" w:rsidRPr="007A6722" w:rsidRDefault="007A672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722" w:rsidRDefault="007A672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43542" w:rsidRDefault="00125849" w:rsidP="00843542">
      <w:pPr>
        <w:pStyle w:val="Heading1"/>
        <w:numPr>
          <w:ilvl w:val="0"/>
          <w:numId w:val="1"/>
        </w:numPr>
        <w:rPr>
          <w:lang w:val="en-US"/>
        </w:rPr>
      </w:pPr>
      <w:bookmarkStart w:id="0" w:name="_Toc954664"/>
      <w:proofErr w:type="spellStart"/>
      <w:r>
        <w:rPr>
          <w:lang w:val="en-US"/>
        </w:rPr>
        <w:lastRenderedPageBreak/>
        <w:t>Tuoteidea</w:t>
      </w:r>
      <w:bookmarkEnd w:id="0"/>
      <w:proofErr w:type="spellEnd"/>
    </w:p>
    <w:p w:rsidR="00843542" w:rsidRPr="00843542" w:rsidRDefault="00843542" w:rsidP="00843542">
      <w:pPr>
        <w:pStyle w:val="Heading2"/>
        <w:numPr>
          <w:ilvl w:val="1"/>
          <w:numId w:val="8"/>
        </w:numPr>
        <w:rPr>
          <w:lang w:val="en-US"/>
        </w:rPr>
      </w:pPr>
      <w:bookmarkStart w:id="1" w:name="_Toc954665"/>
      <w:proofErr w:type="spellStart"/>
      <w:r>
        <w:rPr>
          <w:lang w:val="en-US"/>
        </w:rPr>
        <w:t>Tuotteen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tausta</w:t>
      </w:r>
      <w:bookmarkEnd w:id="1"/>
      <w:proofErr w:type="spellEnd"/>
    </w:p>
    <w:p w:rsidR="008A4D8B" w:rsidRDefault="00125849" w:rsidP="008A4D8B">
      <w:pPr>
        <w:ind w:left="2608"/>
      </w:pPr>
      <w:r>
        <w:t xml:space="preserve">Asiakas on </w:t>
      </w:r>
      <w:proofErr w:type="spellStart"/>
      <w:r>
        <w:t>Tredu</w:t>
      </w:r>
      <w:proofErr w:type="spellEnd"/>
      <w:r>
        <w:t>,</w:t>
      </w:r>
      <w:r w:rsidR="008A4D8B">
        <w:t xml:space="preserve"> joka tarvitsee sivua tulevalle E-Sports </w:t>
      </w:r>
      <w:r>
        <w:t>pelaajille</w:t>
      </w:r>
      <w:r w:rsidR="008A4D8B" w:rsidRPr="008A4D8B">
        <w:t xml:space="preserve">. </w:t>
      </w:r>
      <w:r w:rsidR="008A4D8B">
        <w:t>Tarkoituksena on suunnitella nettisivu, jolla opiskelijat voivat kirjata päivittäisiä menojaan (ruoka, liikunta, koulutus, mieliala ym.) sekä luoda tiimejä. Opettajat voivat lukea näitä</w:t>
      </w:r>
      <w:r w:rsidR="000B771A">
        <w:t xml:space="preserve"> päiväkirjoja</w:t>
      </w:r>
      <w:r w:rsidR="008A4D8B">
        <w:t xml:space="preserve"> ja merkata, että he ovat lukeneet </w:t>
      </w:r>
      <w:r w:rsidR="000B771A">
        <w:t>ne läpi ja että ne ovat hyväksytty.</w:t>
      </w:r>
    </w:p>
    <w:p w:rsidR="00843542" w:rsidRDefault="000B771A" w:rsidP="00843542">
      <w:pPr>
        <w:ind w:left="2608"/>
      </w:pPr>
      <w:r>
        <w:t>Projektia varten pitää suunnitella sitä tä</w:t>
      </w:r>
      <w:r w:rsidR="00843542">
        <w:t>yttävä ohjelmisto ja tietokanta.</w:t>
      </w:r>
    </w:p>
    <w:p w:rsidR="00843542" w:rsidRDefault="00843542" w:rsidP="00843542">
      <w:pPr>
        <w:pStyle w:val="Heading2"/>
        <w:numPr>
          <w:ilvl w:val="1"/>
          <w:numId w:val="8"/>
        </w:numPr>
      </w:pPr>
      <w:bookmarkStart w:id="2" w:name="_Toc954666"/>
      <w:r>
        <w:t>Tehtävä ja rajaukset</w:t>
      </w:r>
      <w:bookmarkEnd w:id="2"/>
    </w:p>
    <w:p w:rsidR="00843542" w:rsidRPr="00843542" w:rsidRDefault="00843542" w:rsidP="00843542">
      <w:pPr>
        <w:ind w:left="2608"/>
      </w:pPr>
      <w:r>
        <w:t xml:space="preserve">Tehtävänä on tehdä yksinkertainen ja </w:t>
      </w:r>
      <w:proofErr w:type="spellStart"/>
      <w:r>
        <w:t>responsiivinen</w:t>
      </w:r>
      <w:proofErr w:type="spellEnd"/>
      <w:r>
        <w:t xml:space="preserve"> nettisivu, jota opiskelijat ja opettajat voisivat käyttää tietokoneella, tabletilla ja älypuhelimella. Opiskelijat eivät voi lukea toisiensa päiväkirjamerkintöjä ja </w:t>
      </w:r>
      <w:proofErr w:type="spellStart"/>
      <w:r>
        <w:t>admin</w:t>
      </w:r>
      <w:proofErr w:type="spellEnd"/>
      <w:r>
        <w:t xml:space="preserve"> ei voi lukea opiskelijan päiväkirjamerkintöjä.</w:t>
      </w:r>
    </w:p>
    <w:p w:rsidR="00843542" w:rsidRPr="00125849" w:rsidRDefault="00843542" w:rsidP="00843542">
      <w:r>
        <w:tab/>
      </w:r>
      <w:r>
        <w:tab/>
      </w:r>
    </w:p>
    <w:p w:rsidR="007B140F" w:rsidRDefault="00125849" w:rsidP="007B140F">
      <w:pPr>
        <w:pStyle w:val="Heading1"/>
        <w:numPr>
          <w:ilvl w:val="0"/>
          <w:numId w:val="1"/>
        </w:numPr>
      </w:pPr>
      <w:bookmarkStart w:id="3" w:name="_Toc954667"/>
      <w:r>
        <w:t>Visio Käyttötapauskaavio</w:t>
      </w:r>
      <w:bookmarkEnd w:id="3"/>
    </w:p>
    <w:p w:rsidR="00125849" w:rsidRDefault="001B08D9" w:rsidP="00125849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7.75pt">
            <v:imagedata r:id="rId8" o:title="suunnitelma visio v2"/>
          </v:shape>
        </w:pict>
      </w:r>
    </w:p>
    <w:p w:rsidR="007B140F" w:rsidRDefault="00125849" w:rsidP="00125849">
      <w:pPr>
        <w:pStyle w:val="Caption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 w:rsidR="002C152F">
        <w:rPr>
          <w:noProof/>
        </w:rPr>
        <w:t>1</w:t>
      </w:r>
      <w:r w:rsidR="00417BC0">
        <w:rPr>
          <w:noProof/>
        </w:rPr>
        <w:fldChar w:fldCharType="end"/>
      </w:r>
      <w:r>
        <w:t>. Käyttötapauskaavio</w:t>
      </w:r>
    </w:p>
    <w:p w:rsidR="00843542" w:rsidRPr="00843542" w:rsidRDefault="00843542" w:rsidP="00843542"/>
    <w:p w:rsidR="007A6722" w:rsidRDefault="00125849" w:rsidP="00092DF7">
      <w:pPr>
        <w:pStyle w:val="Heading1"/>
        <w:numPr>
          <w:ilvl w:val="0"/>
          <w:numId w:val="1"/>
        </w:numPr>
      </w:pPr>
      <w:bookmarkStart w:id="4" w:name="_Toc954668"/>
      <w:r>
        <w:lastRenderedPageBreak/>
        <w:t>Nykyinen Järjestelmä</w:t>
      </w:r>
      <w:bookmarkEnd w:id="4"/>
    </w:p>
    <w:p w:rsidR="00125849" w:rsidRDefault="00843542" w:rsidP="00125849">
      <w:pPr>
        <w:ind w:left="2608"/>
      </w:pPr>
      <w:r>
        <w:t xml:space="preserve">Oletettavasti käytetään HTML, CSS, PHP ja </w:t>
      </w:r>
      <w:proofErr w:type="spellStart"/>
      <w:r>
        <w:t>MySQL</w:t>
      </w:r>
      <w:proofErr w:type="spellEnd"/>
      <w:r>
        <w:t xml:space="preserve"> systeemiä.</w:t>
      </w:r>
    </w:p>
    <w:p w:rsidR="00125849" w:rsidRDefault="00125849" w:rsidP="00125849">
      <w:pPr>
        <w:ind w:left="2608"/>
      </w:pPr>
    </w:p>
    <w:p w:rsidR="00125849" w:rsidRDefault="00125849" w:rsidP="00843542"/>
    <w:p w:rsidR="00125849" w:rsidRPr="00125849" w:rsidRDefault="00125849" w:rsidP="00125849">
      <w:pPr>
        <w:ind w:left="2608"/>
      </w:pPr>
    </w:p>
    <w:p w:rsidR="00843542" w:rsidRPr="00843542" w:rsidRDefault="00843542" w:rsidP="00843542">
      <w:pPr>
        <w:pStyle w:val="Heading1"/>
        <w:numPr>
          <w:ilvl w:val="0"/>
          <w:numId w:val="1"/>
        </w:numPr>
      </w:pPr>
      <w:bookmarkStart w:id="5" w:name="_Toc954669"/>
      <w:r>
        <w:t>Havaitut ongelmat ja riskit</w:t>
      </w:r>
      <w:bookmarkEnd w:id="5"/>
    </w:p>
    <w:p w:rsidR="00843542" w:rsidRPr="00843542" w:rsidRDefault="00843542" w:rsidP="00843542">
      <w:pPr>
        <w:pStyle w:val="Heading2"/>
        <w:numPr>
          <w:ilvl w:val="1"/>
          <w:numId w:val="1"/>
        </w:numPr>
      </w:pPr>
      <w:bookmarkStart w:id="6" w:name="_Toc954670"/>
      <w:r>
        <w:t>Ongelmat</w:t>
      </w:r>
      <w:bookmarkEnd w:id="6"/>
    </w:p>
    <w:p w:rsidR="00843542" w:rsidRDefault="00843542" w:rsidP="00843542">
      <w:pPr>
        <w:ind w:left="2608"/>
      </w:pPr>
      <w:r>
        <w:t>Toistaiseksi ei ole ongelmia.</w:t>
      </w:r>
    </w:p>
    <w:p w:rsidR="00EB1B83" w:rsidRDefault="00EB1B83" w:rsidP="00843542"/>
    <w:p w:rsidR="00092DF7" w:rsidRPr="00092DF7" w:rsidRDefault="00092DF7" w:rsidP="00092DF7">
      <w:pPr>
        <w:ind w:left="2608"/>
      </w:pPr>
    </w:p>
    <w:p w:rsidR="00843542" w:rsidRDefault="00843542" w:rsidP="00843542">
      <w:pPr>
        <w:pStyle w:val="Heading1"/>
        <w:numPr>
          <w:ilvl w:val="0"/>
          <w:numId w:val="1"/>
        </w:numPr>
      </w:pPr>
      <w:bookmarkStart w:id="7" w:name="_Toc954671"/>
      <w:r>
        <w:t>Tavoitteet ja vaatimukset</w:t>
      </w:r>
      <w:bookmarkEnd w:id="7"/>
    </w:p>
    <w:p w:rsidR="00843542" w:rsidRDefault="00843542" w:rsidP="00843542">
      <w:pPr>
        <w:pStyle w:val="Heading2"/>
        <w:numPr>
          <w:ilvl w:val="1"/>
          <w:numId w:val="1"/>
        </w:numPr>
      </w:pPr>
      <w:bookmarkStart w:id="8" w:name="_Toc954672"/>
      <w:r>
        <w:t>Toiminnalliset vaatimukset</w:t>
      </w:r>
      <w:bookmarkEnd w:id="8"/>
    </w:p>
    <w:p w:rsidR="00843542" w:rsidRPr="00843542" w:rsidRDefault="00843542" w:rsidP="00843542">
      <w:pPr>
        <w:ind w:left="2608"/>
      </w:pPr>
      <w:r>
        <w:t>Nettisivun pitää tallentaa sinne lähetettävät tiedot sekä suojata asiakkaitten yksityisyyttä.</w:t>
      </w:r>
    </w:p>
    <w:p w:rsidR="00843542" w:rsidRDefault="00843542" w:rsidP="00843542">
      <w:pPr>
        <w:pStyle w:val="Heading2"/>
        <w:numPr>
          <w:ilvl w:val="1"/>
          <w:numId w:val="1"/>
        </w:numPr>
      </w:pPr>
      <w:bookmarkStart w:id="9" w:name="_Toc954673"/>
      <w:r>
        <w:t>Ei-toiminnalliset vaatimukset</w:t>
      </w:r>
      <w:bookmarkEnd w:id="9"/>
    </w:p>
    <w:p w:rsidR="00843542" w:rsidRPr="00843542" w:rsidRDefault="00843542" w:rsidP="00843542">
      <w:pPr>
        <w:ind w:left="2608"/>
      </w:pPr>
      <w:r>
        <w:t>Saada sivu näyttämään paremmalta käyttäen CSS ym.</w:t>
      </w:r>
    </w:p>
    <w:p w:rsidR="00843542" w:rsidRDefault="00843542" w:rsidP="00EB1B83">
      <w:pPr>
        <w:ind w:left="2608"/>
      </w:pPr>
    </w:p>
    <w:p w:rsidR="00EB1B83" w:rsidRDefault="007E74EA" w:rsidP="00EB1B83">
      <w:pPr>
        <w:pStyle w:val="Heading1"/>
        <w:numPr>
          <w:ilvl w:val="0"/>
          <w:numId w:val="1"/>
        </w:numPr>
      </w:pPr>
      <w:bookmarkStart w:id="10" w:name="_Toc954674"/>
      <w:r>
        <w:t>Toteutusvälineet</w:t>
      </w:r>
      <w:bookmarkEnd w:id="10"/>
    </w:p>
    <w:p w:rsidR="007E74EA" w:rsidRDefault="007E74EA" w:rsidP="007E74EA">
      <w:pPr>
        <w:ind w:left="2608"/>
      </w:pPr>
      <w:proofErr w:type="spellStart"/>
      <w:r>
        <w:t>Tredun</w:t>
      </w:r>
      <w:proofErr w:type="spellEnd"/>
      <w:r>
        <w:t xml:space="preserve"> tietokoneluokka ja tietokoneet.</w:t>
      </w:r>
    </w:p>
    <w:p w:rsidR="007E74EA" w:rsidRDefault="007E74EA">
      <w:r>
        <w:br w:type="page"/>
      </w:r>
    </w:p>
    <w:p w:rsidR="007E74EA" w:rsidRDefault="007E74EA" w:rsidP="007E74EA"/>
    <w:p w:rsidR="007E74EA" w:rsidRDefault="007E74EA" w:rsidP="007E74EA">
      <w:pPr>
        <w:pStyle w:val="Heading1"/>
        <w:numPr>
          <w:ilvl w:val="0"/>
          <w:numId w:val="1"/>
        </w:numPr>
      </w:pPr>
      <w:bookmarkStart w:id="11" w:name="_Toc954675"/>
      <w:r>
        <w:t>Liitteet</w:t>
      </w:r>
      <w:bookmarkEnd w:id="11"/>
    </w:p>
    <w:p w:rsidR="002C152F" w:rsidRDefault="007E74EA" w:rsidP="002C152F">
      <w:pPr>
        <w:pStyle w:val="Heading2"/>
        <w:numPr>
          <w:ilvl w:val="1"/>
          <w:numId w:val="1"/>
        </w:numPr>
      </w:pPr>
      <w:bookmarkStart w:id="12" w:name="_Toc954676"/>
      <w:r>
        <w:t>Käsitteistö</w:t>
      </w:r>
      <w:bookmarkEnd w:id="12"/>
    </w:p>
    <w:p w:rsidR="002C152F" w:rsidRDefault="002C152F" w:rsidP="002C152F"/>
    <w:p w:rsidR="002C152F" w:rsidRDefault="002C152F" w:rsidP="002C152F">
      <w:r>
        <w:t>Opettaja</w:t>
      </w:r>
      <w:r>
        <w:tab/>
      </w:r>
      <w:r>
        <w:tab/>
        <w:t>Lukee opiskelijoitten päiväkirjoja</w:t>
      </w:r>
    </w:p>
    <w:p w:rsidR="002C152F" w:rsidRDefault="002C152F" w:rsidP="002C152F">
      <w:r>
        <w:t>Opiskelija</w:t>
      </w:r>
      <w:r>
        <w:tab/>
      </w:r>
      <w:r>
        <w:tab/>
        <w:t>Kirjoittaa päiväkirjoja ja ilmoittautuu sekä luo tiimejä</w:t>
      </w:r>
    </w:p>
    <w:p w:rsidR="002C152F" w:rsidRDefault="002C152F" w:rsidP="002C152F">
      <w:proofErr w:type="spellStart"/>
      <w:r>
        <w:t>Admin</w:t>
      </w:r>
      <w:proofErr w:type="spellEnd"/>
      <w:r>
        <w:tab/>
      </w:r>
      <w:r>
        <w:tab/>
        <w:t>Hallitsee käyttäjiä, mutta ei pysty lukemaan yksityistä tietoa</w:t>
      </w:r>
    </w:p>
    <w:p w:rsidR="002C152F" w:rsidRDefault="00B27776" w:rsidP="002C152F">
      <w:pPr>
        <w:ind w:left="2608" w:hanging="2608"/>
      </w:pPr>
      <w:r>
        <w:t>Tiimi</w:t>
      </w:r>
      <w:r w:rsidR="002C152F">
        <w:tab/>
      </w:r>
      <w:r>
        <w:t>Oppilaitten tekemä oppilaista koostuva tiimi.</w:t>
      </w:r>
    </w:p>
    <w:p w:rsidR="002C152F" w:rsidRDefault="00B27776" w:rsidP="002C152F">
      <w:pPr>
        <w:ind w:left="2608" w:hanging="2608"/>
      </w:pPr>
      <w:r>
        <w:t>Tiiminjohtaja</w:t>
      </w:r>
      <w:r w:rsidR="002C152F">
        <w:tab/>
      </w:r>
      <w:r>
        <w:t>Oppilas, joka on tiiminjohtaja.</w:t>
      </w:r>
    </w:p>
    <w:p w:rsidR="002C152F" w:rsidRDefault="00B27776" w:rsidP="002C152F">
      <w:pPr>
        <w:ind w:left="2608" w:hanging="2608"/>
      </w:pPr>
      <w:r>
        <w:t>Päiväkirjamerkintä</w:t>
      </w:r>
      <w:r w:rsidR="002C152F">
        <w:tab/>
      </w:r>
      <w:r>
        <w:t>Oppilaan tekemä päiväkirjamerkintä, jota opettaja voi lukea ja kuitata.</w:t>
      </w:r>
    </w:p>
    <w:p w:rsidR="002C152F" w:rsidRDefault="00B27776" w:rsidP="002C152F">
      <w:pPr>
        <w:ind w:left="2608" w:hanging="2608"/>
      </w:pPr>
      <w:r>
        <w:t>Uni</w:t>
      </w:r>
      <w:r w:rsidR="002C152F">
        <w:tab/>
      </w:r>
      <w:r>
        <w:t>Oppilaan unenlaadusta ja pituudesta kertova tekijä.</w:t>
      </w:r>
    </w:p>
    <w:p w:rsidR="002C152F" w:rsidRDefault="00B27776" w:rsidP="002C152F">
      <w:pPr>
        <w:ind w:left="2608" w:hanging="2608"/>
      </w:pPr>
      <w:r>
        <w:t>Ravinto</w:t>
      </w:r>
      <w:r w:rsidR="002C152F">
        <w:tab/>
      </w:r>
      <w:r>
        <w:t>Oppilas kirjoittaa mitä syö ja kuinka paljon.</w:t>
      </w:r>
    </w:p>
    <w:p w:rsidR="002C152F" w:rsidRDefault="00B27776" w:rsidP="002C152F">
      <w:pPr>
        <w:ind w:left="2608" w:hanging="2608"/>
      </w:pPr>
      <w:r>
        <w:t>Mieliala</w:t>
      </w:r>
      <w:r w:rsidR="002C152F">
        <w:tab/>
      </w:r>
      <w:r>
        <w:t>Päiväkirjamerkintään lisättävä mieliala.</w:t>
      </w:r>
    </w:p>
    <w:p w:rsidR="002C152F" w:rsidRDefault="00B27776" w:rsidP="002C152F">
      <w:pPr>
        <w:ind w:left="2608" w:hanging="2608"/>
      </w:pPr>
      <w:r>
        <w:t>Liikunta</w:t>
      </w:r>
      <w:r w:rsidR="002C152F">
        <w:tab/>
      </w:r>
      <w:r>
        <w:t>Paljonko fyysistä liikuntaa opiskelija on harrastanut päivän aikana.</w:t>
      </w:r>
    </w:p>
    <w:p w:rsidR="002C152F" w:rsidRDefault="00B27776" w:rsidP="00B27776">
      <w:pPr>
        <w:ind w:left="2608" w:hanging="2608"/>
      </w:pPr>
      <w:r>
        <w:t>Peliharjoitus</w:t>
      </w:r>
      <w:r w:rsidR="002C152F">
        <w:tab/>
      </w:r>
      <w:r>
        <w:t>Opiskelija lisää pelin ja paljon</w:t>
      </w:r>
      <w:bookmarkStart w:id="13" w:name="_GoBack"/>
      <w:bookmarkEnd w:id="13"/>
      <w:r>
        <w:t>ko on harjoitellut sekä kenen kanssa.</w:t>
      </w:r>
      <w:r w:rsidR="002C152F">
        <w:br w:type="page"/>
      </w:r>
    </w:p>
    <w:p w:rsidR="002C152F" w:rsidRPr="002C152F" w:rsidRDefault="002C152F" w:rsidP="002C152F"/>
    <w:p w:rsidR="007E74EA" w:rsidRDefault="002C152F" w:rsidP="002C152F">
      <w:pPr>
        <w:pStyle w:val="Heading2"/>
        <w:numPr>
          <w:ilvl w:val="1"/>
          <w:numId w:val="1"/>
        </w:numPr>
      </w:pPr>
      <w:bookmarkStart w:id="14" w:name="_Toc954677"/>
      <w:r>
        <w:t>Pikasuunnitelma</w:t>
      </w:r>
      <w:bookmarkEnd w:id="14"/>
    </w:p>
    <w:p w:rsidR="002C152F" w:rsidRPr="002C152F" w:rsidRDefault="002C152F" w:rsidP="002C152F">
      <w:pPr>
        <w:pStyle w:val="ListParagraph"/>
        <w:ind w:left="750"/>
      </w:pPr>
    </w:p>
    <w:p w:rsidR="002C152F" w:rsidRDefault="002C152F" w:rsidP="002C152F">
      <w:pPr>
        <w:keepNext/>
        <w:ind w:left="2608" w:hanging="2608"/>
      </w:pPr>
      <w:r>
        <w:rPr>
          <w:noProof/>
          <w:lang w:val="en-US"/>
        </w:rPr>
        <w:drawing>
          <wp:inline distT="0" distB="0" distL="0" distR="0" wp14:anchorId="6EA9E0CB" wp14:editId="70190FEB">
            <wp:extent cx="58959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03" w:rsidRDefault="002C152F" w:rsidP="002C152F">
      <w:pPr>
        <w:pStyle w:val="Caption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2</w:t>
      </w:r>
      <w:r w:rsidR="00417BC0">
        <w:rPr>
          <w:noProof/>
        </w:rPr>
        <w:fldChar w:fldCharType="end"/>
      </w:r>
      <w:r>
        <w:t>.Login</w:t>
      </w:r>
    </w:p>
    <w:p w:rsidR="002C152F" w:rsidRDefault="002C152F" w:rsidP="002C152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D715F4D" wp14:editId="088B94BC">
            <wp:extent cx="612013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03" w:rsidRDefault="002C152F" w:rsidP="002C152F">
      <w:pPr>
        <w:pStyle w:val="Caption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3</w:t>
      </w:r>
      <w:r w:rsidR="00417BC0">
        <w:rPr>
          <w:noProof/>
        </w:rPr>
        <w:fldChar w:fldCharType="end"/>
      </w:r>
      <w:r>
        <w:t>.Etusivu</w:t>
      </w:r>
    </w:p>
    <w:p w:rsidR="002C152F" w:rsidRDefault="002C152F" w:rsidP="002C152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D462F46" wp14:editId="189D92F9">
            <wp:extent cx="4543425" cy="790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F" w:rsidRPr="002C152F" w:rsidRDefault="002C152F" w:rsidP="002C152F">
      <w:pPr>
        <w:pStyle w:val="Caption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4</w:t>
      </w:r>
      <w:r w:rsidR="00417BC0">
        <w:rPr>
          <w:noProof/>
        </w:rPr>
        <w:fldChar w:fldCharType="end"/>
      </w:r>
      <w:r>
        <w:t>. Älypuhelin Esimerkki</w:t>
      </w:r>
    </w:p>
    <w:sectPr w:rsidR="002C152F" w:rsidRPr="002C152F">
      <w:headerReference w:type="defaul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22" w:rsidRDefault="007A6722" w:rsidP="007A6722">
      <w:pPr>
        <w:spacing w:after="0" w:line="240" w:lineRule="auto"/>
      </w:pPr>
      <w:r>
        <w:separator/>
      </w:r>
    </w:p>
  </w:endnote>
  <w:end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22" w:rsidRDefault="007A6722" w:rsidP="007A6722">
      <w:pPr>
        <w:spacing w:after="0" w:line="240" w:lineRule="auto"/>
      </w:pPr>
      <w:r>
        <w:separator/>
      </w:r>
    </w:p>
  </w:footnote>
  <w:foot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722" w:rsidRDefault="007A6722">
    <w:pPr>
      <w:pStyle w:val="Header"/>
    </w:pPr>
    <w:r>
      <w:t>Adrian</w:t>
    </w:r>
    <w:r>
      <w:ptab w:relativeTo="margin" w:alignment="center" w:leader="none"/>
    </w:r>
    <w:r>
      <w:t xml:space="preserve">Projektin </w:t>
    </w:r>
    <w:r w:rsidR="00B27776">
      <w:t>esitutkimus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267BB">
      <w:rPr>
        <w:noProof/>
      </w:rPr>
      <w:t>7</w:t>
    </w:r>
    <w:r>
      <w:rPr>
        <w:noProof/>
      </w:rPr>
      <w:fldChar w:fldCharType="end"/>
    </w:r>
  </w:p>
  <w:p w:rsidR="007A6722" w:rsidRPr="007A6722" w:rsidRDefault="007A6722">
    <w:pPr>
      <w:pStyle w:val="Header"/>
    </w:pPr>
    <w:r>
      <w:rPr>
        <w:noProof/>
      </w:rPr>
      <w:t>16.1.2019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A03"/>
    <w:multiLevelType w:val="multilevel"/>
    <w:tmpl w:val="7AD0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7D0A18"/>
    <w:multiLevelType w:val="multilevel"/>
    <w:tmpl w:val="BD3C1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2CC77DDA"/>
    <w:multiLevelType w:val="multilevel"/>
    <w:tmpl w:val="BCE4F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47252"/>
    <w:multiLevelType w:val="multilevel"/>
    <w:tmpl w:val="F7DA1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40" w:hanging="1800"/>
      </w:pPr>
      <w:rPr>
        <w:rFonts w:hint="default"/>
      </w:rPr>
    </w:lvl>
  </w:abstractNum>
  <w:abstractNum w:abstractNumId="4" w15:restartNumberingAfterBreak="0">
    <w:nsid w:val="3E532DB0"/>
    <w:multiLevelType w:val="multilevel"/>
    <w:tmpl w:val="EC7010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7C50E5"/>
    <w:multiLevelType w:val="multilevel"/>
    <w:tmpl w:val="538A6A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E65F85"/>
    <w:multiLevelType w:val="multilevel"/>
    <w:tmpl w:val="54B2BC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2703E5"/>
    <w:multiLevelType w:val="multilevel"/>
    <w:tmpl w:val="277E7E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22"/>
    <w:rsid w:val="00044CAD"/>
    <w:rsid w:val="00092DF7"/>
    <w:rsid w:val="000B771A"/>
    <w:rsid w:val="00125849"/>
    <w:rsid w:val="001267BB"/>
    <w:rsid w:val="001B08D9"/>
    <w:rsid w:val="00240F1E"/>
    <w:rsid w:val="00281849"/>
    <w:rsid w:val="002C152F"/>
    <w:rsid w:val="002E384A"/>
    <w:rsid w:val="00313E18"/>
    <w:rsid w:val="00417BC0"/>
    <w:rsid w:val="006E1C3E"/>
    <w:rsid w:val="007A6722"/>
    <w:rsid w:val="007B140F"/>
    <w:rsid w:val="007E74EA"/>
    <w:rsid w:val="008404F3"/>
    <w:rsid w:val="00843542"/>
    <w:rsid w:val="008A4D8B"/>
    <w:rsid w:val="00A44017"/>
    <w:rsid w:val="00B27776"/>
    <w:rsid w:val="00C05803"/>
    <w:rsid w:val="00D44DC4"/>
    <w:rsid w:val="00E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1629BC6-1FF2-47C0-9508-631C9C2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722"/>
  </w:style>
  <w:style w:type="paragraph" w:styleId="Footer">
    <w:name w:val="footer"/>
    <w:basedOn w:val="Normal"/>
    <w:link w:val="Foot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722"/>
  </w:style>
  <w:style w:type="table" w:styleId="TableGrid">
    <w:name w:val="Table Grid"/>
    <w:basedOn w:val="TableNormal"/>
    <w:uiPriority w:val="39"/>
    <w:rsid w:val="007A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6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7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D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B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B8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5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8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F212-E5B1-4901-B615-9BCC462B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Meginness Adrian Alexander</dc:creator>
  <cp:keywords/>
  <dc:description/>
  <cp:lastModifiedBy>Meginness Adrian Alexander</cp:lastModifiedBy>
  <cp:revision>12</cp:revision>
  <dcterms:created xsi:type="dcterms:W3CDTF">2019-01-16T11:32:00Z</dcterms:created>
  <dcterms:modified xsi:type="dcterms:W3CDTF">2019-02-13T12:29:00Z</dcterms:modified>
</cp:coreProperties>
</file>