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060B" w14:textId="77777777" w:rsidR="00FB09BA" w:rsidRPr="00FB09BA" w:rsidRDefault="00FB09BA" w:rsidP="00FB09BA">
      <w:pPr>
        <w:rPr>
          <w:b/>
          <w:bCs/>
          <w:sz w:val="36"/>
          <w:szCs w:val="36"/>
          <w:lang w:val="es-419"/>
        </w:rPr>
      </w:pPr>
      <w:r w:rsidRPr="00FB09BA">
        <w:rPr>
          <w:b/>
          <w:bCs/>
          <w:sz w:val="36"/>
          <w:szCs w:val="36"/>
          <w:lang w:val="es-419"/>
        </w:rPr>
        <w:t>Tasa de éxito en proyectos de Software a nivel mundial</w:t>
      </w:r>
    </w:p>
    <w:p w14:paraId="7B49A2AB" w14:textId="6A8A5FB7" w:rsidR="00FB09BA" w:rsidRPr="00FB09BA" w:rsidRDefault="00FB09BA" w:rsidP="00FB09BA">
      <w:pPr>
        <w:rPr>
          <w:b/>
          <w:bCs/>
          <w:lang w:val="es-419"/>
        </w:rPr>
      </w:pPr>
      <w:r w:rsidRPr="00FB09BA">
        <w:rPr>
          <w:b/>
          <w:bCs/>
          <w:lang w:val="es-419"/>
        </w:rPr>
        <w:t>Introducción</w:t>
      </w:r>
    </w:p>
    <w:p w14:paraId="52F26FAF" w14:textId="77777777" w:rsidR="00FB09BA" w:rsidRPr="00FB09BA" w:rsidRDefault="00FB09BA" w:rsidP="00FB09BA">
      <w:pPr>
        <w:rPr>
          <w:lang w:val="es-419"/>
        </w:rPr>
      </w:pPr>
      <w:r w:rsidRPr="00FB09BA">
        <w:rPr>
          <w:lang w:val="es-419"/>
        </w:rPr>
        <w:t>Los proyectos de software pueden presentar dificultades relacionadas con la planificación, los requisitos, los costos, los tiempos de desarrollo y la coordinación entre los integrantes del equipo. Por este motivo, diferentes organizaciones e investigadores han estudiado qué porcentaje de proyectos logra cumplir sus objetivos.</w:t>
      </w:r>
    </w:p>
    <w:p w14:paraId="39B36644" w14:textId="77777777" w:rsidR="00FB09BA" w:rsidRPr="00FB09BA" w:rsidRDefault="00FB09BA" w:rsidP="00FB09BA">
      <w:pPr>
        <w:rPr>
          <w:lang w:val="es-419"/>
        </w:rPr>
      </w:pPr>
      <w:r w:rsidRPr="00FB09BA">
        <w:rPr>
          <w:lang w:val="es-419"/>
        </w:rPr>
        <w:t xml:space="preserve">Sin embargo, no existe una única </w:t>
      </w:r>
      <w:r w:rsidRPr="00FB09BA">
        <w:rPr>
          <w:b/>
          <w:bCs/>
          <w:lang w:val="es-419"/>
        </w:rPr>
        <w:t>“tasa mundial de éxito”</w:t>
      </w:r>
      <w:r w:rsidRPr="00FB09BA">
        <w:rPr>
          <w:lang w:val="es-419"/>
        </w:rPr>
        <w:t xml:space="preserve">, debido a que cada investigación puede utilizar diferentes criterios. Una definición tradicional considera exitoso a un proyecto cuando cumple con el </w:t>
      </w:r>
      <w:r w:rsidRPr="00FB09BA">
        <w:rPr>
          <w:b/>
          <w:bCs/>
          <w:lang w:val="es-419"/>
        </w:rPr>
        <w:t>tiempo, presupuesto y alcance</w:t>
      </w:r>
      <w:r w:rsidRPr="00FB09BA">
        <w:rPr>
          <w:lang w:val="es-419"/>
        </w:rPr>
        <w:t xml:space="preserve"> establecidos. Investigaciones más recientes también consideran la calidad, satisfacción del usuario y valor generado para la organización.</w:t>
      </w:r>
    </w:p>
    <w:p w14:paraId="32670271" w14:textId="5986E531" w:rsidR="00FB09BA" w:rsidRPr="00FB09BA" w:rsidRDefault="00FB09BA" w:rsidP="00FB09BA">
      <w:pPr>
        <w:rPr>
          <w:lang w:val="es-419"/>
        </w:rPr>
      </w:pPr>
    </w:p>
    <w:p w14:paraId="1751C731" w14:textId="77777777" w:rsidR="00FB09BA" w:rsidRDefault="00FB09BA" w:rsidP="00FB09BA">
      <w:pPr>
        <w:rPr>
          <w:b/>
          <w:bCs/>
          <w:lang w:val="es-419"/>
        </w:rPr>
      </w:pPr>
    </w:p>
    <w:p w14:paraId="162CB06C" w14:textId="77777777" w:rsidR="00FB09BA" w:rsidRDefault="00FB09BA" w:rsidP="00FB09BA">
      <w:pPr>
        <w:rPr>
          <w:b/>
          <w:bCs/>
          <w:lang w:val="es-419"/>
        </w:rPr>
      </w:pPr>
    </w:p>
    <w:p w14:paraId="748349EF" w14:textId="77777777" w:rsidR="00FB09BA" w:rsidRDefault="00FB09BA" w:rsidP="00FB09BA">
      <w:pPr>
        <w:rPr>
          <w:b/>
          <w:bCs/>
          <w:lang w:val="es-419"/>
        </w:rPr>
      </w:pPr>
    </w:p>
    <w:p w14:paraId="1861CC88" w14:textId="77777777" w:rsidR="00FB09BA" w:rsidRDefault="00FB09BA" w:rsidP="00FB09BA">
      <w:pPr>
        <w:rPr>
          <w:b/>
          <w:bCs/>
          <w:lang w:val="es-419"/>
        </w:rPr>
      </w:pPr>
    </w:p>
    <w:p w14:paraId="700DEC0A" w14:textId="77777777" w:rsidR="00FB09BA" w:rsidRDefault="00FB09BA" w:rsidP="00FB09BA">
      <w:pPr>
        <w:rPr>
          <w:b/>
          <w:bCs/>
          <w:lang w:val="es-419"/>
        </w:rPr>
      </w:pPr>
    </w:p>
    <w:p w14:paraId="6C97D0EF" w14:textId="77777777" w:rsidR="00FB09BA" w:rsidRDefault="00FB09BA" w:rsidP="00FB09BA">
      <w:pPr>
        <w:rPr>
          <w:b/>
          <w:bCs/>
          <w:lang w:val="es-419"/>
        </w:rPr>
      </w:pPr>
    </w:p>
    <w:p w14:paraId="41E2C341" w14:textId="77777777" w:rsidR="00FB09BA" w:rsidRDefault="00FB09BA" w:rsidP="00FB09BA">
      <w:pPr>
        <w:rPr>
          <w:b/>
          <w:bCs/>
          <w:lang w:val="es-419"/>
        </w:rPr>
      </w:pPr>
    </w:p>
    <w:p w14:paraId="6E325026" w14:textId="77777777" w:rsidR="00FB09BA" w:rsidRDefault="00FB09BA" w:rsidP="00FB09BA">
      <w:pPr>
        <w:rPr>
          <w:b/>
          <w:bCs/>
          <w:lang w:val="es-419"/>
        </w:rPr>
      </w:pPr>
    </w:p>
    <w:p w14:paraId="0D87A9EF" w14:textId="77777777" w:rsidR="00FB09BA" w:rsidRDefault="00FB09BA" w:rsidP="00FB09BA">
      <w:pPr>
        <w:rPr>
          <w:b/>
          <w:bCs/>
          <w:lang w:val="es-419"/>
        </w:rPr>
      </w:pPr>
    </w:p>
    <w:p w14:paraId="0E5997FC" w14:textId="77777777" w:rsidR="00FB09BA" w:rsidRDefault="00FB09BA" w:rsidP="00FB09BA">
      <w:pPr>
        <w:rPr>
          <w:b/>
          <w:bCs/>
          <w:lang w:val="es-419"/>
        </w:rPr>
      </w:pPr>
    </w:p>
    <w:p w14:paraId="0AABEFB1" w14:textId="77777777" w:rsidR="00FB09BA" w:rsidRDefault="00FB09BA" w:rsidP="00FB09BA">
      <w:pPr>
        <w:rPr>
          <w:b/>
          <w:bCs/>
          <w:lang w:val="es-419"/>
        </w:rPr>
      </w:pPr>
    </w:p>
    <w:p w14:paraId="6F180005" w14:textId="77777777" w:rsidR="00FB09BA" w:rsidRDefault="00FB09BA" w:rsidP="00FB09BA">
      <w:pPr>
        <w:rPr>
          <w:b/>
          <w:bCs/>
          <w:lang w:val="es-419"/>
        </w:rPr>
      </w:pPr>
    </w:p>
    <w:p w14:paraId="6842611B" w14:textId="77777777" w:rsidR="00FB09BA" w:rsidRDefault="00FB09BA" w:rsidP="00FB09BA">
      <w:pPr>
        <w:rPr>
          <w:b/>
          <w:bCs/>
          <w:lang w:val="es-419"/>
        </w:rPr>
      </w:pPr>
    </w:p>
    <w:p w14:paraId="345D2E4A" w14:textId="77777777" w:rsidR="00FB09BA" w:rsidRDefault="00FB09BA" w:rsidP="00FB09BA">
      <w:pPr>
        <w:rPr>
          <w:b/>
          <w:bCs/>
          <w:lang w:val="es-419"/>
        </w:rPr>
      </w:pPr>
    </w:p>
    <w:p w14:paraId="39270990" w14:textId="77777777" w:rsidR="00FB09BA" w:rsidRDefault="00FB09BA" w:rsidP="00FB09BA">
      <w:pPr>
        <w:rPr>
          <w:b/>
          <w:bCs/>
          <w:lang w:val="es-419"/>
        </w:rPr>
      </w:pPr>
    </w:p>
    <w:p w14:paraId="7A537AED" w14:textId="77777777" w:rsidR="00FB09BA" w:rsidRDefault="00FB09BA" w:rsidP="00FB09BA">
      <w:pPr>
        <w:rPr>
          <w:b/>
          <w:bCs/>
          <w:lang w:val="es-419"/>
        </w:rPr>
      </w:pPr>
    </w:p>
    <w:p w14:paraId="5E49C39F" w14:textId="77777777" w:rsidR="00FB09BA" w:rsidRDefault="00FB09BA" w:rsidP="00FB09BA">
      <w:pPr>
        <w:rPr>
          <w:b/>
          <w:bCs/>
          <w:lang w:val="es-419"/>
        </w:rPr>
      </w:pPr>
    </w:p>
    <w:p w14:paraId="338C602D" w14:textId="77777777" w:rsidR="00FB09BA" w:rsidRDefault="00FB09BA" w:rsidP="00FB09BA">
      <w:pPr>
        <w:rPr>
          <w:b/>
          <w:bCs/>
          <w:lang w:val="es-419"/>
        </w:rPr>
      </w:pPr>
    </w:p>
    <w:p w14:paraId="34D56452" w14:textId="472D651A" w:rsidR="00FB09BA" w:rsidRPr="00FB09BA" w:rsidRDefault="00FB09BA" w:rsidP="00FB09BA">
      <w:pPr>
        <w:jc w:val="center"/>
        <w:rPr>
          <w:b/>
          <w:bCs/>
          <w:lang w:val="es-419"/>
        </w:rPr>
      </w:pPr>
      <w:r w:rsidRPr="00FB09BA">
        <w:rPr>
          <w:b/>
          <w:bCs/>
          <w:lang w:val="es-419"/>
        </w:rPr>
        <w:lastRenderedPageBreak/>
        <w:t>Estadísticas sobre el éxito de los proyectos</w:t>
      </w:r>
    </w:p>
    <w:p w14:paraId="79766B43" w14:textId="77777777" w:rsidR="00FB09BA" w:rsidRPr="00FB09BA" w:rsidRDefault="00FB09BA" w:rsidP="00FB09BA">
      <w:pPr>
        <w:rPr>
          <w:lang w:val="es-419"/>
        </w:rPr>
      </w:pPr>
      <w:r w:rsidRPr="00FB09BA">
        <w:rPr>
          <w:lang w:val="es-419"/>
        </w:rPr>
        <w:t xml:space="preserve">Una de las investigaciones más conocidas es el </w:t>
      </w:r>
      <w:r w:rsidRPr="00FB09BA">
        <w:rPr>
          <w:b/>
          <w:bCs/>
          <w:lang w:val="es-419"/>
        </w:rPr>
        <w:t xml:space="preserve">CHAOS </w:t>
      </w:r>
      <w:proofErr w:type="spellStart"/>
      <w:r w:rsidRPr="00FB09BA">
        <w:rPr>
          <w:b/>
          <w:bCs/>
          <w:lang w:val="es-419"/>
        </w:rPr>
        <w:t>Report</w:t>
      </w:r>
      <w:proofErr w:type="spellEnd"/>
      <w:r w:rsidRPr="00FB09BA">
        <w:rPr>
          <w:b/>
          <w:bCs/>
          <w:lang w:val="es-419"/>
        </w:rPr>
        <w:t xml:space="preserve"> del Standish Group</w:t>
      </w:r>
      <w:r w:rsidRPr="00FB09BA">
        <w:rPr>
          <w:lang w:val="es-419"/>
        </w:rPr>
        <w:t>, que analiza proyectos de tecnologías de información y software.</w:t>
      </w:r>
    </w:p>
    <w:p w14:paraId="4EFDE280" w14:textId="77777777" w:rsidR="00FB09BA" w:rsidRPr="00FB09BA" w:rsidRDefault="00FB09BA" w:rsidP="00FB09BA">
      <w:pPr>
        <w:rPr>
          <w:lang w:val="es-419"/>
        </w:rPr>
      </w:pPr>
      <w:r w:rsidRPr="00FB09BA">
        <w:rPr>
          <w:lang w:val="es-419"/>
        </w:rPr>
        <w:t>Según sus estadísticas, los proyectos se clasifican tradicionalmente en tres grupos:</w:t>
      </w:r>
    </w:p>
    <w:tbl>
      <w:tblPr>
        <w:tblStyle w:val="Tablaconcuadrcula"/>
        <w:tblW w:w="0" w:type="auto"/>
        <w:tblLook w:val="04A0" w:firstRow="1" w:lastRow="0" w:firstColumn="1" w:lastColumn="0" w:noHBand="0" w:noVBand="1"/>
      </w:tblPr>
      <w:tblGrid>
        <w:gridCol w:w="3185"/>
        <w:gridCol w:w="2745"/>
      </w:tblGrid>
      <w:tr w:rsidR="00FB09BA" w:rsidRPr="00FB09BA" w14:paraId="79695A24" w14:textId="77777777" w:rsidTr="00FB09BA">
        <w:tc>
          <w:tcPr>
            <w:tcW w:w="0" w:type="auto"/>
            <w:hideMark/>
          </w:tcPr>
          <w:p w14:paraId="7CE71765" w14:textId="77777777" w:rsidR="00FB09BA" w:rsidRPr="00FB09BA" w:rsidRDefault="00FB09BA" w:rsidP="00FB09BA">
            <w:pPr>
              <w:spacing w:after="160" w:line="278" w:lineRule="auto"/>
              <w:rPr>
                <w:b/>
                <w:bCs/>
                <w:lang w:val="es-419"/>
              </w:rPr>
            </w:pPr>
            <w:r w:rsidRPr="00FB09BA">
              <w:rPr>
                <w:b/>
                <w:bCs/>
                <w:lang w:val="es-419"/>
              </w:rPr>
              <w:t>Categoría</w:t>
            </w:r>
          </w:p>
        </w:tc>
        <w:tc>
          <w:tcPr>
            <w:tcW w:w="0" w:type="auto"/>
            <w:hideMark/>
          </w:tcPr>
          <w:p w14:paraId="48798829" w14:textId="77777777" w:rsidR="00FB09BA" w:rsidRPr="00FB09BA" w:rsidRDefault="00FB09BA" w:rsidP="00FB09BA">
            <w:pPr>
              <w:spacing w:after="160" w:line="278" w:lineRule="auto"/>
              <w:rPr>
                <w:b/>
                <w:bCs/>
                <w:lang w:val="es-419"/>
              </w:rPr>
            </w:pPr>
            <w:r w:rsidRPr="00FB09BA">
              <w:rPr>
                <w:b/>
                <w:bCs/>
                <w:lang w:val="es-419"/>
              </w:rPr>
              <w:t>Porcentaje aproximado</w:t>
            </w:r>
          </w:p>
        </w:tc>
      </w:tr>
      <w:tr w:rsidR="00FB09BA" w:rsidRPr="00FB09BA" w14:paraId="60643AF2" w14:textId="77777777" w:rsidTr="00FB09BA">
        <w:tc>
          <w:tcPr>
            <w:tcW w:w="0" w:type="auto"/>
            <w:hideMark/>
          </w:tcPr>
          <w:p w14:paraId="59B421B2" w14:textId="77777777" w:rsidR="00FB09BA" w:rsidRPr="00FB09BA" w:rsidRDefault="00FB09BA" w:rsidP="00FB09BA">
            <w:pPr>
              <w:spacing w:after="160" w:line="278" w:lineRule="auto"/>
              <w:rPr>
                <w:lang w:val="es-419"/>
              </w:rPr>
            </w:pPr>
            <w:r w:rsidRPr="00FB09BA">
              <w:rPr>
                <w:lang w:val="es-419"/>
              </w:rPr>
              <w:t>Exitosos</w:t>
            </w:r>
          </w:p>
        </w:tc>
        <w:tc>
          <w:tcPr>
            <w:tcW w:w="0" w:type="auto"/>
            <w:hideMark/>
          </w:tcPr>
          <w:p w14:paraId="6E7D8500" w14:textId="77777777" w:rsidR="00FB09BA" w:rsidRPr="00FB09BA" w:rsidRDefault="00FB09BA" w:rsidP="00FB09BA">
            <w:pPr>
              <w:spacing w:after="160" w:line="278" w:lineRule="auto"/>
              <w:rPr>
                <w:lang w:val="es-419"/>
              </w:rPr>
            </w:pPr>
            <w:r w:rsidRPr="00FB09BA">
              <w:rPr>
                <w:b/>
                <w:bCs/>
                <w:lang w:val="es-419"/>
              </w:rPr>
              <w:t>31%</w:t>
            </w:r>
          </w:p>
        </w:tc>
      </w:tr>
      <w:tr w:rsidR="00FB09BA" w:rsidRPr="00FB09BA" w14:paraId="7E73392C" w14:textId="77777777" w:rsidTr="00FB09BA">
        <w:tc>
          <w:tcPr>
            <w:tcW w:w="0" w:type="auto"/>
            <w:hideMark/>
          </w:tcPr>
          <w:p w14:paraId="00365020" w14:textId="77777777" w:rsidR="00FB09BA" w:rsidRPr="00FB09BA" w:rsidRDefault="00FB09BA" w:rsidP="00FB09BA">
            <w:pPr>
              <w:spacing w:after="160" w:line="278" w:lineRule="auto"/>
              <w:rPr>
                <w:lang w:val="es-419"/>
              </w:rPr>
            </w:pPr>
            <w:r w:rsidRPr="00FB09BA">
              <w:rPr>
                <w:lang w:val="es-419"/>
              </w:rPr>
              <w:t>Con problemas (</w:t>
            </w:r>
            <w:proofErr w:type="spellStart"/>
            <w:r w:rsidRPr="00FB09BA">
              <w:rPr>
                <w:lang w:val="es-419"/>
              </w:rPr>
              <w:t>Challenged</w:t>
            </w:r>
            <w:proofErr w:type="spellEnd"/>
            <w:r w:rsidRPr="00FB09BA">
              <w:rPr>
                <w:lang w:val="es-419"/>
              </w:rPr>
              <w:t>)</w:t>
            </w:r>
          </w:p>
        </w:tc>
        <w:tc>
          <w:tcPr>
            <w:tcW w:w="0" w:type="auto"/>
            <w:hideMark/>
          </w:tcPr>
          <w:p w14:paraId="3EAC98EB" w14:textId="77777777" w:rsidR="00FB09BA" w:rsidRPr="00FB09BA" w:rsidRDefault="00FB09BA" w:rsidP="00FB09BA">
            <w:pPr>
              <w:spacing w:after="160" w:line="278" w:lineRule="auto"/>
              <w:rPr>
                <w:lang w:val="es-419"/>
              </w:rPr>
            </w:pPr>
            <w:r w:rsidRPr="00FB09BA">
              <w:rPr>
                <w:b/>
                <w:bCs/>
                <w:lang w:val="es-419"/>
              </w:rPr>
              <w:t>50%</w:t>
            </w:r>
          </w:p>
        </w:tc>
      </w:tr>
      <w:tr w:rsidR="00FB09BA" w:rsidRPr="00FB09BA" w14:paraId="32263945" w14:textId="77777777" w:rsidTr="00FB09BA">
        <w:tc>
          <w:tcPr>
            <w:tcW w:w="0" w:type="auto"/>
            <w:hideMark/>
          </w:tcPr>
          <w:p w14:paraId="2565585A" w14:textId="77777777" w:rsidR="00FB09BA" w:rsidRPr="00FB09BA" w:rsidRDefault="00FB09BA" w:rsidP="00FB09BA">
            <w:pPr>
              <w:spacing w:after="160" w:line="278" w:lineRule="auto"/>
              <w:rPr>
                <w:lang w:val="es-419"/>
              </w:rPr>
            </w:pPr>
            <w:r w:rsidRPr="00FB09BA">
              <w:rPr>
                <w:lang w:val="es-419"/>
              </w:rPr>
              <w:t>Fracasados</w:t>
            </w:r>
          </w:p>
        </w:tc>
        <w:tc>
          <w:tcPr>
            <w:tcW w:w="0" w:type="auto"/>
            <w:hideMark/>
          </w:tcPr>
          <w:p w14:paraId="3BFB48D7" w14:textId="77777777" w:rsidR="00FB09BA" w:rsidRPr="00FB09BA" w:rsidRDefault="00FB09BA" w:rsidP="00FB09BA">
            <w:pPr>
              <w:spacing w:after="160" w:line="278" w:lineRule="auto"/>
              <w:rPr>
                <w:lang w:val="es-419"/>
              </w:rPr>
            </w:pPr>
            <w:r w:rsidRPr="00FB09BA">
              <w:rPr>
                <w:b/>
                <w:bCs/>
                <w:lang w:val="es-419"/>
              </w:rPr>
              <w:t>19%</w:t>
            </w:r>
          </w:p>
        </w:tc>
      </w:tr>
    </w:tbl>
    <w:p w14:paraId="7F6FEBBF" w14:textId="77777777" w:rsidR="00FB09BA" w:rsidRPr="00FB09BA" w:rsidRDefault="00FB09BA" w:rsidP="00FB09BA">
      <w:pPr>
        <w:rPr>
          <w:lang w:val="es-419"/>
        </w:rPr>
      </w:pPr>
      <w:r w:rsidRPr="00FB09BA">
        <w:rPr>
          <w:lang w:val="es-419"/>
        </w:rPr>
        <w:t xml:space="preserve">Los proyectos </w:t>
      </w:r>
      <w:r w:rsidRPr="00FB09BA">
        <w:rPr>
          <w:b/>
          <w:bCs/>
          <w:lang w:val="es-419"/>
        </w:rPr>
        <w:t>exitosos</w:t>
      </w:r>
      <w:r w:rsidRPr="00FB09BA">
        <w:rPr>
          <w:lang w:val="es-419"/>
        </w:rPr>
        <w:t xml:space="preserve"> cumplen con los principales objetivos establecidos, especialmente en relación con tiempo, presupuesto y alcance.</w:t>
      </w:r>
    </w:p>
    <w:p w14:paraId="03B3FCDF" w14:textId="77777777" w:rsidR="00FB09BA" w:rsidRPr="00FB09BA" w:rsidRDefault="00FB09BA" w:rsidP="00FB09BA">
      <w:pPr>
        <w:rPr>
          <w:lang w:val="es-419"/>
        </w:rPr>
      </w:pPr>
      <w:r w:rsidRPr="00FB09BA">
        <w:rPr>
          <w:lang w:val="es-419"/>
        </w:rPr>
        <w:t xml:space="preserve">Los proyectos </w:t>
      </w:r>
      <w:r w:rsidRPr="00FB09BA">
        <w:rPr>
          <w:b/>
          <w:bCs/>
          <w:lang w:val="es-419"/>
        </w:rPr>
        <w:t>con problemas</w:t>
      </w:r>
      <w:r w:rsidRPr="00FB09BA">
        <w:rPr>
          <w:lang w:val="es-419"/>
        </w:rPr>
        <w:t xml:space="preserve"> llegan a completarse, pero presentan desviaciones, por ejemplo, retrasos, sobrecostos o menor funcionalidad de la esperada.</w:t>
      </w:r>
    </w:p>
    <w:p w14:paraId="2AF89B81" w14:textId="77777777" w:rsidR="00FB09BA" w:rsidRPr="00FB09BA" w:rsidRDefault="00FB09BA" w:rsidP="00FB09BA">
      <w:pPr>
        <w:rPr>
          <w:lang w:val="es-419"/>
        </w:rPr>
      </w:pPr>
      <w:r w:rsidRPr="00FB09BA">
        <w:rPr>
          <w:lang w:val="es-419"/>
        </w:rPr>
        <w:t xml:space="preserve">Los proyectos </w:t>
      </w:r>
      <w:r w:rsidRPr="00FB09BA">
        <w:rPr>
          <w:b/>
          <w:bCs/>
          <w:lang w:val="es-419"/>
        </w:rPr>
        <w:t>fracasados</w:t>
      </w:r>
      <w:r w:rsidRPr="00FB09BA">
        <w:rPr>
          <w:lang w:val="es-419"/>
        </w:rPr>
        <w:t xml:space="preserve"> son aquellos que se cancelan antes de finalizar o que no consiguen producir el resultado esperado.</w:t>
      </w:r>
    </w:p>
    <w:p w14:paraId="1E7268F3" w14:textId="77777777" w:rsidR="00FB09BA" w:rsidRPr="00FB09BA" w:rsidRDefault="00FB09BA" w:rsidP="00FB09BA">
      <w:pPr>
        <w:rPr>
          <w:lang w:val="es-419"/>
        </w:rPr>
      </w:pPr>
      <w:r w:rsidRPr="00FB09BA">
        <w:rPr>
          <w:lang w:val="es-419"/>
        </w:rPr>
        <w:t>Por lo tanto, estos datos no significan que el 69% de los proyectos sea completamente inútil. Una parte importante logra finalizar, aunque con problemas de costo, tiempo o alcance.</w:t>
      </w:r>
    </w:p>
    <w:p w14:paraId="2630F7E3" w14:textId="77777777" w:rsidR="00FB09BA" w:rsidRPr="00FB09BA" w:rsidRDefault="00FB09BA" w:rsidP="00FB09BA">
      <w:pPr>
        <w:rPr>
          <w:lang w:val="es-419"/>
        </w:rPr>
      </w:pPr>
      <w:r w:rsidRPr="00FB09BA">
        <w:rPr>
          <w:lang w:val="es-419"/>
        </w:rPr>
        <w:t xml:space="preserve">Históricamente, la situación era todavía más complicada. En el estudio inicial publicado en 1994, aproximadamente </w:t>
      </w:r>
      <w:r w:rsidRPr="00FB09BA">
        <w:rPr>
          <w:b/>
          <w:bCs/>
          <w:lang w:val="es-419"/>
        </w:rPr>
        <w:t>16,2%</w:t>
      </w:r>
      <w:r w:rsidRPr="00FB09BA">
        <w:rPr>
          <w:lang w:val="es-419"/>
        </w:rPr>
        <w:t xml:space="preserve"> de los proyectos cumplía los criterios de éxito, mientras que cerca del </w:t>
      </w:r>
      <w:r w:rsidRPr="00FB09BA">
        <w:rPr>
          <w:b/>
          <w:bCs/>
          <w:lang w:val="es-419"/>
        </w:rPr>
        <w:t>31,1%</w:t>
      </w:r>
      <w:r w:rsidRPr="00FB09BA">
        <w:rPr>
          <w:lang w:val="es-419"/>
        </w:rPr>
        <w:t xml:space="preserve"> era cancelado antes de finalizar. Esto demuestra que las prácticas de desarrollo y gestión han mejorado con el tiempo, aunque los proyectos de software continúan teniendo un riesgo considerable.</w:t>
      </w:r>
    </w:p>
    <w:p w14:paraId="4F676499" w14:textId="77777777" w:rsidR="00FB09BA" w:rsidRDefault="00FB09BA" w:rsidP="00FB09BA">
      <w:pPr>
        <w:rPr>
          <w:b/>
          <w:bCs/>
          <w:lang w:val="es-419"/>
        </w:rPr>
      </w:pPr>
    </w:p>
    <w:p w14:paraId="5A6787F3" w14:textId="4D3A449F" w:rsidR="00FB09BA" w:rsidRPr="00FB09BA" w:rsidRDefault="00FB09BA" w:rsidP="00FB09BA">
      <w:pPr>
        <w:jc w:val="center"/>
        <w:rPr>
          <w:b/>
          <w:bCs/>
          <w:lang w:val="es-419"/>
        </w:rPr>
      </w:pPr>
      <w:r w:rsidRPr="00FB09BA">
        <w:rPr>
          <w:b/>
          <w:bCs/>
          <w:lang w:val="es-419"/>
        </w:rPr>
        <w:t>Costos y retrasos</w:t>
      </w:r>
    </w:p>
    <w:p w14:paraId="50D75170" w14:textId="77777777" w:rsidR="00FB09BA" w:rsidRPr="00FB09BA" w:rsidRDefault="00FB09BA" w:rsidP="00FB09BA">
      <w:pPr>
        <w:rPr>
          <w:lang w:val="es-419"/>
        </w:rPr>
      </w:pPr>
      <w:r w:rsidRPr="00FB09BA">
        <w:rPr>
          <w:lang w:val="es-419"/>
        </w:rPr>
        <w:t>El problema no se limita a los proyectos que fracasan completamente. Muchos proyectos terminan, pero lo hacen con costos y tiempos superiores a los previstos.</w:t>
      </w:r>
    </w:p>
    <w:p w14:paraId="6F5C1F8F" w14:textId="77777777" w:rsidR="00FB09BA" w:rsidRPr="00FB09BA" w:rsidRDefault="00FB09BA" w:rsidP="00FB09BA">
      <w:pPr>
        <w:rPr>
          <w:lang w:val="es-419"/>
        </w:rPr>
      </w:pPr>
      <w:r w:rsidRPr="00FB09BA">
        <w:rPr>
          <w:lang w:val="es-419"/>
        </w:rPr>
        <w:t xml:space="preserve">Una investigación realizada por </w:t>
      </w:r>
      <w:r w:rsidRPr="00FB09BA">
        <w:rPr>
          <w:b/>
          <w:bCs/>
          <w:lang w:val="es-419"/>
        </w:rPr>
        <w:t>McKinsey &amp; Company y la Universidad de Oxford</w:t>
      </w:r>
      <w:r w:rsidRPr="00FB09BA">
        <w:rPr>
          <w:lang w:val="es-419"/>
        </w:rPr>
        <w:t>, que estudió grandes proyectos de tecnologías de información, encontró que estos proyectos presentaban, en promedio:</w:t>
      </w:r>
    </w:p>
    <w:p w14:paraId="3C33A40A" w14:textId="77777777" w:rsidR="00FB09BA" w:rsidRPr="00FB09BA" w:rsidRDefault="00FB09BA" w:rsidP="00FB09BA">
      <w:pPr>
        <w:numPr>
          <w:ilvl w:val="0"/>
          <w:numId w:val="1"/>
        </w:numPr>
        <w:rPr>
          <w:lang w:val="es-419"/>
        </w:rPr>
      </w:pPr>
      <w:r w:rsidRPr="00FB09BA">
        <w:rPr>
          <w:b/>
          <w:bCs/>
          <w:lang w:val="es-419"/>
        </w:rPr>
        <w:t>45% de sobrecosto</w:t>
      </w:r>
      <w:r w:rsidRPr="00FB09BA">
        <w:rPr>
          <w:lang w:val="es-419"/>
        </w:rPr>
        <w:t xml:space="preserve"> respecto al presupuesto inicial.</w:t>
      </w:r>
    </w:p>
    <w:p w14:paraId="2428ED79" w14:textId="77777777" w:rsidR="00FB09BA" w:rsidRPr="00FB09BA" w:rsidRDefault="00FB09BA" w:rsidP="00FB09BA">
      <w:pPr>
        <w:numPr>
          <w:ilvl w:val="0"/>
          <w:numId w:val="1"/>
        </w:numPr>
        <w:rPr>
          <w:lang w:val="es-419"/>
        </w:rPr>
      </w:pPr>
      <w:r w:rsidRPr="00FB09BA">
        <w:rPr>
          <w:b/>
          <w:bCs/>
          <w:lang w:val="es-419"/>
        </w:rPr>
        <w:t>7% de retraso</w:t>
      </w:r>
      <w:r w:rsidRPr="00FB09BA">
        <w:rPr>
          <w:lang w:val="es-419"/>
        </w:rPr>
        <w:t xml:space="preserve"> respecto al tiempo previsto.</w:t>
      </w:r>
    </w:p>
    <w:p w14:paraId="512B0CA1" w14:textId="77777777" w:rsidR="00FB09BA" w:rsidRPr="00FB09BA" w:rsidRDefault="00FB09BA" w:rsidP="00FB09BA">
      <w:pPr>
        <w:numPr>
          <w:ilvl w:val="0"/>
          <w:numId w:val="1"/>
        </w:numPr>
        <w:rPr>
          <w:lang w:val="es-419"/>
        </w:rPr>
      </w:pPr>
      <w:r w:rsidRPr="00FB09BA">
        <w:rPr>
          <w:lang w:val="es-419"/>
        </w:rPr>
        <w:t xml:space="preserve">Aproximadamente </w:t>
      </w:r>
      <w:r w:rsidRPr="00FB09BA">
        <w:rPr>
          <w:b/>
          <w:bCs/>
          <w:lang w:val="es-419"/>
        </w:rPr>
        <w:t>56% menos valor</w:t>
      </w:r>
      <w:r w:rsidRPr="00FB09BA">
        <w:rPr>
          <w:lang w:val="es-419"/>
        </w:rPr>
        <w:t xml:space="preserve"> del esperado.</w:t>
      </w:r>
    </w:p>
    <w:p w14:paraId="7B9055E0" w14:textId="77777777" w:rsidR="00FB09BA" w:rsidRPr="00FB09BA" w:rsidRDefault="00FB09BA" w:rsidP="00FB09BA">
      <w:pPr>
        <w:rPr>
          <w:lang w:val="es-419"/>
        </w:rPr>
      </w:pPr>
      <w:r w:rsidRPr="00FB09BA">
        <w:rPr>
          <w:lang w:val="es-419"/>
        </w:rPr>
        <w:lastRenderedPageBreak/>
        <w:t>Estos resultados muestran que terminar un proyecto no necesariamente significa que haya sido exitoso. Un sistema puede entregarse al cliente, pero generar menos beneficios de los esperados o requerir mucho más dinero y tiempo de lo inicialmente planificado.</w:t>
      </w:r>
    </w:p>
    <w:p w14:paraId="6B3B66F6" w14:textId="77777777" w:rsidR="00FB09BA" w:rsidRPr="00FB09BA" w:rsidRDefault="00FB09BA" w:rsidP="00FB09BA">
      <w:pPr>
        <w:rPr>
          <w:lang w:val="es-419"/>
        </w:rPr>
      </w:pPr>
      <w:r w:rsidRPr="00FB09BA">
        <w:rPr>
          <w:lang w:val="es-419"/>
        </w:rPr>
        <w:t>Además, investigaciones de Oxford sobre miles de proyectos de TI encontraron que los sobrecostos pueden presentar casos extremos: mientras muchos proyectos tienen desviaciones relativamente pequeñas, algunos presentan aumentos de costos extremadamente grandes.</w:t>
      </w:r>
    </w:p>
    <w:p w14:paraId="60E9DD7B" w14:textId="4C8B1D72" w:rsidR="00FB09BA" w:rsidRPr="00FB09BA" w:rsidRDefault="00FB09BA" w:rsidP="00FB09BA">
      <w:pPr>
        <w:rPr>
          <w:lang w:val="es-419"/>
        </w:rPr>
      </w:pPr>
    </w:p>
    <w:p w14:paraId="06E2AA1A" w14:textId="0FF56C6B" w:rsidR="00FB09BA" w:rsidRPr="00FB09BA" w:rsidRDefault="00FB09BA" w:rsidP="00FB09BA">
      <w:pPr>
        <w:jc w:val="center"/>
        <w:rPr>
          <w:b/>
          <w:bCs/>
          <w:lang w:val="es-419"/>
        </w:rPr>
      </w:pPr>
      <w:r w:rsidRPr="00FB09BA">
        <w:rPr>
          <w:b/>
          <w:bCs/>
          <w:lang w:val="es-419"/>
        </w:rPr>
        <w:t>Complejidad de los proyectos</w:t>
      </w:r>
    </w:p>
    <w:p w14:paraId="40A468EF" w14:textId="77777777" w:rsidR="00FB09BA" w:rsidRPr="00FB09BA" w:rsidRDefault="00FB09BA" w:rsidP="00FB09BA">
      <w:pPr>
        <w:rPr>
          <w:lang w:val="es-419"/>
        </w:rPr>
      </w:pPr>
      <w:r w:rsidRPr="00FB09BA">
        <w:rPr>
          <w:lang w:val="es-419"/>
        </w:rPr>
        <w:t>El tamaño y la complejidad son factores importantes para determinar la probabilidad de éxito.</w:t>
      </w:r>
    </w:p>
    <w:p w14:paraId="7E5A6938" w14:textId="77777777" w:rsidR="00FB09BA" w:rsidRPr="00FB09BA" w:rsidRDefault="00FB09BA" w:rsidP="00FB09BA">
      <w:pPr>
        <w:rPr>
          <w:lang w:val="es-419"/>
        </w:rPr>
      </w:pPr>
      <w:r w:rsidRPr="00FB09BA">
        <w:rPr>
          <w:lang w:val="es-419"/>
        </w:rPr>
        <w:t>Un proyecto pequeño normalmente tiene:</w:t>
      </w:r>
    </w:p>
    <w:p w14:paraId="6D8385B9" w14:textId="77777777" w:rsidR="00FB09BA" w:rsidRPr="00FB09BA" w:rsidRDefault="00FB09BA" w:rsidP="00FB09BA">
      <w:pPr>
        <w:numPr>
          <w:ilvl w:val="0"/>
          <w:numId w:val="2"/>
        </w:numPr>
        <w:rPr>
          <w:lang w:val="es-419"/>
        </w:rPr>
      </w:pPr>
      <w:r w:rsidRPr="00FB09BA">
        <w:rPr>
          <w:lang w:val="es-419"/>
        </w:rPr>
        <w:t>Menos integrantes.</w:t>
      </w:r>
    </w:p>
    <w:p w14:paraId="69ADF820" w14:textId="77777777" w:rsidR="00FB09BA" w:rsidRPr="00FB09BA" w:rsidRDefault="00FB09BA" w:rsidP="00FB09BA">
      <w:pPr>
        <w:numPr>
          <w:ilvl w:val="0"/>
          <w:numId w:val="2"/>
        </w:numPr>
        <w:rPr>
          <w:lang w:val="es-419"/>
        </w:rPr>
      </w:pPr>
      <w:r w:rsidRPr="00FB09BA">
        <w:rPr>
          <w:lang w:val="es-419"/>
        </w:rPr>
        <w:t>Menos requisitos.</w:t>
      </w:r>
    </w:p>
    <w:p w14:paraId="5214CF72" w14:textId="77777777" w:rsidR="00FB09BA" w:rsidRPr="00FB09BA" w:rsidRDefault="00FB09BA" w:rsidP="00FB09BA">
      <w:pPr>
        <w:numPr>
          <w:ilvl w:val="0"/>
          <w:numId w:val="2"/>
        </w:numPr>
        <w:rPr>
          <w:lang w:val="es-419"/>
        </w:rPr>
      </w:pPr>
      <w:r w:rsidRPr="00FB09BA">
        <w:rPr>
          <w:lang w:val="es-419"/>
        </w:rPr>
        <w:t>Menos dependencias.</w:t>
      </w:r>
    </w:p>
    <w:p w14:paraId="036730DE" w14:textId="77777777" w:rsidR="00FB09BA" w:rsidRPr="00FB09BA" w:rsidRDefault="00FB09BA" w:rsidP="00FB09BA">
      <w:pPr>
        <w:numPr>
          <w:ilvl w:val="0"/>
          <w:numId w:val="2"/>
        </w:numPr>
        <w:rPr>
          <w:lang w:val="es-419"/>
        </w:rPr>
      </w:pPr>
      <w:r w:rsidRPr="00FB09BA">
        <w:rPr>
          <w:lang w:val="es-419"/>
        </w:rPr>
        <w:t>Menor presupuesto.</w:t>
      </w:r>
    </w:p>
    <w:p w14:paraId="28CA7011" w14:textId="77777777" w:rsidR="00FB09BA" w:rsidRPr="00FB09BA" w:rsidRDefault="00FB09BA" w:rsidP="00FB09BA">
      <w:pPr>
        <w:numPr>
          <w:ilvl w:val="0"/>
          <w:numId w:val="2"/>
        </w:numPr>
        <w:rPr>
          <w:lang w:val="es-419"/>
        </w:rPr>
      </w:pPr>
      <w:r w:rsidRPr="00FB09BA">
        <w:rPr>
          <w:lang w:val="es-419"/>
        </w:rPr>
        <w:t>Menor tiempo de desarrollo.</w:t>
      </w:r>
    </w:p>
    <w:p w14:paraId="793A1796" w14:textId="77777777" w:rsidR="00FB09BA" w:rsidRPr="00FB09BA" w:rsidRDefault="00FB09BA" w:rsidP="00FB09BA">
      <w:pPr>
        <w:rPr>
          <w:lang w:val="es-419"/>
        </w:rPr>
      </w:pPr>
      <w:r w:rsidRPr="00FB09BA">
        <w:rPr>
          <w:lang w:val="es-419"/>
        </w:rPr>
        <w:t>En cambio, un proyecto grande puede involucrar cientos de personas, múltiples equipos, diferentes tecnologías y una gran cantidad de requisitos. Esto hace que sea más difícil coordinar las actividades y controlar los cambios.</w:t>
      </w:r>
    </w:p>
    <w:p w14:paraId="44A7C669" w14:textId="77777777" w:rsidR="00FB09BA" w:rsidRPr="00FB09BA" w:rsidRDefault="00FB09BA" w:rsidP="00FB09BA">
      <w:pPr>
        <w:rPr>
          <w:lang w:val="es-419"/>
        </w:rPr>
      </w:pPr>
      <w:r w:rsidRPr="00FB09BA">
        <w:rPr>
          <w:lang w:val="es-419"/>
        </w:rPr>
        <w:t xml:space="preserve">El </w:t>
      </w:r>
      <w:r w:rsidRPr="00FB09BA">
        <w:rPr>
          <w:b/>
          <w:bCs/>
          <w:lang w:val="es-419"/>
        </w:rPr>
        <w:t xml:space="preserve">Project Management </w:t>
      </w:r>
      <w:proofErr w:type="spellStart"/>
      <w:r w:rsidRPr="00FB09BA">
        <w:rPr>
          <w:b/>
          <w:bCs/>
          <w:lang w:val="es-419"/>
        </w:rPr>
        <w:t>Institute</w:t>
      </w:r>
      <w:proofErr w:type="spellEnd"/>
      <w:r w:rsidRPr="00FB09BA">
        <w:rPr>
          <w:b/>
          <w:bCs/>
          <w:lang w:val="es-419"/>
        </w:rPr>
        <w:t xml:space="preserve"> (PMI)</w:t>
      </w:r>
      <w:r w:rsidRPr="00FB09BA">
        <w:rPr>
          <w:lang w:val="es-419"/>
        </w:rPr>
        <w:t xml:space="preserve"> señala en su informe </w:t>
      </w:r>
      <w:r w:rsidRPr="00FB09BA">
        <w:rPr>
          <w:i/>
          <w:iCs/>
          <w:lang w:val="es-419"/>
        </w:rPr>
        <w:t xml:space="preserve">Pulse </w:t>
      </w:r>
      <w:proofErr w:type="spellStart"/>
      <w:r w:rsidRPr="00FB09BA">
        <w:rPr>
          <w:i/>
          <w:iCs/>
          <w:lang w:val="es-419"/>
        </w:rPr>
        <w:t>of</w:t>
      </w:r>
      <w:proofErr w:type="spellEnd"/>
      <w:r w:rsidRPr="00FB09BA">
        <w:rPr>
          <w:i/>
          <w:iCs/>
          <w:lang w:val="es-419"/>
        </w:rPr>
        <w:t xml:space="preserve"> </w:t>
      </w:r>
      <w:proofErr w:type="spellStart"/>
      <w:r w:rsidRPr="00FB09BA">
        <w:rPr>
          <w:i/>
          <w:iCs/>
          <w:lang w:val="es-419"/>
        </w:rPr>
        <w:t>the</w:t>
      </w:r>
      <w:proofErr w:type="spellEnd"/>
      <w:r w:rsidRPr="00FB09BA">
        <w:rPr>
          <w:i/>
          <w:iCs/>
          <w:lang w:val="es-419"/>
        </w:rPr>
        <w:t xml:space="preserve"> </w:t>
      </w:r>
      <w:proofErr w:type="spellStart"/>
      <w:r w:rsidRPr="00FB09BA">
        <w:rPr>
          <w:i/>
          <w:iCs/>
          <w:lang w:val="es-419"/>
        </w:rPr>
        <w:t>Profession</w:t>
      </w:r>
      <w:proofErr w:type="spellEnd"/>
      <w:r w:rsidRPr="00FB09BA">
        <w:rPr>
          <w:i/>
          <w:iCs/>
          <w:lang w:val="es-419"/>
        </w:rPr>
        <w:t xml:space="preserve"> 2026</w:t>
      </w:r>
      <w:r w:rsidRPr="00FB09BA">
        <w:rPr>
          <w:lang w:val="es-419"/>
        </w:rPr>
        <w:t xml:space="preserve"> que aproximadamente </w:t>
      </w:r>
      <w:r w:rsidRPr="00FB09BA">
        <w:rPr>
          <w:b/>
          <w:bCs/>
          <w:lang w:val="es-419"/>
        </w:rPr>
        <w:t>uno de cada tres proyectos complejos fracasa</w:t>
      </w:r>
      <w:r w:rsidRPr="00FB09BA">
        <w:rPr>
          <w:lang w:val="es-419"/>
        </w:rPr>
        <w:t xml:space="preserve">, mientras que la tasa de fracaso general de los proyectos se encuentra alrededor del </w:t>
      </w:r>
      <w:r w:rsidRPr="00FB09BA">
        <w:rPr>
          <w:b/>
          <w:bCs/>
          <w:lang w:val="es-419"/>
        </w:rPr>
        <w:t>13%</w:t>
      </w:r>
      <w:r w:rsidRPr="00FB09BA">
        <w:rPr>
          <w:lang w:val="es-419"/>
        </w:rPr>
        <w:t>.</w:t>
      </w:r>
    </w:p>
    <w:p w14:paraId="737379CA" w14:textId="77777777" w:rsidR="00FB09BA" w:rsidRPr="00FB09BA" w:rsidRDefault="00FB09BA" w:rsidP="00FB09BA">
      <w:pPr>
        <w:rPr>
          <w:lang w:val="es-419"/>
        </w:rPr>
      </w:pPr>
      <w:r w:rsidRPr="00FB09BA">
        <w:rPr>
          <w:lang w:val="es-419"/>
        </w:rPr>
        <w:t>Esto demuestra que la complejidad aumenta considerablemente el riesgo.</w:t>
      </w:r>
    </w:p>
    <w:p w14:paraId="30143DCF" w14:textId="554CFBB8" w:rsidR="00FB09BA" w:rsidRPr="00FB09BA" w:rsidRDefault="00FB09BA" w:rsidP="00FB09BA">
      <w:pPr>
        <w:rPr>
          <w:lang w:val="es-419"/>
        </w:rPr>
      </w:pPr>
    </w:p>
    <w:p w14:paraId="1393F8C2" w14:textId="05619A30" w:rsidR="00FB09BA" w:rsidRPr="00FB09BA" w:rsidRDefault="00FB09BA" w:rsidP="00FB09BA">
      <w:pPr>
        <w:jc w:val="center"/>
        <w:rPr>
          <w:b/>
          <w:bCs/>
          <w:lang w:val="es-419"/>
        </w:rPr>
      </w:pPr>
      <w:r w:rsidRPr="00FB09BA">
        <w:rPr>
          <w:b/>
          <w:bCs/>
          <w:lang w:val="es-419"/>
        </w:rPr>
        <w:t>Principales causas de fracaso</w:t>
      </w:r>
    </w:p>
    <w:p w14:paraId="2EBAD3B0" w14:textId="77777777" w:rsidR="00FB09BA" w:rsidRPr="00FB09BA" w:rsidRDefault="00FB09BA" w:rsidP="00FB09BA">
      <w:pPr>
        <w:rPr>
          <w:lang w:val="es-419"/>
        </w:rPr>
      </w:pPr>
      <w:r w:rsidRPr="00FB09BA">
        <w:rPr>
          <w:lang w:val="es-419"/>
        </w:rPr>
        <w:t>Los estudios sobre Ingeniería de Software identifican numerosos factores que pueden afectar el resultado de un proyecto. Entre los más importantes se encuentran:</w:t>
      </w:r>
    </w:p>
    <w:p w14:paraId="394578DC" w14:textId="77777777" w:rsidR="00FB09BA" w:rsidRPr="00FB09BA" w:rsidRDefault="00FB09BA" w:rsidP="00FB09BA">
      <w:pPr>
        <w:pStyle w:val="Prrafodelista"/>
        <w:numPr>
          <w:ilvl w:val="0"/>
          <w:numId w:val="5"/>
        </w:numPr>
        <w:rPr>
          <w:b/>
          <w:bCs/>
          <w:lang w:val="es-419"/>
        </w:rPr>
      </w:pPr>
      <w:r w:rsidRPr="00FB09BA">
        <w:rPr>
          <w:b/>
          <w:bCs/>
          <w:lang w:val="es-419"/>
        </w:rPr>
        <w:t>Requisitos incorrectos o incompletos</w:t>
      </w:r>
      <w:r w:rsidRPr="00FB09BA">
        <w:rPr>
          <w:b/>
          <w:bCs/>
          <w:lang w:val="es-419"/>
        </w:rPr>
        <w:t xml:space="preserve">: </w:t>
      </w:r>
      <w:r w:rsidRPr="00FB09BA">
        <w:rPr>
          <w:lang w:val="es-419"/>
        </w:rPr>
        <w:t>Cuando el equipo no comprende correctamente lo que necesita el usuario, puede desarrollar un sistema que no resuelve el problema real.</w:t>
      </w:r>
    </w:p>
    <w:p w14:paraId="776DE51C" w14:textId="77777777" w:rsidR="00FB09BA" w:rsidRPr="00FB09BA" w:rsidRDefault="00FB09BA" w:rsidP="00FB09BA">
      <w:pPr>
        <w:pStyle w:val="Prrafodelista"/>
        <w:numPr>
          <w:ilvl w:val="0"/>
          <w:numId w:val="5"/>
        </w:numPr>
        <w:rPr>
          <w:b/>
          <w:bCs/>
          <w:lang w:val="es-419"/>
        </w:rPr>
      </w:pPr>
      <w:r w:rsidRPr="00FB09BA">
        <w:rPr>
          <w:b/>
          <w:bCs/>
          <w:lang w:val="es-419"/>
        </w:rPr>
        <w:lastRenderedPageBreak/>
        <w:t>Mala planificación</w:t>
      </w:r>
      <w:r>
        <w:rPr>
          <w:b/>
          <w:bCs/>
          <w:lang w:val="es-419"/>
        </w:rPr>
        <w:t xml:space="preserve">: </w:t>
      </w:r>
      <w:r w:rsidRPr="00FB09BA">
        <w:rPr>
          <w:lang w:val="es-419"/>
        </w:rPr>
        <w:t>Una estimación incorrecta del tiempo, presupuesto o recursos puede provocar retrasos y sobrecostos.</w:t>
      </w:r>
    </w:p>
    <w:p w14:paraId="180C2318" w14:textId="77777777" w:rsidR="00FB09BA" w:rsidRPr="00FB09BA" w:rsidRDefault="00FB09BA" w:rsidP="00FB09BA">
      <w:pPr>
        <w:pStyle w:val="Prrafodelista"/>
        <w:numPr>
          <w:ilvl w:val="0"/>
          <w:numId w:val="5"/>
        </w:numPr>
        <w:rPr>
          <w:b/>
          <w:bCs/>
          <w:lang w:val="es-419"/>
        </w:rPr>
      </w:pPr>
      <w:r w:rsidRPr="00FB09BA">
        <w:rPr>
          <w:b/>
          <w:bCs/>
          <w:lang w:val="es-419"/>
        </w:rPr>
        <w:t>Cambios constantes</w:t>
      </w:r>
      <w:r>
        <w:rPr>
          <w:b/>
          <w:bCs/>
          <w:lang w:val="es-419"/>
        </w:rPr>
        <w:t xml:space="preserve">: </w:t>
      </w:r>
      <w:r w:rsidRPr="00FB09BA">
        <w:rPr>
          <w:lang w:val="es-419"/>
        </w:rPr>
        <w:t>Los cambios frecuentes en los requisitos pueden obligar al equipo a repetir trabajo y modificar partes importantes del sistema.</w:t>
      </w:r>
    </w:p>
    <w:p w14:paraId="215B8643" w14:textId="77777777" w:rsidR="00FB09BA" w:rsidRPr="00FB09BA" w:rsidRDefault="00FB09BA" w:rsidP="00FB09BA">
      <w:pPr>
        <w:pStyle w:val="Prrafodelista"/>
        <w:numPr>
          <w:ilvl w:val="0"/>
          <w:numId w:val="5"/>
        </w:numPr>
        <w:rPr>
          <w:b/>
          <w:bCs/>
          <w:lang w:val="es-419"/>
        </w:rPr>
      </w:pPr>
      <w:r w:rsidRPr="00FB09BA">
        <w:rPr>
          <w:b/>
          <w:bCs/>
          <w:lang w:val="es-419"/>
        </w:rPr>
        <w:t>Problemas de comunicación</w:t>
      </w:r>
      <w:r>
        <w:rPr>
          <w:b/>
          <w:bCs/>
          <w:lang w:val="es-419"/>
        </w:rPr>
        <w:t xml:space="preserve">: </w:t>
      </w:r>
      <w:r w:rsidRPr="00FB09BA">
        <w:rPr>
          <w:lang w:val="es-419"/>
        </w:rPr>
        <w:t>La falta de comunicación entre desarrolladores, usuarios, clientes y responsables del proyecto puede provocar errores y malentendidos.</w:t>
      </w:r>
    </w:p>
    <w:p w14:paraId="6FD4E6E2" w14:textId="77777777" w:rsidR="00FB09BA" w:rsidRPr="00FB09BA" w:rsidRDefault="00FB09BA" w:rsidP="00FB09BA">
      <w:pPr>
        <w:pStyle w:val="Prrafodelista"/>
        <w:numPr>
          <w:ilvl w:val="0"/>
          <w:numId w:val="5"/>
        </w:numPr>
        <w:rPr>
          <w:b/>
          <w:bCs/>
          <w:lang w:val="es-419"/>
        </w:rPr>
      </w:pPr>
      <w:r w:rsidRPr="00FB09BA">
        <w:rPr>
          <w:b/>
          <w:bCs/>
          <w:lang w:val="es-419"/>
        </w:rPr>
        <w:t>Falta de participación del usuario</w:t>
      </w:r>
      <w:r>
        <w:rPr>
          <w:b/>
          <w:bCs/>
          <w:lang w:val="es-419"/>
        </w:rPr>
        <w:t xml:space="preserve">: </w:t>
      </w:r>
      <w:r w:rsidRPr="00FB09BA">
        <w:rPr>
          <w:lang w:val="es-419"/>
        </w:rPr>
        <w:t>Los usuarios deben participar durante el desarrollo para verificar que el sistema realmente cumpla sus necesidades.</w:t>
      </w:r>
    </w:p>
    <w:p w14:paraId="07A20401" w14:textId="77777777" w:rsidR="00FB09BA" w:rsidRPr="00FB09BA" w:rsidRDefault="00FB09BA" w:rsidP="00FB09BA">
      <w:pPr>
        <w:pStyle w:val="Prrafodelista"/>
        <w:numPr>
          <w:ilvl w:val="0"/>
          <w:numId w:val="5"/>
        </w:numPr>
        <w:rPr>
          <w:b/>
          <w:bCs/>
          <w:lang w:val="es-419"/>
        </w:rPr>
      </w:pPr>
      <w:r w:rsidRPr="00FB09BA">
        <w:rPr>
          <w:b/>
          <w:bCs/>
          <w:lang w:val="es-419"/>
        </w:rPr>
        <w:t>Complejidad excesiva</w:t>
      </w:r>
      <w:r>
        <w:rPr>
          <w:b/>
          <w:bCs/>
          <w:lang w:val="es-419"/>
        </w:rPr>
        <w:t xml:space="preserve">: </w:t>
      </w:r>
      <w:r w:rsidRPr="00FB09BA">
        <w:rPr>
          <w:lang w:val="es-419"/>
        </w:rPr>
        <w:t>Los proyectos demasiado grandes o complejos presentan más dificultades para coordinar personas, tecnologías, requisitos y actividades.</w:t>
      </w:r>
    </w:p>
    <w:p w14:paraId="704089D3" w14:textId="05A0A995" w:rsidR="00FB09BA" w:rsidRPr="00FB09BA" w:rsidRDefault="00FB09BA" w:rsidP="00FB09BA">
      <w:pPr>
        <w:pStyle w:val="Prrafodelista"/>
        <w:numPr>
          <w:ilvl w:val="0"/>
          <w:numId w:val="5"/>
        </w:numPr>
        <w:rPr>
          <w:b/>
          <w:bCs/>
          <w:lang w:val="es-419"/>
        </w:rPr>
      </w:pPr>
      <w:r w:rsidRPr="00FB09BA">
        <w:rPr>
          <w:b/>
          <w:bCs/>
          <w:lang w:val="es-419"/>
        </w:rPr>
        <w:t>Mala gestión de riesgos</w:t>
      </w:r>
      <w:r>
        <w:rPr>
          <w:b/>
          <w:bCs/>
          <w:lang w:val="es-419"/>
        </w:rPr>
        <w:t xml:space="preserve">: </w:t>
      </w:r>
      <w:r w:rsidRPr="00FB09BA">
        <w:rPr>
          <w:lang w:val="es-419"/>
        </w:rPr>
        <w:t>Los problemas que no son identificados y tratados a tiempo pueden terminar afectando gravemente al proyecto.</w:t>
      </w:r>
    </w:p>
    <w:p w14:paraId="76F45B3C" w14:textId="77777777" w:rsidR="00FB09BA" w:rsidRPr="00FB09BA" w:rsidRDefault="00FB09BA" w:rsidP="00FB09BA">
      <w:pPr>
        <w:rPr>
          <w:lang w:val="es-419"/>
        </w:rPr>
      </w:pPr>
      <w:r w:rsidRPr="00FB09BA">
        <w:rPr>
          <w:lang w:val="es-419"/>
        </w:rPr>
        <w:t xml:space="preserve">Una revisión sistemática de investigaciones sobre Ingeniería de Software identificó </w:t>
      </w:r>
      <w:r w:rsidRPr="00FB09BA">
        <w:rPr>
          <w:b/>
          <w:bCs/>
          <w:lang w:val="es-419"/>
        </w:rPr>
        <w:t>más de 500 factores relacionados con el éxito y fracaso</w:t>
      </w:r>
      <w:r w:rsidRPr="00FB09BA">
        <w:rPr>
          <w:lang w:val="es-419"/>
        </w:rPr>
        <w:t xml:space="preserve"> de los proyectos, demostrando que no existe una única causa responsable del fracaso.</w:t>
      </w:r>
    </w:p>
    <w:p w14:paraId="175D091B" w14:textId="7F966A81" w:rsidR="00FB09BA" w:rsidRPr="00FB09BA" w:rsidRDefault="00FB09BA" w:rsidP="00FB09BA">
      <w:pPr>
        <w:rPr>
          <w:lang w:val="es-419"/>
        </w:rPr>
      </w:pPr>
    </w:p>
    <w:p w14:paraId="67331178" w14:textId="4880CB9A" w:rsidR="00FB09BA" w:rsidRPr="00FB09BA" w:rsidRDefault="00FB09BA" w:rsidP="00FB09BA">
      <w:pPr>
        <w:jc w:val="center"/>
        <w:rPr>
          <w:b/>
          <w:bCs/>
          <w:lang w:val="es-419"/>
        </w:rPr>
      </w:pPr>
      <w:r w:rsidRPr="00FB09BA">
        <w:rPr>
          <w:b/>
          <w:bCs/>
          <w:lang w:val="es-419"/>
        </w:rPr>
        <w:t>¿Las metodologías ágiles garantizan el éxito?</w:t>
      </w:r>
    </w:p>
    <w:p w14:paraId="2D321F6E" w14:textId="77777777" w:rsidR="00FB09BA" w:rsidRPr="00FB09BA" w:rsidRDefault="00FB09BA" w:rsidP="00FB09BA">
      <w:pPr>
        <w:rPr>
          <w:lang w:val="es-419"/>
        </w:rPr>
      </w:pPr>
      <w:r w:rsidRPr="00FB09BA">
        <w:rPr>
          <w:lang w:val="es-419"/>
        </w:rPr>
        <w:t>No. Utilizar una metodología ágil como Scrum no garantiza que un proyecto vaya a tener éxito.</w:t>
      </w:r>
    </w:p>
    <w:p w14:paraId="76EC9BF2" w14:textId="77777777" w:rsidR="00FB09BA" w:rsidRPr="00FB09BA" w:rsidRDefault="00FB09BA" w:rsidP="00FB09BA">
      <w:pPr>
        <w:rPr>
          <w:lang w:val="es-419"/>
        </w:rPr>
      </w:pPr>
      <w:r w:rsidRPr="00FB09BA">
        <w:rPr>
          <w:lang w:val="es-419"/>
        </w:rPr>
        <w:t>Las metodologías ágiles pueden ayudar porque permiten:</w:t>
      </w:r>
    </w:p>
    <w:p w14:paraId="6E277CB6" w14:textId="77777777" w:rsidR="00FB09BA" w:rsidRPr="00FB09BA" w:rsidRDefault="00FB09BA" w:rsidP="00FB09BA">
      <w:pPr>
        <w:numPr>
          <w:ilvl w:val="0"/>
          <w:numId w:val="3"/>
        </w:numPr>
        <w:rPr>
          <w:lang w:val="es-419"/>
        </w:rPr>
      </w:pPr>
      <w:r w:rsidRPr="00FB09BA">
        <w:rPr>
          <w:lang w:val="es-419"/>
        </w:rPr>
        <w:t>Obtener retroalimentación frecuente.</w:t>
      </w:r>
    </w:p>
    <w:p w14:paraId="7BE83E3C" w14:textId="77777777" w:rsidR="00FB09BA" w:rsidRPr="00FB09BA" w:rsidRDefault="00FB09BA" w:rsidP="00FB09BA">
      <w:pPr>
        <w:numPr>
          <w:ilvl w:val="0"/>
          <w:numId w:val="3"/>
        </w:numPr>
        <w:rPr>
          <w:lang w:val="es-419"/>
        </w:rPr>
      </w:pPr>
      <w:r w:rsidRPr="00FB09BA">
        <w:rPr>
          <w:lang w:val="es-419"/>
        </w:rPr>
        <w:t>Detectar problemas rápidamente.</w:t>
      </w:r>
    </w:p>
    <w:p w14:paraId="17A88833" w14:textId="77777777" w:rsidR="00FB09BA" w:rsidRPr="00FB09BA" w:rsidRDefault="00FB09BA" w:rsidP="00FB09BA">
      <w:pPr>
        <w:numPr>
          <w:ilvl w:val="0"/>
          <w:numId w:val="3"/>
        </w:numPr>
        <w:rPr>
          <w:lang w:val="es-419"/>
        </w:rPr>
      </w:pPr>
      <w:r w:rsidRPr="00FB09BA">
        <w:rPr>
          <w:lang w:val="es-419"/>
        </w:rPr>
        <w:t>Adaptarse a cambios.</w:t>
      </w:r>
    </w:p>
    <w:p w14:paraId="377DBE81" w14:textId="77777777" w:rsidR="00FB09BA" w:rsidRPr="00FB09BA" w:rsidRDefault="00FB09BA" w:rsidP="00FB09BA">
      <w:pPr>
        <w:numPr>
          <w:ilvl w:val="0"/>
          <w:numId w:val="3"/>
        </w:numPr>
        <w:rPr>
          <w:lang w:val="es-419"/>
        </w:rPr>
      </w:pPr>
      <w:r w:rsidRPr="00FB09BA">
        <w:rPr>
          <w:lang w:val="es-419"/>
        </w:rPr>
        <w:t>Entregar funcionalidades progresivamente.</w:t>
      </w:r>
    </w:p>
    <w:p w14:paraId="6E023A9F" w14:textId="77777777" w:rsidR="00FB09BA" w:rsidRPr="00FB09BA" w:rsidRDefault="00FB09BA" w:rsidP="00FB09BA">
      <w:pPr>
        <w:numPr>
          <w:ilvl w:val="0"/>
          <w:numId w:val="3"/>
        </w:numPr>
        <w:rPr>
          <w:lang w:val="es-419"/>
        </w:rPr>
      </w:pPr>
      <w:r w:rsidRPr="00FB09BA">
        <w:rPr>
          <w:lang w:val="es-419"/>
        </w:rPr>
        <w:t>Mantener una comunicación constante con el cliente.</w:t>
      </w:r>
    </w:p>
    <w:p w14:paraId="668FC4D8" w14:textId="77777777" w:rsidR="00FB09BA" w:rsidRPr="00FB09BA" w:rsidRDefault="00FB09BA" w:rsidP="00FB09BA">
      <w:pPr>
        <w:rPr>
          <w:lang w:val="es-419"/>
        </w:rPr>
      </w:pPr>
      <w:r w:rsidRPr="00FB09BA">
        <w:rPr>
          <w:lang w:val="es-419"/>
        </w:rPr>
        <w:t>Sin embargo, también se necesita una correcta planificación, comunicación, gestión de riesgos, participación del usuario y un equipo capacitado.</w:t>
      </w:r>
    </w:p>
    <w:p w14:paraId="347F7FA4" w14:textId="77777777" w:rsidR="00FB09BA" w:rsidRPr="00FB09BA" w:rsidRDefault="00FB09BA" w:rsidP="00FB09BA">
      <w:pPr>
        <w:rPr>
          <w:lang w:val="es-419"/>
        </w:rPr>
      </w:pPr>
      <w:r w:rsidRPr="00FB09BA">
        <w:rPr>
          <w:lang w:val="es-419"/>
        </w:rPr>
        <w:t xml:space="preserve">Por lo tanto, </w:t>
      </w:r>
      <w:r w:rsidRPr="00FB09BA">
        <w:rPr>
          <w:b/>
          <w:bCs/>
          <w:lang w:val="es-419"/>
        </w:rPr>
        <w:t>la metodología utilizada es solamente uno de los factores que influyen en el resultado final</w:t>
      </w:r>
      <w:r w:rsidRPr="00FB09BA">
        <w:rPr>
          <w:lang w:val="es-419"/>
        </w:rPr>
        <w:t>.</w:t>
      </w:r>
    </w:p>
    <w:p w14:paraId="1A508302" w14:textId="100FACCA" w:rsidR="00FB09BA" w:rsidRPr="00FB09BA" w:rsidRDefault="00FB09BA" w:rsidP="00FB09BA">
      <w:pPr>
        <w:rPr>
          <w:lang w:val="es-419"/>
        </w:rPr>
      </w:pPr>
    </w:p>
    <w:p w14:paraId="1DBEA1B2" w14:textId="44646CB1" w:rsidR="00FB09BA" w:rsidRDefault="00FB09BA" w:rsidP="00FB09BA">
      <w:pPr>
        <w:rPr>
          <w:b/>
          <w:bCs/>
          <w:lang w:val="es-419"/>
        </w:rPr>
      </w:pPr>
    </w:p>
    <w:p w14:paraId="3B23A387" w14:textId="77777777" w:rsidR="00FB09BA" w:rsidRDefault="00FB09BA" w:rsidP="00FB09BA">
      <w:pPr>
        <w:rPr>
          <w:b/>
          <w:bCs/>
          <w:lang w:val="es-419"/>
        </w:rPr>
      </w:pPr>
    </w:p>
    <w:p w14:paraId="38608716" w14:textId="7B6AA4DF" w:rsidR="00FB09BA" w:rsidRPr="00FB09BA" w:rsidRDefault="00FB09BA" w:rsidP="00FB09BA">
      <w:pPr>
        <w:jc w:val="center"/>
        <w:rPr>
          <w:b/>
          <w:bCs/>
          <w:lang w:val="es-419"/>
        </w:rPr>
      </w:pPr>
      <w:r w:rsidRPr="00FB09BA">
        <w:rPr>
          <w:b/>
          <w:bCs/>
          <w:sz w:val="36"/>
          <w:szCs w:val="36"/>
          <w:lang w:val="es-419"/>
        </w:rPr>
        <w:lastRenderedPageBreak/>
        <w:t>Conclusión</w:t>
      </w:r>
      <w:r>
        <w:rPr>
          <w:b/>
          <w:bCs/>
          <w:lang w:val="es-419"/>
        </w:rPr>
        <w:t xml:space="preserve"> </w:t>
      </w:r>
    </w:p>
    <w:tbl>
      <w:tblPr>
        <w:tblStyle w:val="Tablaconcuadrcula"/>
        <w:tblW w:w="0" w:type="auto"/>
        <w:tblLook w:val="04A0" w:firstRow="1" w:lastRow="0" w:firstColumn="1" w:lastColumn="0" w:noHBand="0" w:noVBand="1"/>
      </w:tblPr>
      <w:tblGrid>
        <w:gridCol w:w="2817"/>
        <w:gridCol w:w="6039"/>
      </w:tblGrid>
      <w:tr w:rsidR="00FB09BA" w:rsidRPr="00FB09BA" w14:paraId="2E9EAC01" w14:textId="77777777" w:rsidTr="00FB09BA">
        <w:tc>
          <w:tcPr>
            <w:tcW w:w="0" w:type="auto"/>
            <w:hideMark/>
          </w:tcPr>
          <w:p w14:paraId="354DE575" w14:textId="77777777" w:rsidR="00FB09BA" w:rsidRPr="00FB09BA" w:rsidRDefault="00FB09BA" w:rsidP="00FB09BA">
            <w:pPr>
              <w:spacing w:after="160" w:line="278" w:lineRule="auto"/>
              <w:rPr>
                <w:b/>
                <w:bCs/>
                <w:lang w:val="es-419"/>
              </w:rPr>
            </w:pPr>
            <w:r w:rsidRPr="00FB09BA">
              <w:rPr>
                <w:b/>
                <w:bCs/>
                <w:lang w:val="es-419"/>
              </w:rPr>
              <w:t>Investigación</w:t>
            </w:r>
          </w:p>
        </w:tc>
        <w:tc>
          <w:tcPr>
            <w:tcW w:w="0" w:type="auto"/>
            <w:hideMark/>
          </w:tcPr>
          <w:p w14:paraId="08689166" w14:textId="77777777" w:rsidR="00FB09BA" w:rsidRPr="00FB09BA" w:rsidRDefault="00FB09BA" w:rsidP="00FB09BA">
            <w:pPr>
              <w:spacing w:after="160" w:line="278" w:lineRule="auto"/>
              <w:rPr>
                <w:b/>
                <w:bCs/>
                <w:lang w:val="es-419"/>
              </w:rPr>
            </w:pPr>
            <w:r w:rsidRPr="00FB09BA">
              <w:rPr>
                <w:b/>
                <w:bCs/>
                <w:lang w:val="es-419"/>
              </w:rPr>
              <w:t>Dato relevante</w:t>
            </w:r>
          </w:p>
        </w:tc>
      </w:tr>
      <w:tr w:rsidR="00FB09BA" w:rsidRPr="00FB09BA" w14:paraId="3BA721F3" w14:textId="77777777" w:rsidTr="00FB09BA">
        <w:tc>
          <w:tcPr>
            <w:tcW w:w="0" w:type="auto"/>
            <w:hideMark/>
          </w:tcPr>
          <w:p w14:paraId="183973D0" w14:textId="77777777" w:rsidR="00FB09BA" w:rsidRPr="00FB09BA" w:rsidRDefault="00FB09BA" w:rsidP="00FB09BA">
            <w:pPr>
              <w:spacing w:after="160" w:line="278" w:lineRule="auto"/>
              <w:rPr>
                <w:lang w:val="es-419"/>
              </w:rPr>
            </w:pPr>
            <w:r w:rsidRPr="00FB09BA">
              <w:rPr>
                <w:lang w:val="es-419"/>
              </w:rPr>
              <w:t>Standish Group – CHAOS</w:t>
            </w:r>
          </w:p>
        </w:tc>
        <w:tc>
          <w:tcPr>
            <w:tcW w:w="0" w:type="auto"/>
            <w:hideMark/>
          </w:tcPr>
          <w:p w14:paraId="6F1CB70B" w14:textId="77777777" w:rsidR="00FB09BA" w:rsidRPr="00FB09BA" w:rsidRDefault="00FB09BA" w:rsidP="00FB09BA">
            <w:pPr>
              <w:spacing w:after="160" w:line="278" w:lineRule="auto"/>
              <w:rPr>
                <w:lang w:val="es-419"/>
              </w:rPr>
            </w:pPr>
            <w:r w:rsidRPr="00FB09BA">
              <w:rPr>
                <w:b/>
                <w:bCs/>
                <w:lang w:val="es-419"/>
              </w:rPr>
              <w:t>31%</w:t>
            </w:r>
            <w:r w:rsidRPr="00FB09BA">
              <w:rPr>
                <w:lang w:val="es-419"/>
              </w:rPr>
              <w:t xml:space="preserve"> de proyectos exitosos</w:t>
            </w:r>
          </w:p>
        </w:tc>
      </w:tr>
      <w:tr w:rsidR="00FB09BA" w:rsidRPr="00FB09BA" w14:paraId="62AB4583" w14:textId="77777777" w:rsidTr="00FB09BA">
        <w:tc>
          <w:tcPr>
            <w:tcW w:w="0" w:type="auto"/>
            <w:hideMark/>
          </w:tcPr>
          <w:p w14:paraId="15CE31FC" w14:textId="77777777" w:rsidR="00FB09BA" w:rsidRPr="00FB09BA" w:rsidRDefault="00FB09BA" w:rsidP="00FB09BA">
            <w:pPr>
              <w:spacing w:after="160" w:line="278" w:lineRule="auto"/>
              <w:rPr>
                <w:lang w:val="es-419"/>
              </w:rPr>
            </w:pPr>
            <w:r w:rsidRPr="00FB09BA">
              <w:rPr>
                <w:lang w:val="es-419"/>
              </w:rPr>
              <w:t>Standish Group – CHAOS</w:t>
            </w:r>
          </w:p>
        </w:tc>
        <w:tc>
          <w:tcPr>
            <w:tcW w:w="0" w:type="auto"/>
            <w:hideMark/>
          </w:tcPr>
          <w:p w14:paraId="226047B2" w14:textId="77777777" w:rsidR="00FB09BA" w:rsidRPr="00FB09BA" w:rsidRDefault="00FB09BA" w:rsidP="00FB09BA">
            <w:pPr>
              <w:spacing w:after="160" w:line="278" w:lineRule="auto"/>
              <w:rPr>
                <w:lang w:val="es-419"/>
              </w:rPr>
            </w:pPr>
            <w:r w:rsidRPr="00FB09BA">
              <w:rPr>
                <w:b/>
                <w:bCs/>
                <w:lang w:val="es-419"/>
              </w:rPr>
              <w:t>50%</w:t>
            </w:r>
            <w:r w:rsidRPr="00FB09BA">
              <w:rPr>
                <w:lang w:val="es-419"/>
              </w:rPr>
              <w:t xml:space="preserve"> con problemas</w:t>
            </w:r>
          </w:p>
        </w:tc>
      </w:tr>
      <w:tr w:rsidR="00FB09BA" w:rsidRPr="00FB09BA" w14:paraId="44D37AAD" w14:textId="77777777" w:rsidTr="00FB09BA">
        <w:tc>
          <w:tcPr>
            <w:tcW w:w="0" w:type="auto"/>
            <w:hideMark/>
          </w:tcPr>
          <w:p w14:paraId="5F96A83A" w14:textId="77777777" w:rsidR="00FB09BA" w:rsidRPr="00FB09BA" w:rsidRDefault="00FB09BA" w:rsidP="00FB09BA">
            <w:pPr>
              <w:spacing w:after="160" w:line="278" w:lineRule="auto"/>
              <w:rPr>
                <w:lang w:val="es-419"/>
              </w:rPr>
            </w:pPr>
            <w:r w:rsidRPr="00FB09BA">
              <w:rPr>
                <w:lang w:val="es-419"/>
              </w:rPr>
              <w:t>Standish Group – CHAOS</w:t>
            </w:r>
          </w:p>
        </w:tc>
        <w:tc>
          <w:tcPr>
            <w:tcW w:w="0" w:type="auto"/>
            <w:hideMark/>
          </w:tcPr>
          <w:p w14:paraId="31C099A7" w14:textId="77777777" w:rsidR="00FB09BA" w:rsidRPr="00FB09BA" w:rsidRDefault="00FB09BA" w:rsidP="00FB09BA">
            <w:pPr>
              <w:spacing w:after="160" w:line="278" w:lineRule="auto"/>
              <w:rPr>
                <w:lang w:val="es-419"/>
              </w:rPr>
            </w:pPr>
            <w:r w:rsidRPr="00FB09BA">
              <w:rPr>
                <w:b/>
                <w:bCs/>
                <w:lang w:val="es-419"/>
              </w:rPr>
              <w:t>19%</w:t>
            </w:r>
            <w:r w:rsidRPr="00FB09BA">
              <w:rPr>
                <w:lang w:val="es-419"/>
              </w:rPr>
              <w:t xml:space="preserve"> fracasados</w:t>
            </w:r>
          </w:p>
        </w:tc>
      </w:tr>
      <w:tr w:rsidR="00FB09BA" w:rsidRPr="00FB09BA" w14:paraId="37D3B522" w14:textId="77777777" w:rsidTr="00FB09BA">
        <w:tc>
          <w:tcPr>
            <w:tcW w:w="0" w:type="auto"/>
            <w:hideMark/>
          </w:tcPr>
          <w:p w14:paraId="001624FB" w14:textId="77777777" w:rsidR="00FB09BA" w:rsidRPr="00FB09BA" w:rsidRDefault="00FB09BA" w:rsidP="00FB09BA">
            <w:pPr>
              <w:spacing w:after="160" w:line="278" w:lineRule="auto"/>
              <w:rPr>
                <w:lang w:val="es-419"/>
              </w:rPr>
            </w:pPr>
            <w:r w:rsidRPr="00FB09BA">
              <w:rPr>
                <w:lang w:val="es-419"/>
              </w:rPr>
              <w:t>Standish Group – 1994</w:t>
            </w:r>
          </w:p>
        </w:tc>
        <w:tc>
          <w:tcPr>
            <w:tcW w:w="0" w:type="auto"/>
            <w:hideMark/>
          </w:tcPr>
          <w:p w14:paraId="6C955466" w14:textId="77777777" w:rsidR="00FB09BA" w:rsidRPr="00FB09BA" w:rsidRDefault="00FB09BA" w:rsidP="00FB09BA">
            <w:pPr>
              <w:spacing w:after="160" w:line="278" w:lineRule="auto"/>
              <w:rPr>
                <w:lang w:val="es-419"/>
              </w:rPr>
            </w:pPr>
            <w:r w:rsidRPr="00FB09BA">
              <w:rPr>
                <w:b/>
                <w:bCs/>
                <w:lang w:val="es-419"/>
              </w:rPr>
              <w:t>16,2%</w:t>
            </w:r>
            <w:r w:rsidRPr="00FB09BA">
              <w:rPr>
                <w:lang w:val="es-419"/>
              </w:rPr>
              <w:t xml:space="preserve"> exitosos</w:t>
            </w:r>
          </w:p>
        </w:tc>
      </w:tr>
      <w:tr w:rsidR="00FB09BA" w:rsidRPr="00FB09BA" w14:paraId="596A9E97" w14:textId="77777777" w:rsidTr="00FB09BA">
        <w:tc>
          <w:tcPr>
            <w:tcW w:w="0" w:type="auto"/>
            <w:hideMark/>
          </w:tcPr>
          <w:p w14:paraId="4FD8A601" w14:textId="77777777" w:rsidR="00FB09BA" w:rsidRPr="00FB09BA" w:rsidRDefault="00FB09BA" w:rsidP="00FB09BA">
            <w:pPr>
              <w:spacing w:after="160" w:line="278" w:lineRule="auto"/>
              <w:rPr>
                <w:lang w:val="es-419"/>
              </w:rPr>
            </w:pPr>
            <w:r w:rsidRPr="00FB09BA">
              <w:rPr>
                <w:lang w:val="es-419"/>
              </w:rPr>
              <w:t>McKinsey + Oxford</w:t>
            </w:r>
          </w:p>
        </w:tc>
        <w:tc>
          <w:tcPr>
            <w:tcW w:w="0" w:type="auto"/>
            <w:hideMark/>
          </w:tcPr>
          <w:p w14:paraId="4565473C" w14:textId="77777777" w:rsidR="00FB09BA" w:rsidRPr="00FB09BA" w:rsidRDefault="00FB09BA" w:rsidP="00FB09BA">
            <w:pPr>
              <w:spacing w:after="160" w:line="278" w:lineRule="auto"/>
              <w:rPr>
                <w:lang w:val="es-419"/>
              </w:rPr>
            </w:pPr>
            <w:r w:rsidRPr="00FB09BA">
              <w:rPr>
                <w:b/>
                <w:bCs/>
                <w:lang w:val="es-419"/>
              </w:rPr>
              <w:t>45%</w:t>
            </w:r>
            <w:r w:rsidRPr="00FB09BA">
              <w:rPr>
                <w:lang w:val="es-419"/>
              </w:rPr>
              <w:t xml:space="preserve"> de sobrecosto promedio en grandes proyectos de TI</w:t>
            </w:r>
          </w:p>
        </w:tc>
      </w:tr>
      <w:tr w:rsidR="00FB09BA" w:rsidRPr="00FB09BA" w14:paraId="6291D5D5" w14:textId="77777777" w:rsidTr="00FB09BA">
        <w:tc>
          <w:tcPr>
            <w:tcW w:w="0" w:type="auto"/>
            <w:hideMark/>
          </w:tcPr>
          <w:p w14:paraId="6A52DFDE" w14:textId="77777777" w:rsidR="00FB09BA" w:rsidRPr="00FB09BA" w:rsidRDefault="00FB09BA" w:rsidP="00FB09BA">
            <w:pPr>
              <w:spacing w:after="160" w:line="278" w:lineRule="auto"/>
              <w:rPr>
                <w:lang w:val="es-419"/>
              </w:rPr>
            </w:pPr>
            <w:r w:rsidRPr="00FB09BA">
              <w:rPr>
                <w:lang w:val="es-419"/>
              </w:rPr>
              <w:t>McKinsey + Oxford</w:t>
            </w:r>
          </w:p>
        </w:tc>
        <w:tc>
          <w:tcPr>
            <w:tcW w:w="0" w:type="auto"/>
            <w:hideMark/>
          </w:tcPr>
          <w:p w14:paraId="08633FC3" w14:textId="77777777" w:rsidR="00FB09BA" w:rsidRPr="00FB09BA" w:rsidRDefault="00FB09BA" w:rsidP="00FB09BA">
            <w:pPr>
              <w:spacing w:after="160" w:line="278" w:lineRule="auto"/>
              <w:rPr>
                <w:lang w:val="es-419"/>
              </w:rPr>
            </w:pPr>
            <w:r w:rsidRPr="00FB09BA">
              <w:rPr>
                <w:b/>
                <w:bCs/>
                <w:lang w:val="es-419"/>
              </w:rPr>
              <w:t>7%</w:t>
            </w:r>
            <w:r w:rsidRPr="00FB09BA">
              <w:rPr>
                <w:lang w:val="es-419"/>
              </w:rPr>
              <w:t xml:space="preserve"> de retraso promedio</w:t>
            </w:r>
          </w:p>
        </w:tc>
      </w:tr>
      <w:tr w:rsidR="00FB09BA" w:rsidRPr="00FB09BA" w14:paraId="77AFD1D2" w14:textId="77777777" w:rsidTr="00FB09BA">
        <w:tc>
          <w:tcPr>
            <w:tcW w:w="0" w:type="auto"/>
            <w:hideMark/>
          </w:tcPr>
          <w:p w14:paraId="0FC53CD9" w14:textId="77777777" w:rsidR="00FB09BA" w:rsidRPr="00FB09BA" w:rsidRDefault="00FB09BA" w:rsidP="00FB09BA">
            <w:pPr>
              <w:spacing w:after="160" w:line="278" w:lineRule="auto"/>
              <w:rPr>
                <w:lang w:val="es-419"/>
              </w:rPr>
            </w:pPr>
            <w:r w:rsidRPr="00FB09BA">
              <w:rPr>
                <w:lang w:val="es-419"/>
              </w:rPr>
              <w:t>McKinsey + Oxford</w:t>
            </w:r>
          </w:p>
        </w:tc>
        <w:tc>
          <w:tcPr>
            <w:tcW w:w="0" w:type="auto"/>
            <w:hideMark/>
          </w:tcPr>
          <w:p w14:paraId="1CBC1CF6" w14:textId="77777777" w:rsidR="00FB09BA" w:rsidRPr="00FB09BA" w:rsidRDefault="00FB09BA" w:rsidP="00FB09BA">
            <w:pPr>
              <w:spacing w:after="160" w:line="278" w:lineRule="auto"/>
              <w:rPr>
                <w:lang w:val="es-419"/>
              </w:rPr>
            </w:pPr>
            <w:r w:rsidRPr="00FB09BA">
              <w:rPr>
                <w:b/>
                <w:bCs/>
                <w:lang w:val="es-419"/>
              </w:rPr>
              <w:t>56% menos valor</w:t>
            </w:r>
            <w:r w:rsidRPr="00FB09BA">
              <w:rPr>
                <w:lang w:val="es-419"/>
              </w:rPr>
              <w:t xml:space="preserve"> del esperado</w:t>
            </w:r>
          </w:p>
        </w:tc>
      </w:tr>
      <w:tr w:rsidR="00FB09BA" w:rsidRPr="00FB09BA" w14:paraId="59AA2455" w14:textId="77777777" w:rsidTr="00FB09BA">
        <w:tc>
          <w:tcPr>
            <w:tcW w:w="0" w:type="auto"/>
            <w:hideMark/>
          </w:tcPr>
          <w:p w14:paraId="2F1157EE" w14:textId="77777777" w:rsidR="00FB09BA" w:rsidRPr="00FB09BA" w:rsidRDefault="00FB09BA" w:rsidP="00FB09BA">
            <w:pPr>
              <w:spacing w:after="160" w:line="278" w:lineRule="auto"/>
              <w:rPr>
                <w:lang w:val="es-419"/>
              </w:rPr>
            </w:pPr>
            <w:r w:rsidRPr="00FB09BA">
              <w:rPr>
                <w:lang w:val="es-419"/>
              </w:rPr>
              <w:t>PMI 2026</w:t>
            </w:r>
          </w:p>
        </w:tc>
        <w:tc>
          <w:tcPr>
            <w:tcW w:w="0" w:type="auto"/>
            <w:hideMark/>
          </w:tcPr>
          <w:p w14:paraId="47671C01" w14:textId="77777777" w:rsidR="00FB09BA" w:rsidRPr="00FB09BA" w:rsidRDefault="00FB09BA" w:rsidP="00FB09BA">
            <w:pPr>
              <w:spacing w:after="160" w:line="278" w:lineRule="auto"/>
              <w:rPr>
                <w:lang w:val="es-419"/>
              </w:rPr>
            </w:pPr>
            <w:r w:rsidRPr="00FB09BA">
              <w:rPr>
                <w:lang w:val="es-419"/>
              </w:rPr>
              <w:t xml:space="preserve">Cerca del </w:t>
            </w:r>
            <w:r w:rsidRPr="00FB09BA">
              <w:rPr>
                <w:b/>
                <w:bCs/>
                <w:lang w:val="es-419"/>
              </w:rPr>
              <w:t>13%</w:t>
            </w:r>
            <w:r w:rsidRPr="00FB09BA">
              <w:rPr>
                <w:lang w:val="es-419"/>
              </w:rPr>
              <w:t xml:space="preserve"> de fracaso general</w:t>
            </w:r>
          </w:p>
        </w:tc>
      </w:tr>
      <w:tr w:rsidR="00FB09BA" w:rsidRPr="00FB09BA" w14:paraId="0D97D354" w14:textId="77777777" w:rsidTr="00FB09BA">
        <w:tc>
          <w:tcPr>
            <w:tcW w:w="0" w:type="auto"/>
            <w:hideMark/>
          </w:tcPr>
          <w:p w14:paraId="6F40C624" w14:textId="77777777" w:rsidR="00FB09BA" w:rsidRPr="00FB09BA" w:rsidRDefault="00FB09BA" w:rsidP="00FB09BA">
            <w:pPr>
              <w:spacing w:after="160" w:line="278" w:lineRule="auto"/>
              <w:rPr>
                <w:lang w:val="es-419"/>
              </w:rPr>
            </w:pPr>
            <w:r w:rsidRPr="00FB09BA">
              <w:rPr>
                <w:lang w:val="es-419"/>
              </w:rPr>
              <w:t>PMI 2026</w:t>
            </w:r>
          </w:p>
        </w:tc>
        <w:tc>
          <w:tcPr>
            <w:tcW w:w="0" w:type="auto"/>
            <w:hideMark/>
          </w:tcPr>
          <w:p w14:paraId="22FE372F" w14:textId="77777777" w:rsidR="00FB09BA" w:rsidRPr="00FB09BA" w:rsidRDefault="00FB09BA" w:rsidP="00FB09BA">
            <w:pPr>
              <w:spacing w:after="160" w:line="278" w:lineRule="auto"/>
              <w:rPr>
                <w:lang w:val="es-419"/>
              </w:rPr>
            </w:pPr>
            <w:r w:rsidRPr="00FB09BA">
              <w:rPr>
                <w:lang w:val="es-419"/>
              </w:rPr>
              <w:t xml:space="preserve">Cerca de </w:t>
            </w:r>
            <w:r w:rsidRPr="00FB09BA">
              <w:rPr>
                <w:b/>
                <w:bCs/>
                <w:lang w:val="es-419"/>
              </w:rPr>
              <w:t>1 de cada 3 proyectos complejos</w:t>
            </w:r>
            <w:r w:rsidRPr="00FB09BA">
              <w:rPr>
                <w:lang w:val="es-419"/>
              </w:rPr>
              <w:t xml:space="preserve"> fracasa</w:t>
            </w:r>
          </w:p>
        </w:tc>
      </w:tr>
      <w:tr w:rsidR="00FB09BA" w:rsidRPr="00FB09BA" w14:paraId="1CDCC91C" w14:textId="77777777" w:rsidTr="00FB09BA">
        <w:tc>
          <w:tcPr>
            <w:tcW w:w="0" w:type="auto"/>
            <w:hideMark/>
          </w:tcPr>
          <w:p w14:paraId="1492FB69" w14:textId="77777777" w:rsidR="00FB09BA" w:rsidRPr="00FB09BA" w:rsidRDefault="00FB09BA" w:rsidP="00FB09BA">
            <w:pPr>
              <w:spacing w:after="160" w:line="278" w:lineRule="auto"/>
              <w:rPr>
                <w:lang w:val="es-419"/>
              </w:rPr>
            </w:pPr>
            <w:r w:rsidRPr="00FB09BA">
              <w:rPr>
                <w:lang w:val="es-419"/>
              </w:rPr>
              <w:t>Revisión académica</w:t>
            </w:r>
          </w:p>
        </w:tc>
        <w:tc>
          <w:tcPr>
            <w:tcW w:w="0" w:type="auto"/>
            <w:hideMark/>
          </w:tcPr>
          <w:p w14:paraId="65C39FF8" w14:textId="77777777" w:rsidR="00FB09BA" w:rsidRPr="00FB09BA" w:rsidRDefault="00FB09BA" w:rsidP="00FB09BA">
            <w:pPr>
              <w:spacing w:after="160" w:line="278" w:lineRule="auto"/>
              <w:rPr>
                <w:lang w:val="es-419"/>
              </w:rPr>
            </w:pPr>
            <w:r w:rsidRPr="00FB09BA">
              <w:rPr>
                <w:lang w:val="es-419"/>
              </w:rPr>
              <w:t xml:space="preserve">Más de </w:t>
            </w:r>
            <w:r w:rsidRPr="00FB09BA">
              <w:rPr>
                <w:b/>
                <w:bCs/>
                <w:lang w:val="es-419"/>
              </w:rPr>
              <w:t>500 factores</w:t>
            </w:r>
            <w:r w:rsidRPr="00FB09BA">
              <w:rPr>
                <w:lang w:val="es-419"/>
              </w:rPr>
              <w:t xml:space="preserve"> relacionados con éxito y fracaso</w:t>
            </w:r>
          </w:p>
        </w:tc>
      </w:tr>
    </w:tbl>
    <w:p w14:paraId="5D1BECBF" w14:textId="2A4B604F" w:rsidR="00FB09BA" w:rsidRPr="00FB09BA" w:rsidRDefault="00FB09BA" w:rsidP="00FB09BA">
      <w:pPr>
        <w:rPr>
          <w:lang w:val="es-419"/>
        </w:rPr>
      </w:pPr>
    </w:p>
    <w:p w14:paraId="6C89EC25" w14:textId="77777777" w:rsidR="00FB09BA" w:rsidRPr="00FB09BA" w:rsidRDefault="00FB09BA" w:rsidP="00FB09BA">
      <w:pPr>
        <w:rPr>
          <w:lang w:val="es-419"/>
        </w:rPr>
      </w:pPr>
      <w:r w:rsidRPr="00FB09BA">
        <w:rPr>
          <w:lang w:val="es-419"/>
        </w:rPr>
        <w:t>La información analizada demuestra que los proyectos de software tienen un nivel importante de riesgo. Aunque las estadísticas varían dependiendo de cómo se define el éxito, diferentes investigaciones coinciden en que una parte considerable de los proyectos presenta retrasos, sobrecostos o incumplimiento de objetivos.</w:t>
      </w:r>
    </w:p>
    <w:p w14:paraId="02354686" w14:textId="77777777" w:rsidR="00FB09BA" w:rsidRPr="00FB09BA" w:rsidRDefault="00FB09BA" w:rsidP="00FB09BA">
      <w:pPr>
        <w:rPr>
          <w:lang w:val="es-419"/>
        </w:rPr>
      </w:pPr>
      <w:r w:rsidRPr="00FB09BA">
        <w:rPr>
          <w:lang w:val="es-419"/>
        </w:rPr>
        <w:t xml:space="preserve">El dato más conocido del Standish Group indica aproximadamente un </w:t>
      </w:r>
      <w:r w:rsidRPr="00FB09BA">
        <w:rPr>
          <w:b/>
          <w:bCs/>
          <w:lang w:val="es-419"/>
        </w:rPr>
        <w:t>31% de proyectos exitosos</w:t>
      </w:r>
      <w:r w:rsidRPr="00FB09BA">
        <w:rPr>
          <w:lang w:val="es-419"/>
        </w:rPr>
        <w:t xml:space="preserve">, mientras que un </w:t>
      </w:r>
      <w:r w:rsidRPr="00FB09BA">
        <w:rPr>
          <w:b/>
          <w:bCs/>
          <w:lang w:val="es-419"/>
        </w:rPr>
        <w:t>50% termina con problemas</w:t>
      </w:r>
      <w:r w:rsidRPr="00FB09BA">
        <w:rPr>
          <w:lang w:val="es-419"/>
        </w:rPr>
        <w:t xml:space="preserve"> y un </w:t>
      </w:r>
      <w:r w:rsidRPr="00FB09BA">
        <w:rPr>
          <w:b/>
          <w:bCs/>
          <w:lang w:val="es-419"/>
        </w:rPr>
        <w:t>19% fracasa</w:t>
      </w:r>
      <w:r w:rsidRPr="00FB09BA">
        <w:rPr>
          <w:lang w:val="es-419"/>
        </w:rPr>
        <w:t>. Por otro lado, investigaciones de McKinsey y Oxford muestran que los grandes proyectos de TI pueden presentar importantes sobrecostos y entregar mucho menos valor del esperado.</w:t>
      </w:r>
    </w:p>
    <w:p w14:paraId="50DF388D" w14:textId="77777777" w:rsidR="00FB09BA" w:rsidRPr="00FB09BA" w:rsidRDefault="00FB09BA" w:rsidP="00FB09BA">
      <w:pPr>
        <w:rPr>
          <w:lang w:val="es-419"/>
        </w:rPr>
      </w:pPr>
      <w:r w:rsidRPr="00FB09BA">
        <w:rPr>
          <w:lang w:val="es-419"/>
        </w:rPr>
        <w:t>Las principales causas de los problemas están relacionadas con los requisitos, planificación, comunicación, cambios constantes, falta de participación de los usuarios y complejidad.</w:t>
      </w:r>
    </w:p>
    <w:p w14:paraId="1E896A12" w14:textId="77777777" w:rsidR="00FB09BA" w:rsidRPr="00FB09BA" w:rsidRDefault="00FB09BA" w:rsidP="00FB09BA">
      <w:pPr>
        <w:rPr>
          <w:lang w:val="es-419"/>
        </w:rPr>
      </w:pPr>
      <w:r w:rsidRPr="00FB09BA">
        <w:rPr>
          <w:lang w:val="es-419"/>
        </w:rPr>
        <w:t xml:space="preserve">Por lo tanto, el éxito de un proyecto de software no depende únicamente de la programación. La </w:t>
      </w:r>
      <w:r w:rsidRPr="00FB09BA">
        <w:rPr>
          <w:b/>
          <w:bCs/>
          <w:lang w:val="es-419"/>
        </w:rPr>
        <w:t>Ingeniería de Software</w:t>
      </w:r>
      <w:r w:rsidRPr="00FB09BA">
        <w:rPr>
          <w:lang w:val="es-419"/>
        </w:rPr>
        <w:t xml:space="preserve"> es importante porque proporciona métodos para analizar requisitos, planificar, gestionar riesgos, controlar cambios, realizar pruebas y mantener una comunicación adecuada con los usuarios.</w:t>
      </w:r>
    </w:p>
    <w:p w14:paraId="3CCD092B" w14:textId="152B93A1" w:rsidR="00FB09BA" w:rsidRPr="00FB09BA" w:rsidRDefault="00FB09BA" w:rsidP="00FB09BA">
      <w:pPr>
        <w:rPr>
          <w:lang w:val="es-419"/>
        </w:rPr>
      </w:pPr>
      <w:r w:rsidRPr="00FB09BA">
        <w:rPr>
          <w:lang w:val="es-419"/>
        </w:rPr>
        <w:t xml:space="preserve">En conclusión, </w:t>
      </w:r>
      <w:r w:rsidRPr="00FB09BA">
        <w:rPr>
          <w:b/>
          <w:bCs/>
          <w:lang w:val="es-419"/>
        </w:rPr>
        <w:t>no existe una tasa mundial única de éxito para todos los proyectos de software</w:t>
      </w:r>
      <w:r w:rsidRPr="00FB09BA">
        <w:rPr>
          <w:lang w:val="es-419"/>
        </w:rPr>
        <w:t xml:space="preserve">, pero las investigaciones disponibles muestran que lograr los objetivos de </w:t>
      </w:r>
      <w:r w:rsidRPr="00FB09BA">
        <w:rPr>
          <w:lang w:val="es-419"/>
        </w:rPr>
        <w:lastRenderedPageBreak/>
        <w:t>un proyecto requiere una combinación de buenas prácticas técnicas, administrativas y humanas.</w:t>
      </w:r>
    </w:p>
    <w:p w14:paraId="20E58599" w14:textId="0B02CC27" w:rsidR="00FB09BA" w:rsidRPr="00FB09BA" w:rsidRDefault="00FB09BA" w:rsidP="00FB09BA">
      <w:pPr>
        <w:rPr>
          <w:b/>
          <w:bCs/>
          <w:lang w:val="es-419"/>
        </w:rPr>
      </w:pPr>
      <w:r w:rsidRPr="00FB09BA">
        <w:rPr>
          <w:b/>
          <w:bCs/>
          <w:lang w:val="es-419"/>
        </w:rPr>
        <w:t>Fuentes</w:t>
      </w:r>
    </w:p>
    <w:p w14:paraId="2043034B" w14:textId="77777777" w:rsidR="00FB09BA" w:rsidRPr="00FB09BA" w:rsidRDefault="00FB09BA" w:rsidP="00FB09BA">
      <w:pPr>
        <w:numPr>
          <w:ilvl w:val="0"/>
          <w:numId w:val="4"/>
        </w:numPr>
        <w:rPr>
          <w:lang w:val="es-419"/>
        </w:rPr>
      </w:pPr>
      <w:r w:rsidRPr="00FB09BA">
        <w:rPr>
          <w:b/>
          <w:bCs/>
          <w:lang w:val="es-419"/>
        </w:rPr>
        <w:t>The Standish Group.</w:t>
      </w:r>
      <w:r w:rsidRPr="00FB09BA">
        <w:rPr>
          <w:lang w:val="es-419"/>
        </w:rPr>
        <w:t xml:space="preserve"> Información sobre el CHAOS </w:t>
      </w:r>
      <w:proofErr w:type="spellStart"/>
      <w:r w:rsidRPr="00FB09BA">
        <w:rPr>
          <w:lang w:val="es-419"/>
        </w:rPr>
        <w:t>Report</w:t>
      </w:r>
      <w:proofErr w:type="spellEnd"/>
      <w:r w:rsidRPr="00FB09BA">
        <w:rPr>
          <w:lang w:val="es-419"/>
        </w:rPr>
        <w:t xml:space="preserve"> y resultados de proyectos de TI.</w:t>
      </w:r>
      <w:r w:rsidRPr="00FB09BA">
        <w:rPr>
          <w:lang w:val="es-419"/>
        </w:rPr>
        <w:br/>
      </w:r>
      <w:hyperlink r:id="rId5" w:history="1">
        <w:r w:rsidRPr="00FB09BA">
          <w:rPr>
            <w:rStyle w:val="Hipervnculo"/>
            <w:lang w:val="es-419"/>
          </w:rPr>
          <w:t>The Standish Group</w:t>
        </w:r>
      </w:hyperlink>
    </w:p>
    <w:p w14:paraId="45E21D60" w14:textId="77777777" w:rsidR="00FB09BA" w:rsidRPr="00FB09BA" w:rsidRDefault="00FB09BA" w:rsidP="00FB09BA">
      <w:pPr>
        <w:numPr>
          <w:ilvl w:val="0"/>
          <w:numId w:val="4"/>
        </w:numPr>
        <w:rPr>
          <w:lang w:val="es-419"/>
        </w:rPr>
      </w:pPr>
      <w:r w:rsidRPr="00FB09BA">
        <w:rPr>
          <w:b/>
          <w:bCs/>
          <w:lang w:val="en-US"/>
        </w:rPr>
        <w:t>McKinsey &amp; Company / University of Oxford.</w:t>
      </w:r>
      <w:r w:rsidRPr="00FB09BA">
        <w:rPr>
          <w:lang w:val="en-US"/>
        </w:rPr>
        <w:t xml:space="preserve"> </w:t>
      </w:r>
      <w:r w:rsidRPr="00FB09BA">
        <w:rPr>
          <w:i/>
          <w:iCs/>
          <w:lang w:val="en-US"/>
        </w:rPr>
        <w:t>Delivering large-scale IT projects on time, on budget, and on value</w:t>
      </w:r>
      <w:r w:rsidRPr="00FB09BA">
        <w:rPr>
          <w:lang w:val="en-US"/>
        </w:rPr>
        <w:t>.</w:t>
      </w:r>
      <w:r w:rsidRPr="00FB09BA">
        <w:rPr>
          <w:lang w:val="en-US"/>
        </w:rPr>
        <w:br/>
      </w:r>
      <w:hyperlink r:id="rId6" w:history="1">
        <w:r w:rsidRPr="00FB09BA">
          <w:rPr>
            <w:rStyle w:val="Hipervnculo"/>
            <w:lang w:val="es-419"/>
          </w:rPr>
          <w:t>McKinsey – Large-</w:t>
        </w:r>
        <w:proofErr w:type="spellStart"/>
        <w:r w:rsidRPr="00FB09BA">
          <w:rPr>
            <w:rStyle w:val="Hipervnculo"/>
            <w:lang w:val="es-419"/>
          </w:rPr>
          <w:t>scale</w:t>
        </w:r>
        <w:proofErr w:type="spellEnd"/>
        <w:r w:rsidRPr="00FB09BA">
          <w:rPr>
            <w:rStyle w:val="Hipervnculo"/>
            <w:lang w:val="es-419"/>
          </w:rPr>
          <w:t xml:space="preserve"> IT </w:t>
        </w:r>
        <w:proofErr w:type="spellStart"/>
        <w:r w:rsidRPr="00FB09BA">
          <w:rPr>
            <w:rStyle w:val="Hipervnculo"/>
            <w:lang w:val="es-419"/>
          </w:rPr>
          <w:t>projects</w:t>
        </w:r>
        <w:proofErr w:type="spellEnd"/>
      </w:hyperlink>
    </w:p>
    <w:p w14:paraId="0E8DD082" w14:textId="77777777" w:rsidR="00FB09BA" w:rsidRPr="00FB09BA" w:rsidRDefault="00FB09BA" w:rsidP="00FB09BA">
      <w:pPr>
        <w:numPr>
          <w:ilvl w:val="0"/>
          <w:numId w:val="4"/>
        </w:numPr>
        <w:rPr>
          <w:lang w:val="es-419"/>
        </w:rPr>
      </w:pPr>
      <w:r w:rsidRPr="00FB09BA">
        <w:rPr>
          <w:b/>
          <w:bCs/>
          <w:lang w:val="en-US"/>
        </w:rPr>
        <w:t>Project Management Institute.</w:t>
      </w:r>
      <w:r w:rsidRPr="00FB09BA">
        <w:rPr>
          <w:lang w:val="en-US"/>
        </w:rPr>
        <w:t xml:space="preserve"> </w:t>
      </w:r>
      <w:r w:rsidRPr="00FB09BA">
        <w:rPr>
          <w:i/>
          <w:iCs/>
          <w:lang w:val="en-US"/>
        </w:rPr>
        <w:t>Pulse of the Profession 2026</w:t>
      </w:r>
      <w:r w:rsidRPr="00FB09BA">
        <w:rPr>
          <w:lang w:val="en-US"/>
        </w:rPr>
        <w:t>.</w:t>
      </w:r>
      <w:r w:rsidRPr="00FB09BA">
        <w:rPr>
          <w:lang w:val="en-US"/>
        </w:rPr>
        <w:br/>
      </w:r>
      <w:hyperlink r:id="rId7" w:history="1">
        <w:r w:rsidRPr="00FB09BA">
          <w:rPr>
            <w:rStyle w:val="Hipervnculo"/>
            <w:lang w:val="es-419"/>
          </w:rPr>
          <w:t xml:space="preserve">PMI – </w:t>
        </w:r>
        <w:proofErr w:type="spellStart"/>
        <w:r w:rsidRPr="00FB09BA">
          <w:rPr>
            <w:rStyle w:val="Hipervnculo"/>
            <w:lang w:val="es-419"/>
          </w:rPr>
          <w:t>Driving</w:t>
        </w:r>
        <w:proofErr w:type="spellEnd"/>
        <w:r w:rsidRPr="00FB09BA">
          <w:rPr>
            <w:rStyle w:val="Hipervnculo"/>
            <w:lang w:val="es-419"/>
          </w:rPr>
          <w:t xml:space="preserve"> Success in </w:t>
        </w:r>
        <w:proofErr w:type="spellStart"/>
        <w:r w:rsidRPr="00FB09BA">
          <w:rPr>
            <w:rStyle w:val="Hipervnculo"/>
            <w:lang w:val="es-419"/>
          </w:rPr>
          <w:t>Complex</w:t>
        </w:r>
        <w:proofErr w:type="spellEnd"/>
        <w:r w:rsidRPr="00FB09BA">
          <w:rPr>
            <w:rStyle w:val="Hipervnculo"/>
            <w:lang w:val="es-419"/>
          </w:rPr>
          <w:t xml:space="preserve"> </w:t>
        </w:r>
        <w:proofErr w:type="spellStart"/>
        <w:r w:rsidRPr="00FB09BA">
          <w:rPr>
            <w:rStyle w:val="Hipervnculo"/>
            <w:lang w:val="es-419"/>
          </w:rPr>
          <w:t>Projects</w:t>
        </w:r>
        <w:proofErr w:type="spellEnd"/>
      </w:hyperlink>
    </w:p>
    <w:p w14:paraId="7184BC87" w14:textId="77777777" w:rsidR="00FB09BA" w:rsidRPr="00FB09BA" w:rsidRDefault="00FB09BA" w:rsidP="00FB09BA">
      <w:pPr>
        <w:numPr>
          <w:ilvl w:val="0"/>
          <w:numId w:val="4"/>
        </w:numPr>
        <w:rPr>
          <w:lang w:val="es-419"/>
        </w:rPr>
      </w:pPr>
      <w:r w:rsidRPr="00FB09BA">
        <w:rPr>
          <w:b/>
          <w:bCs/>
          <w:lang w:val="en-US"/>
        </w:rPr>
        <w:t xml:space="preserve">Tamburri, D. A., Palomba, F. y </w:t>
      </w:r>
      <w:proofErr w:type="spellStart"/>
      <w:r w:rsidRPr="00FB09BA">
        <w:rPr>
          <w:b/>
          <w:bCs/>
          <w:lang w:val="en-US"/>
        </w:rPr>
        <w:t>Kazman</w:t>
      </w:r>
      <w:proofErr w:type="spellEnd"/>
      <w:r w:rsidRPr="00FB09BA">
        <w:rPr>
          <w:b/>
          <w:bCs/>
          <w:lang w:val="en-US"/>
        </w:rPr>
        <w:t>, R.</w:t>
      </w:r>
      <w:r w:rsidRPr="00FB09BA">
        <w:rPr>
          <w:lang w:val="en-US"/>
        </w:rPr>
        <w:t xml:space="preserve"> </w:t>
      </w:r>
      <w:r w:rsidRPr="00FB09BA">
        <w:rPr>
          <w:i/>
          <w:iCs/>
          <w:lang w:val="en-US"/>
        </w:rPr>
        <w:t xml:space="preserve">Success and Failure in Software Engineering: A </w:t>
      </w:r>
      <w:proofErr w:type="spellStart"/>
      <w:r w:rsidRPr="00FB09BA">
        <w:rPr>
          <w:i/>
          <w:iCs/>
          <w:lang w:val="en-US"/>
        </w:rPr>
        <w:t>Followup</w:t>
      </w:r>
      <w:proofErr w:type="spellEnd"/>
      <w:r w:rsidRPr="00FB09BA">
        <w:rPr>
          <w:i/>
          <w:iCs/>
          <w:lang w:val="en-US"/>
        </w:rPr>
        <w:t xml:space="preserve"> Systematic Literature Review</w:t>
      </w:r>
      <w:r w:rsidRPr="00FB09BA">
        <w:rPr>
          <w:lang w:val="en-US"/>
        </w:rPr>
        <w:t>.</w:t>
      </w:r>
      <w:r w:rsidRPr="00FB09BA">
        <w:rPr>
          <w:lang w:val="en-US"/>
        </w:rPr>
        <w:br/>
      </w:r>
      <w:hyperlink r:id="rId8" w:history="1">
        <w:r w:rsidRPr="00FB09BA">
          <w:rPr>
            <w:rStyle w:val="Hipervnculo"/>
            <w:lang w:val="es-419"/>
          </w:rPr>
          <w:t>Artículo académico</w:t>
        </w:r>
      </w:hyperlink>
    </w:p>
    <w:p w14:paraId="0247FCC4" w14:textId="77777777" w:rsidR="0031554D" w:rsidRPr="00FB09BA" w:rsidRDefault="0031554D">
      <w:pPr>
        <w:rPr>
          <w:lang w:val="en-US"/>
        </w:rPr>
      </w:pPr>
    </w:p>
    <w:sectPr w:rsidR="0031554D" w:rsidRPr="00FB09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07E6"/>
    <w:multiLevelType w:val="multilevel"/>
    <w:tmpl w:val="76E4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B0104"/>
    <w:multiLevelType w:val="multilevel"/>
    <w:tmpl w:val="3CE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C1F5D"/>
    <w:multiLevelType w:val="multilevel"/>
    <w:tmpl w:val="C1EC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4211CA"/>
    <w:multiLevelType w:val="hybridMultilevel"/>
    <w:tmpl w:val="5FE40738"/>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4" w15:restartNumberingAfterBreak="0">
    <w:nsid w:val="78826FDE"/>
    <w:multiLevelType w:val="multilevel"/>
    <w:tmpl w:val="D648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8355">
    <w:abstractNumId w:val="1"/>
  </w:num>
  <w:num w:numId="2" w16cid:durableId="524562798">
    <w:abstractNumId w:val="2"/>
  </w:num>
  <w:num w:numId="3" w16cid:durableId="503203800">
    <w:abstractNumId w:val="0"/>
  </w:num>
  <w:num w:numId="4" w16cid:durableId="568266621">
    <w:abstractNumId w:val="4"/>
  </w:num>
  <w:num w:numId="5" w16cid:durableId="1790705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BA"/>
    <w:rsid w:val="0031554D"/>
    <w:rsid w:val="003A5E4C"/>
    <w:rsid w:val="006A689E"/>
    <w:rsid w:val="00EC2893"/>
    <w:rsid w:val="00FB09B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E021B"/>
  <w15:chartTrackingRefBased/>
  <w15:docId w15:val="{7E46A71C-1A57-4054-8CA0-0DD3B5DCE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Y"/>
    </w:rPr>
  </w:style>
  <w:style w:type="paragraph" w:styleId="Ttulo1">
    <w:name w:val="heading 1"/>
    <w:basedOn w:val="Normal"/>
    <w:next w:val="Normal"/>
    <w:link w:val="Ttulo1Car"/>
    <w:uiPriority w:val="9"/>
    <w:qFormat/>
    <w:rsid w:val="00FB0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B0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B09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09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09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09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09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09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09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09BA"/>
    <w:rPr>
      <w:rFonts w:asciiTheme="majorHAnsi" w:eastAsiaTheme="majorEastAsia" w:hAnsiTheme="majorHAnsi" w:cstheme="majorBidi"/>
      <w:color w:val="0F4761" w:themeColor="accent1" w:themeShade="BF"/>
      <w:sz w:val="40"/>
      <w:szCs w:val="40"/>
      <w:lang w:val="es-PY"/>
    </w:rPr>
  </w:style>
  <w:style w:type="character" w:customStyle="1" w:styleId="Ttulo2Car">
    <w:name w:val="Título 2 Car"/>
    <w:basedOn w:val="Fuentedeprrafopredeter"/>
    <w:link w:val="Ttulo2"/>
    <w:uiPriority w:val="9"/>
    <w:semiHidden/>
    <w:rsid w:val="00FB09BA"/>
    <w:rPr>
      <w:rFonts w:asciiTheme="majorHAnsi" w:eastAsiaTheme="majorEastAsia" w:hAnsiTheme="majorHAnsi" w:cstheme="majorBidi"/>
      <w:color w:val="0F4761" w:themeColor="accent1" w:themeShade="BF"/>
      <w:sz w:val="32"/>
      <w:szCs w:val="32"/>
      <w:lang w:val="es-PY"/>
    </w:rPr>
  </w:style>
  <w:style w:type="character" w:customStyle="1" w:styleId="Ttulo3Car">
    <w:name w:val="Título 3 Car"/>
    <w:basedOn w:val="Fuentedeprrafopredeter"/>
    <w:link w:val="Ttulo3"/>
    <w:uiPriority w:val="9"/>
    <w:semiHidden/>
    <w:rsid w:val="00FB09BA"/>
    <w:rPr>
      <w:rFonts w:eastAsiaTheme="majorEastAsia" w:cstheme="majorBidi"/>
      <w:color w:val="0F4761" w:themeColor="accent1" w:themeShade="BF"/>
      <w:sz w:val="28"/>
      <w:szCs w:val="28"/>
      <w:lang w:val="es-PY"/>
    </w:rPr>
  </w:style>
  <w:style w:type="character" w:customStyle="1" w:styleId="Ttulo4Car">
    <w:name w:val="Título 4 Car"/>
    <w:basedOn w:val="Fuentedeprrafopredeter"/>
    <w:link w:val="Ttulo4"/>
    <w:uiPriority w:val="9"/>
    <w:semiHidden/>
    <w:rsid w:val="00FB09BA"/>
    <w:rPr>
      <w:rFonts w:eastAsiaTheme="majorEastAsia" w:cstheme="majorBidi"/>
      <w:i/>
      <w:iCs/>
      <w:color w:val="0F4761" w:themeColor="accent1" w:themeShade="BF"/>
      <w:lang w:val="es-PY"/>
    </w:rPr>
  </w:style>
  <w:style w:type="character" w:customStyle="1" w:styleId="Ttulo5Car">
    <w:name w:val="Título 5 Car"/>
    <w:basedOn w:val="Fuentedeprrafopredeter"/>
    <w:link w:val="Ttulo5"/>
    <w:uiPriority w:val="9"/>
    <w:semiHidden/>
    <w:rsid w:val="00FB09BA"/>
    <w:rPr>
      <w:rFonts w:eastAsiaTheme="majorEastAsia" w:cstheme="majorBidi"/>
      <w:color w:val="0F4761" w:themeColor="accent1" w:themeShade="BF"/>
      <w:lang w:val="es-PY"/>
    </w:rPr>
  </w:style>
  <w:style w:type="character" w:customStyle="1" w:styleId="Ttulo6Car">
    <w:name w:val="Título 6 Car"/>
    <w:basedOn w:val="Fuentedeprrafopredeter"/>
    <w:link w:val="Ttulo6"/>
    <w:uiPriority w:val="9"/>
    <w:semiHidden/>
    <w:rsid w:val="00FB09BA"/>
    <w:rPr>
      <w:rFonts w:eastAsiaTheme="majorEastAsia" w:cstheme="majorBidi"/>
      <w:i/>
      <w:iCs/>
      <w:color w:val="595959" w:themeColor="text1" w:themeTint="A6"/>
      <w:lang w:val="es-PY"/>
    </w:rPr>
  </w:style>
  <w:style w:type="character" w:customStyle="1" w:styleId="Ttulo7Car">
    <w:name w:val="Título 7 Car"/>
    <w:basedOn w:val="Fuentedeprrafopredeter"/>
    <w:link w:val="Ttulo7"/>
    <w:uiPriority w:val="9"/>
    <w:semiHidden/>
    <w:rsid w:val="00FB09BA"/>
    <w:rPr>
      <w:rFonts w:eastAsiaTheme="majorEastAsia" w:cstheme="majorBidi"/>
      <w:color w:val="595959" w:themeColor="text1" w:themeTint="A6"/>
      <w:lang w:val="es-PY"/>
    </w:rPr>
  </w:style>
  <w:style w:type="character" w:customStyle="1" w:styleId="Ttulo8Car">
    <w:name w:val="Título 8 Car"/>
    <w:basedOn w:val="Fuentedeprrafopredeter"/>
    <w:link w:val="Ttulo8"/>
    <w:uiPriority w:val="9"/>
    <w:semiHidden/>
    <w:rsid w:val="00FB09BA"/>
    <w:rPr>
      <w:rFonts w:eastAsiaTheme="majorEastAsia" w:cstheme="majorBidi"/>
      <w:i/>
      <w:iCs/>
      <w:color w:val="272727" w:themeColor="text1" w:themeTint="D8"/>
      <w:lang w:val="es-PY"/>
    </w:rPr>
  </w:style>
  <w:style w:type="character" w:customStyle="1" w:styleId="Ttulo9Car">
    <w:name w:val="Título 9 Car"/>
    <w:basedOn w:val="Fuentedeprrafopredeter"/>
    <w:link w:val="Ttulo9"/>
    <w:uiPriority w:val="9"/>
    <w:semiHidden/>
    <w:rsid w:val="00FB09BA"/>
    <w:rPr>
      <w:rFonts w:eastAsiaTheme="majorEastAsia" w:cstheme="majorBidi"/>
      <w:color w:val="272727" w:themeColor="text1" w:themeTint="D8"/>
      <w:lang w:val="es-PY"/>
    </w:rPr>
  </w:style>
  <w:style w:type="paragraph" w:styleId="Ttulo">
    <w:name w:val="Title"/>
    <w:basedOn w:val="Normal"/>
    <w:next w:val="Normal"/>
    <w:link w:val="TtuloCar"/>
    <w:uiPriority w:val="10"/>
    <w:qFormat/>
    <w:rsid w:val="00FB0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09BA"/>
    <w:rPr>
      <w:rFonts w:asciiTheme="majorHAnsi" w:eastAsiaTheme="majorEastAsia" w:hAnsiTheme="majorHAnsi" w:cstheme="majorBidi"/>
      <w:spacing w:val="-10"/>
      <w:kern w:val="28"/>
      <w:sz w:val="56"/>
      <w:szCs w:val="56"/>
      <w:lang w:val="es-PY"/>
    </w:rPr>
  </w:style>
  <w:style w:type="paragraph" w:styleId="Subttulo">
    <w:name w:val="Subtitle"/>
    <w:basedOn w:val="Normal"/>
    <w:next w:val="Normal"/>
    <w:link w:val="SubttuloCar"/>
    <w:uiPriority w:val="11"/>
    <w:qFormat/>
    <w:rsid w:val="00FB09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09BA"/>
    <w:rPr>
      <w:rFonts w:eastAsiaTheme="majorEastAsia" w:cstheme="majorBidi"/>
      <w:color w:val="595959" w:themeColor="text1" w:themeTint="A6"/>
      <w:spacing w:val="15"/>
      <w:sz w:val="28"/>
      <w:szCs w:val="28"/>
      <w:lang w:val="es-PY"/>
    </w:rPr>
  </w:style>
  <w:style w:type="paragraph" w:styleId="Cita">
    <w:name w:val="Quote"/>
    <w:basedOn w:val="Normal"/>
    <w:next w:val="Normal"/>
    <w:link w:val="CitaCar"/>
    <w:uiPriority w:val="29"/>
    <w:qFormat/>
    <w:rsid w:val="00FB09BA"/>
    <w:pPr>
      <w:spacing w:before="160"/>
      <w:jc w:val="center"/>
    </w:pPr>
    <w:rPr>
      <w:i/>
      <w:iCs/>
      <w:color w:val="404040" w:themeColor="text1" w:themeTint="BF"/>
    </w:rPr>
  </w:style>
  <w:style w:type="character" w:customStyle="1" w:styleId="CitaCar">
    <w:name w:val="Cita Car"/>
    <w:basedOn w:val="Fuentedeprrafopredeter"/>
    <w:link w:val="Cita"/>
    <w:uiPriority w:val="29"/>
    <w:rsid w:val="00FB09BA"/>
    <w:rPr>
      <w:i/>
      <w:iCs/>
      <w:color w:val="404040" w:themeColor="text1" w:themeTint="BF"/>
      <w:lang w:val="es-PY"/>
    </w:rPr>
  </w:style>
  <w:style w:type="paragraph" w:styleId="Prrafodelista">
    <w:name w:val="List Paragraph"/>
    <w:basedOn w:val="Normal"/>
    <w:uiPriority w:val="34"/>
    <w:qFormat/>
    <w:rsid w:val="00FB09BA"/>
    <w:pPr>
      <w:ind w:left="720"/>
      <w:contextualSpacing/>
    </w:pPr>
  </w:style>
  <w:style w:type="character" w:styleId="nfasisintenso">
    <w:name w:val="Intense Emphasis"/>
    <w:basedOn w:val="Fuentedeprrafopredeter"/>
    <w:uiPriority w:val="21"/>
    <w:qFormat/>
    <w:rsid w:val="00FB09BA"/>
    <w:rPr>
      <w:i/>
      <w:iCs/>
      <w:color w:val="0F4761" w:themeColor="accent1" w:themeShade="BF"/>
    </w:rPr>
  </w:style>
  <w:style w:type="paragraph" w:styleId="Citadestacada">
    <w:name w:val="Intense Quote"/>
    <w:basedOn w:val="Normal"/>
    <w:next w:val="Normal"/>
    <w:link w:val="CitadestacadaCar"/>
    <w:uiPriority w:val="30"/>
    <w:qFormat/>
    <w:rsid w:val="00FB0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09BA"/>
    <w:rPr>
      <w:i/>
      <w:iCs/>
      <w:color w:val="0F4761" w:themeColor="accent1" w:themeShade="BF"/>
      <w:lang w:val="es-PY"/>
    </w:rPr>
  </w:style>
  <w:style w:type="character" w:styleId="Referenciaintensa">
    <w:name w:val="Intense Reference"/>
    <w:basedOn w:val="Fuentedeprrafopredeter"/>
    <w:uiPriority w:val="32"/>
    <w:qFormat/>
    <w:rsid w:val="00FB09BA"/>
    <w:rPr>
      <w:b/>
      <w:bCs/>
      <w:smallCaps/>
      <w:color w:val="0F4761" w:themeColor="accent1" w:themeShade="BF"/>
      <w:spacing w:val="5"/>
    </w:rPr>
  </w:style>
  <w:style w:type="character" w:styleId="Hipervnculo">
    <w:name w:val="Hyperlink"/>
    <w:basedOn w:val="Fuentedeprrafopredeter"/>
    <w:uiPriority w:val="99"/>
    <w:unhideWhenUsed/>
    <w:rsid w:val="00FB09BA"/>
    <w:rPr>
      <w:color w:val="467886" w:themeColor="hyperlink"/>
      <w:u w:val="single"/>
    </w:rPr>
  </w:style>
  <w:style w:type="character" w:styleId="Mencinsinresolver">
    <w:name w:val="Unresolved Mention"/>
    <w:basedOn w:val="Fuentedeprrafopredeter"/>
    <w:uiPriority w:val="99"/>
    <w:semiHidden/>
    <w:unhideWhenUsed/>
    <w:rsid w:val="00FB09BA"/>
    <w:rPr>
      <w:color w:val="605E5C"/>
      <w:shd w:val="clear" w:color="auto" w:fill="E1DFDD"/>
    </w:rPr>
  </w:style>
  <w:style w:type="table" w:styleId="Tablaconcuadrcula">
    <w:name w:val="Table Grid"/>
    <w:basedOn w:val="Tablanormal"/>
    <w:uiPriority w:val="39"/>
    <w:rsid w:val="00FB09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006.12086?utm_source=chatgpt.com" TargetMode="External"/><Relationship Id="rId3" Type="http://schemas.openxmlformats.org/officeDocument/2006/relationships/settings" Target="settings.xml"/><Relationship Id="rId7" Type="http://schemas.openxmlformats.org/officeDocument/2006/relationships/hyperlink" Target="https://www.pmi.org/learning/thought-leadership/driving-success-in-complex-projec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kinsey.com/capabilities/tech-and-ai/our-insights/delivering-large-scale-it-projects-on-time-on-budget-and-on-value?utm_source=chatgpt.com" TargetMode="External"/><Relationship Id="rId5" Type="http://schemas.openxmlformats.org/officeDocument/2006/relationships/hyperlink" Target="https://www.standishgroup.com/?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1381</Words>
  <Characters>7596</Characters>
  <Application>Microsoft Office Word</Application>
  <DocSecurity>0</DocSecurity>
  <Lines>63</Lines>
  <Paragraphs>17</Paragraphs>
  <ScaleCrop>false</ScaleCrop>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 Concepción Lovera Ucedo</dc:creator>
  <cp:keywords/>
  <dc:description/>
  <cp:lastModifiedBy>Lourdes Concepción Lovera Ucedo</cp:lastModifiedBy>
  <cp:revision>1</cp:revision>
  <dcterms:created xsi:type="dcterms:W3CDTF">2026-08-10T13:29:00Z</dcterms:created>
  <dcterms:modified xsi:type="dcterms:W3CDTF">2026-08-10T13:33:00Z</dcterms:modified>
</cp:coreProperties>
</file>