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ADD31" w14:textId="77777777" w:rsidR="00022067" w:rsidRPr="00FB5472" w:rsidRDefault="00022067" w:rsidP="00022067">
      <w:pPr>
        <w:pStyle w:val="Normal2"/>
        <w:jc w:val="center"/>
        <w:rPr>
          <w:rFonts w:ascii="Times New Roman" w:hAnsi="Times New Roman" w:cs="Times New Roman"/>
          <w:b/>
          <w:color w:val="000000" w:themeColor="text1"/>
          <w:sz w:val="24"/>
          <w:szCs w:val="24"/>
        </w:rPr>
      </w:pPr>
      <w:r w:rsidRPr="00FB5472">
        <w:rPr>
          <w:rFonts w:ascii="Times New Roman" w:hAnsi="Times New Roman" w:cs="Times New Roman"/>
          <w:noProof/>
          <w:color w:val="000000" w:themeColor="text1"/>
          <w:sz w:val="24"/>
          <w:szCs w:val="24"/>
          <w:lang w:val="en-US"/>
        </w:rPr>
        <w:drawing>
          <wp:inline distT="114300" distB="114300" distL="114300" distR="114300" wp14:anchorId="1EA544DD" wp14:editId="454FA455">
            <wp:extent cx="1690688" cy="1690688"/>
            <wp:effectExtent l="0" t="0" r="0" b="0"/>
            <wp:docPr id="1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1690688" cy="1690688"/>
                    </a:xfrm>
                    <a:prstGeom prst="rect">
                      <a:avLst/>
                    </a:prstGeom>
                    <a:ln/>
                  </pic:spPr>
                </pic:pic>
              </a:graphicData>
            </a:graphic>
          </wp:inline>
        </w:drawing>
      </w:r>
      <w:r w:rsidRPr="00FB5472">
        <w:rPr>
          <w:rFonts w:ascii="Times New Roman" w:hAnsi="Times New Roman" w:cs="Times New Roman"/>
          <w:b/>
          <w:color w:val="000000" w:themeColor="text1"/>
          <w:sz w:val="24"/>
          <w:szCs w:val="24"/>
        </w:rPr>
        <w:t xml:space="preserve"> </w:t>
      </w:r>
      <w:r w:rsidRPr="00FB5472">
        <w:rPr>
          <w:rFonts w:ascii="Times New Roman" w:hAnsi="Times New Roman" w:cs="Times New Roman"/>
          <w:b/>
          <w:color w:val="000000" w:themeColor="text1"/>
          <w:sz w:val="24"/>
          <w:szCs w:val="24"/>
        </w:rPr>
        <w:tab/>
      </w:r>
    </w:p>
    <w:p w14:paraId="2BA45913" w14:textId="77777777" w:rsidR="00022067" w:rsidRPr="00FB5472" w:rsidRDefault="00022067" w:rsidP="00022067">
      <w:pPr>
        <w:pStyle w:val="Normal2"/>
        <w:jc w:val="center"/>
        <w:rPr>
          <w:rFonts w:ascii="Times New Roman" w:hAnsi="Times New Roman" w:cs="Times New Roman"/>
          <w:b/>
          <w:color w:val="000000" w:themeColor="text1"/>
          <w:sz w:val="24"/>
          <w:szCs w:val="24"/>
        </w:rPr>
      </w:pPr>
    </w:p>
    <w:p w14:paraId="0D78B292" w14:textId="77777777" w:rsidR="0095358E" w:rsidRPr="00FB5472" w:rsidRDefault="0095358E" w:rsidP="00022067">
      <w:pPr>
        <w:pStyle w:val="Normal2"/>
        <w:jc w:val="center"/>
        <w:rPr>
          <w:rFonts w:ascii="Times New Roman" w:hAnsi="Times New Roman" w:cs="Times New Roman"/>
          <w:b/>
          <w:color w:val="000000" w:themeColor="text1"/>
          <w:sz w:val="48"/>
          <w:szCs w:val="48"/>
        </w:rPr>
      </w:pPr>
    </w:p>
    <w:p w14:paraId="5AF9F130" w14:textId="53A90755" w:rsidR="00022067" w:rsidRPr="00FB5472" w:rsidRDefault="00022067" w:rsidP="00022067">
      <w:pPr>
        <w:pStyle w:val="Normal2"/>
        <w:jc w:val="center"/>
        <w:rPr>
          <w:rFonts w:ascii="Times New Roman" w:hAnsi="Times New Roman" w:cs="Times New Roman"/>
          <w:b/>
          <w:color w:val="000000" w:themeColor="text1"/>
          <w:sz w:val="48"/>
          <w:szCs w:val="48"/>
        </w:rPr>
      </w:pPr>
      <w:r w:rsidRPr="00FB5472">
        <w:rPr>
          <w:rFonts w:ascii="Times New Roman" w:hAnsi="Times New Roman" w:cs="Times New Roman"/>
          <w:b/>
          <w:color w:val="000000" w:themeColor="text1"/>
          <w:sz w:val="48"/>
          <w:szCs w:val="48"/>
        </w:rPr>
        <w:t xml:space="preserve">Team </w:t>
      </w:r>
      <w:r w:rsidR="005E483B" w:rsidRPr="00FB5472">
        <w:rPr>
          <w:rFonts w:ascii="Times New Roman" w:hAnsi="Times New Roman" w:cs="Times New Roman"/>
          <w:b/>
          <w:color w:val="000000" w:themeColor="text1"/>
          <w:sz w:val="48"/>
          <w:szCs w:val="48"/>
        </w:rPr>
        <w:t>2</w:t>
      </w:r>
    </w:p>
    <w:p w14:paraId="1B33BD87" w14:textId="77777777" w:rsidR="0095358E" w:rsidRPr="00FB5472" w:rsidRDefault="0095358E" w:rsidP="00022067">
      <w:pPr>
        <w:pStyle w:val="Normal2"/>
        <w:jc w:val="center"/>
        <w:rPr>
          <w:rFonts w:ascii="Times New Roman" w:hAnsi="Times New Roman" w:cs="Times New Roman"/>
          <w:b/>
          <w:color w:val="000000" w:themeColor="text1"/>
          <w:sz w:val="48"/>
          <w:szCs w:val="48"/>
        </w:rPr>
      </w:pPr>
    </w:p>
    <w:p w14:paraId="5C4EFDD1" w14:textId="77777777" w:rsidR="0095358E" w:rsidRPr="00FB5472" w:rsidRDefault="0095358E" w:rsidP="00022067">
      <w:pPr>
        <w:pStyle w:val="Normal2"/>
        <w:jc w:val="center"/>
        <w:rPr>
          <w:rFonts w:ascii="Times New Roman" w:hAnsi="Times New Roman" w:cs="Times New Roman"/>
          <w:b/>
          <w:color w:val="000000" w:themeColor="text1"/>
          <w:sz w:val="48"/>
          <w:szCs w:val="48"/>
        </w:rPr>
      </w:pPr>
      <w:r w:rsidRPr="00FB5472">
        <w:rPr>
          <w:rFonts w:ascii="Times New Roman" w:hAnsi="Times New Roman" w:cs="Times New Roman"/>
          <w:b/>
          <w:color w:val="000000" w:themeColor="text1"/>
          <w:sz w:val="48"/>
          <w:szCs w:val="48"/>
        </w:rPr>
        <w:t xml:space="preserve">Capstone </w:t>
      </w:r>
    </w:p>
    <w:p w14:paraId="41A69C9F" w14:textId="7D0FA58D" w:rsidR="00022067" w:rsidRPr="00FB5472" w:rsidRDefault="00022067" w:rsidP="00022067">
      <w:pPr>
        <w:pStyle w:val="Normal2"/>
        <w:jc w:val="center"/>
        <w:rPr>
          <w:rFonts w:ascii="Times New Roman" w:hAnsi="Times New Roman" w:cs="Times New Roman"/>
          <w:b/>
          <w:color w:val="000000" w:themeColor="text1"/>
          <w:sz w:val="48"/>
          <w:szCs w:val="48"/>
        </w:rPr>
      </w:pPr>
      <w:r w:rsidRPr="00FB5472">
        <w:rPr>
          <w:rFonts w:ascii="Times New Roman" w:hAnsi="Times New Roman" w:cs="Times New Roman"/>
          <w:b/>
          <w:color w:val="000000" w:themeColor="text1"/>
          <w:sz w:val="48"/>
          <w:szCs w:val="48"/>
        </w:rPr>
        <w:t>Integrated Project Plan (IPP)</w:t>
      </w:r>
    </w:p>
    <w:p w14:paraId="3F7F55EB" w14:textId="130FF9C8" w:rsidR="00022067" w:rsidRPr="00FB5472" w:rsidRDefault="00022067" w:rsidP="00022067">
      <w:pPr>
        <w:pStyle w:val="Normal2"/>
        <w:jc w:val="center"/>
        <w:rPr>
          <w:rFonts w:ascii="Times New Roman" w:hAnsi="Times New Roman" w:cs="Times New Roman"/>
          <w:b/>
          <w:color w:val="000000" w:themeColor="text1"/>
          <w:sz w:val="48"/>
          <w:szCs w:val="48"/>
        </w:rPr>
      </w:pPr>
    </w:p>
    <w:p w14:paraId="66EE263A" w14:textId="7E1A4306" w:rsidR="00022067" w:rsidRPr="00FB5472" w:rsidRDefault="005E483B" w:rsidP="00022067">
      <w:pPr>
        <w:pStyle w:val="Normal2"/>
        <w:jc w:val="center"/>
        <w:rPr>
          <w:rFonts w:ascii="Times New Roman" w:hAnsi="Times New Roman" w:cs="Times New Roman"/>
          <w:b/>
          <w:color w:val="000000" w:themeColor="text1"/>
          <w:sz w:val="36"/>
          <w:szCs w:val="36"/>
        </w:rPr>
      </w:pPr>
      <w:r w:rsidRPr="00FB5472">
        <w:rPr>
          <w:rFonts w:ascii="Times New Roman" w:hAnsi="Times New Roman" w:cs="Times New Roman"/>
          <w:b/>
          <w:color w:val="000000" w:themeColor="text1"/>
          <w:sz w:val="36"/>
          <w:szCs w:val="36"/>
        </w:rPr>
        <w:t>Real Estate Education and Marketing Package on Elder Community Needs</w:t>
      </w:r>
    </w:p>
    <w:p w14:paraId="51A1A7BA" w14:textId="253AB07E" w:rsidR="001211C4" w:rsidRPr="00FB5472" w:rsidRDefault="001211C4" w:rsidP="00022067">
      <w:pPr>
        <w:pStyle w:val="Normal2"/>
        <w:jc w:val="center"/>
        <w:rPr>
          <w:rFonts w:ascii="Times New Roman" w:hAnsi="Times New Roman" w:cs="Times New Roman"/>
          <w:b/>
          <w:color w:val="000000" w:themeColor="text1"/>
          <w:sz w:val="24"/>
          <w:szCs w:val="24"/>
        </w:rPr>
      </w:pPr>
      <w:r w:rsidRPr="00FB5472">
        <w:rPr>
          <w:rFonts w:ascii="Times New Roman" w:hAnsi="Times New Roman" w:cs="Times New Roman"/>
          <w:b/>
          <w:color w:val="000000" w:themeColor="text1"/>
          <w:sz w:val="24"/>
          <w:szCs w:val="24"/>
        </w:rPr>
        <w:t xml:space="preserve">Team Number: </w:t>
      </w:r>
      <w:r w:rsidR="005E483B" w:rsidRPr="00DF3EF9">
        <w:rPr>
          <w:rFonts w:ascii="Times New Roman" w:eastAsia="Times New Roman" w:hAnsi="Times New Roman" w:cs="Times New Roman"/>
          <w:color w:val="000000" w:themeColor="text1"/>
          <w:sz w:val="24"/>
          <w:szCs w:val="24"/>
          <w:lang w:val="en-US"/>
        </w:rPr>
        <w:t>2</w:t>
      </w:r>
    </w:p>
    <w:p w14:paraId="15F34AAB" w14:textId="47B07F91" w:rsidR="001211C4" w:rsidRPr="00FB5472" w:rsidRDefault="001211C4" w:rsidP="00022067">
      <w:pPr>
        <w:pStyle w:val="Normal2"/>
        <w:jc w:val="center"/>
        <w:rPr>
          <w:rFonts w:ascii="Times New Roman" w:hAnsi="Times New Roman" w:cs="Times New Roman"/>
          <w:b/>
          <w:color w:val="000000" w:themeColor="text1"/>
          <w:sz w:val="24"/>
          <w:szCs w:val="24"/>
        </w:rPr>
      </w:pPr>
      <w:r w:rsidRPr="00FB5472">
        <w:rPr>
          <w:rFonts w:ascii="Times New Roman" w:hAnsi="Times New Roman" w:cs="Times New Roman"/>
          <w:b/>
          <w:color w:val="000000" w:themeColor="text1"/>
          <w:sz w:val="24"/>
          <w:szCs w:val="24"/>
        </w:rPr>
        <w:t xml:space="preserve">Team Leader Name: </w:t>
      </w:r>
      <w:r w:rsidR="005E483B" w:rsidRPr="00DF3EF9">
        <w:rPr>
          <w:rFonts w:ascii="Times New Roman" w:eastAsia="Times New Roman" w:hAnsi="Times New Roman" w:cs="Times New Roman"/>
          <w:color w:val="000000" w:themeColor="text1"/>
          <w:sz w:val="24"/>
          <w:szCs w:val="24"/>
          <w:lang w:val="en-US"/>
        </w:rPr>
        <w:t>Aliha Ansari</w:t>
      </w:r>
    </w:p>
    <w:p w14:paraId="2CD7D879" w14:textId="7DB131FF" w:rsidR="001211C4" w:rsidRPr="00FB5472" w:rsidRDefault="001211C4" w:rsidP="00022067">
      <w:pPr>
        <w:pStyle w:val="Normal2"/>
        <w:jc w:val="center"/>
        <w:rPr>
          <w:rFonts w:ascii="Times New Roman" w:hAnsi="Times New Roman" w:cs="Times New Roman"/>
          <w:b/>
          <w:color w:val="000000" w:themeColor="text1"/>
          <w:sz w:val="24"/>
          <w:szCs w:val="24"/>
        </w:rPr>
      </w:pPr>
      <w:r w:rsidRPr="00FB5472">
        <w:rPr>
          <w:rFonts w:ascii="Times New Roman" w:hAnsi="Times New Roman" w:cs="Times New Roman"/>
          <w:b/>
          <w:color w:val="000000" w:themeColor="text1"/>
          <w:sz w:val="24"/>
          <w:szCs w:val="24"/>
        </w:rPr>
        <w:t>Team Members Name</w:t>
      </w:r>
    </w:p>
    <w:p w14:paraId="11D7F8FA" w14:textId="2A92E2E4" w:rsidR="00AD0C37" w:rsidRPr="00DF3EF9" w:rsidRDefault="005E483B" w:rsidP="00022067">
      <w:pPr>
        <w:pStyle w:val="Normal2"/>
        <w:jc w:val="center"/>
        <w:rPr>
          <w:rFonts w:ascii="Times New Roman" w:hAnsi="Times New Roman" w:cs="Times New Roman"/>
          <w:b/>
          <w:color w:val="000000" w:themeColor="text1"/>
          <w:sz w:val="24"/>
          <w:szCs w:val="24"/>
        </w:rPr>
      </w:pPr>
      <w:r w:rsidRPr="00DF3EF9">
        <w:rPr>
          <w:rFonts w:ascii="Times New Roman" w:eastAsia="Times New Roman" w:hAnsi="Times New Roman" w:cs="Times New Roman"/>
          <w:color w:val="000000" w:themeColor="text1"/>
          <w:sz w:val="24"/>
          <w:szCs w:val="24"/>
          <w:lang w:val="en-US"/>
        </w:rPr>
        <w:t xml:space="preserve">Megna Alampalli, Akshat Singh, Nidhin Joseph, </w:t>
      </w:r>
      <w:proofErr w:type="spellStart"/>
      <w:r w:rsidRPr="00DF3EF9">
        <w:rPr>
          <w:rFonts w:ascii="Times New Roman" w:eastAsia="Times New Roman" w:hAnsi="Times New Roman" w:cs="Times New Roman"/>
          <w:color w:val="000000" w:themeColor="text1"/>
          <w:sz w:val="24"/>
          <w:szCs w:val="24"/>
          <w:lang w:val="en-US"/>
        </w:rPr>
        <w:t>Minhao</w:t>
      </w:r>
      <w:proofErr w:type="spellEnd"/>
      <w:r w:rsidRPr="00DF3EF9">
        <w:rPr>
          <w:rFonts w:ascii="Times New Roman" w:eastAsia="Times New Roman" w:hAnsi="Times New Roman" w:cs="Times New Roman"/>
          <w:color w:val="000000" w:themeColor="text1"/>
          <w:sz w:val="24"/>
          <w:szCs w:val="24"/>
          <w:lang w:val="en-US"/>
        </w:rPr>
        <w:t xml:space="preserve"> Ma, Gavin</w:t>
      </w:r>
    </w:p>
    <w:p w14:paraId="4C36F31C" w14:textId="6516AD92" w:rsidR="00022067" w:rsidRPr="00FB5472" w:rsidRDefault="00022067">
      <w:pPr>
        <w:rPr>
          <w:rFonts w:ascii="Times New Roman" w:hAnsi="Times New Roman"/>
          <w:color w:val="000000" w:themeColor="text1"/>
        </w:rPr>
      </w:pPr>
    </w:p>
    <w:p w14:paraId="2C038321" w14:textId="1C4FBAED" w:rsidR="0095358E" w:rsidRPr="00FB5472" w:rsidRDefault="00022067" w:rsidP="00A62349">
      <w:pPr>
        <w:spacing w:after="200" w:line="276" w:lineRule="auto"/>
        <w:jc w:val="center"/>
        <w:rPr>
          <w:rFonts w:ascii="Times New Roman" w:hAnsi="Times New Roman"/>
          <w:b/>
          <w:bCs/>
          <w:color w:val="000000" w:themeColor="text1"/>
          <w:sz w:val="28"/>
          <w:szCs w:val="28"/>
        </w:rPr>
      </w:pPr>
      <w:r w:rsidRPr="00FB5472">
        <w:rPr>
          <w:rFonts w:ascii="Times New Roman" w:hAnsi="Times New Roman"/>
          <w:color w:val="000000" w:themeColor="text1"/>
        </w:rPr>
        <w:br w:type="page"/>
      </w:r>
      <w:bookmarkStart w:id="0" w:name="_Toc421095638"/>
      <w:r w:rsidR="0095358E" w:rsidRPr="00FB5472">
        <w:rPr>
          <w:rFonts w:ascii="Times New Roman" w:hAnsi="Times New Roman"/>
          <w:b/>
          <w:bCs/>
          <w:color w:val="000000" w:themeColor="text1"/>
          <w:sz w:val="28"/>
          <w:szCs w:val="28"/>
        </w:rPr>
        <w:lastRenderedPageBreak/>
        <w:t>Table of Contents</w:t>
      </w:r>
      <w:bookmarkEnd w:id="0"/>
    </w:p>
    <w:p w14:paraId="3951E1FD" w14:textId="45F7CA4E" w:rsidR="00562076" w:rsidRPr="00FB5472" w:rsidRDefault="00FB4E3D" w:rsidP="005106DA">
      <w:pPr>
        <w:spacing w:after="200" w:line="276" w:lineRule="auto"/>
        <w:rPr>
          <w:rFonts w:ascii="Times New Roman" w:hAnsi="Times New Roman"/>
          <w:color w:val="000000" w:themeColor="text1"/>
          <w:sz w:val="24"/>
        </w:rPr>
      </w:pPr>
      <w:r w:rsidRPr="00FB5472">
        <w:rPr>
          <w:rFonts w:ascii="Times New Roman" w:hAnsi="Times New Roman"/>
          <w:color w:val="000000" w:themeColor="text1"/>
          <w:sz w:val="24"/>
        </w:rPr>
        <w:t xml:space="preserve">Version Control / </w:t>
      </w:r>
      <w:r w:rsidR="00562076" w:rsidRPr="00FB5472">
        <w:rPr>
          <w:rFonts w:ascii="Times New Roman" w:hAnsi="Times New Roman"/>
          <w:color w:val="000000" w:themeColor="text1"/>
          <w:sz w:val="24"/>
        </w:rPr>
        <w:t>Summary of Changes………</w:t>
      </w:r>
      <w:r w:rsidRPr="00FB5472">
        <w:rPr>
          <w:rFonts w:ascii="Times New Roman" w:hAnsi="Times New Roman"/>
          <w:color w:val="000000" w:themeColor="text1"/>
          <w:sz w:val="24"/>
        </w:rPr>
        <w:t>.</w:t>
      </w:r>
      <w:r w:rsidR="00562076" w:rsidRPr="00FB5472">
        <w:rPr>
          <w:rFonts w:ascii="Times New Roman" w:hAnsi="Times New Roman"/>
          <w:color w:val="000000" w:themeColor="text1"/>
          <w:sz w:val="24"/>
        </w:rPr>
        <w:t>……………………</w:t>
      </w:r>
      <w:r w:rsidR="00B60A13" w:rsidRPr="00FB5472">
        <w:rPr>
          <w:rFonts w:ascii="Times New Roman" w:hAnsi="Times New Roman"/>
          <w:color w:val="000000" w:themeColor="text1"/>
          <w:sz w:val="24"/>
        </w:rPr>
        <w:t>………………</w:t>
      </w:r>
      <w:r w:rsidR="00562076" w:rsidRPr="00FB5472">
        <w:rPr>
          <w:rFonts w:ascii="Times New Roman" w:hAnsi="Times New Roman"/>
          <w:color w:val="000000" w:themeColor="text1"/>
          <w:sz w:val="24"/>
        </w:rPr>
        <w:t>………</w:t>
      </w:r>
      <w:r w:rsidR="005106DA" w:rsidRPr="00FB5472">
        <w:rPr>
          <w:rFonts w:ascii="Times New Roman" w:hAnsi="Times New Roman"/>
          <w:color w:val="000000" w:themeColor="text1"/>
          <w:sz w:val="24"/>
        </w:rPr>
        <w:t>……</w:t>
      </w:r>
      <w:r w:rsidR="00EA20A0" w:rsidRPr="00FB5472">
        <w:rPr>
          <w:rFonts w:ascii="Times New Roman" w:hAnsi="Times New Roman"/>
          <w:color w:val="000000" w:themeColor="text1"/>
          <w:sz w:val="24"/>
        </w:rPr>
        <w:t>.</w:t>
      </w:r>
      <w:r w:rsidR="00C96AD0">
        <w:rPr>
          <w:rFonts w:ascii="Times New Roman" w:hAnsi="Times New Roman"/>
          <w:color w:val="000000" w:themeColor="text1"/>
          <w:sz w:val="24"/>
        </w:rPr>
        <w:t>3</w:t>
      </w:r>
    </w:p>
    <w:p w14:paraId="25799FA5" w14:textId="1238BA52" w:rsidR="0095358E" w:rsidRPr="00FB5472" w:rsidRDefault="00B60A13" w:rsidP="003853DD">
      <w:pPr>
        <w:pStyle w:val="ListParagraph"/>
        <w:numPr>
          <w:ilvl w:val="0"/>
          <w:numId w:val="17"/>
        </w:numPr>
        <w:spacing w:after="200" w:line="276" w:lineRule="auto"/>
        <w:jc w:val="right"/>
        <w:rPr>
          <w:rFonts w:ascii="Times New Roman" w:hAnsi="Times New Roman"/>
          <w:color w:val="000000" w:themeColor="text1"/>
          <w:sz w:val="24"/>
          <w:szCs w:val="24"/>
        </w:rPr>
      </w:pPr>
      <w:r w:rsidRPr="00FB5472">
        <w:rPr>
          <w:rFonts w:ascii="Times New Roman" w:hAnsi="Times New Roman"/>
          <w:color w:val="000000" w:themeColor="text1"/>
          <w:sz w:val="24"/>
          <w:szCs w:val="24"/>
        </w:rPr>
        <w:t>Executive Summary</w:t>
      </w:r>
      <w:r w:rsidR="0095358E" w:rsidRPr="00FB5472">
        <w:rPr>
          <w:rFonts w:ascii="Times New Roman" w:hAnsi="Times New Roman"/>
          <w:color w:val="000000" w:themeColor="text1"/>
          <w:sz w:val="24"/>
          <w:szCs w:val="24"/>
        </w:rPr>
        <w:t>……………………………</w:t>
      </w:r>
      <w:r w:rsidRPr="00FB5472">
        <w:rPr>
          <w:rFonts w:ascii="Times New Roman" w:hAnsi="Times New Roman"/>
          <w:color w:val="000000" w:themeColor="text1"/>
          <w:sz w:val="24"/>
          <w:szCs w:val="24"/>
        </w:rPr>
        <w:t>……………………………………...</w:t>
      </w:r>
      <w:r w:rsidR="0095358E" w:rsidRPr="00FB5472">
        <w:rPr>
          <w:rFonts w:ascii="Times New Roman" w:hAnsi="Times New Roman"/>
          <w:color w:val="000000" w:themeColor="text1"/>
          <w:sz w:val="24"/>
          <w:szCs w:val="24"/>
        </w:rPr>
        <w:t>………</w:t>
      </w:r>
      <w:r w:rsidR="00692E70" w:rsidRPr="00FB5472">
        <w:rPr>
          <w:rFonts w:ascii="Times New Roman" w:hAnsi="Times New Roman"/>
          <w:color w:val="000000" w:themeColor="text1"/>
          <w:sz w:val="24"/>
          <w:szCs w:val="24"/>
        </w:rPr>
        <w:t>4</w:t>
      </w:r>
    </w:p>
    <w:p w14:paraId="1856620B" w14:textId="2F3A343A" w:rsidR="0095358E" w:rsidRPr="00FB5472" w:rsidRDefault="0095358E" w:rsidP="003853DD">
      <w:pPr>
        <w:pStyle w:val="ListParagraph"/>
        <w:numPr>
          <w:ilvl w:val="0"/>
          <w:numId w:val="17"/>
        </w:numPr>
        <w:spacing w:after="200" w:line="276" w:lineRule="auto"/>
        <w:jc w:val="right"/>
        <w:rPr>
          <w:rFonts w:ascii="Times New Roman" w:hAnsi="Times New Roman"/>
          <w:color w:val="000000" w:themeColor="text1"/>
          <w:sz w:val="24"/>
          <w:szCs w:val="24"/>
        </w:rPr>
      </w:pPr>
      <w:r w:rsidRPr="00FB5472">
        <w:rPr>
          <w:rFonts w:ascii="Times New Roman" w:hAnsi="Times New Roman"/>
          <w:color w:val="000000" w:themeColor="text1"/>
          <w:sz w:val="24"/>
          <w:szCs w:val="24"/>
        </w:rPr>
        <w:t>Scope Management………………………………………………………………</w:t>
      </w:r>
      <w:r w:rsidR="00B60A13" w:rsidRPr="00FB5472">
        <w:rPr>
          <w:rFonts w:ascii="Times New Roman" w:hAnsi="Times New Roman"/>
          <w:color w:val="000000" w:themeColor="text1"/>
          <w:sz w:val="24"/>
          <w:szCs w:val="24"/>
        </w:rPr>
        <w:t>……</w:t>
      </w:r>
      <w:r w:rsidRPr="00FB5472">
        <w:rPr>
          <w:rFonts w:ascii="Times New Roman" w:hAnsi="Times New Roman"/>
          <w:color w:val="000000" w:themeColor="text1"/>
          <w:sz w:val="24"/>
          <w:szCs w:val="24"/>
        </w:rPr>
        <w:t>…</w:t>
      </w:r>
      <w:r w:rsidR="00794F92" w:rsidRPr="00FB5472">
        <w:rPr>
          <w:rFonts w:ascii="Times New Roman" w:hAnsi="Times New Roman"/>
          <w:color w:val="000000" w:themeColor="text1"/>
          <w:sz w:val="24"/>
          <w:szCs w:val="24"/>
        </w:rPr>
        <w:t>……</w:t>
      </w:r>
      <w:r w:rsidR="00C96AD0">
        <w:rPr>
          <w:rFonts w:ascii="Times New Roman" w:hAnsi="Times New Roman"/>
          <w:color w:val="000000" w:themeColor="text1"/>
          <w:sz w:val="24"/>
          <w:szCs w:val="24"/>
        </w:rPr>
        <w:t>4</w:t>
      </w:r>
    </w:p>
    <w:p w14:paraId="689F2E10" w14:textId="74F5BD86" w:rsidR="0095358E" w:rsidRPr="00FB5472" w:rsidRDefault="0095358E" w:rsidP="003853DD">
      <w:pPr>
        <w:pStyle w:val="ListParagraph"/>
        <w:numPr>
          <w:ilvl w:val="1"/>
          <w:numId w:val="17"/>
        </w:numPr>
        <w:spacing w:after="200" w:line="276" w:lineRule="auto"/>
        <w:jc w:val="right"/>
        <w:rPr>
          <w:rFonts w:ascii="Times New Roman" w:hAnsi="Times New Roman"/>
          <w:color w:val="000000" w:themeColor="text1"/>
          <w:sz w:val="24"/>
          <w:szCs w:val="24"/>
        </w:rPr>
      </w:pPr>
      <w:r w:rsidRPr="00FB5472">
        <w:rPr>
          <w:rFonts w:ascii="Times New Roman" w:hAnsi="Times New Roman"/>
          <w:color w:val="000000" w:themeColor="text1"/>
          <w:sz w:val="24"/>
          <w:szCs w:val="24"/>
        </w:rPr>
        <w:t>Scope Statement</w:t>
      </w:r>
      <w:r w:rsidR="00562076" w:rsidRPr="00FB5472">
        <w:rPr>
          <w:rFonts w:ascii="Times New Roman" w:hAnsi="Times New Roman"/>
          <w:color w:val="000000" w:themeColor="text1"/>
          <w:sz w:val="24"/>
          <w:szCs w:val="24"/>
        </w:rPr>
        <w:t>…………………………………………………</w:t>
      </w:r>
      <w:r w:rsidR="00B60A13" w:rsidRPr="00FB5472">
        <w:rPr>
          <w:rFonts w:ascii="Times New Roman" w:hAnsi="Times New Roman"/>
          <w:color w:val="000000" w:themeColor="text1"/>
          <w:sz w:val="24"/>
          <w:szCs w:val="24"/>
        </w:rPr>
        <w:t>….</w:t>
      </w:r>
      <w:r w:rsidR="00562076" w:rsidRPr="00FB5472">
        <w:rPr>
          <w:rFonts w:ascii="Times New Roman" w:hAnsi="Times New Roman"/>
          <w:color w:val="000000" w:themeColor="text1"/>
          <w:sz w:val="24"/>
          <w:szCs w:val="24"/>
        </w:rPr>
        <w:t>…</w:t>
      </w:r>
      <w:r w:rsidR="00B60A13" w:rsidRPr="00FB5472">
        <w:rPr>
          <w:rFonts w:ascii="Times New Roman" w:hAnsi="Times New Roman"/>
          <w:color w:val="000000" w:themeColor="text1"/>
          <w:sz w:val="24"/>
          <w:szCs w:val="24"/>
        </w:rPr>
        <w:t>.</w:t>
      </w:r>
      <w:r w:rsidR="00562076" w:rsidRPr="00FB5472">
        <w:rPr>
          <w:rFonts w:ascii="Times New Roman" w:hAnsi="Times New Roman"/>
          <w:color w:val="000000" w:themeColor="text1"/>
          <w:sz w:val="24"/>
          <w:szCs w:val="24"/>
        </w:rPr>
        <w:t>………………</w:t>
      </w:r>
      <w:r w:rsidR="00A62349" w:rsidRPr="00FB5472">
        <w:rPr>
          <w:rFonts w:ascii="Times New Roman" w:hAnsi="Times New Roman"/>
          <w:color w:val="000000" w:themeColor="text1"/>
          <w:sz w:val="24"/>
          <w:szCs w:val="24"/>
        </w:rPr>
        <w:t>…</w:t>
      </w:r>
      <w:r w:rsidR="00C96AD0">
        <w:rPr>
          <w:rFonts w:ascii="Times New Roman" w:hAnsi="Times New Roman"/>
          <w:color w:val="000000" w:themeColor="text1"/>
          <w:sz w:val="24"/>
          <w:szCs w:val="24"/>
        </w:rPr>
        <w:t>4</w:t>
      </w:r>
    </w:p>
    <w:p w14:paraId="53C7F31A" w14:textId="791DA5C9" w:rsidR="00562076" w:rsidRPr="00FB5472" w:rsidRDefault="00562076" w:rsidP="003853DD">
      <w:pPr>
        <w:pStyle w:val="ListParagraph"/>
        <w:numPr>
          <w:ilvl w:val="1"/>
          <w:numId w:val="17"/>
        </w:numPr>
        <w:spacing w:after="200" w:line="276" w:lineRule="auto"/>
        <w:jc w:val="right"/>
        <w:rPr>
          <w:rFonts w:ascii="Times New Roman" w:hAnsi="Times New Roman"/>
          <w:color w:val="000000" w:themeColor="text1"/>
          <w:sz w:val="24"/>
          <w:szCs w:val="24"/>
        </w:rPr>
      </w:pPr>
      <w:r w:rsidRPr="00FB5472">
        <w:rPr>
          <w:rFonts w:ascii="Times New Roman" w:hAnsi="Times New Roman"/>
          <w:color w:val="000000" w:themeColor="text1"/>
          <w:sz w:val="24"/>
          <w:szCs w:val="24"/>
        </w:rPr>
        <w:t>WBS…………………………………………………………………………………</w:t>
      </w:r>
      <w:r w:rsidR="00B60A13" w:rsidRPr="00FB5472">
        <w:rPr>
          <w:rFonts w:ascii="Times New Roman" w:hAnsi="Times New Roman"/>
          <w:color w:val="000000" w:themeColor="text1"/>
          <w:sz w:val="24"/>
          <w:szCs w:val="24"/>
        </w:rPr>
        <w:t>...</w:t>
      </w:r>
      <w:r w:rsidRPr="00FB5472">
        <w:rPr>
          <w:rFonts w:ascii="Times New Roman" w:hAnsi="Times New Roman"/>
          <w:color w:val="000000" w:themeColor="text1"/>
          <w:sz w:val="24"/>
          <w:szCs w:val="24"/>
        </w:rPr>
        <w:t>…</w:t>
      </w:r>
      <w:r w:rsidR="00A62349" w:rsidRPr="00FB5472">
        <w:rPr>
          <w:rFonts w:ascii="Times New Roman" w:hAnsi="Times New Roman"/>
          <w:color w:val="000000" w:themeColor="text1"/>
          <w:sz w:val="24"/>
          <w:szCs w:val="24"/>
        </w:rPr>
        <w:t>.</w:t>
      </w:r>
      <w:r w:rsidR="00C96AD0">
        <w:rPr>
          <w:rFonts w:ascii="Times New Roman" w:hAnsi="Times New Roman"/>
          <w:color w:val="000000" w:themeColor="text1"/>
          <w:sz w:val="24"/>
          <w:szCs w:val="24"/>
        </w:rPr>
        <w:t>6</w:t>
      </w:r>
    </w:p>
    <w:p w14:paraId="7C6D25AD" w14:textId="55A7B584" w:rsidR="00562076" w:rsidRPr="00FB5472" w:rsidRDefault="00562076" w:rsidP="003853DD">
      <w:pPr>
        <w:pStyle w:val="ListParagraph"/>
        <w:numPr>
          <w:ilvl w:val="0"/>
          <w:numId w:val="17"/>
        </w:numPr>
        <w:spacing w:after="200" w:line="276" w:lineRule="auto"/>
        <w:jc w:val="right"/>
        <w:rPr>
          <w:rFonts w:ascii="Times New Roman" w:hAnsi="Times New Roman"/>
          <w:color w:val="000000" w:themeColor="text1"/>
          <w:sz w:val="24"/>
          <w:szCs w:val="24"/>
        </w:rPr>
      </w:pPr>
      <w:r w:rsidRPr="00FB5472">
        <w:rPr>
          <w:rFonts w:ascii="Times New Roman" w:hAnsi="Times New Roman"/>
          <w:color w:val="000000" w:themeColor="text1"/>
          <w:sz w:val="24"/>
          <w:szCs w:val="24"/>
        </w:rPr>
        <w:t>Schedule and Time Management………………………………………</w:t>
      </w:r>
      <w:r w:rsidR="00B60A13" w:rsidRPr="00FB5472">
        <w:rPr>
          <w:rFonts w:ascii="Times New Roman" w:hAnsi="Times New Roman"/>
          <w:color w:val="000000" w:themeColor="text1"/>
          <w:sz w:val="24"/>
          <w:szCs w:val="24"/>
        </w:rPr>
        <w:t>………</w:t>
      </w:r>
      <w:r w:rsidR="007A6D7D" w:rsidRPr="00FB5472">
        <w:rPr>
          <w:rFonts w:ascii="Times New Roman" w:hAnsi="Times New Roman"/>
          <w:color w:val="000000" w:themeColor="text1"/>
          <w:sz w:val="24"/>
          <w:szCs w:val="24"/>
        </w:rPr>
        <w:t>….</w:t>
      </w:r>
      <w:r w:rsidRPr="00FB5472">
        <w:rPr>
          <w:rFonts w:ascii="Times New Roman" w:hAnsi="Times New Roman"/>
          <w:color w:val="000000" w:themeColor="text1"/>
          <w:sz w:val="24"/>
          <w:szCs w:val="24"/>
        </w:rPr>
        <w:t>………</w:t>
      </w:r>
      <w:proofErr w:type="gramStart"/>
      <w:r w:rsidRPr="00FB5472">
        <w:rPr>
          <w:rFonts w:ascii="Times New Roman" w:hAnsi="Times New Roman"/>
          <w:color w:val="000000" w:themeColor="text1"/>
          <w:sz w:val="24"/>
          <w:szCs w:val="24"/>
        </w:rPr>
        <w:t>…</w:t>
      </w:r>
      <w:r w:rsidR="00A0531F" w:rsidRPr="00FB5472">
        <w:rPr>
          <w:rFonts w:ascii="Times New Roman" w:hAnsi="Times New Roman"/>
          <w:color w:val="000000" w:themeColor="text1"/>
          <w:sz w:val="24"/>
          <w:szCs w:val="24"/>
        </w:rPr>
        <w:t>.</w:t>
      </w:r>
      <w:r w:rsidR="007A6D7D">
        <w:rPr>
          <w:rFonts w:ascii="Times New Roman" w:hAnsi="Times New Roman"/>
          <w:color w:val="000000" w:themeColor="text1"/>
          <w:sz w:val="24"/>
          <w:szCs w:val="24"/>
        </w:rPr>
        <w:t>.</w:t>
      </w:r>
      <w:proofErr w:type="gramEnd"/>
      <w:r w:rsidR="007A6D7D">
        <w:rPr>
          <w:rFonts w:ascii="Times New Roman" w:hAnsi="Times New Roman"/>
          <w:color w:val="000000" w:themeColor="text1"/>
          <w:sz w:val="24"/>
          <w:szCs w:val="24"/>
        </w:rPr>
        <w:t>7</w:t>
      </w:r>
    </w:p>
    <w:p w14:paraId="38D9C460" w14:textId="6E16AAED" w:rsidR="00562076" w:rsidRPr="00FB5472" w:rsidRDefault="00562076" w:rsidP="003853DD">
      <w:pPr>
        <w:pStyle w:val="ListParagraph"/>
        <w:numPr>
          <w:ilvl w:val="1"/>
          <w:numId w:val="17"/>
        </w:numPr>
        <w:spacing w:after="200" w:line="276" w:lineRule="auto"/>
        <w:jc w:val="right"/>
        <w:rPr>
          <w:rFonts w:ascii="Times New Roman" w:hAnsi="Times New Roman"/>
          <w:color w:val="000000" w:themeColor="text1"/>
          <w:sz w:val="24"/>
          <w:szCs w:val="24"/>
        </w:rPr>
      </w:pPr>
      <w:r w:rsidRPr="00FB5472">
        <w:rPr>
          <w:rFonts w:ascii="Times New Roman" w:hAnsi="Times New Roman"/>
          <w:color w:val="000000" w:themeColor="text1"/>
          <w:sz w:val="24"/>
          <w:szCs w:val="24"/>
        </w:rPr>
        <w:t>Milestone List………………………………</w:t>
      </w:r>
      <w:r w:rsidR="00B60A13" w:rsidRPr="00FB5472">
        <w:rPr>
          <w:rFonts w:ascii="Times New Roman" w:hAnsi="Times New Roman"/>
          <w:color w:val="000000" w:themeColor="text1"/>
          <w:sz w:val="24"/>
          <w:szCs w:val="24"/>
        </w:rPr>
        <w:t>……………………….</w:t>
      </w:r>
      <w:r w:rsidRPr="00FB5472">
        <w:rPr>
          <w:rFonts w:ascii="Times New Roman" w:hAnsi="Times New Roman"/>
          <w:color w:val="000000" w:themeColor="text1"/>
          <w:sz w:val="24"/>
          <w:szCs w:val="24"/>
        </w:rPr>
        <w:t>………………</w:t>
      </w:r>
      <w:r w:rsidR="00E50562" w:rsidRPr="00FB5472">
        <w:rPr>
          <w:rFonts w:ascii="Times New Roman" w:hAnsi="Times New Roman"/>
          <w:color w:val="000000" w:themeColor="text1"/>
          <w:sz w:val="24"/>
          <w:szCs w:val="24"/>
        </w:rPr>
        <w:t>…</w:t>
      </w:r>
      <w:r w:rsidR="00692E70" w:rsidRPr="00FB5472">
        <w:rPr>
          <w:rFonts w:ascii="Times New Roman" w:hAnsi="Times New Roman"/>
          <w:color w:val="000000" w:themeColor="text1"/>
          <w:sz w:val="24"/>
          <w:szCs w:val="24"/>
        </w:rPr>
        <w:t>…</w:t>
      </w:r>
      <w:r w:rsidR="007A6D7D">
        <w:rPr>
          <w:rFonts w:ascii="Times New Roman" w:hAnsi="Times New Roman"/>
          <w:color w:val="000000" w:themeColor="text1"/>
          <w:sz w:val="24"/>
          <w:szCs w:val="24"/>
        </w:rPr>
        <w:t>7</w:t>
      </w:r>
    </w:p>
    <w:p w14:paraId="0B8DF306" w14:textId="703A3E36" w:rsidR="00562076" w:rsidRPr="00FB5472" w:rsidRDefault="00562076" w:rsidP="003853DD">
      <w:pPr>
        <w:pStyle w:val="ListParagraph"/>
        <w:numPr>
          <w:ilvl w:val="1"/>
          <w:numId w:val="17"/>
        </w:numPr>
        <w:spacing w:after="200" w:line="276" w:lineRule="auto"/>
        <w:jc w:val="right"/>
        <w:rPr>
          <w:rFonts w:ascii="Times New Roman" w:hAnsi="Times New Roman"/>
          <w:color w:val="000000" w:themeColor="text1"/>
          <w:sz w:val="24"/>
          <w:szCs w:val="24"/>
        </w:rPr>
      </w:pPr>
      <w:r w:rsidRPr="00FB5472">
        <w:rPr>
          <w:rFonts w:ascii="Times New Roman" w:hAnsi="Times New Roman"/>
          <w:color w:val="000000" w:themeColor="text1"/>
          <w:sz w:val="24"/>
          <w:szCs w:val="24"/>
        </w:rPr>
        <w:t>Summary of Schedule………………………………………………………</w:t>
      </w:r>
      <w:r w:rsidR="00B60A13" w:rsidRPr="00FB5472">
        <w:rPr>
          <w:rFonts w:ascii="Times New Roman" w:hAnsi="Times New Roman"/>
          <w:color w:val="000000" w:themeColor="text1"/>
          <w:sz w:val="24"/>
          <w:szCs w:val="24"/>
        </w:rPr>
        <w:t>……</w:t>
      </w:r>
      <w:r w:rsidRPr="00FB5472">
        <w:rPr>
          <w:rFonts w:ascii="Times New Roman" w:hAnsi="Times New Roman"/>
          <w:color w:val="000000" w:themeColor="text1"/>
          <w:sz w:val="24"/>
          <w:szCs w:val="24"/>
        </w:rPr>
        <w:t>………</w:t>
      </w:r>
      <w:r w:rsidR="00692E70" w:rsidRPr="00FB5472">
        <w:rPr>
          <w:rFonts w:ascii="Times New Roman" w:hAnsi="Times New Roman"/>
          <w:color w:val="000000" w:themeColor="text1"/>
          <w:sz w:val="24"/>
          <w:szCs w:val="24"/>
        </w:rPr>
        <w:t>.</w:t>
      </w:r>
      <w:r w:rsidR="00C96AD0">
        <w:rPr>
          <w:rFonts w:ascii="Times New Roman" w:hAnsi="Times New Roman"/>
          <w:color w:val="000000" w:themeColor="text1"/>
          <w:sz w:val="24"/>
          <w:szCs w:val="24"/>
        </w:rPr>
        <w:t>7</w:t>
      </w:r>
    </w:p>
    <w:p w14:paraId="48B60CF7" w14:textId="743B7414" w:rsidR="00A51FF5" w:rsidRPr="00FB5472" w:rsidRDefault="00A51FF5" w:rsidP="003853DD">
      <w:pPr>
        <w:pStyle w:val="ListParagraph"/>
        <w:numPr>
          <w:ilvl w:val="0"/>
          <w:numId w:val="17"/>
        </w:numPr>
        <w:spacing w:after="200" w:line="276" w:lineRule="auto"/>
        <w:jc w:val="right"/>
        <w:rPr>
          <w:rFonts w:ascii="Times New Roman" w:hAnsi="Times New Roman"/>
          <w:color w:val="000000" w:themeColor="text1"/>
          <w:sz w:val="24"/>
          <w:szCs w:val="24"/>
        </w:rPr>
      </w:pPr>
      <w:r w:rsidRPr="00FB5472">
        <w:rPr>
          <w:rFonts w:ascii="Times New Roman" w:hAnsi="Times New Roman"/>
          <w:color w:val="000000" w:themeColor="text1"/>
          <w:sz w:val="24"/>
          <w:szCs w:val="24"/>
        </w:rPr>
        <w:t>Cost and Budget Plan……………………………………………………………</w:t>
      </w:r>
      <w:r w:rsidR="00B60A13" w:rsidRPr="00FB5472">
        <w:rPr>
          <w:rFonts w:ascii="Times New Roman" w:hAnsi="Times New Roman"/>
          <w:color w:val="000000" w:themeColor="text1"/>
          <w:sz w:val="24"/>
          <w:szCs w:val="24"/>
        </w:rPr>
        <w:t>…</w:t>
      </w:r>
      <w:r w:rsidRPr="00FB5472">
        <w:rPr>
          <w:rFonts w:ascii="Times New Roman" w:hAnsi="Times New Roman"/>
          <w:color w:val="000000" w:themeColor="text1"/>
          <w:sz w:val="24"/>
          <w:szCs w:val="24"/>
        </w:rPr>
        <w:t>…………</w:t>
      </w:r>
      <w:r w:rsidR="00794F92" w:rsidRPr="00FB5472">
        <w:rPr>
          <w:rFonts w:ascii="Times New Roman" w:hAnsi="Times New Roman"/>
          <w:color w:val="000000" w:themeColor="text1"/>
          <w:sz w:val="24"/>
          <w:szCs w:val="24"/>
        </w:rPr>
        <w:t>.</w:t>
      </w:r>
      <w:r w:rsidR="007A6D7D">
        <w:rPr>
          <w:rFonts w:ascii="Times New Roman" w:hAnsi="Times New Roman"/>
          <w:color w:val="000000" w:themeColor="text1"/>
          <w:sz w:val="24"/>
          <w:szCs w:val="24"/>
        </w:rPr>
        <w:t>8</w:t>
      </w:r>
    </w:p>
    <w:p w14:paraId="0B1C3407" w14:textId="49A1884A" w:rsidR="00A51FF5" w:rsidRPr="00FB5472" w:rsidRDefault="00A51FF5" w:rsidP="003853DD">
      <w:pPr>
        <w:pStyle w:val="ListParagraph"/>
        <w:numPr>
          <w:ilvl w:val="1"/>
          <w:numId w:val="17"/>
        </w:numPr>
        <w:spacing w:after="200" w:line="276" w:lineRule="auto"/>
        <w:jc w:val="right"/>
        <w:rPr>
          <w:rFonts w:ascii="Times New Roman" w:hAnsi="Times New Roman"/>
          <w:color w:val="000000" w:themeColor="text1"/>
          <w:sz w:val="24"/>
          <w:szCs w:val="24"/>
        </w:rPr>
      </w:pPr>
      <w:r w:rsidRPr="00FB5472">
        <w:rPr>
          <w:rFonts w:ascii="Times New Roman" w:hAnsi="Times New Roman"/>
          <w:color w:val="000000" w:themeColor="text1"/>
          <w:sz w:val="24"/>
          <w:szCs w:val="24"/>
        </w:rPr>
        <w:t>Project Cost Statement………………………………………………</w:t>
      </w:r>
      <w:r w:rsidR="00B60A13" w:rsidRPr="00FB5472">
        <w:rPr>
          <w:rFonts w:ascii="Times New Roman" w:hAnsi="Times New Roman"/>
          <w:color w:val="000000" w:themeColor="text1"/>
          <w:sz w:val="24"/>
          <w:szCs w:val="24"/>
        </w:rPr>
        <w:t>…</w:t>
      </w:r>
      <w:r w:rsidR="007A6D7D" w:rsidRPr="00FB5472">
        <w:rPr>
          <w:rFonts w:ascii="Times New Roman" w:hAnsi="Times New Roman"/>
          <w:color w:val="000000" w:themeColor="text1"/>
          <w:sz w:val="24"/>
          <w:szCs w:val="24"/>
        </w:rPr>
        <w:t>….</w:t>
      </w:r>
      <w:r w:rsidRPr="00FB5472">
        <w:rPr>
          <w:rFonts w:ascii="Times New Roman" w:hAnsi="Times New Roman"/>
          <w:color w:val="000000" w:themeColor="text1"/>
          <w:sz w:val="24"/>
          <w:szCs w:val="24"/>
        </w:rPr>
        <w:t>…………</w:t>
      </w:r>
      <w:r w:rsidR="007A6D7D" w:rsidRPr="00FB5472">
        <w:rPr>
          <w:rFonts w:ascii="Times New Roman" w:hAnsi="Times New Roman"/>
          <w:color w:val="000000" w:themeColor="text1"/>
          <w:sz w:val="24"/>
          <w:szCs w:val="24"/>
        </w:rPr>
        <w:t>….</w:t>
      </w:r>
      <w:r w:rsidR="003853DD">
        <w:rPr>
          <w:rFonts w:ascii="Times New Roman" w:hAnsi="Times New Roman"/>
          <w:color w:val="000000" w:themeColor="text1"/>
          <w:sz w:val="24"/>
          <w:szCs w:val="24"/>
        </w:rPr>
        <w:t>..</w:t>
      </w:r>
      <w:r w:rsidR="007A6D7D">
        <w:rPr>
          <w:rFonts w:ascii="Times New Roman" w:hAnsi="Times New Roman"/>
          <w:color w:val="000000" w:themeColor="text1"/>
          <w:sz w:val="24"/>
          <w:szCs w:val="24"/>
        </w:rPr>
        <w:t>8</w:t>
      </w:r>
    </w:p>
    <w:p w14:paraId="2D983151" w14:textId="793503DD" w:rsidR="00562076" w:rsidRPr="00FB5472" w:rsidRDefault="00562076" w:rsidP="003853DD">
      <w:pPr>
        <w:pStyle w:val="ListParagraph"/>
        <w:numPr>
          <w:ilvl w:val="0"/>
          <w:numId w:val="17"/>
        </w:numPr>
        <w:spacing w:after="200" w:line="276" w:lineRule="auto"/>
        <w:jc w:val="right"/>
        <w:rPr>
          <w:rFonts w:ascii="Times New Roman" w:hAnsi="Times New Roman"/>
          <w:color w:val="000000" w:themeColor="text1"/>
          <w:sz w:val="24"/>
          <w:szCs w:val="24"/>
        </w:rPr>
      </w:pPr>
      <w:r w:rsidRPr="00FB5472">
        <w:rPr>
          <w:rFonts w:ascii="Times New Roman" w:hAnsi="Times New Roman"/>
          <w:color w:val="000000" w:themeColor="text1"/>
          <w:sz w:val="24"/>
          <w:szCs w:val="24"/>
        </w:rPr>
        <w:t>Communication</w:t>
      </w:r>
      <w:r w:rsidR="00EA20A0" w:rsidRPr="00FB5472">
        <w:rPr>
          <w:rFonts w:ascii="Times New Roman" w:hAnsi="Times New Roman"/>
          <w:color w:val="000000" w:themeColor="text1"/>
          <w:sz w:val="24"/>
          <w:szCs w:val="24"/>
        </w:rPr>
        <w:t xml:space="preserve"> </w:t>
      </w:r>
      <w:r w:rsidRPr="00FB5472">
        <w:rPr>
          <w:rFonts w:ascii="Times New Roman" w:hAnsi="Times New Roman"/>
          <w:color w:val="000000" w:themeColor="text1"/>
          <w:sz w:val="24"/>
          <w:szCs w:val="24"/>
        </w:rPr>
        <w:t>Plan………………………………………………………………………</w:t>
      </w:r>
      <w:proofErr w:type="gramStart"/>
      <w:r w:rsidR="007A6D7D" w:rsidRPr="00FB5472">
        <w:rPr>
          <w:rFonts w:ascii="Times New Roman" w:hAnsi="Times New Roman"/>
          <w:color w:val="000000" w:themeColor="text1"/>
          <w:sz w:val="24"/>
          <w:szCs w:val="24"/>
        </w:rPr>
        <w:t>….</w:t>
      </w:r>
      <w:r w:rsidR="003853DD">
        <w:rPr>
          <w:rFonts w:ascii="Times New Roman" w:hAnsi="Times New Roman"/>
          <w:color w:val="000000" w:themeColor="text1"/>
          <w:sz w:val="24"/>
          <w:szCs w:val="24"/>
        </w:rPr>
        <w:t>.</w:t>
      </w:r>
      <w:proofErr w:type="gramEnd"/>
      <w:r w:rsidR="00C96AD0">
        <w:rPr>
          <w:rFonts w:ascii="Times New Roman" w:hAnsi="Times New Roman"/>
          <w:color w:val="000000" w:themeColor="text1"/>
          <w:sz w:val="24"/>
          <w:szCs w:val="24"/>
        </w:rPr>
        <w:t>8</w:t>
      </w:r>
    </w:p>
    <w:p w14:paraId="5BBE9F22" w14:textId="3251F848" w:rsidR="00B762B4" w:rsidRPr="007A6D7D" w:rsidRDefault="00B762B4" w:rsidP="003853DD">
      <w:pPr>
        <w:pStyle w:val="ListParagraph"/>
        <w:numPr>
          <w:ilvl w:val="0"/>
          <w:numId w:val="17"/>
        </w:numPr>
        <w:spacing w:after="200" w:line="276" w:lineRule="auto"/>
        <w:jc w:val="right"/>
        <w:rPr>
          <w:rFonts w:ascii="Times New Roman" w:hAnsi="Times New Roman"/>
          <w:color w:val="000000" w:themeColor="text1"/>
          <w:sz w:val="24"/>
        </w:rPr>
      </w:pPr>
      <w:r w:rsidRPr="007A6D7D">
        <w:rPr>
          <w:rFonts w:ascii="Times New Roman" w:hAnsi="Times New Roman"/>
          <w:color w:val="000000" w:themeColor="text1"/>
          <w:sz w:val="24"/>
        </w:rPr>
        <w:t>Ethics Policy Statement.…………………………………………………………………</w:t>
      </w:r>
      <w:proofErr w:type="gramStart"/>
      <w:r w:rsidR="007A6D7D" w:rsidRPr="007A6D7D">
        <w:rPr>
          <w:rFonts w:ascii="Times New Roman" w:hAnsi="Times New Roman"/>
          <w:color w:val="000000" w:themeColor="text1"/>
          <w:sz w:val="24"/>
        </w:rPr>
        <w:t>….</w:t>
      </w:r>
      <w:r w:rsidR="003853DD">
        <w:rPr>
          <w:rFonts w:ascii="Times New Roman" w:hAnsi="Times New Roman"/>
          <w:color w:val="000000" w:themeColor="text1"/>
          <w:sz w:val="24"/>
        </w:rPr>
        <w:t>.</w:t>
      </w:r>
      <w:proofErr w:type="gramEnd"/>
      <w:r w:rsidR="00794F92" w:rsidRPr="007A6D7D">
        <w:rPr>
          <w:rFonts w:ascii="Times New Roman" w:hAnsi="Times New Roman"/>
          <w:color w:val="000000" w:themeColor="text1"/>
          <w:sz w:val="24"/>
        </w:rPr>
        <w:t>1</w:t>
      </w:r>
      <w:r w:rsidR="007A6D7D" w:rsidRPr="007A6D7D">
        <w:rPr>
          <w:rFonts w:ascii="Times New Roman" w:hAnsi="Times New Roman"/>
          <w:color w:val="000000" w:themeColor="text1"/>
          <w:sz w:val="24"/>
        </w:rPr>
        <w:t>1</w:t>
      </w:r>
    </w:p>
    <w:p w14:paraId="122DF549" w14:textId="39ED39A1" w:rsidR="00C5729A" w:rsidRDefault="00C5729A" w:rsidP="003853DD">
      <w:pPr>
        <w:pStyle w:val="ListParagraph"/>
        <w:numPr>
          <w:ilvl w:val="0"/>
          <w:numId w:val="17"/>
        </w:numPr>
        <w:spacing w:after="200" w:line="276"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Reference……………………………………………………………………………………</w:t>
      </w:r>
      <w:r w:rsidR="007A6D7D">
        <w:rPr>
          <w:rFonts w:ascii="Times New Roman" w:hAnsi="Times New Roman"/>
          <w:color w:val="000000" w:themeColor="text1"/>
          <w:sz w:val="24"/>
          <w:szCs w:val="24"/>
        </w:rPr>
        <w:t>12</w:t>
      </w:r>
    </w:p>
    <w:p w14:paraId="74461C98" w14:textId="0DAEA752" w:rsidR="00F53CC0" w:rsidRPr="00FB5472" w:rsidRDefault="00F53CC0" w:rsidP="003853DD">
      <w:pPr>
        <w:pStyle w:val="ListParagraph"/>
        <w:numPr>
          <w:ilvl w:val="0"/>
          <w:numId w:val="17"/>
        </w:numPr>
        <w:spacing w:after="200" w:line="276" w:lineRule="auto"/>
        <w:jc w:val="right"/>
        <w:rPr>
          <w:rFonts w:ascii="Times New Roman" w:hAnsi="Times New Roman"/>
          <w:color w:val="000000" w:themeColor="text1"/>
          <w:sz w:val="24"/>
          <w:szCs w:val="24"/>
        </w:rPr>
      </w:pPr>
      <w:r w:rsidRPr="00FB5472">
        <w:rPr>
          <w:rFonts w:ascii="Times New Roman" w:hAnsi="Times New Roman"/>
          <w:color w:val="000000" w:themeColor="text1"/>
          <w:sz w:val="24"/>
          <w:szCs w:val="24"/>
        </w:rPr>
        <w:t>Appendices</w:t>
      </w:r>
      <w:r w:rsidR="007A6D7D">
        <w:rPr>
          <w:rFonts w:ascii="Times New Roman" w:hAnsi="Times New Roman"/>
          <w:color w:val="000000" w:themeColor="text1"/>
          <w:sz w:val="24"/>
          <w:szCs w:val="24"/>
        </w:rPr>
        <w:t>…………………………………………………………………………………</w:t>
      </w:r>
      <w:r w:rsidR="003853DD">
        <w:rPr>
          <w:rFonts w:ascii="Times New Roman" w:hAnsi="Times New Roman"/>
          <w:color w:val="000000" w:themeColor="text1"/>
          <w:sz w:val="24"/>
          <w:szCs w:val="24"/>
        </w:rPr>
        <w:t>.</w:t>
      </w:r>
      <w:r w:rsidR="007A6D7D">
        <w:rPr>
          <w:rFonts w:ascii="Times New Roman" w:hAnsi="Times New Roman"/>
          <w:color w:val="000000" w:themeColor="text1"/>
          <w:sz w:val="24"/>
          <w:szCs w:val="24"/>
        </w:rPr>
        <w:t>13</w:t>
      </w:r>
    </w:p>
    <w:p w14:paraId="6587C2F9" w14:textId="765CA79E" w:rsidR="00F53CC0" w:rsidRPr="00FB5472" w:rsidRDefault="00F53CC0" w:rsidP="003853DD">
      <w:pPr>
        <w:pStyle w:val="ListParagraph"/>
        <w:numPr>
          <w:ilvl w:val="1"/>
          <w:numId w:val="17"/>
        </w:numPr>
        <w:spacing w:after="200" w:line="276" w:lineRule="auto"/>
        <w:jc w:val="right"/>
        <w:rPr>
          <w:rFonts w:ascii="Times New Roman" w:hAnsi="Times New Roman"/>
          <w:color w:val="000000" w:themeColor="text1"/>
          <w:sz w:val="24"/>
          <w:szCs w:val="24"/>
        </w:rPr>
      </w:pPr>
      <w:r w:rsidRPr="00FB5472">
        <w:rPr>
          <w:rFonts w:ascii="Times New Roman" w:hAnsi="Times New Roman"/>
          <w:color w:val="000000" w:themeColor="text1"/>
          <w:sz w:val="24"/>
          <w:szCs w:val="24"/>
        </w:rPr>
        <w:t xml:space="preserve">Stakeholder Register </w:t>
      </w:r>
      <w:r w:rsidR="007A6D7D">
        <w:rPr>
          <w:rFonts w:ascii="Times New Roman" w:hAnsi="Times New Roman"/>
          <w:color w:val="000000" w:themeColor="text1"/>
          <w:sz w:val="24"/>
          <w:szCs w:val="24"/>
        </w:rPr>
        <w:t>…………………………………………………………………</w:t>
      </w:r>
      <w:r w:rsidR="003853DD">
        <w:rPr>
          <w:rFonts w:ascii="Times New Roman" w:hAnsi="Times New Roman"/>
          <w:color w:val="000000" w:themeColor="text1"/>
          <w:sz w:val="24"/>
          <w:szCs w:val="24"/>
        </w:rPr>
        <w:t>…</w:t>
      </w:r>
      <w:r w:rsidR="007A6D7D">
        <w:rPr>
          <w:rFonts w:ascii="Times New Roman" w:hAnsi="Times New Roman"/>
          <w:color w:val="000000" w:themeColor="text1"/>
          <w:sz w:val="24"/>
          <w:szCs w:val="24"/>
        </w:rPr>
        <w:t>13</w:t>
      </w:r>
    </w:p>
    <w:p w14:paraId="34A34A66" w14:textId="6BFB3EA4" w:rsidR="005F0FA6" w:rsidRPr="00FB5472" w:rsidRDefault="005F0FA6" w:rsidP="003853DD">
      <w:pPr>
        <w:pStyle w:val="ListParagraph"/>
        <w:numPr>
          <w:ilvl w:val="1"/>
          <w:numId w:val="17"/>
        </w:numPr>
        <w:spacing w:after="200" w:line="276" w:lineRule="auto"/>
        <w:jc w:val="right"/>
        <w:rPr>
          <w:rFonts w:ascii="Times New Roman" w:hAnsi="Times New Roman"/>
          <w:color w:val="000000" w:themeColor="text1"/>
          <w:sz w:val="24"/>
          <w:szCs w:val="24"/>
        </w:rPr>
      </w:pPr>
      <w:r w:rsidRPr="00FB5472">
        <w:rPr>
          <w:rFonts w:ascii="Times New Roman" w:hAnsi="Times New Roman"/>
          <w:color w:val="000000" w:themeColor="text1"/>
          <w:sz w:val="24"/>
          <w:szCs w:val="24"/>
        </w:rPr>
        <w:t xml:space="preserve">Communication Matrix </w:t>
      </w:r>
      <w:r w:rsidR="007A6D7D">
        <w:rPr>
          <w:rFonts w:ascii="Times New Roman" w:hAnsi="Times New Roman"/>
          <w:color w:val="000000" w:themeColor="text1"/>
          <w:sz w:val="24"/>
          <w:szCs w:val="24"/>
        </w:rPr>
        <w:t>………………………………………………………………</w:t>
      </w:r>
      <w:r w:rsidR="003853DD">
        <w:rPr>
          <w:rFonts w:ascii="Times New Roman" w:hAnsi="Times New Roman"/>
          <w:color w:val="000000" w:themeColor="text1"/>
          <w:sz w:val="24"/>
          <w:szCs w:val="24"/>
        </w:rPr>
        <w:t>…</w:t>
      </w:r>
      <w:r w:rsidR="007A6D7D" w:rsidRPr="007A6D7D">
        <w:rPr>
          <w:rFonts w:ascii="Times New Roman" w:hAnsi="Times New Roman"/>
          <w:color w:val="000000" w:themeColor="text1"/>
          <w:sz w:val="24"/>
          <w:szCs w:val="24"/>
        </w:rPr>
        <w:t>15</w:t>
      </w:r>
    </w:p>
    <w:p w14:paraId="2E94E199" w14:textId="41E7E6B4" w:rsidR="000415D6" w:rsidRPr="00FB5472" w:rsidRDefault="000415D6" w:rsidP="000415D6">
      <w:pPr>
        <w:pStyle w:val="ListParagraph"/>
        <w:spacing w:after="200" w:line="276" w:lineRule="auto"/>
        <w:ind w:left="792"/>
        <w:rPr>
          <w:rFonts w:ascii="Times New Roman" w:hAnsi="Times New Roman"/>
          <w:color w:val="000000" w:themeColor="text1"/>
          <w:sz w:val="24"/>
          <w:szCs w:val="24"/>
        </w:rPr>
      </w:pPr>
    </w:p>
    <w:p w14:paraId="754291AE" w14:textId="6882442F" w:rsidR="00F53CC0" w:rsidRPr="00FB5472" w:rsidRDefault="00F53CC0" w:rsidP="00F53CC0">
      <w:pPr>
        <w:pStyle w:val="ListParagraph"/>
        <w:spacing w:after="200" w:line="276" w:lineRule="auto"/>
        <w:ind w:left="792"/>
        <w:rPr>
          <w:rFonts w:ascii="Times New Roman" w:hAnsi="Times New Roman"/>
          <w:color w:val="000000" w:themeColor="text1"/>
          <w:sz w:val="24"/>
          <w:szCs w:val="24"/>
        </w:rPr>
      </w:pPr>
    </w:p>
    <w:p w14:paraId="104B0982" w14:textId="77777777" w:rsidR="00F53CC0" w:rsidRPr="00FB5472" w:rsidRDefault="00F53CC0" w:rsidP="00F53CC0">
      <w:pPr>
        <w:spacing w:after="200" w:line="276" w:lineRule="auto"/>
        <w:rPr>
          <w:rFonts w:ascii="Times New Roman" w:hAnsi="Times New Roman"/>
          <w:color w:val="000000" w:themeColor="text1"/>
          <w:sz w:val="24"/>
        </w:rPr>
      </w:pPr>
    </w:p>
    <w:p w14:paraId="510A7688" w14:textId="77777777" w:rsidR="00F53CC0" w:rsidRPr="00FB5472" w:rsidRDefault="00F53CC0" w:rsidP="00F53CC0">
      <w:pPr>
        <w:pStyle w:val="ListParagraph"/>
        <w:spacing w:after="200" w:line="276" w:lineRule="auto"/>
        <w:ind w:left="360"/>
        <w:rPr>
          <w:rFonts w:ascii="Times New Roman" w:hAnsi="Times New Roman"/>
          <w:color w:val="000000" w:themeColor="text1"/>
          <w:sz w:val="24"/>
          <w:szCs w:val="24"/>
        </w:rPr>
      </w:pPr>
    </w:p>
    <w:p w14:paraId="0CE6C19F" w14:textId="77777777" w:rsidR="00562076" w:rsidRPr="00FB5472" w:rsidRDefault="00562076" w:rsidP="00F53CC0">
      <w:pPr>
        <w:pStyle w:val="ListParagraph"/>
        <w:spacing w:after="200" w:line="276" w:lineRule="auto"/>
        <w:ind w:left="792"/>
        <w:rPr>
          <w:rFonts w:ascii="Times New Roman" w:hAnsi="Times New Roman"/>
          <w:color w:val="000000" w:themeColor="text1"/>
          <w:sz w:val="24"/>
          <w:szCs w:val="24"/>
        </w:rPr>
      </w:pPr>
    </w:p>
    <w:p w14:paraId="0ED5BA96" w14:textId="4E8A8059" w:rsidR="0095358E" w:rsidRPr="00FB5472" w:rsidRDefault="0095358E" w:rsidP="0095358E">
      <w:pPr>
        <w:pStyle w:val="TitleSecondary"/>
        <w:spacing w:after="480"/>
        <w:jc w:val="center"/>
        <w:rPr>
          <w:rFonts w:ascii="Times New Roman" w:hAnsi="Times New Roman" w:cs="Times New Roman"/>
          <w:color w:val="000000" w:themeColor="text1"/>
        </w:rPr>
      </w:pPr>
    </w:p>
    <w:p w14:paraId="69631540" w14:textId="65ECCADA" w:rsidR="0095358E" w:rsidRPr="00FB5472" w:rsidRDefault="00330974" w:rsidP="00330974">
      <w:pPr>
        <w:pStyle w:val="HeadFront"/>
        <w:jc w:val="center"/>
        <w:rPr>
          <w:rFonts w:ascii="Times New Roman" w:hAnsi="Times New Roman"/>
          <w:b w:val="0"/>
          <w:bCs/>
          <w:color w:val="000000" w:themeColor="text1"/>
          <w:sz w:val="28"/>
          <w:szCs w:val="28"/>
        </w:rPr>
      </w:pPr>
      <w:r w:rsidRPr="00FB5472">
        <w:rPr>
          <w:rFonts w:ascii="Times New Roman" w:hAnsi="Times New Roman"/>
          <w:b w:val="0"/>
          <w:bCs/>
          <w:color w:val="000000" w:themeColor="text1"/>
          <w:sz w:val="28"/>
          <w:szCs w:val="28"/>
        </w:rPr>
        <w:t>Summary of Changes</w:t>
      </w:r>
    </w:p>
    <w:p w14:paraId="632E3EF7" w14:textId="00326898" w:rsidR="00330974" w:rsidRPr="00FB5472" w:rsidRDefault="00330974" w:rsidP="00330974">
      <w:pPr>
        <w:rPr>
          <w:rFonts w:ascii="Times New Roman" w:hAnsi="Times New Roman"/>
          <w:color w:val="000000" w:themeColor="text1"/>
        </w:rPr>
      </w:pPr>
    </w:p>
    <w:p w14:paraId="6818DA95" w14:textId="656BCB6F" w:rsidR="00330974" w:rsidRPr="00C5729A" w:rsidRDefault="00692E70" w:rsidP="00E50562">
      <w:pPr>
        <w:rPr>
          <w:rFonts w:ascii="Times New Roman" w:hAnsi="Times New Roman"/>
          <w:b/>
          <w:bCs/>
          <w:color w:val="000000" w:themeColor="text1"/>
        </w:rPr>
      </w:pPr>
      <w:r w:rsidRPr="00C5729A">
        <w:rPr>
          <w:rFonts w:ascii="Times New Roman" w:hAnsi="Times New Roman"/>
          <w:b/>
          <w:bCs/>
          <w:color w:val="000000" w:themeColor="text1"/>
        </w:rPr>
        <w:t>Version</w:t>
      </w:r>
      <w:r w:rsidR="00330974" w:rsidRPr="00C5729A">
        <w:rPr>
          <w:rFonts w:ascii="Times New Roman" w:hAnsi="Times New Roman"/>
          <w:b/>
          <w:bCs/>
          <w:color w:val="000000" w:themeColor="text1"/>
        </w:rPr>
        <w:t xml:space="preserve"> Control</w:t>
      </w:r>
      <w:r w:rsidRPr="00C5729A">
        <w:rPr>
          <w:rFonts w:ascii="Times New Roman" w:hAnsi="Times New Roman"/>
          <w:b/>
          <w:bCs/>
          <w:color w:val="000000" w:themeColor="text1"/>
        </w:rPr>
        <w:t xml:space="preserve"> </w:t>
      </w:r>
    </w:p>
    <w:p w14:paraId="03169A8E" w14:textId="77777777" w:rsidR="00692E70" w:rsidRPr="00FB5472" w:rsidRDefault="00692E70" w:rsidP="00E50562">
      <w:pPr>
        <w:rPr>
          <w:rFonts w:ascii="Times New Roman" w:hAnsi="Times New Roman"/>
          <w:color w:val="000000" w:themeColor="text1"/>
        </w:rPr>
      </w:pPr>
    </w:p>
    <w:tbl>
      <w:tblPr>
        <w:tblW w:w="10057"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057"/>
        <w:gridCol w:w="810"/>
        <w:gridCol w:w="1530"/>
        <w:gridCol w:w="2610"/>
        <w:gridCol w:w="4050"/>
      </w:tblGrid>
      <w:tr w:rsidR="00FB5472" w:rsidRPr="00FB5472" w14:paraId="406C2CA0" w14:textId="125AA4E2" w:rsidTr="00FB4E3D">
        <w:trPr>
          <w:trHeight w:val="818"/>
        </w:trPr>
        <w:tc>
          <w:tcPr>
            <w:tcW w:w="1057" w:type="dxa"/>
            <w:shd w:val="clear" w:color="000080" w:fill="F3F3F3"/>
          </w:tcPr>
          <w:p w14:paraId="1C867DF1" w14:textId="77777777" w:rsidR="00FB4E3D" w:rsidRPr="00FB5472" w:rsidRDefault="00FB4E3D" w:rsidP="000C7AA5">
            <w:pPr>
              <w:pStyle w:val="TableText"/>
              <w:jc w:val="center"/>
              <w:rPr>
                <w:rFonts w:ascii="Times New Roman" w:hAnsi="Times New Roman"/>
                <w:b/>
                <w:color w:val="000000" w:themeColor="text1"/>
              </w:rPr>
            </w:pPr>
            <w:r w:rsidRPr="00FB5472">
              <w:rPr>
                <w:rFonts w:ascii="Times New Roman" w:hAnsi="Times New Roman"/>
                <w:b/>
                <w:color w:val="000000" w:themeColor="text1"/>
              </w:rPr>
              <w:t>Version Number</w:t>
            </w:r>
          </w:p>
        </w:tc>
        <w:tc>
          <w:tcPr>
            <w:tcW w:w="810" w:type="dxa"/>
            <w:shd w:val="clear" w:color="000080" w:fill="F3F3F3"/>
          </w:tcPr>
          <w:p w14:paraId="678B30A5" w14:textId="7CB5B835" w:rsidR="00FB4E3D" w:rsidRPr="00FB5472" w:rsidRDefault="00FB4E3D" w:rsidP="000C7AA5">
            <w:pPr>
              <w:pStyle w:val="TableText"/>
              <w:spacing w:before="180"/>
              <w:jc w:val="center"/>
              <w:rPr>
                <w:rFonts w:ascii="Times New Roman" w:hAnsi="Times New Roman"/>
                <w:b/>
                <w:color w:val="000000" w:themeColor="text1"/>
              </w:rPr>
            </w:pPr>
            <w:r w:rsidRPr="00FB5472">
              <w:rPr>
                <w:rFonts w:ascii="Times New Roman" w:hAnsi="Times New Roman"/>
                <w:b/>
                <w:color w:val="000000" w:themeColor="text1"/>
              </w:rPr>
              <w:t xml:space="preserve"> </w:t>
            </w:r>
          </w:p>
          <w:p w14:paraId="6E9A4B08" w14:textId="04EF332E" w:rsidR="00FB4E3D" w:rsidRPr="00FB5472" w:rsidRDefault="00FB4E3D" w:rsidP="000C7AA5">
            <w:pPr>
              <w:pStyle w:val="TableText"/>
              <w:spacing w:before="180"/>
              <w:jc w:val="center"/>
              <w:rPr>
                <w:rFonts w:ascii="Times New Roman" w:hAnsi="Times New Roman"/>
                <w:b/>
                <w:color w:val="000000" w:themeColor="text1"/>
              </w:rPr>
            </w:pPr>
            <w:r w:rsidRPr="00FB5472">
              <w:rPr>
                <w:rFonts w:ascii="Times New Roman" w:hAnsi="Times New Roman"/>
                <w:b/>
                <w:color w:val="000000" w:themeColor="text1"/>
              </w:rPr>
              <w:t>Week</w:t>
            </w:r>
          </w:p>
        </w:tc>
        <w:tc>
          <w:tcPr>
            <w:tcW w:w="1530" w:type="dxa"/>
            <w:shd w:val="clear" w:color="000080" w:fill="F3F3F3"/>
          </w:tcPr>
          <w:p w14:paraId="303D72DC" w14:textId="781BB515" w:rsidR="00FB4E3D" w:rsidRPr="00FB5472" w:rsidRDefault="00FB4E3D" w:rsidP="000C7AA5">
            <w:pPr>
              <w:pStyle w:val="TableText"/>
              <w:spacing w:before="180"/>
              <w:jc w:val="center"/>
              <w:rPr>
                <w:rFonts w:ascii="Times New Roman" w:hAnsi="Times New Roman"/>
                <w:b/>
                <w:color w:val="000000" w:themeColor="text1"/>
              </w:rPr>
            </w:pPr>
            <w:r w:rsidRPr="00FB5472">
              <w:rPr>
                <w:rFonts w:ascii="Times New Roman" w:hAnsi="Times New Roman"/>
                <w:b/>
                <w:color w:val="000000" w:themeColor="text1"/>
              </w:rPr>
              <w:t>Team Leader Name</w:t>
            </w:r>
          </w:p>
        </w:tc>
        <w:tc>
          <w:tcPr>
            <w:tcW w:w="2610" w:type="dxa"/>
            <w:shd w:val="clear" w:color="000080" w:fill="F3F3F3"/>
          </w:tcPr>
          <w:p w14:paraId="490B39A9" w14:textId="741E5835" w:rsidR="00FB4E3D" w:rsidRPr="00FB5472" w:rsidRDefault="00FB4E3D" w:rsidP="000C7AA5">
            <w:pPr>
              <w:pStyle w:val="TableText"/>
              <w:spacing w:before="180"/>
              <w:jc w:val="center"/>
              <w:rPr>
                <w:rFonts w:ascii="Times New Roman" w:hAnsi="Times New Roman"/>
                <w:b/>
                <w:color w:val="000000" w:themeColor="text1"/>
              </w:rPr>
            </w:pPr>
            <w:r w:rsidRPr="00FB5472">
              <w:rPr>
                <w:rFonts w:ascii="Times New Roman" w:hAnsi="Times New Roman"/>
                <w:b/>
                <w:color w:val="000000" w:themeColor="text1"/>
              </w:rPr>
              <w:t>New Sections Added</w:t>
            </w:r>
          </w:p>
        </w:tc>
        <w:tc>
          <w:tcPr>
            <w:tcW w:w="4050" w:type="dxa"/>
            <w:shd w:val="clear" w:color="000080" w:fill="F3F3F3"/>
          </w:tcPr>
          <w:p w14:paraId="3A742EF2" w14:textId="7D6CC201" w:rsidR="00FB4E3D" w:rsidRPr="00FB5472" w:rsidRDefault="00FB4E3D" w:rsidP="000C7AA5">
            <w:pPr>
              <w:pStyle w:val="TableText"/>
              <w:spacing w:before="180"/>
              <w:jc w:val="center"/>
              <w:rPr>
                <w:rFonts w:ascii="Times New Roman" w:hAnsi="Times New Roman"/>
                <w:b/>
                <w:color w:val="000000" w:themeColor="text1"/>
              </w:rPr>
            </w:pPr>
            <w:r w:rsidRPr="00FB5472">
              <w:rPr>
                <w:rFonts w:ascii="Times New Roman" w:hAnsi="Times New Roman"/>
                <w:b/>
                <w:color w:val="000000" w:themeColor="text1"/>
              </w:rPr>
              <w:t>Changes Made to Previous Sections</w:t>
            </w:r>
          </w:p>
        </w:tc>
      </w:tr>
      <w:tr w:rsidR="00FB5472" w:rsidRPr="00FB5472" w14:paraId="21B8E321" w14:textId="77777777" w:rsidTr="00FB4E3D">
        <w:tc>
          <w:tcPr>
            <w:tcW w:w="1057" w:type="dxa"/>
          </w:tcPr>
          <w:p w14:paraId="3FE58A24" w14:textId="1D698A9C" w:rsidR="00EC7B97" w:rsidRPr="00FB5472" w:rsidRDefault="00EC7B97" w:rsidP="000C7AA5">
            <w:pPr>
              <w:pStyle w:val="TableText"/>
              <w:jc w:val="center"/>
              <w:rPr>
                <w:rFonts w:ascii="Times New Roman" w:hAnsi="Times New Roman"/>
                <w:color w:val="000000" w:themeColor="text1"/>
                <w:szCs w:val="20"/>
              </w:rPr>
            </w:pPr>
            <w:r w:rsidRPr="00FB5472">
              <w:rPr>
                <w:rFonts w:ascii="Times New Roman" w:hAnsi="Times New Roman"/>
                <w:color w:val="000000" w:themeColor="text1"/>
                <w:szCs w:val="20"/>
              </w:rPr>
              <w:t>1.0</w:t>
            </w:r>
          </w:p>
        </w:tc>
        <w:tc>
          <w:tcPr>
            <w:tcW w:w="810" w:type="dxa"/>
          </w:tcPr>
          <w:p w14:paraId="63F16004" w14:textId="2BC2F04D" w:rsidR="00EC7B97" w:rsidRPr="00FB5472" w:rsidRDefault="00EC7B97" w:rsidP="000C7AA5">
            <w:pPr>
              <w:pStyle w:val="TableText"/>
              <w:jc w:val="center"/>
              <w:rPr>
                <w:rFonts w:ascii="Times New Roman" w:hAnsi="Times New Roman"/>
                <w:color w:val="000000" w:themeColor="text1"/>
                <w:szCs w:val="20"/>
              </w:rPr>
            </w:pPr>
            <w:r w:rsidRPr="00FB5472">
              <w:rPr>
                <w:rFonts w:ascii="Times New Roman" w:hAnsi="Times New Roman"/>
                <w:color w:val="000000" w:themeColor="text1"/>
                <w:szCs w:val="20"/>
              </w:rPr>
              <w:t>1-2</w:t>
            </w:r>
          </w:p>
        </w:tc>
        <w:tc>
          <w:tcPr>
            <w:tcW w:w="1530" w:type="dxa"/>
          </w:tcPr>
          <w:p w14:paraId="3DFD6A98" w14:textId="5A256D29" w:rsidR="00EC7B97" w:rsidRPr="00FB5472" w:rsidRDefault="00CC2B28" w:rsidP="000C7AA5">
            <w:pPr>
              <w:pStyle w:val="TableText"/>
              <w:rPr>
                <w:rFonts w:ascii="Times New Roman" w:hAnsi="Times New Roman"/>
                <w:color w:val="000000" w:themeColor="text1"/>
                <w:szCs w:val="20"/>
              </w:rPr>
            </w:pPr>
            <w:r w:rsidRPr="00FB5472">
              <w:rPr>
                <w:rFonts w:ascii="Times New Roman" w:hAnsi="Times New Roman"/>
                <w:color w:val="000000" w:themeColor="text1"/>
                <w:szCs w:val="20"/>
              </w:rPr>
              <w:t>Gavin Huang</w:t>
            </w:r>
          </w:p>
        </w:tc>
        <w:tc>
          <w:tcPr>
            <w:tcW w:w="2610" w:type="dxa"/>
          </w:tcPr>
          <w:p w14:paraId="3DEF2DB3" w14:textId="5D2C7359" w:rsidR="00EC7B97" w:rsidRPr="00FB5472" w:rsidRDefault="00C5729A" w:rsidP="000C7AA5">
            <w:pPr>
              <w:pStyle w:val="TableText"/>
              <w:rPr>
                <w:rFonts w:ascii="Times New Roman" w:hAnsi="Times New Roman"/>
                <w:color w:val="000000" w:themeColor="text1"/>
                <w:szCs w:val="20"/>
              </w:rPr>
            </w:pPr>
            <w:r>
              <w:rPr>
                <w:rFonts w:ascii="Times New Roman" w:hAnsi="Times New Roman"/>
                <w:color w:val="000000" w:themeColor="text1"/>
                <w:szCs w:val="20"/>
              </w:rPr>
              <w:t>Scope Analysis, Team Project Schedule</w:t>
            </w:r>
          </w:p>
        </w:tc>
        <w:tc>
          <w:tcPr>
            <w:tcW w:w="4050" w:type="dxa"/>
          </w:tcPr>
          <w:p w14:paraId="1BB8F5C2" w14:textId="11565989" w:rsidR="00EC7B97" w:rsidRPr="00FB5472" w:rsidRDefault="00EC7B97" w:rsidP="000C7AA5">
            <w:pPr>
              <w:pStyle w:val="TableText"/>
              <w:rPr>
                <w:rFonts w:ascii="Times New Roman" w:hAnsi="Times New Roman"/>
                <w:color w:val="000000" w:themeColor="text1"/>
                <w:szCs w:val="20"/>
              </w:rPr>
            </w:pPr>
            <w:r w:rsidRPr="00FB5472">
              <w:rPr>
                <w:rFonts w:ascii="Times New Roman" w:hAnsi="Times New Roman"/>
                <w:color w:val="000000" w:themeColor="text1"/>
                <w:szCs w:val="20"/>
              </w:rPr>
              <w:t>N</w:t>
            </w:r>
            <w:r w:rsidR="00C5729A">
              <w:rPr>
                <w:rFonts w:ascii="Times New Roman" w:hAnsi="Times New Roman"/>
                <w:color w:val="000000" w:themeColor="text1"/>
                <w:szCs w:val="20"/>
              </w:rPr>
              <w:t>A</w:t>
            </w:r>
          </w:p>
        </w:tc>
      </w:tr>
      <w:tr w:rsidR="00FB5472" w:rsidRPr="00FB5472" w14:paraId="2BB29D5D" w14:textId="1639C046" w:rsidTr="00FB4E3D">
        <w:tc>
          <w:tcPr>
            <w:tcW w:w="1057" w:type="dxa"/>
          </w:tcPr>
          <w:p w14:paraId="10F8D3A4" w14:textId="4D0BB70D" w:rsidR="00FB4E3D" w:rsidRPr="00FB5472" w:rsidRDefault="00D738D8" w:rsidP="000C7AA5">
            <w:pPr>
              <w:pStyle w:val="TableText"/>
              <w:jc w:val="center"/>
              <w:rPr>
                <w:rFonts w:ascii="Times New Roman" w:hAnsi="Times New Roman"/>
                <w:color w:val="000000" w:themeColor="text1"/>
                <w:szCs w:val="20"/>
              </w:rPr>
            </w:pPr>
            <w:r w:rsidRPr="00FB5472">
              <w:rPr>
                <w:rFonts w:ascii="Times New Roman" w:hAnsi="Times New Roman"/>
                <w:color w:val="000000" w:themeColor="text1"/>
                <w:szCs w:val="20"/>
              </w:rPr>
              <w:t>2.0</w:t>
            </w:r>
          </w:p>
        </w:tc>
        <w:tc>
          <w:tcPr>
            <w:tcW w:w="810" w:type="dxa"/>
          </w:tcPr>
          <w:p w14:paraId="34DBE211" w14:textId="29444B56" w:rsidR="00FB4E3D" w:rsidRPr="00FB5472" w:rsidRDefault="00FB4E3D" w:rsidP="000C7AA5">
            <w:pPr>
              <w:pStyle w:val="TableText"/>
              <w:jc w:val="center"/>
              <w:rPr>
                <w:rFonts w:ascii="Times New Roman" w:hAnsi="Times New Roman"/>
                <w:color w:val="000000" w:themeColor="text1"/>
                <w:szCs w:val="20"/>
              </w:rPr>
            </w:pPr>
            <w:r w:rsidRPr="00FB5472">
              <w:rPr>
                <w:rFonts w:ascii="Times New Roman" w:hAnsi="Times New Roman"/>
                <w:color w:val="000000" w:themeColor="text1"/>
                <w:szCs w:val="20"/>
              </w:rPr>
              <w:t>3-4</w:t>
            </w:r>
          </w:p>
        </w:tc>
        <w:tc>
          <w:tcPr>
            <w:tcW w:w="1530" w:type="dxa"/>
          </w:tcPr>
          <w:p w14:paraId="727C7572" w14:textId="405F778D" w:rsidR="00FB4E3D" w:rsidRPr="00FB5472" w:rsidRDefault="001C4A44" w:rsidP="000C7AA5">
            <w:pPr>
              <w:pStyle w:val="TableText"/>
              <w:rPr>
                <w:rFonts w:ascii="Times New Roman" w:hAnsi="Times New Roman"/>
                <w:color w:val="000000" w:themeColor="text1"/>
                <w:szCs w:val="20"/>
              </w:rPr>
            </w:pPr>
            <w:r>
              <w:rPr>
                <w:rFonts w:ascii="Times New Roman" w:hAnsi="Times New Roman"/>
                <w:color w:val="000000" w:themeColor="text1"/>
                <w:szCs w:val="20"/>
              </w:rPr>
              <w:t>Megna Alampalli</w:t>
            </w:r>
          </w:p>
        </w:tc>
        <w:tc>
          <w:tcPr>
            <w:tcW w:w="2610" w:type="dxa"/>
          </w:tcPr>
          <w:p w14:paraId="4AC0BDE7" w14:textId="6CC6E3A6" w:rsidR="00FB4E3D" w:rsidRPr="00FB5472" w:rsidRDefault="00C5729A" w:rsidP="00E50562">
            <w:pPr>
              <w:pStyle w:val="TableText"/>
              <w:rPr>
                <w:rFonts w:ascii="Times New Roman" w:hAnsi="Times New Roman"/>
                <w:color w:val="000000" w:themeColor="text1"/>
                <w:szCs w:val="20"/>
              </w:rPr>
            </w:pPr>
            <w:r>
              <w:rPr>
                <w:rFonts w:ascii="Times New Roman" w:hAnsi="Times New Roman"/>
                <w:color w:val="000000" w:themeColor="text1"/>
                <w:szCs w:val="20"/>
              </w:rPr>
              <w:t>Project Scope Statement, WBS</w:t>
            </w:r>
          </w:p>
        </w:tc>
        <w:tc>
          <w:tcPr>
            <w:tcW w:w="4050" w:type="dxa"/>
          </w:tcPr>
          <w:p w14:paraId="40920669" w14:textId="0C700398" w:rsidR="00FB4E3D" w:rsidRPr="00FB5472" w:rsidRDefault="00DF3EF9" w:rsidP="000C7AA5">
            <w:pPr>
              <w:pStyle w:val="TableText"/>
              <w:rPr>
                <w:rFonts w:ascii="Times New Roman" w:hAnsi="Times New Roman"/>
                <w:color w:val="000000" w:themeColor="text1"/>
                <w:szCs w:val="20"/>
              </w:rPr>
            </w:pPr>
            <w:r>
              <w:rPr>
                <w:rFonts w:ascii="Times New Roman" w:hAnsi="Times New Roman"/>
                <w:color w:val="000000" w:themeColor="text1"/>
                <w:szCs w:val="20"/>
              </w:rPr>
              <w:t>None</w:t>
            </w:r>
          </w:p>
        </w:tc>
      </w:tr>
      <w:tr w:rsidR="00FB5472" w:rsidRPr="00FB5472" w14:paraId="7252DF1A" w14:textId="3D0CC0D6" w:rsidTr="00FB4E3D">
        <w:tc>
          <w:tcPr>
            <w:tcW w:w="1057" w:type="dxa"/>
          </w:tcPr>
          <w:p w14:paraId="7E4BB181" w14:textId="3D2444FC" w:rsidR="00FB4E3D" w:rsidRPr="00FB5472" w:rsidRDefault="00D738D8" w:rsidP="000C7AA5">
            <w:pPr>
              <w:pStyle w:val="TableText"/>
              <w:jc w:val="center"/>
              <w:rPr>
                <w:rFonts w:ascii="Times New Roman" w:hAnsi="Times New Roman"/>
                <w:color w:val="000000" w:themeColor="text1"/>
                <w:sz w:val="16"/>
              </w:rPr>
            </w:pPr>
            <w:r w:rsidRPr="00FB5472">
              <w:rPr>
                <w:rFonts w:ascii="Times New Roman" w:hAnsi="Times New Roman"/>
                <w:color w:val="000000" w:themeColor="text1"/>
                <w:szCs w:val="20"/>
              </w:rPr>
              <w:t>3.0</w:t>
            </w:r>
          </w:p>
        </w:tc>
        <w:tc>
          <w:tcPr>
            <w:tcW w:w="810" w:type="dxa"/>
          </w:tcPr>
          <w:p w14:paraId="38E58EF6" w14:textId="2243AFF1" w:rsidR="00FB4E3D" w:rsidRPr="00FB5472" w:rsidRDefault="00FB4E3D" w:rsidP="000C7AA5">
            <w:pPr>
              <w:pStyle w:val="TableText"/>
              <w:jc w:val="center"/>
              <w:rPr>
                <w:rFonts w:ascii="Times New Roman" w:hAnsi="Times New Roman"/>
                <w:color w:val="000000" w:themeColor="text1"/>
                <w:sz w:val="16"/>
              </w:rPr>
            </w:pPr>
            <w:r w:rsidRPr="00FB5472">
              <w:rPr>
                <w:rFonts w:ascii="Times New Roman" w:hAnsi="Times New Roman"/>
                <w:color w:val="000000" w:themeColor="text1"/>
                <w:szCs w:val="20"/>
              </w:rPr>
              <w:t>5-6</w:t>
            </w:r>
          </w:p>
        </w:tc>
        <w:tc>
          <w:tcPr>
            <w:tcW w:w="1530" w:type="dxa"/>
          </w:tcPr>
          <w:p w14:paraId="59AA38D3" w14:textId="1C59FE82" w:rsidR="00FB4E3D" w:rsidRPr="001C4A44" w:rsidRDefault="001C4A44" w:rsidP="000C7AA5">
            <w:pPr>
              <w:pStyle w:val="TableText"/>
              <w:rPr>
                <w:rFonts w:ascii="Times New Roman" w:hAnsi="Times New Roman"/>
                <w:color w:val="000000" w:themeColor="text1"/>
                <w:szCs w:val="20"/>
              </w:rPr>
            </w:pPr>
            <w:r w:rsidRPr="001C4A44">
              <w:rPr>
                <w:rFonts w:ascii="Times New Roman" w:hAnsi="Times New Roman"/>
                <w:color w:val="000000" w:themeColor="text1"/>
                <w:szCs w:val="20"/>
              </w:rPr>
              <w:t>Aliha Ansari</w:t>
            </w:r>
          </w:p>
        </w:tc>
        <w:tc>
          <w:tcPr>
            <w:tcW w:w="2610" w:type="dxa"/>
          </w:tcPr>
          <w:p w14:paraId="06B606BD" w14:textId="41CEB279" w:rsidR="00B45873" w:rsidRPr="007A6D7D" w:rsidRDefault="007A6D7D" w:rsidP="00E50562">
            <w:pPr>
              <w:pStyle w:val="TableText"/>
              <w:rPr>
                <w:rFonts w:ascii="Times New Roman" w:hAnsi="Times New Roman"/>
                <w:color w:val="000000" w:themeColor="text1"/>
                <w:szCs w:val="20"/>
              </w:rPr>
            </w:pPr>
            <w:r w:rsidRPr="007A6D7D">
              <w:rPr>
                <w:rFonts w:ascii="Times New Roman" w:hAnsi="Times New Roman"/>
                <w:color w:val="000000" w:themeColor="text1"/>
                <w:szCs w:val="20"/>
              </w:rPr>
              <w:t>Cost and Budget Plan, Communication Plan, Ethics Policy</w:t>
            </w:r>
          </w:p>
        </w:tc>
        <w:tc>
          <w:tcPr>
            <w:tcW w:w="4050" w:type="dxa"/>
          </w:tcPr>
          <w:p w14:paraId="2D4EB1A7" w14:textId="2397AE47" w:rsidR="00FB4E3D" w:rsidRPr="00FB5472" w:rsidRDefault="007A6D7D" w:rsidP="000C7AA5">
            <w:pPr>
              <w:pStyle w:val="TableText"/>
              <w:rPr>
                <w:rFonts w:ascii="Times New Roman" w:hAnsi="Times New Roman"/>
                <w:color w:val="000000" w:themeColor="text1"/>
                <w:szCs w:val="20"/>
              </w:rPr>
            </w:pPr>
            <w:r>
              <w:rPr>
                <w:rFonts w:ascii="Times New Roman" w:hAnsi="Times New Roman"/>
                <w:color w:val="000000" w:themeColor="text1"/>
                <w:szCs w:val="20"/>
              </w:rPr>
              <w:t xml:space="preserve">Changes made to scope by adding the children of the elderly </w:t>
            </w:r>
            <w:proofErr w:type="gramStart"/>
            <w:r>
              <w:rPr>
                <w:rFonts w:ascii="Times New Roman" w:hAnsi="Times New Roman"/>
                <w:color w:val="000000" w:themeColor="text1"/>
                <w:szCs w:val="20"/>
              </w:rPr>
              <w:t>in</w:t>
            </w:r>
            <w:proofErr w:type="gramEnd"/>
            <w:r>
              <w:rPr>
                <w:rFonts w:ascii="Times New Roman" w:hAnsi="Times New Roman"/>
                <w:color w:val="000000" w:themeColor="text1"/>
                <w:szCs w:val="20"/>
              </w:rPr>
              <w:t xml:space="preserve"> our educational package</w:t>
            </w:r>
          </w:p>
        </w:tc>
      </w:tr>
      <w:tr w:rsidR="00FB5472" w:rsidRPr="00FB5472" w14:paraId="61608E47" w14:textId="3F021A53" w:rsidTr="00FB4E3D">
        <w:tc>
          <w:tcPr>
            <w:tcW w:w="1057" w:type="dxa"/>
          </w:tcPr>
          <w:p w14:paraId="7045CA39" w14:textId="6E6FA743" w:rsidR="00FB4E3D" w:rsidRPr="00FB5472" w:rsidRDefault="00D738D8" w:rsidP="007818F4">
            <w:pPr>
              <w:pStyle w:val="TableText"/>
              <w:jc w:val="center"/>
              <w:rPr>
                <w:rFonts w:ascii="Times New Roman" w:hAnsi="Times New Roman"/>
                <w:color w:val="000000" w:themeColor="text1"/>
                <w:sz w:val="16"/>
              </w:rPr>
            </w:pPr>
            <w:r w:rsidRPr="00FB5472">
              <w:rPr>
                <w:rFonts w:ascii="Times New Roman" w:hAnsi="Times New Roman"/>
                <w:color w:val="000000" w:themeColor="text1"/>
                <w:szCs w:val="20"/>
              </w:rPr>
              <w:t>4.0</w:t>
            </w:r>
          </w:p>
        </w:tc>
        <w:tc>
          <w:tcPr>
            <w:tcW w:w="810" w:type="dxa"/>
          </w:tcPr>
          <w:p w14:paraId="406BEE8F" w14:textId="68961AB4" w:rsidR="00FB4E3D" w:rsidRPr="00FB5472" w:rsidRDefault="00FB4E3D" w:rsidP="007818F4">
            <w:pPr>
              <w:pStyle w:val="TableText"/>
              <w:jc w:val="center"/>
              <w:rPr>
                <w:rFonts w:ascii="Times New Roman" w:hAnsi="Times New Roman"/>
                <w:color w:val="000000" w:themeColor="text1"/>
                <w:sz w:val="16"/>
              </w:rPr>
            </w:pPr>
            <w:r w:rsidRPr="00FB5472">
              <w:rPr>
                <w:rFonts w:ascii="Times New Roman" w:hAnsi="Times New Roman"/>
                <w:color w:val="000000" w:themeColor="text1"/>
                <w:szCs w:val="20"/>
              </w:rPr>
              <w:t>7-8</w:t>
            </w:r>
          </w:p>
        </w:tc>
        <w:tc>
          <w:tcPr>
            <w:tcW w:w="1530" w:type="dxa"/>
          </w:tcPr>
          <w:p w14:paraId="07ABB58D" w14:textId="77777777" w:rsidR="00FB4E3D" w:rsidRPr="00FB5472" w:rsidRDefault="00FB4E3D" w:rsidP="007818F4">
            <w:pPr>
              <w:pStyle w:val="TableText"/>
              <w:rPr>
                <w:rFonts w:ascii="Times New Roman" w:hAnsi="Times New Roman"/>
                <w:color w:val="000000" w:themeColor="text1"/>
                <w:sz w:val="16"/>
              </w:rPr>
            </w:pPr>
          </w:p>
        </w:tc>
        <w:tc>
          <w:tcPr>
            <w:tcW w:w="2610" w:type="dxa"/>
          </w:tcPr>
          <w:p w14:paraId="31FF2B56" w14:textId="3B32A32A" w:rsidR="00FB4E3D" w:rsidRPr="00FB5472" w:rsidRDefault="00FB4E3D" w:rsidP="00E50562">
            <w:pPr>
              <w:pStyle w:val="TableText"/>
              <w:rPr>
                <w:rFonts w:ascii="Times New Roman" w:hAnsi="Times New Roman"/>
                <w:color w:val="000000" w:themeColor="text1"/>
                <w:szCs w:val="20"/>
              </w:rPr>
            </w:pPr>
          </w:p>
        </w:tc>
        <w:tc>
          <w:tcPr>
            <w:tcW w:w="4050" w:type="dxa"/>
          </w:tcPr>
          <w:p w14:paraId="4EB8C701" w14:textId="77777777" w:rsidR="00FB4E3D" w:rsidRPr="00FB5472" w:rsidRDefault="00FB4E3D" w:rsidP="007818F4">
            <w:pPr>
              <w:pStyle w:val="TableText"/>
              <w:rPr>
                <w:rFonts w:ascii="Times New Roman" w:hAnsi="Times New Roman"/>
                <w:color w:val="000000" w:themeColor="text1"/>
                <w:sz w:val="16"/>
              </w:rPr>
            </w:pPr>
          </w:p>
        </w:tc>
      </w:tr>
      <w:tr w:rsidR="00FB5472" w:rsidRPr="00FB5472" w14:paraId="2D920698" w14:textId="21B75DF0" w:rsidTr="00FB4E3D">
        <w:tc>
          <w:tcPr>
            <w:tcW w:w="1057" w:type="dxa"/>
          </w:tcPr>
          <w:p w14:paraId="1E190423" w14:textId="06E397BA" w:rsidR="00FB4E3D" w:rsidRPr="00FB5472" w:rsidRDefault="00D738D8" w:rsidP="007818F4">
            <w:pPr>
              <w:pStyle w:val="TableText"/>
              <w:jc w:val="center"/>
              <w:rPr>
                <w:rFonts w:ascii="Times New Roman" w:hAnsi="Times New Roman"/>
                <w:color w:val="000000" w:themeColor="text1"/>
                <w:szCs w:val="20"/>
              </w:rPr>
            </w:pPr>
            <w:r w:rsidRPr="00FB5472">
              <w:rPr>
                <w:rFonts w:ascii="Times New Roman" w:hAnsi="Times New Roman"/>
                <w:color w:val="000000" w:themeColor="text1"/>
                <w:szCs w:val="20"/>
              </w:rPr>
              <w:t>5.0</w:t>
            </w:r>
          </w:p>
        </w:tc>
        <w:tc>
          <w:tcPr>
            <w:tcW w:w="810" w:type="dxa"/>
          </w:tcPr>
          <w:p w14:paraId="40C061C5" w14:textId="1C96ED34" w:rsidR="00FB4E3D" w:rsidRPr="00FB5472" w:rsidRDefault="00FB4E3D" w:rsidP="007818F4">
            <w:pPr>
              <w:pStyle w:val="TableText"/>
              <w:jc w:val="center"/>
              <w:rPr>
                <w:rFonts w:ascii="Times New Roman" w:hAnsi="Times New Roman"/>
                <w:color w:val="000000" w:themeColor="text1"/>
                <w:szCs w:val="20"/>
              </w:rPr>
            </w:pPr>
            <w:r w:rsidRPr="00FB5472">
              <w:rPr>
                <w:rFonts w:ascii="Times New Roman" w:hAnsi="Times New Roman"/>
                <w:color w:val="000000" w:themeColor="text1"/>
                <w:szCs w:val="20"/>
              </w:rPr>
              <w:t>9-10</w:t>
            </w:r>
          </w:p>
        </w:tc>
        <w:tc>
          <w:tcPr>
            <w:tcW w:w="1530" w:type="dxa"/>
          </w:tcPr>
          <w:p w14:paraId="2F739F1B" w14:textId="77777777" w:rsidR="00FB4E3D" w:rsidRPr="00FB5472" w:rsidRDefault="00FB4E3D" w:rsidP="007818F4">
            <w:pPr>
              <w:pStyle w:val="TableText"/>
              <w:rPr>
                <w:rFonts w:ascii="Times New Roman" w:hAnsi="Times New Roman"/>
                <w:color w:val="000000" w:themeColor="text1"/>
                <w:sz w:val="16"/>
              </w:rPr>
            </w:pPr>
          </w:p>
        </w:tc>
        <w:tc>
          <w:tcPr>
            <w:tcW w:w="2610" w:type="dxa"/>
          </w:tcPr>
          <w:p w14:paraId="01AB8ECD" w14:textId="20AA50DC" w:rsidR="00FB4E3D" w:rsidRPr="00FB5472" w:rsidRDefault="00FB4E3D" w:rsidP="007818F4">
            <w:pPr>
              <w:pStyle w:val="TableText"/>
              <w:rPr>
                <w:rFonts w:ascii="Times New Roman" w:hAnsi="Times New Roman"/>
                <w:color w:val="000000" w:themeColor="text1"/>
                <w:szCs w:val="20"/>
              </w:rPr>
            </w:pPr>
          </w:p>
        </w:tc>
        <w:tc>
          <w:tcPr>
            <w:tcW w:w="4050" w:type="dxa"/>
          </w:tcPr>
          <w:p w14:paraId="129B7B3C" w14:textId="77777777" w:rsidR="00FB4E3D" w:rsidRPr="00FB5472" w:rsidRDefault="00FB4E3D" w:rsidP="007818F4">
            <w:pPr>
              <w:pStyle w:val="TableText"/>
              <w:rPr>
                <w:rFonts w:ascii="Times New Roman" w:hAnsi="Times New Roman"/>
                <w:color w:val="000000" w:themeColor="text1"/>
                <w:sz w:val="16"/>
              </w:rPr>
            </w:pPr>
          </w:p>
        </w:tc>
      </w:tr>
      <w:tr w:rsidR="00FB4E3D" w:rsidRPr="00FB5472" w14:paraId="50AFCD6D" w14:textId="71D3655D" w:rsidTr="00FB4E3D">
        <w:tc>
          <w:tcPr>
            <w:tcW w:w="1057" w:type="dxa"/>
          </w:tcPr>
          <w:p w14:paraId="5B7C06D3" w14:textId="18010611" w:rsidR="00FB4E3D" w:rsidRPr="00FB5472" w:rsidRDefault="00D738D8" w:rsidP="007818F4">
            <w:pPr>
              <w:pStyle w:val="TableText"/>
              <w:jc w:val="center"/>
              <w:rPr>
                <w:rFonts w:ascii="Times New Roman" w:hAnsi="Times New Roman"/>
                <w:color w:val="000000" w:themeColor="text1"/>
                <w:szCs w:val="20"/>
              </w:rPr>
            </w:pPr>
            <w:r w:rsidRPr="00FB5472">
              <w:rPr>
                <w:rFonts w:ascii="Times New Roman" w:hAnsi="Times New Roman"/>
                <w:color w:val="000000" w:themeColor="text1"/>
                <w:szCs w:val="20"/>
              </w:rPr>
              <w:t>6</w:t>
            </w:r>
            <w:r w:rsidR="00FB4E3D" w:rsidRPr="00FB5472">
              <w:rPr>
                <w:rFonts w:ascii="Times New Roman" w:hAnsi="Times New Roman"/>
                <w:color w:val="000000" w:themeColor="text1"/>
                <w:szCs w:val="20"/>
              </w:rPr>
              <w:t>.0</w:t>
            </w:r>
          </w:p>
        </w:tc>
        <w:tc>
          <w:tcPr>
            <w:tcW w:w="810" w:type="dxa"/>
          </w:tcPr>
          <w:p w14:paraId="401EBE9E" w14:textId="0F5E01FF" w:rsidR="00FB4E3D" w:rsidRPr="00FB5472" w:rsidRDefault="00FB4E3D" w:rsidP="007818F4">
            <w:pPr>
              <w:pStyle w:val="TableText"/>
              <w:jc w:val="center"/>
              <w:rPr>
                <w:rFonts w:ascii="Times New Roman" w:hAnsi="Times New Roman"/>
                <w:color w:val="000000" w:themeColor="text1"/>
                <w:szCs w:val="20"/>
              </w:rPr>
            </w:pPr>
            <w:r w:rsidRPr="00FB5472">
              <w:rPr>
                <w:rFonts w:ascii="Times New Roman" w:hAnsi="Times New Roman"/>
                <w:color w:val="000000" w:themeColor="text1"/>
                <w:szCs w:val="20"/>
              </w:rPr>
              <w:t>11-12</w:t>
            </w:r>
          </w:p>
        </w:tc>
        <w:tc>
          <w:tcPr>
            <w:tcW w:w="1530" w:type="dxa"/>
          </w:tcPr>
          <w:p w14:paraId="768397CD" w14:textId="77777777" w:rsidR="00FB4E3D" w:rsidRPr="00FB5472" w:rsidRDefault="00FB4E3D" w:rsidP="007818F4">
            <w:pPr>
              <w:pStyle w:val="TableText"/>
              <w:rPr>
                <w:rFonts w:ascii="Times New Roman" w:hAnsi="Times New Roman"/>
                <w:color w:val="000000" w:themeColor="text1"/>
                <w:sz w:val="16"/>
              </w:rPr>
            </w:pPr>
          </w:p>
        </w:tc>
        <w:tc>
          <w:tcPr>
            <w:tcW w:w="2610" w:type="dxa"/>
          </w:tcPr>
          <w:p w14:paraId="31637C99" w14:textId="1569599E" w:rsidR="00FB4E3D" w:rsidRPr="00FB5472" w:rsidRDefault="00FB4E3D" w:rsidP="005106DA">
            <w:pPr>
              <w:pStyle w:val="TableText"/>
              <w:rPr>
                <w:rFonts w:ascii="Times New Roman" w:hAnsi="Times New Roman"/>
                <w:color w:val="000000" w:themeColor="text1"/>
                <w:szCs w:val="20"/>
              </w:rPr>
            </w:pPr>
          </w:p>
        </w:tc>
        <w:tc>
          <w:tcPr>
            <w:tcW w:w="4050" w:type="dxa"/>
          </w:tcPr>
          <w:p w14:paraId="55E4A64E" w14:textId="77777777" w:rsidR="00FB4E3D" w:rsidRPr="00FB5472" w:rsidRDefault="00FB4E3D" w:rsidP="007818F4">
            <w:pPr>
              <w:pStyle w:val="TableText"/>
              <w:rPr>
                <w:rFonts w:ascii="Times New Roman" w:hAnsi="Times New Roman"/>
                <w:color w:val="000000" w:themeColor="text1"/>
                <w:sz w:val="16"/>
              </w:rPr>
            </w:pPr>
          </w:p>
        </w:tc>
      </w:tr>
    </w:tbl>
    <w:p w14:paraId="4482C6FE" w14:textId="77777777" w:rsidR="00330974" w:rsidRPr="00FB5472" w:rsidRDefault="00330974" w:rsidP="00330974">
      <w:pPr>
        <w:rPr>
          <w:rFonts w:ascii="Times New Roman" w:hAnsi="Times New Roman"/>
          <w:color w:val="000000" w:themeColor="text1"/>
        </w:rPr>
      </w:pPr>
    </w:p>
    <w:p w14:paraId="2D8CD4D8" w14:textId="77777777" w:rsidR="00330974" w:rsidRPr="00FB5472" w:rsidRDefault="00330974">
      <w:pPr>
        <w:spacing w:after="200" w:line="276" w:lineRule="auto"/>
        <w:rPr>
          <w:rFonts w:ascii="Times New Roman" w:hAnsi="Times New Roman"/>
          <w:color w:val="000000" w:themeColor="text1"/>
        </w:rPr>
      </w:pPr>
    </w:p>
    <w:p w14:paraId="5A324C88" w14:textId="352E0C27" w:rsidR="0095358E" w:rsidRPr="00FB5472" w:rsidRDefault="0095358E">
      <w:pPr>
        <w:spacing w:after="200" w:line="276" w:lineRule="auto"/>
        <w:rPr>
          <w:rFonts w:ascii="Times New Roman" w:hAnsi="Times New Roman"/>
          <w:color w:val="000000" w:themeColor="text1"/>
        </w:rPr>
      </w:pPr>
      <w:r w:rsidRPr="00FB5472">
        <w:rPr>
          <w:rFonts w:ascii="Times New Roman" w:hAnsi="Times New Roman"/>
          <w:color w:val="000000" w:themeColor="text1"/>
        </w:rPr>
        <w:br w:type="page"/>
      </w:r>
    </w:p>
    <w:p w14:paraId="73195A93" w14:textId="45C9A137" w:rsidR="00F6557E" w:rsidRPr="00FB5472" w:rsidRDefault="003F56AD" w:rsidP="00F6557E">
      <w:pPr>
        <w:pStyle w:val="HeadFront"/>
        <w:rPr>
          <w:rFonts w:ascii="Times New Roman" w:hAnsi="Times New Roman"/>
          <w:color w:val="000000" w:themeColor="text1"/>
        </w:rPr>
      </w:pPr>
      <w:r w:rsidRPr="00FB5472">
        <w:rPr>
          <w:rFonts w:ascii="Times New Roman" w:hAnsi="Times New Roman"/>
          <w:color w:val="000000" w:themeColor="text1"/>
        </w:rPr>
        <w:lastRenderedPageBreak/>
        <w:fldChar w:fldCharType="begin"/>
      </w:r>
      <w:r w:rsidRPr="00FB5472">
        <w:rPr>
          <w:rFonts w:ascii="Times New Roman" w:hAnsi="Times New Roman"/>
          <w:color w:val="000000" w:themeColor="text1"/>
        </w:rPr>
        <w:instrText xml:space="preserve"> TITLE  \* FirstCap  \* MERGEFORMAT </w:instrText>
      </w:r>
      <w:r w:rsidRPr="00FB5472">
        <w:rPr>
          <w:rFonts w:ascii="Times New Roman" w:hAnsi="Times New Roman"/>
          <w:color w:val="000000" w:themeColor="text1"/>
        </w:rPr>
        <w:fldChar w:fldCharType="separate"/>
      </w:r>
      <w:r w:rsidRPr="00FB5472">
        <w:rPr>
          <w:rFonts w:ascii="Times New Roman" w:hAnsi="Times New Roman"/>
          <w:color w:val="000000" w:themeColor="text1"/>
        </w:rPr>
        <w:t xml:space="preserve">Integrated Project </w:t>
      </w:r>
      <w:r w:rsidR="00F6557E" w:rsidRPr="00FB5472">
        <w:rPr>
          <w:rFonts w:ascii="Times New Roman" w:hAnsi="Times New Roman"/>
          <w:color w:val="000000" w:themeColor="text1"/>
        </w:rPr>
        <w:t>Plan</w:t>
      </w:r>
      <w:r w:rsidRPr="00FB5472">
        <w:rPr>
          <w:rFonts w:ascii="Times New Roman" w:hAnsi="Times New Roman"/>
          <w:color w:val="000000" w:themeColor="text1"/>
        </w:rPr>
        <w:fldChar w:fldCharType="end"/>
      </w:r>
    </w:p>
    <w:p w14:paraId="2EB4BEB3" w14:textId="2F1DD0DB" w:rsidR="002C71B6" w:rsidRPr="00FB5472" w:rsidRDefault="00F6557E" w:rsidP="00F6557E">
      <w:pPr>
        <w:pStyle w:val="DocInfo"/>
        <w:pBdr>
          <w:bottom w:val="single" w:sz="48" w:space="5" w:color="FF7200"/>
        </w:pBdr>
        <w:spacing w:before="0" w:line="240" w:lineRule="auto"/>
        <w:rPr>
          <w:rFonts w:ascii="Times New Roman" w:hAnsi="Times New Roman"/>
          <w:b w:val="0"/>
          <w:color w:val="000000" w:themeColor="text1"/>
          <w:spacing w:val="-15"/>
          <w:sz w:val="48"/>
          <w:szCs w:val="48"/>
        </w:rPr>
      </w:pPr>
      <w:r w:rsidRPr="00FB5472">
        <w:rPr>
          <w:rFonts w:ascii="Times New Roman" w:hAnsi="Times New Roman"/>
          <w:b w:val="0"/>
          <w:color w:val="000000" w:themeColor="text1"/>
          <w:spacing w:val="-15"/>
          <w:sz w:val="48"/>
          <w:szCs w:val="48"/>
        </w:rPr>
        <w:fldChar w:fldCharType="begin"/>
      </w:r>
      <w:r w:rsidRPr="00FB5472">
        <w:rPr>
          <w:rFonts w:ascii="Times New Roman" w:hAnsi="Times New Roman"/>
          <w:b w:val="0"/>
          <w:color w:val="000000" w:themeColor="text1"/>
          <w:spacing w:val="-15"/>
          <w:sz w:val="48"/>
          <w:szCs w:val="48"/>
        </w:rPr>
        <w:instrText xml:space="preserve"> SUBJECT  \* FirstCap  \* MERGEFORMAT </w:instrText>
      </w:r>
      <w:r w:rsidRPr="00FB5472">
        <w:rPr>
          <w:rFonts w:ascii="Times New Roman" w:hAnsi="Times New Roman"/>
          <w:b w:val="0"/>
          <w:color w:val="000000" w:themeColor="text1"/>
          <w:spacing w:val="-15"/>
          <w:sz w:val="48"/>
          <w:szCs w:val="48"/>
        </w:rPr>
        <w:fldChar w:fldCharType="separate"/>
      </w:r>
      <w:r w:rsidRPr="00FB5472">
        <w:rPr>
          <w:rFonts w:ascii="Times New Roman" w:hAnsi="Times New Roman"/>
          <w:b w:val="0"/>
          <w:color w:val="000000" w:themeColor="text1"/>
          <w:spacing w:val="-15"/>
          <w:sz w:val="48"/>
          <w:szCs w:val="48"/>
        </w:rPr>
        <w:t>Project Name</w:t>
      </w:r>
      <w:r w:rsidRPr="00FB5472">
        <w:rPr>
          <w:rFonts w:ascii="Times New Roman" w:hAnsi="Times New Roman"/>
          <w:b w:val="0"/>
          <w:color w:val="000000" w:themeColor="text1"/>
          <w:spacing w:val="-15"/>
          <w:sz w:val="48"/>
          <w:szCs w:val="48"/>
        </w:rPr>
        <w:fldChar w:fldCharType="end"/>
      </w:r>
      <w:r w:rsidR="002C71B6" w:rsidRPr="00FB5472">
        <w:rPr>
          <w:rFonts w:ascii="Times New Roman" w:hAnsi="Times New Roman"/>
          <w:b w:val="0"/>
          <w:color w:val="000000" w:themeColor="text1"/>
          <w:spacing w:val="-15"/>
          <w:sz w:val="48"/>
          <w:szCs w:val="48"/>
        </w:rPr>
        <w:t>:</w:t>
      </w:r>
      <w:r w:rsidR="00FB4E3D" w:rsidRPr="00FB5472">
        <w:rPr>
          <w:rFonts w:ascii="Times New Roman" w:hAnsi="Times New Roman"/>
          <w:b w:val="0"/>
          <w:color w:val="000000" w:themeColor="text1"/>
          <w:spacing w:val="-15"/>
          <w:sz w:val="48"/>
          <w:szCs w:val="48"/>
        </w:rPr>
        <w:t xml:space="preserve"> </w:t>
      </w:r>
      <w:r w:rsidR="00402EB2" w:rsidRPr="00FB5472">
        <w:rPr>
          <w:rFonts w:ascii="Times New Roman" w:hAnsi="Times New Roman"/>
          <w:b w:val="0"/>
          <w:bCs/>
          <w:color w:val="000000" w:themeColor="text1"/>
          <w:sz w:val="48"/>
          <w:szCs w:val="48"/>
        </w:rPr>
        <w:t>The Elder Real Estate Education and Marketing Project</w:t>
      </w:r>
    </w:p>
    <w:p w14:paraId="6704B842" w14:textId="0B49644C" w:rsidR="00F6557E" w:rsidRPr="00FB5472" w:rsidRDefault="00F6557E" w:rsidP="00F6557E">
      <w:pPr>
        <w:pStyle w:val="DocInfo"/>
        <w:pBdr>
          <w:bottom w:val="single" w:sz="48" w:space="5" w:color="FF7200"/>
        </w:pBdr>
        <w:spacing w:before="0" w:line="240" w:lineRule="auto"/>
        <w:rPr>
          <w:rFonts w:ascii="Times New Roman" w:hAnsi="Times New Roman"/>
          <w:color w:val="000000" w:themeColor="text1"/>
        </w:rPr>
      </w:pPr>
      <w:r w:rsidRPr="00FB5472">
        <w:rPr>
          <w:rFonts w:ascii="Times New Roman" w:hAnsi="Times New Roman"/>
          <w:color w:val="000000" w:themeColor="text1"/>
        </w:rPr>
        <w:tab/>
      </w:r>
      <w:r w:rsidRPr="00FB5472">
        <w:rPr>
          <w:rFonts w:ascii="Times New Roman" w:hAnsi="Times New Roman"/>
          <w:color w:val="000000" w:themeColor="text1"/>
        </w:rPr>
        <w:tab/>
      </w:r>
      <w:r w:rsidRPr="00FB5472">
        <w:rPr>
          <w:rFonts w:ascii="Times New Roman" w:hAnsi="Times New Roman"/>
          <w:color w:val="000000" w:themeColor="text1"/>
        </w:rPr>
        <w:fldChar w:fldCharType="begin"/>
      </w:r>
      <w:r w:rsidRPr="00FB5472">
        <w:rPr>
          <w:rFonts w:ascii="Times New Roman" w:hAnsi="Times New Roman"/>
          <w:color w:val="000000" w:themeColor="text1"/>
        </w:rPr>
        <w:instrText xml:space="preserve"> KEYWORDS  \* MERGEFORMAT </w:instrText>
      </w:r>
      <w:r w:rsidRPr="00FB5472">
        <w:rPr>
          <w:rFonts w:ascii="Times New Roman" w:hAnsi="Times New Roman"/>
          <w:color w:val="000000" w:themeColor="text1"/>
        </w:rPr>
        <w:fldChar w:fldCharType="end"/>
      </w:r>
    </w:p>
    <w:p w14:paraId="5C3FF709" w14:textId="63D1190E" w:rsidR="002F31DD" w:rsidRPr="00FB5472" w:rsidRDefault="002F31DD" w:rsidP="00186333">
      <w:pPr>
        <w:pStyle w:val="Heading2"/>
        <w:numPr>
          <w:ilvl w:val="0"/>
          <w:numId w:val="24"/>
        </w:numPr>
        <w:rPr>
          <w:rFonts w:ascii="Times New Roman" w:hAnsi="Times New Roman" w:cs="Times New Roman"/>
          <w:color w:val="000000" w:themeColor="text1"/>
        </w:rPr>
      </w:pPr>
      <w:r w:rsidRPr="00FB5472">
        <w:rPr>
          <w:rFonts w:ascii="Times New Roman" w:hAnsi="Times New Roman" w:cs="Times New Roman"/>
          <w:color w:val="000000" w:themeColor="text1"/>
        </w:rPr>
        <w:t>Executive Summary</w:t>
      </w:r>
      <w:r w:rsidR="00A67AEB" w:rsidRPr="00FB5472">
        <w:rPr>
          <w:rFonts w:ascii="Times New Roman" w:hAnsi="Times New Roman" w:cs="Times New Roman"/>
          <w:color w:val="000000" w:themeColor="text1"/>
        </w:rPr>
        <w:t xml:space="preserve"> </w:t>
      </w:r>
    </w:p>
    <w:p w14:paraId="703D5BDF" w14:textId="77777777" w:rsidR="00186333" w:rsidRPr="00FB5472" w:rsidRDefault="00186333" w:rsidP="00186333">
      <w:pPr>
        <w:pStyle w:val="ListParagraph"/>
        <w:ind w:left="405"/>
        <w:rPr>
          <w:rFonts w:ascii="Times New Roman" w:hAnsi="Times New Roman"/>
          <w:color w:val="000000" w:themeColor="text1"/>
          <w:sz w:val="24"/>
          <w:szCs w:val="24"/>
        </w:rPr>
      </w:pPr>
      <w:r w:rsidRPr="00FB5472">
        <w:rPr>
          <w:rFonts w:ascii="Times New Roman" w:hAnsi="Times New Roman"/>
          <w:color w:val="000000" w:themeColor="text1"/>
          <w:sz w:val="24"/>
          <w:szCs w:val="24"/>
        </w:rPr>
        <w:t>The Elder Real Estate Education and Marketing Project, developed in partnership with real estate expert Tayla Andre, addresses a growing and underserved demographic—older adults navigating complex housing transitions. With rising elder economic insecurity, limited affordable housing options, and the absence of specialized real estate education for aging individuals and their families, this project aims to fill a critical gap. Our background research, including reports from the Massachusetts Executive Office of Elder Affairs and AARP, emphasizes the increasing demand for elder-friendly housing models and the need for trusted guidance in downsizing, protecting assets, and aligning real estate decisions with long-term well-being.</w:t>
      </w:r>
    </w:p>
    <w:p w14:paraId="7CFA690D" w14:textId="77777777" w:rsidR="00186333" w:rsidRPr="00FB5472" w:rsidRDefault="00186333" w:rsidP="00186333">
      <w:pPr>
        <w:pStyle w:val="ListParagraph"/>
        <w:ind w:left="405"/>
        <w:rPr>
          <w:rFonts w:ascii="Times New Roman" w:hAnsi="Times New Roman"/>
          <w:color w:val="000000" w:themeColor="text1"/>
          <w:sz w:val="24"/>
          <w:szCs w:val="24"/>
        </w:rPr>
      </w:pPr>
      <w:r w:rsidRPr="00FB5472">
        <w:rPr>
          <w:rFonts w:ascii="Times New Roman" w:hAnsi="Times New Roman"/>
          <w:color w:val="000000" w:themeColor="text1"/>
          <w:sz w:val="24"/>
          <w:szCs w:val="24"/>
        </w:rPr>
        <w:t>The purpose of the project is to create an integrated education and outreach package that equips Tayla Andre’s brand to better serve elder clients across Massachusetts, and eventually in Georgia and Rhode Island. The project will include customized real estate education content for multiple age groups, a targeted marketing strategy, and community partnership recommendations. The anticipated benefits include strengthening Tayla Andre’s market position as a thought leader in elder housing, increasing access to trustworthy information for aging populations, and promoting equitable and informed housing choices across generations.</w:t>
      </w:r>
    </w:p>
    <w:p w14:paraId="3FA62473" w14:textId="77777777" w:rsidR="00186333" w:rsidRPr="00FB5472" w:rsidRDefault="00186333" w:rsidP="00186333">
      <w:pPr>
        <w:pStyle w:val="Body"/>
        <w:rPr>
          <w:rFonts w:ascii="Times New Roman" w:hAnsi="Times New Roman"/>
          <w:color w:val="000000" w:themeColor="text1"/>
        </w:rPr>
      </w:pPr>
    </w:p>
    <w:p w14:paraId="53C2F608" w14:textId="77777777" w:rsidR="002F31DD" w:rsidRPr="00FB5472" w:rsidRDefault="002F31DD" w:rsidP="002F31DD">
      <w:pPr>
        <w:pStyle w:val="Heading2"/>
        <w:numPr>
          <w:ilvl w:val="0"/>
          <w:numId w:val="20"/>
        </w:numPr>
        <w:rPr>
          <w:rFonts w:ascii="Times New Roman" w:hAnsi="Times New Roman" w:cs="Times New Roman"/>
          <w:color w:val="000000" w:themeColor="text1"/>
        </w:rPr>
      </w:pPr>
      <w:r w:rsidRPr="00FB5472">
        <w:rPr>
          <w:rFonts w:ascii="Times New Roman" w:hAnsi="Times New Roman" w:cs="Times New Roman"/>
          <w:color w:val="000000" w:themeColor="text1"/>
        </w:rPr>
        <w:t xml:space="preserve"> Scope Management</w:t>
      </w:r>
    </w:p>
    <w:p w14:paraId="47AF3DAA" w14:textId="77777777" w:rsidR="00186333" w:rsidRPr="00FB5472" w:rsidRDefault="00FE150F" w:rsidP="007C07BB">
      <w:pPr>
        <w:pStyle w:val="Heading2"/>
        <w:numPr>
          <w:ilvl w:val="1"/>
          <w:numId w:val="20"/>
        </w:numPr>
        <w:rPr>
          <w:rFonts w:ascii="Times New Roman" w:hAnsi="Times New Roman" w:cs="Times New Roman"/>
          <w:color w:val="000000" w:themeColor="text1"/>
        </w:rPr>
      </w:pPr>
      <w:r w:rsidRPr="00FB5472">
        <w:rPr>
          <w:rFonts w:ascii="Times New Roman" w:hAnsi="Times New Roman" w:cs="Times New Roman"/>
          <w:color w:val="000000" w:themeColor="text1"/>
        </w:rPr>
        <w:t xml:space="preserve"> </w:t>
      </w:r>
      <w:r w:rsidR="002F31DD" w:rsidRPr="00FB5472">
        <w:rPr>
          <w:rFonts w:ascii="Times New Roman" w:hAnsi="Times New Roman" w:cs="Times New Roman"/>
          <w:color w:val="000000" w:themeColor="text1"/>
        </w:rPr>
        <w:t>Scope Statement</w:t>
      </w:r>
    </w:p>
    <w:p w14:paraId="3B6DDED6" w14:textId="23C1FFBF" w:rsidR="00080ADE" w:rsidRPr="00FB5472" w:rsidRDefault="00186333" w:rsidP="00080ADE">
      <w:pPr>
        <w:pStyle w:val="ListParagraph"/>
        <w:numPr>
          <w:ilvl w:val="2"/>
          <w:numId w:val="20"/>
        </w:numPr>
        <w:rPr>
          <w:rFonts w:ascii="Times New Roman" w:hAnsi="Times New Roman"/>
          <w:color w:val="000000" w:themeColor="text1"/>
        </w:rPr>
      </w:pPr>
      <w:r w:rsidRPr="00FB5472">
        <w:rPr>
          <w:rFonts w:ascii="Times New Roman" w:hAnsi="Times New Roman"/>
          <w:b/>
          <w:bCs/>
          <w:color w:val="000000" w:themeColor="text1"/>
        </w:rPr>
        <w:t xml:space="preserve">Project Scope </w:t>
      </w:r>
    </w:p>
    <w:p w14:paraId="1E390581" w14:textId="0441AFEC" w:rsidR="00186333" w:rsidRDefault="00186333" w:rsidP="00080ADE">
      <w:pPr>
        <w:pStyle w:val="ListParagraph"/>
        <w:ind w:left="2160"/>
        <w:rPr>
          <w:rFonts w:ascii="Times New Roman" w:hAnsi="Times New Roman"/>
          <w:color w:val="000000" w:themeColor="text1"/>
          <w:sz w:val="24"/>
          <w:szCs w:val="24"/>
        </w:rPr>
      </w:pPr>
      <w:r w:rsidRPr="00FB5472">
        <w:rPr>
          <w:rFonts w:ascii="Times New Roman" w:hAnsi="Times New Roman"/>
          <w:color w:val="000000" w:themeColor="text1"/>
        </w:rPr>
        <w:br/>
      </w:r>
      <w:r w:rsidRPr="004D2817">
        <w:rPr>
          <w:rFonts w:ascii="Times New Roman" w:hAnsi="Times New Roman"/>
          <w:color w:val="000000" w:themeColor="text1"/>
          <w:sz w:val="24"/>
          <w:szCs w:val="24"/>
        </w:rPr>
        <w:t xml:space="preserve">This project seeks to develop and implement an educational real estate initiative for elderly individuals and their families in Massachusetts by </w:t>
      </w:r>
      <w:r w:rsidRPr="004D2817">
        <w:rPr>
          <w:rFonts w:ascii="Times New Roman" w:hAnsi="Times New Roman"/>
          <w:b/>
          <w:bCs/>
          <w:color w:val="000000" w:themeColor="text1"/>
          <w:sz w:val="24"/>
          <w:szCs w:val="24"/>
        </w:rPr>
        <w:t>June 28, 2025</w:t>
      </w:r>
      <w:r w:rsidRPr="004D2817">
        <w:rPr>
          <w:rFonts w:ascii="Times New Roman" w:hAnsi="Times New Roman"/>
          <w:color w:val="000000" w:themeColor="text1"/>
          <w:sz w:val="24"/>
          <w:szCs w:val="24"/>
        </w:rPr>
        <w:t xml:space="preserve">. The program aims to equip elderly residents and their children with actionable knowledge on aging-related real estate decisions, including downsizing, rightsizing, </w:t>
      </w:r>
      <w:r w:rsidR="00772F6F" w:rsidRPr="004D2817">
        <w:rPr>
          <w:rFonts w:ascii="Times New Roman" w:hAnsi="Times New Roman"/>
          <w:color w:val="000000" w:themeColor="text1"/>
          <w:sz w:val="24"/>
          <w:szCs w:val="24"/>
        </w:rPr>
        <w:t>preventing fraud</w:t>
      </w:r>
      <w:r w:rsidRPr="004D2817">
        <w:rPr>
          <w:rFonts w:ascii="Times New Roman" w:hAnsi="Times New Roman"/>
          <w:color w:val="000000" w:themeColor="text1"/>
          <w:sz w:val="24"/>
          <w:szCs w:val="24"/>
        </w:rPr>
        <w:t>, and the creation of living trusts to ensure smooth property transitions. It also seeks to expand the program’s impact through strategic partnerships with elder-focused organizations for broader outreach and implementation.</w:t>
      </w:r>
    </w:p>
    <w:p w14:paraId="1CD131F0" w14:textId="77777777" w:rsidR="004D2817" w:rsidRDefault="004D2817" w:rsidP="00080ADE">
      <w:pPr>
        <w:pStyle w:val="ListParagraph"/>
        <w:ind w:left="2160"/>
        <w:rPr>
          <w:rFonts w:ascii="Times New Roman" w:hAnsi="Times New Roman"/>
          <w:color w:val="000000" w:themeColor="text1"/>
          <w:sz w:val="24"/>
          <w:szCs w:val="24"/>
        </w:rPr>
      </w:pPr>
    </w:p>
    <w:p w14:paraId="5590A586" w14:textId="77777777" w:rsidR="004D2817" w:rsidRDefault="004D2817" w:rsidP="00080ADE">
      <w:pPr>
        <w:pStyle w:val="ListParagraph"/>
        <w:ind w:left="2160"/>
        <w:rPr>
          <w:rFonts w:ascii="Times New Roman" w:hAnsi="Times New Roman"/>
          <w:color w:val="000000" w:themeColor="text1"/>
          <w:sz w:val="24"/>
          <w:szCs w:val="24"/>
        </w:rPr>
      </w:pPr>
    </w:p>
    <w:p w14:paraId="6E299356" w14:textId="77777777" w:rsidR="004D2817" w:rsidRPr="004D2817" w:rsidRDefault="004D2817" w:rsidP="00080ADE">
      <w:pPr>
        <w:pStyle w:val="ListParagraph"/>
        <w:ind w:left="2160"/>
        <w:rPr>
          <w:rFonts w:ascii="Times New Roman" w:hAnsi="Times New Roman"/>
          <w:color w:val="000000" w:themeColor="text1"/>
          <w:sz w:val="24"/>
          <w:szCs w:val="24"/>
        </w:rPr>
      </w:pPr>
    </w:p>
    <w:p w14:paraId="0C94F990" w14:textId="36B4AED9" w:rsidR="00186333" w:rsidRPr="004D2817" w:rsidRDefault="00772F6F" w:rsidP="00186333">
      <w:pPr>
        <w:rPr>
          <w:rFonts w:ascii="Times New Roman" w:hAnsi="Times New Roman"/>
          <w:color w:val="000000" w:themeColor="text1"/>
          <w:sz w:val="24"/>
        </w:rPr>
      </w:pPr>
      <w:r w:rsidRPr="004D2817">
        <w:rPr>
          <w:rFonts w:ascii="Times New Roman" w:hAnsi="Times New Roman"/>
          <w:b/>
          <w:bCs/>
          <w:color w:val="000000" w:themeColor="text1"/>
          <w:sz w:val="24"/>
        </w:rPr>
        <w:lastRenderedPageBreak/>
        <w:t xml:space="preserve">             </w:t>
      </w:r>
      <w:r w:rsidR="00186333" w:rsidRPr="004D2817">
        <w:rPr>
          <w:rFonts w:ascii="Times New Roman" w:hAnsi="Times New Roman"/>
          <w:b/>
          <w:bCs/>
          <w:color w:val="000000" w:themeColor="text1"/>
          <w:sz w:val="24"/>
        </w:rPr>
        <w:t>Project Objectives and Deliverables:</w:t>
      </w:r>
    </w:p>
    <w:p w14:paraId="4A36B8AB" w14:textId="77777777" w:rsidR="00186333" w:rsidRPr="004D2817" w:rsidRDefault="00186333" w:rsidP="00186333">
      <w:pPr>
        <w:numPr>
          <w:ilvl w:val="0"/>
          <w:numId w:val="25"/>
        </w:numPr>
        <w:spacing w:after="160" w:line="278" w:lineRule="auto"/>
        <w:rPr>
          <w:rFonts w:ascii="Times New Roman" w:hAnsi="Times New Roman"/>
          <w:color w:val="000000" w:themeColor="text1"/>
          <w:sz w:val="24"/>
        </w:rPr>
      </w:pPr>
      <w:r w:rsidRPr="004D2817">
        <w:rPr>
          <w:rFonts w:ascii="Times New Roman" w:hAnsi="Times New Roman"/>
          <w:b/>
          <w:bCs/>
          <w:color w:val="000000" w:themeColor="text1"/>
          <w:sz w:val="24"/>
        </w:rPr>
        <w:t>Deliverable 1:</w:t>
      </w:r>
      <w:r w:rsidRPr="004D2817">
        <w:rPr>
          <w:rFonts w:ascii="Times New Roman" w:hAnsi="Times New Roman"/>
          <w:color w:val="000000" w:themeColor="text1"/>
          <w:sz w:val="24"/>
        </w:rPr>
        <w:t xml:space="preserve"> Develop culturally appropriate educational materials (brochures, flyers, slide decks) that explain real estate needs related to aging, downsizing, rightsizing, asset protection, and fraud prevention — including modules specifically designed for adult children of elderly individuals on living trusts and estate planning.</w:t>
      </w:r>
    </w:p>
    <w:p w14:paraId="30574A2B" w14:textId="77777777" w:rsidR="00186333" w:rsidRPr="004D2817" w:rsidRDefault="00186333" w:rsidP="00186333">
      <w:pPr>
        <w:numPr>
          <w:ilvl w:val="0"/>
          <w:numId w:val="25"/>
        </w:numPr>
        <w:spacing w:after="160" w:line="278" w:lineRule="auto"/>
        <w:rPr>
          <w:rFonts w:ascii="Times New Roman" w:hAnsi="Times New Roman"/>
          <w:color w:val="000000" w:themeColor="text1"/>
          <w:sz w:val="24"/>
        </w:rPr>
      </w:pPr>
      <w:r w:rsidRPr="004D2817">
        <w:rPr>
          <w:rFonts w:ascii="Times New Roman" w:hAnsi="Times New Roman"/>
          <w:b/>
          <w:bCs/>
          <w:color w:val="000000" w:themeColor="text1"/>
          <w:sz w:val="24"/>
        </w:rPr>
        <w:t>Deliverable 2:</w:t>
      </w:r>
      <w:r w:rsidRPr="004D2817">
        <w:rPr>
          <w:rFonts w:ascii="Times New Roman" w:hAnsi="Times New Roman"/>
          <w:color w:val="000000" w:themeColor="text1"/>
          <w:sz w:val="24"/>
        </w:rPr>
        <w:t xml:space="preserve"> Design and deliver two in-person and one virtual community workshop to educate elderly individuals and their families on the topics above.</w:t>
      </w:r>
    </w:p>
    <w:p w14:paraId="1FC5297E" w14:textId="77777777" w:rsidR="00186333" w:rsidRPr="004D2817" w:rsidRDefault="00186333" w:rsidP="00186333">
      <w:pPr>
        <w:numPr>
          <w:ilvl w:val="0"/>
          <w:numId w:val="25"/>
        </w:numPr>
        <w:spacing w:after="160" w:line="278" w:lineRule="auto"/>
        <w:rPr>
          <w:rFonts w:ascii="Times New Roman" w:hAnsi="Times New Roman"/>
          <w:color w:val="000000" w:themeColor="text1"/>
          <w:sz w:val="24"/>
        </w:rPr>
      </w:pPr>
      <w:r w:rsidRPr="004D2817">
        <w:rPr>
          <w:rFonts w:ascii="Times New Roman" w:hAnsi="Times New Roman"/>
          <w:b/>
          <w:bCs/>
          <w:color w:val="000000" w:themeColor="text1"/>
          <w:sz w:val="24"/>
        </w:rPr>
        <w:t>Deliverable 3:</w:t>
      </w:r>
      <w:r w:rsidRPr="004D2817">
        <w:rPr>
          <w:rFonts w:ascii="Times New Roman" w:hAnsi="Times New Roman"/>
          <w:color w:val="000000" w:themeColor="text1"/>
          <w:sz w:val="24"/>
        </w:rPr>
        <w:t xml:space="preserve"> Create and distribute a digital “Elder Real Estate Readiness Toolkit” including a trust checklist and property planning FAQ.</w:t>
      </w:r>
    </w:p>
    <w:p w14:paraId="69D58064" w14:textId="77777777" w:rsidR="00186333" w:rsidRPr="004D2817" w:rsidRDefault="00186333" w:rsidP="00186333">
      <w:pPr>
        <w:numPr>
          <w:ilvl w:val="0"/>
          <w:numId w:val="25"/>
        </w:numPr>
        <w:spacing w:after="160" w:line="278" w:lineRule="auto"/>
        <w:rPr>
          <w:rFonts w:ascii="Times New Roman" w:hAnsi="Times New Roman"/>
          <w:color w:val="000000" w:themeColor="text1"/>
          <w:sz w:val="24"/>
        </w:rPr>
      </w:pPr>
      <w:r w:rsidRPr="004D2817">
        <w:rPr>
          <w:rFonts w:ascii="Times New Roman" w:hAnsi="Times New Roman"/>
          <w:b/>
          <w:bCs/>
          <w:color w:val="000000" w:themeColor="text1"/>
          <w:sz w:val="24"/>
        </w:rPr>
        <w:t>Deliverable 4:</w:t>
      </w:r>
      <w:r w:rsidRPr="004D2817">
        <w:rPr>
          <w:rFonts w:ascii="Times New Roman" w:hAnsi="Times New Roman"/>
          <w:color w:val="000000" w:themeColor="text1"/>
          <w:sz w:val="24"/>
        </w:rPr>
        <w:t xml:space="preserve"> Launch a one-month awareness campaign through local newsletters, housing forums, and email marketing.</w:t>
      </w:r>
    </w:p>
    <w:p w14:paraId="3EAB7051" w14:textId="77777777" w:rsidR="00186333" w:rsidRPr="004D2817" w:rsidRDefault="00186333" w:rsidP="00186333">
      <w:pPr>
        <w:numPr>
          <w:ilvl w:val="0"/>
          <w:numId w:val="25"/>
        </w:numPr>
        <w:spacing w:after="160" w:line="278" w:lineRule="auto"/>
        <w:rPr>
          <w:rFonts w:ascii="Times New Roman" w:hAnsi="Times New Roman"/>
          <w:color w:val="000000" w:themeColor="text1"/>
          <w:sz w:val="24"/>
        </w:rPr>
      </w:pPr>
      <w:r w:rsidRPr="004D2817">
        <w:rPr>
          <w:rFonts w:ascii="Times New Roman" w:hAnsi="Times New Roman"/>
          <w:b/>
          <w:bCs/>
          <w:color w:val="000000" w:themeColor="text1"/>
          <w:sz w:val="24"/>
        </w:rPr>
        <w:t>Deliverable 5:</w:t>
      </w:r>
      <w:r w:rsidRPr="004D2817">
        <w:rPr>
          <w:rFonts w:ascii="Times New Roman" w:hAnsi="Times New Roman"/>
          <w:color w:val="000000" w:themeColor="text1"/>
          <w:sz w:val="24"/>
        </w:rPr>
        <w:t xml:space="preserve"> Propose and initiate at least two strategic partnerships with elder-focused community organizations (e.g., senior centers, health networks) to expand program visibility and engagement.</w:t>
      </w:r>
    </w:p>
    <w:p w14:paraId="5200B428" w14:textId="77777777" w:rsidR="00186333" w:rsidRPr="004D2817" w:rsidRDefault="00186333" w:rsidP="00186333">
      <w:pPr>
        <w:numPr>
          <w:ilvl w:val="0"/>
          <w:numId w:val="25"/>
        </w:numPr>
        <w:spacing w:after="160" w:line="278" w:lineRule="auto"/>
        <w:rPr>
          <w:rFonts w:ascii="Times New Roman" w:hAnsi="Times New Roman"/>
          <w:color w:val="000000" w:themeColor="text1"/>
          <w:sz w:val="24"/>
        </w:rPr>
      </w:pPr>
      <w:r w:rsidRPr="004D2817">
        <w:rPr>
          <w:rFonts w:ascii="Times New Roman" w:hAnsi="Times New Roman"/>
          <w:b/>
          <w:bCs/>
          <w:color w:val="000000" w:themeColor="text1"/>
          <w:sz w:val="24"/>
        </w:rPr>
        <w:t>Deliverable 6:</w:t>
      </w:r>
      <w:r w:rsidRPr="004D2817">
        <w:rPr>
          <w:rFonts w:ascii="Times New Roman" w:hAnsi="Times New Roman"/>
          <w:color w:val="000000" w:themeColor="text1"/>
          <w:sz w:val="24"/>
        </w:rPr>
        <w:t xml:space="preserve"> Conduct pre- and post-event surveys to assess knowledge increase and feedback from participants.</w:t>
      </w:r>
    </w:p>
    <w:p w14:paraId="000C4F7B" w14:textId="77777777" w:rsidR="00186333" w:rsidRPr="00FB5472" w:rsidRDefault="00000000" w:rsidP="00186333">
      <w:pPr>
        <w:rPr>
          <w:rFonts w:ascii="Times New Roman" w:hAnsi="Times New Roman"/>
          <w:color w:val="000000" w:themeColor="text1"/>
        </w:rPr>
      </w:pPr>
      <w:r>
        <w:rPr>
          <w:rFonts w:ascii="Times New Roman" w:hAnsi="Times New Roman"/>
          <w:color w:val="000000" w:themeColor="text1"/>
        </w:rPr>
        <w:pict w14:anchorId="10BC5644">
          <v:rect id="_x0000_i1025" style="width:0;height:1.5pt" o:hralign="center" o:hrstd="t" o:hr="t" fillcolor="#a0a0a0" stroked="f"/>
        </w:pict>
      </w:r>
    </w:p>
    <w:p w14:paraId="7351D934" w14:textId="47D8F380" w:rsidR="00186333" w:rsidRPr="004D2817" w:rsidRDefault="00186333" w:rsidP="00772F6F">
      <w:pPr>
        <w:pStyle w:val="ListParagraph"/>
        <w:numPr>
          <w:ilvl w:val="2"/>
          <w:numId w:val="20"/>
        </w:numPr>
        <w:rPr>
          <w:rFonts w:ascii="Times New Roman" w:hAnsi="Times New Roman"/>
          <w:b/>
          <w:bCs/>
          <w:color w:val="000000" w:themeColor="text1"/>
          <w:sz w:val="24"/>
          <w:szCs w:val="24"/>
        </w:rPr>
      </w:pPr>
      <w:r w:rsidRPr="004D2817">
        <w:rPr>
          <w:rFonts w:ascii="Times New Roman" w:hAnsi="Times New Roman"/>
          <w:b/>
          <w:bCs/>
          <w:color w:val="000000" w:themeColor="text1"/>
          <w:sz w:val="24"/>
          <w:szCs w:val="24"/>
        </w:rPr>
        <w:t>Project Milestones</w:t>
      </w:r>
    </w:p>
    <w:p w14:paraId="66D9AD44" w14:textId="77777777" w:rsidR="00772F6F" w:rsidRPr="00FB5472" w:rsidRDefault="00772F6F" w:rsidP="00772F6F">
      <w:pPr>
        <w:pStyle w:val="ListParagraph"/>
        <w:ind w:left="2160"/>
        <w:rPr>
          <w:rFonts w:ascii="Times New Roman" w:hAnsi="Times New Roman"/>
          <w:b/>
          <w:bCs/>
          <w:color w:val="000000" w:themeColor="text1"/>
        </w:rPr>
      </w:pPr>
    </w:p>
    <w:p w14:paraId="26069096" w14:textId="77777777" w:rsidR="00186333" w:rsidRPr="004D2817" w:rsidRDefault="00186333" w:rsidP="00186333">
      <w:pPr>
        <w:numPr>
          <w:ilvl w:val="0"/>
          <w:numId w:val="26"/>
        </w:numPr>
        <w:spacing w:after="160" w:line="278" w:lineRule="auto"/>
        <w:rPr>
          <w:rFonts w:ascii="Times New Roman" w:hAnsi="Times New Roman"/>
          <w:color w:val="000000" w:themeColor="text1"/>
          <w:sz w:val="24"/>
        </w:rPr>
      </w:pPr>
      <w:r w:rsidRPr="004D2817">
        <w:rPr>
          <w:rFonts w:ascii="Times New Roman" w:hAnsi="Times New Roman"/>
          <w:color w:val="000000" w:themeColor="text1"/>
          <w:sz w:val="24"/>
        </w:rPr>
        <w:t>Stakeholder and Community Partner Alignment</w:t>
      </w:r>
    </w:p>
    <w:p w14:paraId="64E592F2" w14:textId="77777777" w:rsidR="00186333" w:rsidRPr="004D2817" w:rsidRDefault="00186333" w:rsidP="00186333">
      <w:pPr>
        <w:numPr>
          <w:ilvl w:val="0"/>
          <w:numId w:val="26"/>
        </w:numPr>
        <w:spacing w:after="160" w:line="278" w:lineRule="auto"/>
        <w:rPr>
          <w:rFonts w:ascii="Times New Roman" w:hAnsi="Times New Roman"/>
          <w:color w:val="000000" w:themeColor="text1"/>
          <w:sz w:val="24"/>
        </w:rPr>
      </w:pPr>
      <w:r w:rsidRPr="004D2817">
        <w:rPr>
          <w:rFonts w:ascii="Times New Roman" w:hAnsi="Times New Roman"/>
          <w:color w:val="000000" w:themeColor="text1"/>
          <w:sz w:val="24"/>
        </w:rPr>
        <w:t>Finalization of Educational Materials</w:t>
      </w:r>
    </w:p>
    <w:p w14:paraId="5643408E" w14:textId="77777777" w:rsidR="00186333" w:rsidRPr="004D2817" w:rsidRDefault="00186333" w:rsidP="00186333">
      <w:pPr>
        <w:numPr>
          <w:ilvl w:val="0"/>
          <w:numId w:val="26"/>
        </w:numPr>
        <w:spacing w:after="160" w:line="278" w:lineRule="auto"/>
        <w:rPr>
          <w:rFonts w:ascii="Times New Roman" w:hAnsi="Times New Roman"/>
          <w:color w:val="000000" w:themeColor="text1"/>
          <w:sz w:val="24"/>
        </w:rPr>
      </w:pPr>
      <w:r w:rsidRPr="004D2817">
        <w:rPr>
          <w:rFonts w:ascii="Times New Roman" w:hAnsi="Times New Roman"/>
          <w:color w:val="000000" w:themeColor="text1"/>
          <w:sz w:val="24"/>
        </w:rPr>
        <w:t>First In-Person Workshop</w:t>
      </w:r>
    </w:p>
    <w:p w14:paraId="6D105DFA" w14:textId="77777777" w:rsidR="00186333" w:rsidRPr="004D2817" w:rsidRDefault="00186333" w:rsidP="00186333">
      <w:pPr>
        <w:numPr>
          <w:ilvl w:val="0"/>
          <w:numId w:val="26"/>
        </w:numPr>
        <w:spacing w:after="160" w:line="278" w:lineRule="auto"/>
        <w:rPr>
          <w:rFonts w:ascii="Times New Roman" w:hAnsi="Times New Roman"/>
          <w:color w:val="000000" w:themeColor="text1"/>
          <w:sz w:val="24"/>
        </w:rPr>
      </w:pPr>
      <w:r w:rsidRPr="004D2817">
        <w:rPr>
          <w:rFonts w:ascii="Times New Roman" w:hAnsi="Times New Roman"/>
          <w:color w:val="000000" w:themeColor="text1"/>
          <w:sz w:val="24"/>
        </w:rPr>
        <w:t>Launch of Awareness Campaign</w:t>
      </w:r>
    </w:p>
    <w:p w14:paraId="27F22A38" w14:textId="77777777" w:rsidR="00186333" w:rsidRPr="004D2817" w:rsidRDefault="00186333" w:rsidP="00186333">
      <w:pPr>
        <w:numPr>
          <w:ilvl w:val="0"/>
          <w:numId w:val="26"/>
        </w:numPr>
        <w:spacing w:after="160" w:line="278" w:lineRule="auto"/>
        <w:rPr>
          <w:rFonts w:ascii="Times New Roman" w:hAnsi="Times New Roman"/>
          <w:color w:val="000000" w:themeColor="text1"/>
          <w:sz w:val="24"/>
        </w:rPr>
      </w:pPr>
      <w:r w:rsidRPr="004D2817">
        <w:rPr>
          <w:rFonts w:ascii="Times New Roman" w:hAnsi="Times New Roman"/>
          <w:color w:val="000000" w:themeColor="text1"/>
          <w:sz w:val="24"/>
        </w:rPr>
        <w:t>Completion of Final Community Workshop</w:t>
      </w:r>
    </w:p>
    <w:p w14:paraId="104A7D7D" w14:textId="77777777" w:rsidR="00186333" w:rsidRPr="004D2817" w:rsidRDefault="00186333" w:rsidP="00186333">
      <w:pPr>
        <w:numPr>
          <w:ilvl w:val="0"/>
          <w:numId w:val="26"/>
        </w:numPr>
        <w:spacing w:after="160" w:line="278" w:lineRule="auto"/>
        <w:rPr>
          <w:rFonts w:ascii="Times New Roman" w:hAnsi="Times New Roman"/>
          <w:color w:val="000000" w:themeColor="text1"/>
          <w:sz w:val="24"/>
        </w:rPr>
      </w:pPr>
      <w:r w:rsidRPr="004D2817">
        <w:rPr>
          <w:rFonts w:ascii="Times New Roman" w:hAnsi="Times New Roman"/>
          <w:color w:val="000000" w:themeColor="text1"/>
          <w:sz w:val="24"/>
        </w:rPr>
        <w:t>Submission of Final Impact Report</w:t>
      </w:r>
    </w:p>
    <w:p w14:paraId="14BCE168" w14:textId="77777777" w:rsidR="00186333" w:rsidRPr="00FB5472" w:rsidRDefault="00000000" w:rsidP="00186333">
      <w:pPr>
        <w:rPr>
          <w:rFonts w:ascii="Times New Roman" w:hAnsi="Times New Roman"/>
          <w:color w:val="000000" w:themeColor="text1"/>
        </w:rPr>
      </w:pPr>
      <w:r>
        <w:rPr>
          <w:rFonts w:ascii="Times New Roman" w:hAnsi="Times New Roman"/>
          <w:color w:val="000000" w:themeColor="text1"/>
        </w:rPr>
        <w:pict w14:anchorId="244627BA">
          <v:rect id="_x0000_i1026" style="width:0;height:1.5pt" o:hralign="center" o:hrstd="t" o:hr="t" fillcolor="#a0a0a0" stroked="f"/>
        </w:pict>
      </w:r>
    </w:p>
    <w:p w14:paraId="2D2000B7" w14:textId="1200F423" w:rsidR="00186333" w:rsidRPr="004D2817" w:rsidRDefault="00186333" w:rsidP="00772F6F">
      <w:pPr>
        <w:pStyle w:val="ListParagraph"/>
        <w:numPr>
          <w:ilvl w:val="2"/>
          <w:numId w:val="20"/>
        </w:numPr>
        <w:rPr>
          <w:rFonts w:ascii="Times New Roman" w:hAnsi="Times New Roman"/>
          <w:b/>
          <w:bCs/>
          <w:color w:val="000000" w:themeColor="text1"/>
          <w:sz w:val="24"/>
          <w:szCs w:val="24"/>
        </w:rPr>
      </w:pPr>
      <w:r w:rsidRPr="004D2817">
        <w:rPr>
          <w:rFonts w:ascii="Times New Roman" w:hAnsi="Times New Roman"/>
          <w:b/>
          <w:bCs/>
          <w:color w:val="000000" w:themeColor="text1"/>
          <w:sz w:val="24"/>
          <w:szCs w:val="24"/>
        </w:rPr>
        <w:t>User Acceptance Criteria</w:t>
      </w:r>
    </w:p>
    <w:p w14:paraId="23A87E45" w14:textId="77777777" w:rsidR="00772F6F" w:rsidRPr="00FB5472" w:rsidRDefault="00772F6F" w:rsidP="00772F6F">
      <w:pPr>
        <w:pStyle w:val="ListParagraph"/>
        <w:ind w:left="2160"/>
        <w:rPr>
          <w:rFonts w:ascii="Times New Roman" w:hAnsi="Times New Roman"/>
          <w:b/>
          <w:bCs/>
          <w:color w:val="000000" w:themeColor="text1"/>
        </w:rPr>
      </w:pPr>
    </w:p>
    <w:p w14:paraId="708737A1" w14:textId="0E6E08BD" w:rsidR="004D2817" w:rsidRDefault="00186333" w:rsidP="004D2817">
      <w:pPr>
        <w:ind w:left="360"/>
        <w:rPr>
          <w:rFonts w:ascii="Times New Roman" w:hAnsi="Times New Roman"/>
          <w:color w:val="000000" w:themeColor="text1"/>
          <w:sz w:val="24"/>
        </w:rPr>
      </w:pPr>
      <w:r w:rsidRPr="004D2817">
        <w:rPr>
          <w:rFonts w:ascii="Times New Roman" w:hAnsi="Times New Roman"/>
          <w:color w:val="000000" w:themeColor="text1"/>
          <w:sz w:val="24"/>
        </w:rPr>
        <w:t>The project will be considered successful if:</w:t>
      </w:r>
    </w:p>
    <w:p w14:paraId="17381141" w14:textId="77777777" w:rsidR="004D2817" w:rsidRPr="004D2817" w:rsidRDefault="004D2817" w:rsidP="004D2817">
      <w:pPr>
        <w:ind w:left="360"/>
        <w:rPr>
          <w:rFonts w:ascii="Times New Roman" w:hAnsi="Times New Roman"/>
          <w:color w:val="000000" w:themeColor="text1"/>
          <w:sz w:val="24"/>
        </w:rPr>
      </w:pPr>
    </w:p>
    <w:p w14:paraId="7D7B94C8" w14:textId="77777777" w:rsidR="00186333" w:rsidRPr="004D2817" w:rsidRDefault="00186333" w:rsidP="00186333">
      <w:pPr>
        <w:numPr>
          <w:ilvl w:val="0"/>
          <w:numId w:val="27"/>
        </w:numPr>
        <w:spacing w:after="160" w:line="278" w:lineRule="auto"/>
        <w:rPr>
          <w:rFonts w:ascii="Times New Roman" w:hAnsi="Times New Roman"/>
          <w:color w:val="000000" w:themeColor="text1"/>
          <w:sz w:val="24"/>
        </w:rPr>
      </w:pPr>
      <w:r w:rsidRPr="004D2817">
        <w:rPr>
          <w:rFonts w:ascii="Times New Roman" w:hAnsi="Times New Roman"/>
          <w:color w:val="000000" w:themeColor="text1"/>
          <w:sz w:val="24"/>
        </w:rPr>
        <w:t>At least 50 community members (seniors and/or their children) attend one or more sessions.</w:t>
      </w:r>
    </w:p>
    <w:p w14:paraId="0907BBE3" w14:textId="77777777" w:rsidR="00186333" w:rsidRPr="004D2817" w:rsidRDefault="00186333" w:rsidP="00186333">
      <w:pPr>
        <w:numPr>
          <w:ilvl w:val="0"/>
          <w:numId w:val="27"/>
        </w:numPr>
        <w:spacing w:after="160" w:line="278" w:lineRule="auto"/>
        <w:rPr>
          <w:rFonts w:ascii="Times New Roman" w:hAnsi="Times New Roman"/>
          <w:color w:val="000000" w:themeColor="text1"/>
          <w:sz w:val="24"/>
        </w:rPr>
      </w:pPr>
      <w:r w:rsidRPr="004D2817">
        <w:rPr>
          <w:rFonts w:ascii="Times New Roman" w:hAnsi="Times New Roman"/>
          <w:color w:val="000000" w:themeColor="text1"/>
          <w:sz w:val="24"/>
        </w:rPr>
        <w:t>75% of attendees report increased understanding of real estate planning and living trusts.</w:t>
      </w:r>
    </w:p>
    <w:p w14:paraId="08BFB76E" w14:textId="77777777" w:rsidR="00186333" w:rsidRPr="004D2817" w:rsidRDefault="00186333" w:rsidP="00186333">
      <w:pPr>
        <w:numPr>
          <w:ilvl w:val="0"/>
          <w:numId w:val="27"/>
        </w:numPr>
        <w:spacing w:after="160" w:line="278" w:lineRule="auto"/>
        <w:rPr>
          <w:rFonts w:ascii="Times New Roman" w:hAnsi="Times New Roman"/>
          <w:color w:val="000000" w:themeColor="text1"/>
          <w:sz w:val="24"/>
        </w:rPr>
      </w:pPr>
      <w:r w:rsidRPr="004D2817">
        <w:rPr>
          <w:rFonts w:ascii="Times New Roman" w:hAnsi="Times New Roman"/>
          <w:color w:val="000000" w:themeColor="text1"/>
          <w:sz w:val="24"/>
        </w:rPr>
        <w:t>Final toolkit is published and available through community partners.</w:t>
      </w:r>
    </w:p>
    <w:p w14:paraId="3DECA0C5" w14:textId="77777777" w:rsidR="00186333" w:rsidRPr="004D2817" w:rsidRDefault="00186333" w:rsidP="00186333">
      <w:pPr>
        <w:numPr>
          <w:ilvl w:val="0"/>
          <w:numId w:val="27"/>
        </w:numPr>
        <w:spacing w:after="160" w:line="278" w:lineRule="auto"/>
        <w:rPr>
          <w:rFonts w:ascii="Times New Roman" w:hAnsi="Times New Roman"/>
          <w:color w:val="000000" w:themeColor="text1"/>
          <w:sz w:val="24"/>
        </w:rPr>
      </w:pPr>
      <w:r w:rsidRPr="004D2817">
        <w:rPr>
          <w:rFonts w:ascii="Times New Roman" w:hAnsi="Times New Roman"/>
          <w:color w:val="000000" w:themeColor="text1"/>
          <w:sz w:val="24"/>
        </w:rPr>
        <w:lastRenderedPageBreak/>
        <w:t>At least two elder-focused partnerships are established.</w:t>
      </w:r>
    </w:p>
    <w:p w14:paraId="39E08D0B" w14:textId="77777777" w:rsidR="00186333" w:rsidRPr="004D2817" w:rsidRDefault="00186333" w:rsidP="00186333">
      <w:pPr>
        <w:numPr>
          <w:ilvl w:val="0"/>
          <w:numId w:val="27"/>
        </w:numPr>
        <w:spacing w:after="160" w:line="278" w:lineRule="auto"/>
        <w:rPr>
          <w:rFonts w:ascii="Times New Roman" w:hAnsi="Times New Roman"/>
          <w:color w:val="000000" w:themeColor="text1"/>
          <w:sz w:val="24"/>
        </w:rPr>
      </w:pPr>
      <w:r w:rsidRPr="004D2817">
        <w:rPr>
          <w:rFonts w:ascii="Times New Roman" w:hAnsi="Times New Roman"/>
          <w:color w:val="000000" w:themeColor="text1"/>
          <w:sz w:val="24"/>
        </w:rPr>
        <w:t xml:space="preserve">All project activities are completed by </w:t>
      </w:r>
      <w:r w:rsidRPr="004D2817">
        <w:rPr>
          <w:rFonts w:ascii="Times New Roman" w:hAnsi="Times New Roman"/>
          <w:b/>
          <w:bCs/>
          <w:color w:val="000000" w:themeColor="text1"/>
          <w:sz w:val="24"/>
        </w:rPr>
        <w:t>June 28, 2025</w:t>
      </w:r>
      <w:r w:rsidRPr="004D2817">
        <w:rPr>
          <w:rFonts w:ascii="Times New Roman" w:hAnsi="Times New Roman"/>
          <w:color w:val="000000" w:themeColor="text1"/>
          <w:sz w:val="24"/>
        </w:rPr>
        <w:t>.</w:t>
      </w:r>
    </w:p>
    <w:p w14:paraId="768FB2EA" w14:textId="77777777" w:rsidR="00186333" w:rsidRPr="00FB5472" w:rsidRDefault="00000000" w:rsidP="00186333">
      <w:pPr>
        <w:rPr>
          <w:rFonts w:ascii="Times New Roman" w:hAnsi="Times New Roman"/>
          <w:color w:val="000000" w:themeColor="text1"/>
        </w:rPr>
      </w:pPr>
      <w:r>
        <w:rPr>
          <w:rFonts w:ascii="Times New Roman" w:hAnsi="Times New Roman"/>
          <w:color w:val="000000" w:themeColor="text1"/>
        </w:rPr>
        <w:pict w14:anchorId="326EC6D0">
          <v:rect id="_x0000_i1027" style="width:0;height:1.5pt" o:hralign="center" o:hrstd="t" o:hr="t" fillcolor="#a0a0a0" stroked="f"/>
        </w:pict>
      </w:r>
    </w:p>
    <w:p w14:paraId="01CFA5A3" w14:textId="4B30AF5D" w:rsidR="00186333" w:rsidRPr="00FB5472" w:rsidRDefault="00186333" w:rsidP="00772F6F">
      <w:pPr>
        <w:pStyle w:val="ListParagraph"/>
        <w:numPr>
          <w:ilvl w:val="2"/>
          <w:numId w:val="20"/>
        </w:numPr>
        <w:rPr>
          <w:rFonts w:ascii="Times New Roman" w:hAnsi="Times New Roman"/>
          <w:b/>
          <w:bCs/>
          <w:color w:val="000000" w:themeColor="text1"/>
        </w:rPr>
      </w:pPr>
      <w:r w:rsidRPr="00FB5472">
        <w:rPr>
          <w:rFonts w:ascii="Times New Roman" w:hAnsi="Times New Roman"/>
          <w:b/>
          <w:bCs/>
          <w:color w:val="000000" w:themeColor="text1"/>
        </w:rPr>
        <w:t>Project Boundaries or Exclusions</w:t>
      </w:r>
    </w:p>
    <w:p w14:paraId="1E375125" w14:textId="77777777" w:rsidR="00772F6F" w:rsidRPr="00FB5472" w:rsidRDefault="00772F6F" w:rsidP="00772F6F">
      <w:pPr>
        <w:pStyle w:val="ListParagraph"/>
        <w:ind w:left="2160"/>
        <w:rPr>
          <w:rFonts w:ascii="Times New Roman" w:hAnsi="Times New Roman"/>
          <w:b/>
          <w:bCs/>
          <w:color w:val="000000" w:themeColor="text1"/>
        </w:rPr>
      </w:pPr>
    </w:p>
    <w:p w14:paraId="1611FD9D" w14:textId="77777777" w:rsidR="00186333" w:rsidRPr="004D2817" w:rsidRDefault="00186333" w:rsidP="00186333">
      <w:pPr>
        <w:numPr>
          <w:ilvl w:val="0"/>
          <w:numId w:val="28"/>
        </w:numPr>
        <w:spacing w:after="160" w:line="278" w:lineRule="auto"/>
        <w:rPr>
          <w:rFonts w:ascii="Times New Roman" w:hAnsi="Times New Roman"/>
          <w:color w:val="000000" w:themeColor="text1"/>
          <w:sz w:val="24"/>
        </w:rPr>
      </w:pPr>
      <w:r w:rsidRPr="004D2817">
        <w:rPr>
          <w:rFonts w:ascii="Times New Roman" w:hAnsi="Times New Roman"/>
          <w:color w:val="000000" w:themeColor="text1"/>
          <w:sz w:val="24"/>
        </w:rPr>
        <w:t xml:space="preserve">This project does </w:t>
      </w:r>
      <w:r w:rsidRPr="004D2817">
        <w:rPr>
          <w:rFonts w:ascii="Times New Roman" w:hAnsi="Times New Roman"/>
          <w:b/>
          <w:bCs/>
          <w:color w:val="000000" w:themeColor="text1"/>
          <w:sz w:val="24"/>
        </w:rPr>
        <w:t>not</w:t>
      </w:r>
      <w:r w:rsidRPr="004D2817">
        <w:rPr>
          <w:rFonts w:ascii="Times New Roman" w:hAnsi="Times New Roman"/>
          <w:color w:val="000000" w:themeColor="text1"/>
          <w:sz w:val="24"/>
        </w:rPr>
        <w:t xml:space="preserve"> provide legal or financial services such as drafting wills or trusts.</w:t>
      </w:r>
    </w:p>
    <w:p w14:paraId="4B3B27A2" w14:textId="77777777" w:rsidR="00186333" w:rsidRPr="004D2817" w:rsidRDefault="00186333" w:rsidP="00186333">
      <w:pPr>
        <w:numPr>
          <w:ilvl w:val="0"/>
          <w:numId w:val="28"/>
        </w:numPr>
        <w:spacing w:after="160" w:line="278" w:lineRule="auto"/>
        <w:rPr>
          <w:rFonts w:ascii="Times New Roman" w:hAnsi="Times New Roman"/>
          <w:color w:val="000000" w:themeColor="text1"/>
          <w:sz w:val="24"/>
        </w:rPr>
      </w:pPr>
      <w:r w:rsidRPr="004D2817">
        <w:rPr>
          <w:rFonts w:ascii="Times New Roman" w:hAnsi="Times New Roman"/>
          <w:color w:val="000000" w:themeColor="text1"/>
          <w:sz w:val="24"/>
        </w:rPr>
        <w:t xml:space="preserve">Does </w:t>
      </w:r>
      <w:r w:rsidRPr="004D2817">
        <w:rPr>
          <w:rFonts w:ascii="Times New Roman" w:hAnsi="Times New Roman"/>
          <w:b/>
          <w:bCs/>
          <w:color w:val="000000" w:themeColor="text1"/>
          <w:sz w:val="24"/>
        </w:rPr>
        <w:t>not</w:t>
      </w:r>
      <w:r w:rsidRPr="004D2817">
        <w:rPr>
          <w:rFonts w:ascii="Times New Roman" w:hAnsi="Times New Roman"/>
          <w:color w:val="000000" w:themeColor="text1"/>
          <w:sz w:val="24"/>
        </w:rPr>
        <w:t xml:space="preserve"> include direct one-on-one consulting or in-home property assessments.</w:t>
      </w:r>
    </w:p>
    <w:p w14:paraId="376C5A27" w14:textId="77777777" w:rsidR="00186333" w:rsidRPr="004D2817" w:rsidRDefault="00186333" w:rsidP="00186333">
      <w:pPr>
        <w:numPr>
          <w:ilvl w:val="0"/>
          <w:numId w:val="28"/>
        </w:numPr>
        <w:spacing w:after="160" w:line="278" w:lineRule="auto"/>
        <w:rPr>
          <w:rFonts w:ascii="Times New Roman" w:hAnsi="Times New Roman"/>
          <w:color w:val="000000" w:themeColor="text1"/>
          <w:sz w:val="24"/>
        </w:rPr>
      </w:pPr>
      <w:r w:rsidRPr="004D2817">
        <w:rPr>
          <w:rFonts w:ascii="Times New Roman" w:hAnsi="Times New Roman"/>
          <w:color w:val="000000" w:themeColor="text1"/>
          <w:sz w:val="24"/>
        </w:rPr>
        <w:t>No real estate transactions or property sales will be conducted as part of this initiative.</w:t>
      </w:r>
    </w:p>
    <w:p w14:paraId="52CB5E03" w14:textId="77777777" w:rsidR="00186333" w:rsidRPr="00FB5472" w:rsidRDefault="00000000" w:rsidP="00186333">
      <w:pPr>
        <w:rPr>
          <w:rFonts w:ascii="Times New Roman" w:hAnsi="Times New Roman"/>
          <w:color w:val="000000" w:themeColor="text1"/>
        </w:rPr>
      </w:pPr>
      <w:r>
        <w:rPr>
          <w:rFonts w:ascii="Times New Roman" w:hAnsi="Times New Roman"/>
          <w:color w:val="000000" w:themeColor="text1"/>
        </w:rPr>
        <w:pict w14:anchorId="5ECDF4E6">
          <v:rect id="_x0000_i1028" style="width:0;height:1.5pt" o:hralign="center" o:hrstd="t" o:hr="t" fillcolor="#a0a0a0" stroked="f"/>
        </w:pict>
      </w:r>
    </w:p>
    <w:p w14:paraId="5EE27CBE" w14:textId="6A6034E9" w:rsidR="00186333" w:rsidRPr="00FB5472" w:rsidRDefault="00186333" w:rsidP="00772F6F">
      <w:pPr>
        <w:pStyle w:val="ListParagraph"/>
        <w:numPr>
          <w:ilvl w:val="2"/>
          <w:numId w:val="20"/>
        </w:numPr>
        <w:rPr>
          <w:rFonts w:ascii="Times New Roman" w:hAnsi="Times New Roman"/>
          <w:b/>
          <w:bCs/>
          <w:color w:val="000000" w:themeColor="text1"/>
        </w:rPr>
      </w:pPr>
      <w:r w:rsidRPr="00FB5472">
        <w:rPr>
          <w:rFonts w:ascii="Times New Roman" w:hAnsi="Times New Roman"/>
          <w:b/>
          <w:bCs/>
          <w:color w:val="000000" w:themeColor="text1"/>
        </w:rPr>
        <w:t>Project Constraints</w:t>
      </w:r>
    </w:p>
    <w:p w14:paraId="36FEDC8F" w14:textId="77777777" w:rsidR="00772F6F" w:rsidRPr="00FB5472" w:rsidRDefault="00772F6F" w:rsidP="00772F6F">
      <w:pPr>
        <w:pStyle w:val="ListParagraph"/>
        <w:ind w:left="2160"/>
        <w:rPr>
          <w:rFonts w:ascii="Times New Roman" w:hAnsi="Times New Roman"/>
          <w:b/>
          <w:bCs/>
          <w:color w:val="000000" w:themeColor="text1"/>
        </w:rPr>
      </w:pPr>
    </w:p>
    <w:p w14:paraId="31D87531" w14:textId="77777777" w:rsidR="00186333" w:rsidRPr="004D2817" w:rsidRDefault="00186333" w:rsidP="00186333">
      <w:pPr>
        <w:numPr>
          <w:ilvl w:val="0"/>
          <w:numId w:val="29"/>
        </w:numPr>
        <w:spacing w:after="160" w:line="278" w:lineRule="auto"/>
        <w:rPr>
          <w:rFonts w:ascii="Times New Roman" w:hAnsi="Times New Roman"/>
          <w:color w:val="000000" w:themeColor="text1"/>
          <w:sz w:val="24"/>
        </w:rPr>
      </w:pPr>
      <w:r w:rsidRPr="004D2817">
        <w:rPr>
          <w:rFonts w:ascii="Times New Roman" w:hAnsi="Times New Roman"/>
          <w:color w:val="000000" w:themeColor="text1"/>
          <w:sz w:val="24"/>
        </w:rPr>
        <w:t xml:space="preserve">Completion deadline of </w:t>
      </w:r>
      <w:r w:rsidRPr="004D2817">
        <w:rPr>
          <w:rFonts w:ascii="Times New Roman" w:hAnsi="Times New Roman"/>
          <w:b/>
          <w:bCs/>
          <w:color w:val="000000" w:themeColor="text1"/>
          <w:sz w:val="24"/>
        </w:rPr>
        <w:t>June 28, 2025</w:t>
      </w:r>
    </w:p>
    <w:p w14:paraId="5814AF6B" w14:textId="77777777" w:rsidR="00186333" w:rsidRPr="004D2817" w:rsidRDefault="00186333" w:rsidP="00186333">
      <w:pPr>
        <w:numPr>
          <w:ilvl w:val="0"/>
          <w:numId w:val="29"/>
        </w:numPr>
        <w:spacing w:after="160" w:line="278" w:lineRule="auto"/>
        <w:rPr>
          <w:rFonts w:ascii="Times New Roman" w:hAnsi="Times New Roman"/>
          <w:color w:val="000000" w:themeColor="text1"/>
          <w:sz w:val="24"/>
        </w:rPr>
      </w:pPr>
      <w:r w:rsidRPr="004D2817">
        <w:rPr>
          <w:rFonts w:ascii="Times New Roman" w:hAnsi="Times New Roman"/>
          <w:color w:val="000000" w:themeColor="text1"/>
          <w:sz w:val="24"/>
        </w:rPr>
        <w:t>Limited availability of facilitators for in-person workshops</w:t>
      </w:r>
    </w:p>
    <w:p w14:paraId="2C9A74D0" w14:textId="77777777" w:rsidR="00186333" w:rsidRPr="004D2817" w:rsidRDefault="00186333" w:rsidP="00186333">
      <w:pPr>
        <w:numPr>
          <w:ilvl w:val="0"/>
          <w:numId w:val="29"/>
        </w:numPr>
        <w:spacing w:after="160" w:line="278" w:lineRule="auto"/>
        <w:rPr>
          <w:rFonts w:ascii="Times New Roman" w:hAnsi="Times New Roman"/>
          <w:color w:val="000000" w:themeColor="text1"/>
          <w:sz w:val="24"/>
        </w:rPr>
      </w:pPr>
      <w:r w:rsidRPr="004D2817">
        <w:rPr>
          <w:rFonts w:ascii="Times New Roman" w:hAnsi="Times New Roman"/>
          <w:color w:val="000000" w:themeColor="text1"/>
          <w:sz w:val="24"/>
        </w:rPr>
        <w:t>Target audience may include low-tech populations, limiting digital engagement reach</w:t>
      </w:r>
    </w:p>
    <w:p w14:paraId="523CFD65" w14:textId="3C801A57" w:rsidR="001C1541" w:rsidRPr="00FB5472" w:rsidRDefault="001C1541" w:rsidP="00186333">
      <w:pPr>
        <w:pStyle w:val="Heading2"/>
        <w:numPr>
          <w:ilvl w:val="0"/>
          <w:numId w:val="0"/>
        </w:numPr>
        <w:ind w:left="1080"/>
        <w:rPr>
          <w:rFonts w:ascii="Times New Roman" w:hAnsi="Times New Roman" w:cs="Times New Roman"/>
          <w:color w:val="000000" w:themeColor="text1"/>
        </w:rPr>
      </w:pPr>
    </w:p>
    <w:p w14:paraId="7B5F34AF" w14:textId="19ACB8E0" w:rsidR="002F31DD" w:rsidRPr="00FB5472" w:rsidRDefault="00A76843" w:rsidP="00A76843">
      <w:pPr>
        <w:pStyle w:val="Heading2"/>
        <w:numPr>
          <w:ilvl w:val="1"/>
          <w:numId w:val="20"/>
        </w:numPr>
        <w:rPr>
          <w:rFonts w:ascii="Times New Roman" w:hAnsi="Times New Roman" w:cs="Times New Roman"/>
          <w:color w:val="000000" w:themeColor="text1"/>
        </w:rPr>
      </w:pPr>
      <w:r w:rsidRPr="00FB5472">
        <w:rPr>
          <w:rFonts w:ascii="Times New Roman" w:hAnsi="Times New Roman" w:cs="Times New Roman"/>
          <w:color w:val="000000" w:themeColor="text1"/>
        </w:rPr>
        <w:t xml:space="preserve"> </w:t>
      </w:r>
      <w:r w:rsidR="00C51B99" w:rsidRPr="00FB5472">
        <w:rPr>
          <w:rFonts w:ascii="Times New Roman" w:hAnsi="Times New Roman" w:cs="Times New Roman"/>
          <w:color w:val="000000" w:themeColor="text1"/>
        </w:rPr>
        <w:t xml:space="preserve">WBS </w:t>
      </w:r>
    </w:p>
    <w:p w14:paraId="7D4DA137" w14:textId="1D232778" w:rsidR="00A76843" w:rsidRPr="00FB5472" w:rsidRDefault="00A76843" w:rsidP="00A76843">
      <w:pPr>
        <w:pStyle w:val="Heading2"/>
        <w:numPr>
          <w:ilvl w:val="0"/>
          <w:numId w:val="0"/>
        </w:numPr>
        <w:ind w:left="576"/>
        <w:rPr>
          <w:rFonts w:ascii="Times New Roman" w:hAnsi="Times New Roman" w:cs="Times New Roman"/>
          <w:color w:val="000000" w:themeColor="text1"/>
        </w:rPr>
      </w:pPr>
      <w:r w:rsidRPr="00FB5472">
        <w:rPr>
          <w:rFonts w:ascii="Times New Roman" w:hAnsi="Times New Roman" w:cs="Times New Roman"/>
          <w:color w:val="000000" w:themeColor="text1"/>
        </w:rPr>
        <w:t>2.2.1        Summary of Work Breakdown Structure (WBS)</w:t>
      </w:r>
    </w:p>
    <w:tbl>
      <w:tblPr>
        <w:tblW w:w="0" w:type="auto"/>
        <w:tblLook w:val="04A0" w:firstRow="1" w:lastRow="0" w:firstColumn="1" w:lastColumn="0" w:noHBand="0" w:noVBand="1"/>
      </w:tblPr>
      <w:tblGrid>
        <w:gridCol w:w="2880"/>
        <w:gridCol w:w="2880"/>
        <w:gridCol w:w="2880"/>
      </w:tblGrid>
      <w:tr w:rsidR="00FB5472" w:rsidRPr="00FB5472" w14:paraId="1547B492" w14:textId="77777777" w:rsidTr="00CC2B28">
        <w:tc>
          <w:tcPr>
            <w:tcW w:w="2880" w:type="dxa"/>
            <w:tcBorders>
              <w:top w:val="single" w:sz="4" w:space="0" w:color="auto"/>
              <w:left w:val="single" w:sz="4" w:space="0" w:color="auto"/>
              <w:bottom w:val="single" w:sz="4" w:space="0" w:color="auto"/>
              <w:right w:val="single" w:sz="4" w:space="0" w:color="auto"/>
            </w:tcBorders>
          </w:tcPr>
          <w:p w14:paraId="262EA6E1" w14:textId="77777777" w:rsidR="00A76843" w:rsidRPr="00FB5472" w:rsidRDefault="00A76843" w:rsidP="00332986">
            <w:pPr>
              <w:rPr>
                <w:rFonts w:ascii="Times New Roman" w:hAnsi="Times New Roman"/>
                <w:b/>
                <w:bCs/>
                <w:color w:val="000000" w:themeColor="text1"/>
              </w:rPr>
            </w:pPr>
            <w:r w:rsidRPr="00FB5472">
              <w:rPr>
                <w:rFonts w:ascii="Times New Roman" w:hAnsi="Times New Roman"/>
                <w:b/>
                <w:bCs/>
                <w:color w:val="000000" w:themeColor="text1"/>
              </w:rPr>
              <w:t>WBS Code</w:t>
            </w:r>
          </w:p>
        </w:tc>
        <w:tc>
          <w:tcPr>
            <w:tcW w:w="2880" w:type="dxa"/>
            <w:tcBorders>
              <w:top w:val="single" w:sz="4" w:space="0" w:color="auto"/>
              <w:left w:val="single" w:sz="4" w:space="0" w:color="auto"/>
              <w:bottom w:val="single" w:sz="4" w:space="0" w:color="auto"/>
              <w:right w:val="single" w:sz="4" w:space="0" w:color="auto"/>
            </w:tcBorders>
          </w:tcPr>
          <w:p w14:paraId="66C4CECB" w14:textId="77777777" w:rsidR="00A76843" w:rsidRPr="00FB5472" w:rsidRDefault="00A76843" w:rsidP="00332986">
            <w:pPr>
              <w:rPr>
                <w:rFonts w:ascii="Times New Roman" w:hAnsi="Times New Roman"/>
                <w:b/>
                <w:bCs/>
                <w:color w:val="000000" w:themeColor="text1"/>
              </w:rPr>
            </w:pPr>
            <w:r w:rsidRPr="00FB5472">
              <w:rPr>
                <w:rFonts w:ascii="Times New Roman" w:hAnsi="Times New Roman"/>
                <w:b/>
                <w:bCs/>
                <w:color w:val="000000" w:themeColor="text1"/>
              </w:rPr>
              <w:t>Deliverable (Summary Task)</w:t>
            </w:r>
          </w:p>
        </w:tc>
        <w:tc>
          <w:tcPr>
            <w:tcW w:w="2880" w:type="dxa"/>
            <w:tcBorders>
              <w:top w:val="single" w:sz="4" w:space="0" w:color="auto"/>
              <w:left w:val="single" w:sz="4" w:space="0" w:color="auto"/>
              <w:bottom w:val="single" w:sz="4" w:space="0" w:color="auto"/>
              <w:right w:val="single" w:sz="4" w:space="0" w:color="auto"/>
            </w:tcBorders>
          </w:tcPr>
          <w:p w14:paraId="273E1F69" w14:textId="77777777" w:rsidR="00A76843" w:rsidRPr="00FB5472" w:rsidRDefault="00A76843" w:rsidP="00332986">
            <w:pPr>
              <w:rPr>
                <w:rFonts w:ascii="Times New Roman" w:hAnsi="Times New Roman"/>
                <w:b/>
                <w:bCs/>
                <w:color w:val="000000" w:themeColor="text1"/>
              </w:rPr>
            </w:pPr>
            <w:r w:rsidRPr="00FB5472">
              <w:rPr>
                <w:rFonts w:ascii="Times New Roman" w:hAnsi="Times New Roman"/>
                <w:b/>
                <w:bCs/>
                <w:color w:val="000000" w:themeColor="text1"/>
              </w:rPr>
              <w:t>Notes</w:t>
            </w:r>
          </w:p>
        </w:tc>
      </w:tr>
      <w:tr w:rsidR="00FB5472" w:rsidRPr="00FB5472" w14:paraId="1073DAF9" w14:textId="77777777" w:rsidTr="00CC2B28">
        <w:tc>
          <w:tcPr>
            <w:tcW w:w="2880" w:type="dxa"/>
            <w:tcBorders>
              <w:top w:val="single" w:sz="4" w:space="0" w:color="auto"/>
              <w:left w:val="single" w:sz="4" w:space="0" w:color="auto"/>
              <w:bottom w:val="single" w:sz="4" w:space="0" w:color="auto"/>
              <w:right w:val="single" w:sz="4" w:space="0" w:color="auto"/>
            </w:tcBorders>
          </w:tcPr>
          <w:p w14:paraId="7AE70C11"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1.0</w:t>
            </w:r>
          </w:p>
        </w:tc>
        <w:tc>
          <w:tcPr>
            <w:tcW w:w="2880" w:type="dxa"/>
            <w:tcBorders>
              <w:top w:val="single" w:sz="4" w:space="0" w:color="auto"/>
              <w:left w:val="single" w:sz="4" w:space="0" w:color="auto"/>
              <w:bottom w:val="single" w:sz="4" w:space="0" w:color="auto"/>
              <w:right w:val="single" w:sz="4" w:space="0" w:color="auto"/>
            </w:tcBorders>
          </w:tcPr>
          <w:p w14:paraId="0CC6EFE0"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Planning &amp; Research Phase</w:t>
            </w:r>
          </w:p>
        </w:tc>
        <w:tc>
          <w:tcPr>
            <w:tcW w:w="2880" w:type="dxa"/>
            <w:tcBorders>
              <w:top w:val="single" w:sz="4" w:space="0" w:color="auto"/>
              <w:left w:val="single" w:sz="4" w:space="0" w:color="auto"/>
              <w:bottom w:val="single" w:sz="4" w:space="0" w:color="auto"/>
              <w:right w:val="single" w:sz="4" w:space="0" w:color="auto"/>
            </w:tcBorders>
          </w:tcPr>
          <w:p w14:paraId="46ED160D"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Initial setup, stakeholder alignment</w:t>
            </w:r>
          </w:p>
        </w:tc>
      </w:tr>
      <w:tr w:rsidR="00FB5472" w:rsidRPr="00FB5472" w14:paraId="6AF4DC11" w14:textId="77777777" w:rsidTr="00CC2B28">
        <w:tc>
          <w:tcPr>
            <w:tcW w:w="2880" w:type="dxa"/>
            <w:tcBorders>
              <w:top w:val="single" w:sz="4" w:space="0" w:color="auto"/>
              <w:left w:val="single" w:sz="4" w:space="0" w:color="auto"/>
              <w:bottom w:val="single" w:sz="4" w:space="0" w:color="auto"/>
              <w:right w:val="single" w:sz="4" w:space="0" w:color="auto"/>
            </w:tcBorders>
          </w:tcPr>
          <w:p w14:paraId="47A44BA9"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2.0</w:t>
            </w:r>
          </w:p>
        </w:tc>
        <w:tc>
          <w:tcPr>
            <w:tcW w:w="2880" w:type="dxa"/>
            <w:tcBorders>
              <w:top w:val="single" w:sz="4" w:space="0" w:color="auto"/>
              <w:left w:val="single" w:sz="4" w:space="0" w:color="auto"/>
              <w:bottom w:val="single" w:sz="4" w:space="0" w:color="auto"/>
              <w:right w:val="single" w:sz="4" w:space="0" w:color="auto"/>
            </w:tcBorders>
          </w:tcPr>
          <w:p w14:paraId="04F77DFF"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Educational Materials</w:t>
            </w:r>
          </w:p>
        </w:tc>
        <w:tc>
          <w:tcPr>
            <w:tcW w:w="2880" w:type="dxa"/>
            <w:tcBorders>
              <w:top w:val="single" w:sz="4" w:space="0" w:color="auto"/>
              <w:left w:val="single" w:sz="4" w:space="0" w:color="auto"/>
              <w:bottom w:val="single" w:sz="4" w:space="0" w:color="auto"/>
              <w:right w:val="single" w:sz="4" w:space="0" w:color="auto"/>
            </w:tcBorders>
          </w:tcPr>
          <w:p w14:paraId="25A94CD2"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Develop brochures, flyers, slide decks</w:t>
            </w:r>
          </w:p>
        </w:tc>
      </w:tr>
      <w:tr w:rsidR="00FB5472" w:rsidRPr="00FB5472" w14:paraId="1B95A89B" w14:textId="77777777" w:rsidTr="00CC2B28">
        <w:tc>
          <w:tcPr>
            <w:tcW w:w="2880" w:type="dxa"/>
            <w:tcBorders>
              <w:top w:val="single" w:sz="4" w:space="0" w:color="auto"/>
              <w:left w:val="single" w:sz="4" w:space="0" w:color="auto"/>
              <w:bottom w:val="single" w:sz="4" w:space="0" w:color="auto"/>
              <w:right w:val="single" w:sz="4" w:space="0" w:color="auto"/>
            </w:tcBorders>
          </w:tcPr>
          <w:p w14:paraId="4EAB78D4"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3.0</w:t>
            </w:r>
          </w:p>
        </w:tc>
        <w:tc>
          <w:tcPr>
            <w:tcW w:w="2880" w:type="dxa"/>
            <w:tcBorders>
              <w:top w:val="single" w:sz="4" w:space="0" w:color="auto"/>
              <w:left w:val="single" w:sz="4" w:space="0" w:color="auto"/>
              <w:bottom w:val="single" w:sz="4" w:space="0" w:color="auto"/>
              <w:right w:val="single" w:sz="4" w:space="0" w:color="auto"/>
            </w:tcBorders>
          </w:tcPr>
          <w:p w14:paraId="23473236"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Community Workshops</w:t>
            </w:r>
          </w:p>
        </w:tc>
        <w:tc>
          <w:tcPr>
            <w:tcW w:w="2880" w:type="dxa"/>
            <w:tcBorders>
              <w:top w:val="single" w:sz="4" w:space="0" w:color="auto"/>
              <w:left w:val="single" w:sz="4" w:space="0" w:color="auto"/>
              <w:bottom w:val="single" w:sz="4" w:space="0" w:color="auto"/>
              <w:right w:val="single" w:sz="4" w:space="0" w:color="auto"/>
            </w:tcBorders>
          </w:tcPr>
          <w:p w14:paraId="7D5E093F"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Organize &amp; execute 3 workshops</w:t>
            </w:r>
          </w:p>
        </w:tc>
      </w:tr>
      <w:tr w:rsidR="00FB5472" w:rsidRPr="00FB5472" w14:paraId="32661A43" w14:textId="77777777" w:rsidTr="00CC2B28">
        <w:tc>
          <w:tcPr>
            <w:tcW w:w="2880" w:type="dxa"/>
            <w:tcBorders>
              <w:top w:val="single" w:sz="4" w:space="0" w:color="auto"/>
              <w:left w:val="single" w:sz="4" w:space="0" w:color="auto"/>
              <w:bottom w:val="single" w:sz="4" w:space="0" w:color="auto"/>
              <w:right w:val="single" w:sz="4" w:space="0" w:color="auto"/>
            </w:tcBorders>
          </w:tcPr>
          <w:p w14:paraId="5771F961"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4.0</w:t>
            </w:r>
          </w:p>
        </w:tc>
        <w:tc>
          <w:tcPr>
            <w:tcW w:w="2880" w:type="dxa"/>
            <w:tcBorders>
              <w:top w:val="single" w:sz="4" w:space="0" w:color="auto"/>
              <w:left w:val="single" w:sz="4" w:space="0" w:color="auto"/>
              <w:bottom w:val="single" w:sz="4" w:space="0" w:color="auto"/>
              <w:right w:val="single" w:sz="4" w:space="0" w:color="auto"/>
            </w:tcBorders>
          </w:tcPr>
          <w:p w14:paraId="4A78EB7C"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Elder Real Estate Toolkit</w:t>
            </w:r>
          </w:p>
        </w:tc>
        <w:tc>
          <w:tcPr>
            <w:tcW w:w="2880" w:type="dxa"/>
            <w:tcBorders>
              <w:top w:val="single" w:sz="4" w:space="0" w:color="auto"/>
              <w:left w:val="single" w:sz="4" w:space="0" w:color="auto"/>
              <w:bottom w:val="single" w:sz="4" w:space="0" w:color="auto"/>
              <w:right w:val="single" w:sz="4" w:space="0" w:color="auto"/>
            </w:tcBorders>
          </w:tcPr>
          <w:p w14:paraId="1BEEC772"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Develop &amp; distribute digital toolkit</w:t>
            </w:r>
          </w:p>
        </w:tc>
      </w:tr>
      <w:tr w:rsidR="00FB5472" w:rsidRPr="00FB5472" w14:paraId="5992CA34" w14:textId="77777777" w:rsidTr="00CC2B28">
        <w:tc>
          <w:tcPr>
            <w:tcW w:w="2880" w:type="dxa"/>
            <w:tcBorders>
              <w:top w:val="single" w:sz="4" w:space="0" w:color="auto"/>
              <w:left w:val="single" w:sz="4" w:space="0" w:color="auto"/>
              <w:bottom w:val="single" w:sz="4" w:space="0" w:color="auto"/>
              <w:right w:val="single" w:sz="4" w:space="0" w:color="auto"/>
            </w:tcBorders>
          </w:tcPr>
          <w:p w14:paraId="120A3883"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5.0</w:t>
            </w:r>
          </w:p>
        </w:tc>
        <w:tc>
          <w:tcPr>
            <w:tcW w:w="2880" w:type="dxa"/>
            <w:tcBorders>
              <w:top w:val="single" w:sz="4" w:space="0" w:color="auto"/>
              <w:left w:val="single" w:sz="4" w:space="0" w:color="auto"/>
              <w:bottom w:val="single" w:sz="4" w:space="0" w:color="auto"/>
              <w:right w:val="single" w:sz="4" w:space="0" w:color="auto"/>
            </w:tcBorders>
          </w:tcPr>
          <w:p w14:paraId="2D26A799"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Awareness Campaign</w:t>
            </w:r>
          </w:p>
        </w:tc>
        <w:tc>
          <w:tcPr>
            <w:tcW w:w="2880" w:type="dxa"/>
            <w:tcBorders>
              <w:top w:val="single" w:sz="4" w:space="0" w:color="auto"/>
              <w:left w:val="single" w:sz="4" w:space="0" w:color="auto"/>
              <w:bottom w:val="single" w:sz="4" w:space="0" w:color="auto"/>
              <w:right w:val="single" w:sz="4" w:space="0" w:color="auto"/>
            </w:tcBorders>
          </w:tcPr>
          <w:p w14:paraId="3EF8604A"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One-month community outreach</w:t>
            </w:r>
          </w:p>
        </w:tc>
      </w:tr>
      <w:tr w:rsidR="00FB5472" w:rsidRPr="00FB5472" w14:paraId="5E27B372" w14:textId="77777777" w:rsidTr="00CC2B28">
        <w:tc>
          <w:tcPr>
            <w:tcW w:w="2880" w:type="dxa"/>
            <w:tcBorders>
              <w:top w:val="single" w:sz="4" w:space="0" w:color="auto"/>
              <w:left w:val="single" w:sz="4" w:space="0" w:color="auto"/>
              <w:bottom w:val="single" w:sz="4" w:space="0" w:color="auto"/>
              <w:right w:val="single" w:sz="4" w:space="0" w:color="auto"/>
            </w:tcBorders>
          </w:tcPr>
          <w:p w14:paraId="6F640621"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6.0</w:t>
            </w:r>
          </w:p>
        </w:tc>
        <w:tc>
          <w:tcPr>
            <w:tcW w:w="2880" w:type="dxa"/>
            <w:tcBorders>
              <w:top w:val="single" w:sz="4" w:space="0" w:color="auto"/>
              <w:left w:val="single" w:sz="4" w:space="0" w:color="auto"/>
              <w:bottom w:val="single" w:sz="4" w:space="0" w:color="auto"/>
              <w:right w:val="single" w:sz="4" w:space="0" w:color="auto"/>
            </w:tcBorders>
          </w:tcPr>
          <w:p w14:paraId="6B4C06A3"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Strategic Partnerships</w:t>
            </w:r>
          </w:p>
        </w:tc>
        <w:tc>
          <w:tcPr>
            <w:tcW w:w="2880" w:type="dxa"/>
            <w:tcBorders>
              <w:top w:val="single" w:sz="4" w:space="0" w:color="auto"/>
              <w:left w:val="single" w:sz="4" w:space="0" w:color="auto"/>
              <w:bottom w:val="single" w:sz="4" w:space="0" w:color="auto"/>
              <w:right w:val="single" w:sz="4" w:space="0" w:color="auto"/>
            </w:tcBorders>
          </w:tcPr>
          <w:p w14:paraId="5EA795B9"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Establish partnerships with elder groups</w:t>
            </w:r>
          </w:p>
        </w:tc>
      </w:tr>
      <w:tr w:rsidR="00A76843" w:rsidRPr="00FB5472" w14:paraId="6AA8658A" w14:textId="77777777" w:rsidTr="00CC2B28">
        <w:tc>
          <w:tcPr>
            <w:tcW w:w="2880" w:type="dxa"/>
            <w:tcBorders>
              <w:top w:val="single" w:sz="4" w:space="0" w:color="auto"/>
              <w:left w:val="single" w:sz="4" w:space="0" w:color="auto"/>
              <w:bottom w:val="single" w:sz="4" w:space="0" w:color="auto"/>
              <w:right w:val="single" w:sz="4" w:space="0" w:color="auto"/>
            </w:tcBorders>
          </w:tcPr>
          <w:p w14:paraId="341C0311"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7.0</w:t>
            </w:r>
          </w:p>
        </w:tc>
        <w:tc>
          <w:tcPr>
            <w:tcW w:w="2880" w:type="dxa"/>
            <w:tcBorders>
              <w:top w:val="single" w:sz="4" w:space="0" w:color="auto"/>
              <w:left w:val="single" w:sz="4" w:space="0" w:color="auto"/>
              <w:bottom w:val="single" w:sz="4" w:space="0" w:color="auto"/>
              <w:right w:val="single" w:sz="4" w:space="0" w:color="auto"/>
            </w:tcBorders>
          </w:tcPr>
          <w:p w14:paraId="31AE772C"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Impact Assessment</w:t>
            </w:r>
          </w:p>
        </w:tc>
        <w:tc>
          <w:tcPr>
            <w:tcW w:w="2880" w:type="dxa"/>
            <w:tcBorders>
              <w:top w:val="single" w:sz="4" w:space="0" w:color="auto"/>
              <w:left w:val="single" w:sz="4" w:space="0" w:color="auto"/>
              <w:bottom w:val="single" w:sz="4" w:space="0" w:color="auto"/>
              <w:right w:val="single" w:sz="4" w:space="0" w:color="auto"/>
            </w:tcBorders>
          </w:tcPr>
          <w:p w14:paraId="0D1E9E37"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Conduct surveys, analyze data, final report</w:t>
            </w:r>
          </w:p>
        </w:tc>
      </w:tr>
    </w:tbl>
    <w:p w14:paraId="4E773E22" w14:textId="594C5CDC" w:rsidR="00A76843" w:rsidRPr="00FB5472" w:rsidRDefault="00A76843" w:rsidP="00A76843">
      <w:pPr>
        <w:pStyle w:val="Body"/>
        <w:rPr>
          <w:rFonts w:ascii="Times New Roman" w:hAnsi="Times New Roman"/>
          <w:color w:val="000000" w:themeColor="text1"/>
        </w:rPr>
      </w:pPr>
    </w:p>
    <w:p w14:paraId="6747E43E" w14:textId="77777777" w:rsidR="00A76843" w:rsidRDefault="00A76843" w:rsidP="00A76843">
      <w:pPr>
        <w:pStyle w:val="Body"/>
        <w:ind w:left="1080"/>
        <w:rPr>
          <w:rFonts w:ascii="Times New Roman" w:hAnsi="Times New Roman"/>
          <w:color w:val="000000" w:themeColor="text1"/>
        </w:rPr>
      </w:pPr>
    </w:p>
    <w:p w14:paraId="5A538242" w14:textId="77777777" w:rsidR="00DF3EF9" w:rsidRDefault="00DF3EF9" w:rsidP="00A76843">
      <w:pPr>
        <w:pStyle w:val="Body"/>
        <w:ind w:left="1080"/>
        <w:rPr>
          <w:rFonts w:ascii="Times New Roman" w:hAnsi="Times New Roman"/>
          <w:color w:val="000000" w:themeColor="text1"/>
        </w:rPr>
      </w:pPr>
    </w:p>
    <w:p w14:paraId="634FBB5D" w14:textId="77777777" w:rsidR="00DF3EF9" w:rsidRPr="00FB5472" w:rsidRDefault="00DF3EF9" w:rsidP="00A76843">
      <w:pPr>
        <w:pStyle w:val="Body"/>
        <w:ind w:left="1080"/>
        <w:rPr>
          <w:rFonts w:ascii="Times New Roman" w:hAnsi="Times New Roman"/>
          <w:color w:val="000000" w:themeColor="text1"/>
        </w:rPr>
      </w:pPr>
    </w:p>
    <w:p w14:paraId="7E3523D1" w14:textId="2BBBFBC8" w:rsidR="002F31DD" w:rsidRDefault="002F31DD" w:rsidP="00D03E55">
      <w:pPr>
        <w:pStyle w:val="Heading2"/>
        <w:numPr>
          <w:ilvl w:val="0"/>
          <w:numId w:val="20"/>
        </w:numPr>
        <w:rPr>
          <w:rFonts w:ascii="Times New Roman" w:hAnsi="Times New Roman" w:cs="Times New Roman"/>
          <w:color w:val="000000" w:themeColor="text1"/>
        </w:rPr>
      </w:pPr>
      <w:r w:rsidRPr="00FB5472">
        <w:rPr>
          <w:rFonts w:ascii="Times New Roman" w:hAnsi="Times New Roman" w:cs="Times New Roman"/>
          <w:color w:val="000000" w:themeColor="text1"/>
        </w:rPr>
        <w:lastRenderedPageBreak/>
        <w:t>Schedule and Time Management</w:t>
      </w:r>
    </w:p>
    <w:p w14:paraId="1462ED0D" w14:textId="77777777" w:rsidR="00DF3EF9" w:rsidRPr="00DF3EF9" w:rsidRDefault="00DF3EF9" w:rsidP="00DF3EF9">
      <w:pPr>
        <w:pStyle w:val="Body"/>
      </w:pPr>
    </w:p>
    <w:p w14:paraId="31449ADF" w14:textId="6A0CBA51" w:rsidR="002F31DD" w:rsidRDefault="00EA20A0" w:rsidP="00D03E55">
      <w:pPr>
        <w:pStyle w:val="Heading2"/>
        <w:numPr>
          <w:ilvl w:val="1"/>
          <w:numId w:val="20"/>
        </w:numPr>
        <w:rPr>
          <w:rFonts w:ascii="Times New Roman" w:hAnsi="Times New Roman" w:cs="Times New Roman"/>
          <w:color w:val="000000" w:themeColor="text1"/>
        </w:rPr>
      </w:pPr>
      <w:r w:rsidRPr="00FB5472">
        <w:rPr>
          <w:rFonts w:ascii="Times New Roman" w:hAnsi="Times New Roman" w:cs="Times New Roman"/>
          <w:color w:val="000000" w:themeColor="text1"/>
        </w:rPr>
        <w:t xml:space="preserve"> </w:t>
      </w:r>
      <w:r w:rsidR="002F31DD" w:rsidRPr="00FB5472">
        <w:rPr>
          <w:rFonts w:ascii="Times New Roman" w:hAnsi="Times New Roman" w:cs="Times New Roman"/>
          <w:color w:val="000000" w:themeColor="text1"/>
        </w:rPr>
        <w:t>Milestone List</w:t>
      </w:r>
      <w:r w:rsidR="00A67AEB" w:rsidRPr="00FB5472">
        <w:rPr>
          <w:rFonts w:ascii="Times New Roman" w:hAnsi="Times New Roman" w:cs="Times New Roman"/>
          <w:color w:val="000000" w:themeColor="text1"/>
        </w:rPr>
        <w:t xml:space="preserve"> </w:t>
      </w:r>
    </w:p>
    <w:p w14:paraId="1D78CFF4" w14:textId="77777777" w:rsidR="00DF3EF9" w:rsidRPr="00DF3EF9" w:rsidRDefault="00DF3EF9" w:rsidP="00DF3EF9">
      <w:pPr>
        <w:pStyle w:val="Body"/>
      </w:pPr>
    </w:p>
    <w:tbl>
      <w:tblPr>
        <w:tblW w:w="0" w:type="auto"/>
        <w:tblLook w:val="04A0" w:firstRow="1" w:lastRow="0" w:firstColumn="1" w:lastColumn="0" w:noHBand="0" w:noVBand="1"/>
      </w:tblPr>
      <w:tblGrid>
        <w:gridCol w:w="2160"/>
        <w:gridCol w:w="2160"/>
        <w:gridCol w:w="2160"/>
        <w:gridCol w:w="2160"/>
      </w:tblGrid>
      <w:tr w:rsidR="00FB5472" w:rsidRPr="00FB5472" w14:paraId="28087CCB" w14:textId="77777777" w:rsidTr="00CC2B28">
        <w:tc>
          <w:tcPr>
            <w:tcW w:w="2160" w:type="dxa"/>
            <w:tcBorders>
              <w:top w:val="single" w:sz="4" w:space="0" w:color="auto"/>
              <w:left w:val="single" w:sz="4" w:space="0" w:color="auto"/>
              <w:bottom w:val="single" w:sz="4" w:space="0" w:color="auto"/>
              <w:right w:val="single" w:sz="4" w:space="0" w:color="auto"/>
            </w:tcBorders>
          </w:tcPr>
          <w:p w14:paraId="5FB77826"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Milestone Name</w:t>
            </w:r>
          </w:p>
        </w:tc>
        <w:tc>
          <w:tcPr>
            <w:tcW w:w="2160" w:type="dxa"/>
            <w:tcBorders>
              <w:top w:val="single" w:sz="4" w:space="0" w:color="auto"/>
              <w:left w:val="single" w:sz="4" w:space="0" w:color="auto"/>
              <w:bottom w:val="single" w:sz="4" w:space="0" w:color="auto"/>
              <w:right w:val="single" w:sz="4" w:space="0" w:color="auto"/>
            </w:tcBorders>
          </w:tcPr>
          <w:p w14:paraId="1C893DDF"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WBS</w:t>
            </w:r>
          </w:p>
        </w:tc>
        <w:tc>
          <w:tcPr>
            <w:tcW w:w="2160" w:type="dxa"/>
            <w:tcBorders>
              <w:top w:val="single" w:sz="4" w:space="0" w:color="auto"/>
              <w:left w:val="single" w:sz="4" w:space="0" w:color="auto"/>
              <w:bottom w:val="single" w:sz="4" w:space="0" w:color="auto"/>
              <w:right w:val="single" w:sz="4" w:space="0" w:color="auto"/>
            </w:tcBorders>
          </w:tcPr>
          <w:p w14:paraId="58175559"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Finish Date</w:t>
            </w:r>
          </w:p>
        </w:tc>
        <w:tc>
          <w:tcPr>
            <w:tcW w:w="2160" w:type="dxa"/>
            <w:tcBorders>
              <w:top w:val="single" w:sz="4" w:space="0" w:color="auto"/>
              <w:left w:val="single" w:sz="4" w:space="0" w:color="auto"/>
              <w:bottom w:val="single" w:sz="4" w:space="0" w:color="auto"/>
              <w:right w:val="single" w:sz="4" w:space="0" w:color="auto"/>
            </w:tcBorders>
          </w:tcPr>
          <w:p w14:paraId="12322029"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Predecessor</w:t>
            </w:r>
          </w:p>
        </w:tc>
      </w:tr>
      <w:tr w:rsidR="00FB5472" w:rsidRPr="00FB5472" w14:paraId="44BC946F" w14:textId="77777777" w:rsidTr="00CC2B28">
        <w:tc>
          <w:tcPr>
            <w:tcW w:w="2160" w:type="dxa"/>
            <w:tcBorders>
              <w:top w:val="single" w:sz="4" w:space="0" w:color="auto"/>
              <w:left w:val="single" w:sz="4" w:space="0" w:color="auto"/>
              <w:bottom w:val="single" w:sz="4" w:space="0" w:color="auto"/>
              <w:right w:val="single" w:sz="4" w:space="0" w:color="auto"/>
            </w:tcBorders>
          </w:tcPr>
          <w:p w14:paraId="68A83E8D"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Milestone: Educational Materials Finalized</w:t>
            </w:r>
          </w:p>
        </w:tc>
        <w:tc>
          <w:tcPr>
            <w:tcW w:w="2160" w:type="dxa"/>
            <w:tcBorders>
              <w:top w:val="single" w:sz="4" w:space="0" w:color="auto"/>
              <w:left w:val="single" w:sz="4" w:space="0" w:color="auto"/>
              <w:bottom w:val="single" w:sz="4" w:space="0" w:color="auto"/>
              <w:right w:val="single" w:sz="4" w:space="0" w:color="auto"/>
            </w:tcBorders>
          </w:tcPr>
          <w:p w14:paraId="19749A04"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2.3</w:t>
            </w:r>
          </w:p>
        </w:tc>
        <w:tc>
          <w:tcPr>
            <w:tcW w:w="2160" w:type="dxa"/>
            <w:tcBorders>
              <w:top w:val="single" w:sz="4" w:space="0" w:color="auto"/>
              <w:left w:val="single" w:sz="4" w:space="0" w:color="auto"/>
              <w:bottom w:val="single" w:sz="4" w:space="0" w:color="auto"/>
              <w:right w:val="single" w:sz="4" w:space="0" w:color="auto"/>
            </w:tcBorders>
          </w:tcPr>
          <w:p w14:paraId="2945496C"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5/7/2025</w:t>
            </w:r>
          </w:p>
        </w:tc>
        <w:tc>
          <w:tcPr>
            <w:tcW w:w="2160" w:type="dxa"/>
            <w:tcBorders>
              <w:top w:val="single" w:sz="4" w:space="0" w:color="auto"/>
              <w:left w:val="single" w:sz="4" w:space="0" w:color="auto"/>
              <w:bottom w:val="single" w:sz="4" w:space="0" w:color="auto"/>
              <w:right w:val="single" w:sz="4" w:space="0" w:color="auto"/>
            </w:tcBorders>
          </w:tcPr>
          <w:p w14:paraId="621E7007"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2.2</w:t>
            </w:r>
          </w:p>
        </w:tc>
      </w:tr>
      <w:tr w:rsidR="00FB5472" w:rsidRPr="00FB5472" w14:paraId="3CA219E8" w14:textId="77777777" w:rsidTr="00CC2B28">
        <w:tc>
          <w:tcPr>
            <w:tcW w:w="2160" w:type="dxa"/>
            <w:tcBorders>
              <w:top w:val="single" w:sz="4" w:space="0" w:color="auto"/>
              <w:left w:val="single" w:sz="4" w:space="0" w:color="auto"/>
              <w:bottom w:val="single" w:sz="4" w:space="0" w:color="auto"/>
              <w:right w:val="single" w:sz="4" w:space="0" w:color="auto"/>
            </w:tcBorders>
          </w:tcPr>
          <w:p w14:paraId="119742A4"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Milestone: Workshops Completed</w:t>
            </w:r>
          </w:p>
        </w:tc>
        <w:tc>
          <w:tcPr>
            <w:tcW w:w="2160" w:type="dxa"/>
            <w:tcBorders>
              <w:top w:val="single" w:sz="4" w:space="0" w:color="auto"/>
              <w:left w:val="single" w:sz="4" w:space="0" w:color="auto"/>
              <w:bottom w:val="single" w:sz="4" w:space="0" w:color="auto"/>
              <w:right w:val="single" w:sz="4" w:space="0" w:color="auto"/>
            </w:tcBorders>
          </w:tcPr>
          <w:p w14:paraId="72E438A9"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3.5</w:t>
            </w:r>
          </w:p>
        </w:tc>
        <w:tc>
          <w:tcPr>
            <w:tcW w:w="2160" w:type="dxa"/>
            <w:tcBorders>
              <w:top w:val="single" w:sz="4" w:space="0" w:color="auto"/>
              <w:left w:val="single" w:sz="4" w:space="0" w:color="auto"/>
              <w:bottom w:val="single" w:sz="4" w:space="0" w:color="auto"/>
              <w:right w:val="single" w:sz="4" w:space="0" w:color="auto"/>
            </w:tcBorders>
          </w:tcPr>
          <w:p w14:paraId="385E963E"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5/21/2025</w:t>
            </w:r>
          </w:p>
        </w:tc>
        <w:tc>
          <w:tcPr>
            <w:tcW w:w="2160" w:type="dxa"/>
            <w:tcBorders>
              <w:top w:val="single" w:sz="4" w:space="0" w:color="auto"/>
              <w:left w:val="single" w:sz="4" w:space="0" w:color="auto"/>
              <w:bottom w:val="single" w:sz="4" w:space="0" w:color="auto"/>
              <w:right w:val="single" w:sz="4" w:space="0" w:color="auto"/>
            </w:tcBorders>
          </w:tcPr>
          <w:p w14:paraId="1FB6A344"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3.4</w:t>
            </w:r>
          </w:p>
        </w:tc>
      </w:tr>
      <w:tr w:rsidR="00FB5472" w:rsidRPr="00FB5472" w14:paraId="63E1550D" w14:textId="77777777" w:rsidTr="00CC2B28">
        <w:tc>
          <w:tcPr>
            <w:tcW w:w="2160" w:type="dxa"/>
            <w:tcBorders>
              <w:top w:val="single" w:sz="4" w:space="0" w:color="auto"/>
              <w:left w:val="single" w:sz="4" w:space="0" w:color="auto"/>
              <w:bottom w:val="single" w:sz="4" w:space="0" w:color="auto"/>
              <w:right w:val="single" w:sz="4" w:space="0" w:color="auto"/>
            </w:tcBorders>
          </w:tcPr>
          <w:p w14:paraId="31C8A795"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Milestone: Toolkit Published</w:t>
            </w:r>
          </w:p>
        </w:tc>
        <w:tc>
          <w:tcPr>
            <w:tcW w:w="2160" w:type="dxa"/>
            <w:tcBorders>
              <w:top w:val="single" w:sz="4" w:space="0" w:color="auto"/>
              <w:left w:val="single" w:sz="4" w:space="0" w:color="auto"/>
              <w:bottom w:val="single" w:sz="4" w:space="0" w:color="auto"/>
              <w:right w:val="single" w:sz="4" w:space="0" w:color="auto"/>
            </w:tcBorders>
          </w:tcPr>
          <w:p w14:paraId="79D1D1D9"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4.3</w:t>
            </w:r>
          </w:p>
        </w:tc>
        <w:tc>
          <w:tcPr>
            <w:tcW w:w="2160" w:type="dxa"/>
            <w:tcBorders>
              <w:top w:val="single" w:sz="4" w:space="0" w:color="auto"/>
              <w:left w:val="single" w:sz="4" w:space="0" w:color="auto"/>
              <w:bottom w:val="single" w:sz="4" w:space="0" w:color="auto"/>
              <w:right w:val="single" w:sz="4" w:space="0" w:color="auto"/>
            </w:tcBorders>
          </w:tcPr>
          <w:p w14:paraId="016C600E"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6/4/2025</w:t>
            </w:r>
          </w:p>
        </w:tc>
        <w:tc>
          <w:tcPr>
            <w:tcW w:w="2160" w:type="dxa"/>
            <w:tcBorders>
              <w:top w:val="single" w:sz="4" w:space="0" w:color="auto"/>
              <w:left w:val="single" w:sz="4" w:space="0" w:color="auto"/>
              <w:bottom w:val="single" w:sz="4" w:space="0" w:color="auto"/>
              <w:right w:val="single" w:sz="4" w:space="0" w:color="auto"/>
            </w:tcBorders>
          </w:tcPr>
          <w:p w14:paraId="35ADB40E"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4.2</w:t>
            </w:r>
          </w:p>
        </w:tc>
      </w:tr>
      <w:tr w:rsidR="00FB5472" w:rsidRPr="00FB5472" w14:paraId="7709A935" w14:textId="77777777" w:rsidTr="00CC2B28">
        <w:trPr>
          <w:trHeight w:val="450"/>
        </w:trPr>
        <w:tc>
          <w:tcPr>
            <w:tcW w:w="2160" w:type="dxa"/>
            <w:tcBorders>
              <w:top w:val="single" w:sz="4" w:space="0" w:color="auto"/>
              <w:left w:val="single" w:sz="4" w:space="0" w:color="auto"/>
              <w:bottom w:val="single" w:sz="4" w:space="0" w:color="auto"/>
              <w:right w:val="single" w:sz="4" w:space="0" w:color="auto"/>
            </w:tcBorders>
          </w:tcPr>
          <w:p w14:paraId="5688C277"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Milestone: Campaign Launched</w:t>
            </w:r>
          </w:p>
        </w:tc>
        <w:tc>
          <w:tcPr>
            <w:tcW w:w="2160" w:type="dxa"/>
            <w:tcBorders>
              <w:top w:val="single" w:sz="4" w:space="0" w:color="auto"/>
              <w:left w:val="single" w:sz="4" w:space="0" w:color="auto"/>
              <w:bottom w:val="single" w:sz="4" w:space="0" w:color="auto"/>
              <w:right w:val="single" w:sz="4" w:space="0" w:color="auto"/>
            </w:tcBorders>
          </w:tcPr>
          <w:p w14:paraId="57993AE7"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5.3</w:t>
            </w:r>
          </w:p>
        </w:tc>
        <w:tc>
          <w:tcPr>
            <w:tcW w:w="2160" w:type="dxa"/>
            <w:tcBorders>
              <w:top w:val="single" w:sz="4" w:space="0" w:color="auto"/>
              <w:left w:val="single" w:sz="4" w:space="0" w:color="auto"/>
              <w:bottom w:val="single" w:sz="4" w:space="0" w:color="auto"/>
              <w:right w:val="single" w:sz="4" w:space="0" w:color="auto"/>
            </w:tcBorders>
          </w:tcPr>
          <w:p w14:paraId="2C758A6F"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6/23/2025</w:t>
            </w:r>
          </w:p>
        </w:tc>
        <w:tc>
          <w:tcPr>
            <w:tcW w:w="2160" w:type="dxa"/>
            <w:tcBorders>
              <w:top w:val="single" w:sz="4" w:space="0" w:color="auto"/>
              <w:left w:val="single" w:sz="4" w:space="0" w:color="auto"/>
              <w:bottom w:val="single" w:sz="4" w:space="0" w:color="auto"/>
              <w:right w:val="single" w:sz="4" w:space="0" w:color="auto"/>
            </w:tcBorders>
          </w:tcPr>
          <w:p w14:paraId="344C87FC"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5.2</w:t>
            </w:r>
          </w:p>
        </w:tc>
      </w:tr>
      <w:tr w:rsidR="00FB5472" w:rsidRPr="00FB5472" w14:paraId="5EF0BCD4" w14:textId="77777777" w:rsidTr="00CC2B28">
        <w:tc>
          <w:tcPr>
            <w:tcW w:w="2160" w:type="dxa"/>
            <w:tcBorders>
              <w:top w:val="single" w:sz="4" w:space="0" w:color="auto"/>
              <w:left w:val="single" w:sz="4" w:space="0" w:color="auto"/>
              <w:bottom w:val="single" w:sz="4" w:space="0" w:color="auto"/>
              <w:right w:val="single" w:sz="4" w:space="0" w:color="auto"/>
            </w:tcBorders>
          </w:tcPr>
          <w:p w14:paraId="48AD4E37"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Milestone: Partnerships Established</w:t>
            </w:r>
          </w:p>
        </w:tc>
        <w:tc>
          <w:tcPr>
            <w:tcW w:w="2160" w:type="dxa"/>
            <w:tcBorders>
              <w:top w:val="single" w:sz="4" w:space="0" w:color="auto"/>
              <w:left w:val="single" w:sz="4" w:space="0" w:color="auto"/>
              <w:bottom w:val="single" w:sz="4" w:space="0" w:color="auto"/>
              <w:right w:val="single" w:sz="4" w:space="0" w:color="auto"/>
            </w:tcBorders>
          </w:tcPr>
          <w:p w14:paraId="3B9E667A"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6.2</w:t>
            </w:r>
          </w:p>
        </w:tc>
        <w:tc>
          <w:tcPr>
            <w:tcW w:w="2160" w:type="dxa"/>
            <w:tcBorders>
              <w:top w:val="single" w:sz="4" w:space="0" w:color="auto"/>
              <w:left w:val="single" w:sz="4" w:space="0" w:color="auto"/>
              <w:bottom w:val="single" w:sz="4" w:space="0" w:color="auto"/>
              <w:right w:val="single" w:sz="4" w:space="0" w:color="auto"/>
            </w:tcBorders>
          </w:tcPr>
          <w:p w14:paraId="46CE2FA2"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7/7/2025</w:t>
            </w:r>
          </w:p>
        </w:tc>
        <w:tc>
          <w:tcPr>
            <w:tcW w:w="2160" w:type="dxa"/>
            <w:tcBorders>
              <w:top w:val="single" w:sz="4" w:space="0" w:color="auto"/>
              <w:left w:val="single" w:sz="4" w:space="0" w:color="auto"/>
              <w:bottom w:val="single" w:sz="4" w:space="0" w:color="auto"/>
              <w:right w:val="single" w:sz="4" w:space="0" w:color="auto"/>
            </w:tcBorders>
          </w:tcPr>
          <w:p w14:paraId="6F064778"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6.1</w:t>
            </w:r>
          </w:p>
        </w:tc>
      </w:tr>
      <w:tr w:rsidR="00A76843" w:rsidRPr="00FB5472" w14:paraId="6F0ABC0B" w14:textId="77777777" w:rsidTr="00CC2B28">
        <w:tc>
          <w:tcPr>
            <w:tcW w:w="2160" w:type="dxa"/>
            <w:tcBorders>
              <w:top w:val="single" w:sz="4" w:space="0" w:color="auto"/>
              <w:left w:val="single" w:sz="4" w:space="0" w:color="auto"/>
              <w:bottom w:val="single" w:sz="4" w:space="0" w:color="auto"/>
              <w:right w:val="single" w:sz="4" w:space="0" w:color="auto"/>
            </w:tcBorders>
          </w:tcPr>
          <w:p w14:paraId="54890321"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Milestone: Final Impact Report Submitted</w:t>
            </w:r>
          </w:p>
        </w:tc>
        <w:tc>
          <w:tcPr>
            <w:tcW w:w="2160" w:type="dxa"/>
            <w:tcBorders>
              <w:top w:val="single" w:sz="4" w:space="0" w:color="auto"/>
              <w:left w:val="single" w:sz="4" w:space="0" w:color="auto"/>
              <w:bottom w:val="single" w:sz="4" w:space="0" w:color="auto"/>
              <w:right w:val="single" w:sz="4" w:space="0" w:color="auto"/>
            </w:tcBorders>
          </w:tcPr>
          <w:p w14:paraId="2749FB55"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7.4</w:t>
            </w:r>
          </w:p>
        </w:tc>
        <w:tc>
          <w:tcPr>
            <w:tcW w:w="2160" w:type="dxa"/>
            <w:tcBorders>
              <w:top w:val="single" w:sz="4" w:space="0" w:color="auto"/>
              <w:left w:val="single" w:sz="4" w:space="0" w:color="auto"/>
              <w:bottom w:val="single" w:sz="4" w:space="0" w:color="auto"/>
              <w:right w:val="single" w:sz="4" w:space="0" w:color="auto"/>
            </w:tcBorders>
          </w:tcPr>
          <w:p w14:paraId="5C3BA666"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7/23/2025</w:t>
            </w:r>
          </w:p>
        </w:tc>
        <w:tc>
          <w:tcPr>
            <w:tcW w:w="2160" w:type="dxa"/>
            <w:tcBorders>
              <w:top w:val="single" w:sz="4" w:space="0" w:color="auto"/>
              <w:left w:val="single" w:sz="4" w:space="0" w:color="auto"/>
              <w:bottom w:val="single" w:sz="4" w:space="0" w:color="auto"/>
              <w:right w:val="single" w:sz="4" w:space="0" w:color="auto"/>
            </w:tcBorders>
          </w:tcPr>
          <w:p w14:paraId="776B6B92" w14:textId="77777777" w:rsidR="00A76843" w:rsidRPr="00FB5472" w:rsidRDefault="00A76843" w:rsidP="00332986">
            <w:pPr>
              <w:rPr>
                <w:rFonts w:ascii="Times New Roman" w:hAnsi="Times New Roman"/>
                <w:color w:val="000000" w:themeColor="text1"/>
              </w:rPr>
            </w:pPr>
            <w:r w:rsidRPr="00FB5472">
              <w:rPr>
                <w:rFonts w:ascii="Times New Roman" w:hAnsi="Times New Roman"/>
                <w:color w:val="000000" w:themeColor="text1"/>
              </w:rPr>
              <w:t>7.3</w:t>
            </w:r>
          </w:p>
        </w:tc>
      </w:tr>
    </w:tbl>
    <w:p w14:paraId="1CFC9C58" w14:textId="77777777" w:rsidR="00A76843" w:rsidRPr="00FB5472" w:rsidRDefault="00A76843" w:rsidP="00A76843">
      <w:pPr>
        <w:pStyle w:val="Body"/>
        <w:rPr>
          <w:rFonts w:ascii="Times New Roman" w:hAnsi="Times New Roman"/>
          <w:color w:val="000000" w:themeColor="text1"/>
        </w:rPr>
      </w:pPr>
    </w:p>
    <w:p w14:paraId="0ABBB8F1" w14:textId="1D9A158A" w:rsidR="002F31DD" w:rsidRDefault="00EA20A0" w:rsidP="00D03E55">
      <w:pPr>
        <w:pStyle w:val="Heading2"/>
        <w:numPr>
          <w:ilvl w:val="1"/>
          <w:numId w:val="20"/>
        </w:numPr>
        <w:rPr>
          <w:rFonts w:ascii="Times New Roman" w:hAnsi="Times New Roman" w:cs="Times New Roman"/>
          <w:color w:val="000000" w:themeColor="text1"/>
        </w:rPr>
      </w:pPr>
      <w:r w:rsidRPr="00FB5472">
        <w:rPr>
          <w:rFonts w:ascii="Times New Roman" w:hAnsi="Times New Roman" w:cs="Times New Roman"/>
          <w:color w:val="000000" w:themeColor="text1"/>
        </w:rPr>
        <w:t xml:space="preserve"> </w:t>
      </w:r>
      <w:r w:rsidR="002F31DD" w:rsidRPr="00FB5472">
        <w:rPr>
          <w:rFonts w:ascii="Times New Roman" w:hAnsi="Times New Roman" w:cs="Times New Roman"/>
          <w:color w:val="000000" w:themeColor="text1"/>
        </w:rPr>
        <w:t>Summary of Schedule</w:t>
      </w:r>
      <w:r w:rsidR="00961642" w:rsidRPr="00FB5472">
        <w:rPr>
          <w:rFonts w:ascii="Times New Roman" w:hAnsi="Times New Roman" w:cs="Times New Roman"/>
          <w:color w:val="000000" w:themeColor="text1"/>
        </w:rPr>
        <w:t xml:space="preserve"> </w:t>
      </w:r>
    </w:p>
    <w:p w14:paraId="4B1C2FC0" w14:textId="77777777" w:rsidR="00DF3EF9" w:rsidRPr="00DF3EF9" w:rsidRDefault="00DF3EF9" w:rsidP="00DF3EF9">
      <w:pPr>
        <w:pStyle w:val="Body"/>
      </w:pPr>
    </w:p>
    <w:p w14:paraId="504588B1" w14:textId="77777777" w:rsidR="00A76843" w:rsidRPr="00FB5472" w:rsidRDefault="00A76843" w:rsidP="00A76843">
      <w:pPr>
        <w:pStyle w:val="Body"/>
        <w:rPr>
          <w:rFonts w:ascii="Times New Roman" w:hAnsi="Times New Roman"/>
          <w:color w:val="000000" w:themeColor="text1"/>
          <w:sz w:val="24"/>
          <w:szCs w:val="24"/>
        </w:rPr>
      </w:pPr>
      <w:r w:rsidRPr="00FB5472">
        <w:rPr>
          <w:rFonts w:ascii="Times New Roman" w:hAnsi="Times New Roman"/>
          <w:color w:val="000000" w:themeColor="text1"/>
          <w:sz w:val="24"/>
          <w:szCs w:val="24"/>
        </w:rPr>
        <w:t>The Elder Real Estate Education &amp; Marketing Project runs from early 2025 until June 28, 2025. The major milestones, according to the Work Breakdown Structure (WBS), include planning and research, educational material development, community workshops, toolkit distribution, a one-month awareness campaign, strategic partnership development, and an impact assessment. Key project milestones and their expected completion dates are as follows:</w:t>
      </w:r>
    </w:p>
    <w:p w14:paraId="1699BD47" w14:textId="77777777" w:rsidR="00A76843" w:rsidRPr="00FB5472" w:rsidRDefault="00A76843" w:rsidP="00A76843">
      <w:pPr>
        <w:pStyle w:val="Body"/>
        <w:rPr>
          <w:rFonts w:ascii="Times New Roman" w:hAnsi="Times New Roman"/>
          <w:color w:val="000000" w:themeColor="text1"/>
          <w:sz w:val="24"/>
          <w:szCs w:val="24"/>
        </w:rPr>
      </w:pPr>
    </w:p>
    <w:p w14:paraId="22FF1181" w14:textId="77777777" w:rsidR="00A76843" w:rsidRPr="00FB5472" w:rsidRDefault="00A76843" w:rsidP="00A76843">
      <w:pPr>
        <w:pStyle w:val="Body"/>
        <w:rPr>
          <w:rFonts w:ascii="Times New Roman" w:hAnsi="Times New Roman"/>
          <w:color w:val="000000" w:themeColor="text1"/>
          <w:sz w:val="24"/>
          <w:szCs w:val="24"/>
        </w:rPr>
      </w:pPr>
      <w:r w:rsidRPr="00FB5472">
        <w:rPr>
          <w:rFonts w:ascii="Times New Roman" w:hAnsi="Times New Roman"/>
          <w:color w:val="000000" w:themeColor="text1"/>
          <w:sz w:val="24"/>
          <w:szCs w:val="24"/>
        </w:rPr>
        <w:t>- Educational Materials Finalized: May 7, 2025</w:t>
      </w:r>
    </w:p>
    <w:p w14:paraId="2E4F4AFF" w14:textId="77777777" w:rsidR="00A76843" w:rsidRPr="00FB5472" w:rsidRDefault="00A76843" w:rsidP="00A76843">
      <w:pPr>
        <w:pStyle w:val="Body"/>
        <w:rPr>
          <w:rFonts w:ascii="Times New Roman" w:hAnsi="Times New Roman"/>
          <w:color w:val="000000" w:themeColor="text1"/>
          <w:sz w:val="24"/>
          <w:szCs w:val="24"/>
        </w:rPr>
      </w:pPr>
      <w:r w:rsidRPr="00FB5472">
        <w:rPr>
          <w:rFonts w:ascii="Times New Roman" w:hAnsi="Times New Roman"/>
          <w:color w:val="000000" w:themeColor="text1"/>
          <w:sz w:val="24"/>
          <w:szCs w:val="24"/>
        </w:rPr>
        <w:t>- Workshops Completed: May 21, 2025</w:t>
      </w:r>
    </w:p>
    <w:p w14:paraId="32FCD6E7" w14:textId="77777777" w:rsidR="00A76843" w:rsidRPr="00FB5472" w:rsidRDefault="00A76843" w:rsidP="00A76843">
      <w:pPr>
        <w:pStyle w:val="Body"/>
        <w:rPr>
          <w:rFonts w:ascii="Times New Roman" w:hAnsi="Times New Roman"/>
          <w:color w:val="000000" w:themeColor="text1"/>
          <w:sz w:val="24"/>
          <w:szCs w:val="24"/>
        </w:rPr>
      </w:pPr>
      <w:r w:rsidRPr="00FB5472">
        <w:rPr>
          <w:rFonts w:ascii="Times New Roman" w:hAnsi="Times New Roman"/>
          <w:color w:val="000000" w:themeColor="text1"/>
          <w:sz w:val="24"/>
          <w:szCs w:val="24"/>
        </w:rPr>
        <w:t>- Toolkit Published: June 4, 2025</w:t>
      </w:r>
    </w:p>
    <w:p w14:paraId="28CD3396" w14:textId="77777777" w:rsidR="00A76843" w:rsidRPr="00FB5472" w:rsidRDefault="00A76843" w:rsidP="00A76843">
      <w:pPr>
        <w:pStyle w:val="Body"/>
        <w:rPr>
          <w:rFonts w:ascii="Times New Roman" w:hAnsi="Times New Roman"/>
          <w:color w:val="000000" w:themeColor="text1"/>
          <w:sz w:val="24"/>
          <w:szCs w:val="24"/>
        </w:rPr>
      </w:pPr>
      <w:r w:rsidRPr="00FB5472">
        <w:rPr>
          <w:rFonts w:ascii="Times New Roman" w:hAnsi="Times New Roman"/>
          <w:color w:val="000000" w:themeColor="text1"/>
          <w:sz w:val="24"/>
          <w:szCs w:val="24"/>
        </w:rPr>
        <w:t>- Awareness Campaign Launched: June 23, 2025</w:t>
      </w:r>
    </w:p>
    <w:p w14:paraId="6340C8E6" w14:textId="77777777" w:rsidR="00A76843" w:rsidRPr="00FB5472" w:rsidRDefault="00A76843" w:rsidP="00A76843">
      <w:pPr>
        <w:pStyle w:val="Body"/>
        <w:rPr>
          <w:rFonts w:ascii="Times New Roman" w:hAnsi="Times New Roman"/>
          <w:color w:val="000000" w:themeColor="text1"/>
          <w:sz w:val="24"/>
          <w:szCs w:val="24"/>
        </w:rPr>
      </w:pPr>
      <w:r w:rsidRPr="00FB5472">
        <w:rPr>
          <w:rFonts w:ascii="Times New Roman" w:hAnsi="Times New Roman"/>
          <w:color w:val="000000" w:themeColor="text1"/>
          <w:sz w:val="24"/>
          <w:szCs w:val="24"/>
        </w:rPr>
        <w:t>- Partnerships Established: July 7, 2025</w:t>
      </w:r>
    </w:p>
    <w:p w14:paraId="4767FD5D" w14:textId="77777777" w:rsidR="00A76843" w:rsidRPr="00FB5472" w:rsidRDefault="00A76843" w:rsidP="00A76843">
      <w:pPr>
        <w:pStyle w:val="Body"/>
        <w:rPr>
          <w:rFonts w:ascii="Times New Roman" w:hAnsi="Times New Roman"/>
          <w:color w:val="000000" w:themeColor="text1"/>
          <w:sz w:val="24"/>
          <w:szCs w:val="24"/>
        </w:rPr>
      </w:pPr>
      <w:r w:rsidRPr="00FB5472">
        <w:rPr>
          <w:rFonts w:ascii="Times New Roman" w:hAnsi="Times New Roman"/>
          <w:color w:val="000000" w:themeColor="text1"/>
          <w:sz w:val="24"/>
          <w:szCs w:val="24"/>
        </w:rPr>
        <w:t>- Final Impact Report Submitted: July 23, 2025</w:t>
      </w:r>
    </w:p>
    <w:p w14:paraId="7B6FC281" w14:textId="77777777" w:rsidR="00A76843" w:rsidRPr="00FB5472" w:rsidRDefault="00A76843" w:rsidP="00A76843">
      <w:pPr>
        <w:pStyle w:val="Body"/>
        <w:rPr>
          <w:rFonts w:ascii="Times New Roman" w:hAnsi="Times New Roman"/>
          <w:color w:val="000000" w:themeColor="text1"/>
          <w:sz w:val="24"/>
          <w:szCs w:val="24"/>
        </w:rPr>
      </w:pPr>
    </w:p>
    <w:p w14:paraId="15B2C602" w14:textId="0985DA62" w:rsidR="00A76843" w:rsidRPr="00FB5472" w:rsidRDefault="00A76843" w:rsidP="00A76843">
      <w:pPr>
        <w:pStyle w:val="Body"/>
        <w:rPr>
          <w:rFonts w:ascii="Times New Roman" w:hAnsi="Times New Roman"/>
          <w:color w:val="000000" w:themeColor="text1"/>
          <w:sz w:val="24"/>
          <w:szCs w:val="24"/>
        </w:rPr>
      </w:pPr>
      <w:r w:rsidRPr="00FB5472">
        <w:rPr>
          <w:rFonts w:ascii="Times New Roman" w:hAnsi="Times New Roman"/>
          <w:color w:val="000000" w:themeColor="text1"/>
          <w:sz w:val="24"/>
          <w:szCs w:val="24"/>
        </w:rPr>
        <w:t>The project is carefully scheduled to ensure each phase builds upon the previous one, maximizing effectiveness and resource utilization. It involves continuous communication among team members, sponsors, and partners.</w:t>
      </w:r>
    </w:p>
    <w:p w14:paraId="1037E1C2" w14:textId="15E0FB5F" w:rsidR="00B45873" w:rsidRPr="00FB5472" w:rsidRDefault="00B45873" w:rsidP="009605D3">
      <w:pPr>
        <w:pStyle w:val="Heading2"/>
        <w:numPr>
          <w:ilvl w:val="0"/>
          <w:numId w:val="0"/>
        </w:numPr>
        <w:ind w:left="576" w:hanging="576"/>
        <w:rPr>
          <w:rFonts w:ascii="Times New Roman" w:hAnsi="Times New Roman" w:cs="Times New Roman"/>
          <w:color w:val="000000" w:themeColor="text1"/>
        </w:rPr>
      </w:pPr>
    </w:p>
    <w:p w14:paraId="7850518A" w14:textId="77777777" w:rsidR="00A51FF5" w:rsidRPr="00FB5472" w:rsidRDefault="002F31DD" w:rsidP="00A51FF5">
      <w:pPr>
        <w:pStyle w:val="Heading2"/>
        <w:numPr>
          <w:ilvl w:val="0"/>
          <w:numId w:val="20"/>
        </w:numPr>
        <w:rPr>
          <w:rFonts w:ascii="Times New Roman" w:hAnsi="Times New Roman" w:cs="Times New Roman"/>
          <w:color w:val="000000" w:themeColor="text1"/>
        </w:rPr>
      </w:pPr>
      <w:r w:rsidRPr="00FB5472">
        <w:rPr>
          <w:rFonts w:ascii="Times New Roman" w:hAnsi="Times New Roman" w:cs="Times New Roman"/>
          <w:color w:val="000000" w:themeColor="text1"/>
        </w:rPr>
        <w:t xml:space="preserve"> </w:t>
      </w:r>
      <w:r w:rsidR="00A51FF5" w:rsidRPr="00FB5472">
        <w:rPr>
          <w:rFonts w:ascii="Times New Roman" w:hAnsi="Times New Roman" w:cs="Times New Roman"/>
          <w:color w:val="000000" w:themeColor="text1"/>
        </w:rPr>
        <w:t>Cost and Budget Plan</w:t>
      </w:r>
    </w:p>
    <w:p w14:paraId="3C55089B" w14:textId="5BE3936F" w:rsidR="00A51FF5" w:rsidRPr="00FB5472" w:rsidRDefault="00A51FF5" w:rsidP="00A51FF5">
      <w:pPr>
        <w:pStyle w:val="Heading2"/>
        <w:numPr>
          <w:ilvl w:val="1"/>
          <w:numId w:val="20"/>
        </w:numPr>
        <w:rPr>
          <w:rFonts w:ascii="Times New Roman" w:hAnsi="Times New Roman" w:cs="Times New Roman"/>
          <w:color w:val="000000" w:themeColor="text1"/>
        </w:rPr>
      </w:pPr>
      <w:r w:rsidRPr="00FB5472">
        <w:rPr>
          <w:rFonts w:ascii="Times New Roman" w:hAnsi="Times New Roman" w:cs="Times New Roman"/>
          <w:color w:val="000000" w:themeColor="text1"/>
        </w:rPr>
        <w:t xml:space="preserve"> Project Cost Statement </w:t>
      </w:r>
    </w:p>
    <w:p w14:paraId="54CC9187" w14:textId="77777777" w:rsidR="009605D3" w:rsidRPr="004D2817" w:rsidRDefault="009605D3" w:rsidP="009605D3">
      <w:pPr>
        <w:pStyle w:val="Body"/>
        <w:rPr>
          <w:rFonts w:ascii="Times New Roman" w:hAnsi="Times New Roman"/>
          <w:color w:val="000000" w:themeColor="text1"/>
          <w:sz w:val="24"/>
          <w:szCs w:val="24"/>
        </w:rPr>
      </w:pPr>
      <w:r w:rsidRPr="004D2817">
        <w:rPr>
          <w:rFonts w:ascii="Times New Roman" w:hAnsi="Times New Roman"/>
          <w:color w:val="000000" w:themeColor="text1"/>
          <w:sz w:val="24"/>
          <w:szCs w:val="24"/>
        </w:rPr>
        <w:t>The estimated total cost of the project is $18,720. The breakdown of the costs across different deliverables includes:</w:t>
      </w:r>
    </w:p>
    <w:p w14:paraId="46F7BB4A" w14:textId="77777777" w:rsidR="009605D3" w:rsidRPr="004D2817" w:rsidRDefault="009605D3" w:rsidP="009605D3">
      <w:pPr>
        <w:pStyle w:val="Body"/>
        <w:rPr>
          <w:rFonts w:ascii="Times New Roman" w:hAnsi="Times New Roman"/>
          <w:color w:val="000000" w:themeColor="text1"/>
          <w:sz w:val="24"/>
          <w:szCs w:val="24"/>
        </w:rPr>
      </w:pPr>
      <w:r w:rsidRPr="004D2817">
        <w:rPr>
          <w:rFonts w:ascii="Times New Roman" w:hAnsi="Times New Roman"/>
          <w:color w:val="000000" w:themeColor="text1"/>
          <w:sz w:val="24"/>
          <w:szCs w:val="24"/>
        </w:rPr>
        <w:t>- Planning &amp; Research: $2,500</w:t>
      </w:r>
    </w:p>
    <w:p w14:paraId="28D8D828" w14:textId="77777777" w:rsidR="009605D3" w:rsidRPr="004D2817" w:rsidRDefault="009605D3" w:rsidP="009605D3">
      <w:pPr>
        <w:pStyle w:val="Body"/>
        <w:rPr>
          <w:rFonts w:ascii="Times New Roman" w:hAnsi="Times New Roman"/>
          <w:color w:val="000000" w:themeColor="text1"/>
          <w:sz w:val="24"/>
          <w:szCs w:val="24"/>
        </w:rPr>
      </w:pPr>
      <w:r w:rsidRPr="004D2817">
        <w:rPr>
          <w:rFonts w:ascii="Times New Roman" w:hAnsi="Times New Roman"/>
          <w:color w:val="000000" w:themeColor="text1"/>
          <w:sz w:val="24"/>
          <w:szCs w:val="24"/>
        </w:rPr>
        <w:t>- Educational Materials: $3,000</w:t>
      </w:r>
    </w:p>
    <w:p w14:paraId="21E93AF1" w14:textId="77777777" w:rsidR="009605D3" w:rsidRPr="004D2817" w:rsidRDefault="009605D3" w:rsidP="009605D3">
      <w:pPr>
        <w:pStyle w:val="Body"/>
        <w:rPr>
          <w:rFonts w:ascii="Times New Roman" w:hAnsi="Times New Roman"/>
          <w:color w:val="000000" w:themeColor="text1"/>
          <w:sz w:val="24"/>
          <w:szCs w:val="24"/>
        </w:rPr>
      </w:pPr>
      <w:r w:rsidRPr="004D2817">
        <w:rPr>
          <w:rFonts w:ascii="Times New Roman" w:hAnsi="Times New Roman"/>
          <w:color w:val="000000" w:themeColor="text1"/>
          <w:sz w:val="24"/>
          <w:szCs w:val="24"/>
        </w:rPr>
        <w:t>- Community Workshops: $4,500</w:t>
      </w:r>
    </w:p>
    <w:p w14:paraId="0B87032D" w14:textId="77777777" w:rsidR="009605D3" w:rsidRPr="004D2817" w:rsidRDefault="009605D3" w:rsidP="009605D3">
      <w:pPr>
        <w:pStyle w:val="Body"/>
        <w:rPr>
          <w:rFonts w:ascii="Times New Roman" w:hAnsi="Times New Roman"/>
          <w:color w:val="000000" w:themeColor="text1"/>
          <w:sz w:val="24"/>
          <w:szCs w:val="24"/>
        </w:rPr>
      </w:pPr>
      <w:r w:rsidRPr="004D2817">
        <w:rPr>
          <w:rFonts w:ascii="Times New Roman" w:hAnsi="Times New Roman"/>
          <w:color w:val="000000" w:themeColor="text1"/>
          <w:sz w:val="24"/>
          <w:szCs w:val="24"/>
        </w:rPr>
        <w:t>- Elder Toolkit: $2,000</w:t>
      </w:r>
    </w:p>
    <w:p w14:paraId="55917DBC" w14:textId="77777777" w:rsidR="009605D3" w:rsidRPr="004D2817" w:rsidRDefault="009605D3" w:rsidP="009605D3">
      <w:pPr>
        <w:pStyle w:val="Body"/>
        <w:rPr>
          <w:rFonts w:ascii="Times New Roman" w:hAnsi="Times New Roman"/>
          <w:color w:val="000000" w:themeColor="text1"/>
          <w:sz w:val="24"/>
          <w:szCs w:val="24"/>
        </w:rPr>
      </w:pPr>
      <w:r w:rsidRPr="004D2817">
        <w:rPr>
          <w:rFonts w:ascii="Times New Roman" w:hAnsi="Times New Roman"/>
          <w:color w:val="000000" w:themeColor="text1"/>
          <w:sz w:val="24"/>
          <w:szCs w:val="24"/>
        </w:rPr>
        <w:t>- Awareness Campaign: $2,500</w:t>
      </w:r>
    </w:p>
    <w:p w14:paraId="49916B77" w14:textId="77777777" w:rsidR="009605D3" w:rsidRPr="004D2817" w:rsidRDefault="009605D3" w:rsidP="009605D3">
      <w:pPr>
        <w:pStyle w:val="Body"/>
        <w:rPr>
          <w:rFonts w:ascii="Times New Roman" w:hAnsi="Times New Roman"/>
          <w:color w:val="000000" w:themeColor="text1"/>
          <w:sz w:val="24"/>
          <w:szCs w:val="24"/>
        </w:rPr>
      </w:pPr>
      <w:r w:rsidRPr="004D2817">
        <w:rPr>
          <w:rFonts w:ascii="Times New Roman" w:hAnsi="Times New Roman"/>
          <w:color w:val="000000" w:themeColor="text1"/>
          <w:sz w:val="24"/>
          <w:szCs w:val="24"/>
        </w:rPr>
        <w:t>- Strategic Partnerships: $1,000</w:t>
      </w:r>
    </w:p>
    <w:p w14:paraId="6AD489B9" w14:textId="77777777" w:rsidR="009605D3" w:rsidRPr="004D2817" w:rsidRDefault="009605D3" w:rsidP="009605D3">
      <w:pPr>
        <w:pStyle w:val="Body"/>
        <w:rPr>
          <w:rFonts w:ascii="Times New Roman" w:hAnsi="Times New Roman"/>
          <w:color w:val="000000" w:themeColor="text1"/>
          <w:sz w:val="24"/>
          <w:szCs w:val="24"/>
        </w:rPr>
      </w:pPr>
      <w:r w:rsidRPr="004D2817">
        <w:rPr>
          <w:rFonts w:ascii="Times New Roman" w:hAnsi="Times New Roman"/>
          <w:color w:val="000000" w:themeColor="text1"/>
          <w:sz w:val="24"/>
          <w:szCs w:val="24"/>
        </w:rPr>
        <w:t>- Impact Assessment: $1,500</w:t>
      </w:r>
    </w:p>
    <w:p w14:paraId="76B461B5" w14:textId="77777777" w:rsidR="009605D3" w:rsidRPr="004D2817" w:rsidRDefault="009605D3" w:rsidP="009605D3">
      <w:pPr>
        <w:pStyle w:val="Body"/>
        <w:rPr>
          <w:rFonts w:ascii="Times New Roman" w:hAnsi="Times New Roman"/>
          <w:color w:val="000000" w:themeColor="text1"/>
          <w:sz w:val="24"/>
          <w:szCs w:val="24"/>
        </w:rPr>
      </w:pPr>
      <w:r w:rsidRPr="004D2817">
        <w:rPr>
          <w:rFonts w:ascii="Times New Roman" w:hAnsi="Times New Roman"/>
          <w:color w:val="000000" w:themeColor="text1"/>
          <w:sz w:val="24"/>
          <w:szCs w:val="24"/>
        </w:rPr>
        <w:t>- Contingency (10%): $1,720</w:t>
      </w:r>
    </w:p>
    <w:p w14:paraId="0115655A" w14:textId="77777777" w:rsidR="009605D3" w:rsidRPr="004D2817" w:rsidRDefault="009605D3" w:rsidP="009605D3">
      <w:pPr>
        <w:pStyle w:val="Body"/>
        <w:rPr>
          <w:rFonts w:ascii="Times New Roman" w:hAnsi="Times New Roman"/>
          <w:color w:val="000000" w:themeColor="text1"/>
          <w:sz w:val="24"/>
          <w:szCs w:val="24"/>
        </w:rPr>
      </w:pPr>
    </w:p>
    <w:p w14:paraId="2D1E6025" w14:textId="2CDDE645" w:rsidR="009605D3" w:rsidRPr="004D2817" w:rsidRDefault="009605D3" w:rsidP="009605D3">
      <w:pPr>
        <w:pStyle w:val="Body"/>
        <w:rPr>
          <w:rFonts w:ascii="Times New Roman" w:hAnsi="Times New Roman"/>
          <w:color w:val="000000" w:themeColor="text1"/>
          <w:sz w:val="24"/>
          <w:szCs w:val="24"/>
        </w:rPr>
      </w:pPr>
      <w:r w:rsidRPr="004D2817">
        <w:rPr>
          <w:rFonts w:ascii="Times New Roman" w:hAnsi="Times New Roman"/>
          <w:color w:val="000000" w:themeColor="text1"/>
          <w:sz w:val="24"/>
          <w:szCs w:val="24"/>
        </w:rPr>
        <w:t>This budget ensures delivery of quality materials, effective community engagement, and robust evaluation practices.</w:t>
      </w:r>
    </w:p>
    <w:p w14:paraId="6F5F9E94" w14:textId="0431DF22" w:rsidR="002F31DD" w:rsidRPr="00FB5472" w:rsidRDefault="003F56AD" w:rsidP="00D03E55">
      <w:pPr>
        <w:pStyle w:val="Heading2"/>
        <w:numPr>
          <w:ilvl w:val="0"/>
          <w:numId w:val="20"/>
        </w:numPr>
        <w:rPr>
          <w:rFonts w:ascii="Times New Roman" w:hAnsi="Times New Roman" w:cs="Times New Roman"/>
          <w:color w:val="000000" w:themeColor="text1"/>
        </w:rPr>
      </w:pPr>
      <w:r w:rsidRPr="00FB5472">
        <w:rPr>
          <w:rFonts w:ascii="Times New Roman" w:hAnsi="Times New Roman" w:cs="Times New Roman"/>
          <w:color w:val="000000" w:themeColor="text1"/>
        </w:rPr>
        <w:t>Communication</w:t>
      </w:r>
      <w:r w:rsidR="002F31DD" w:rsidRPr="00FB5472">
        <w:rPr>
          <w:rFonts w:ascii="Times New Roman" w:hAnsi="Times New Roman" w:cs="Times New Roman"/>
          <w:color w:val="000000" w:themeColor="text1"/>
        </w:rPr>
        <w:t xml:space="preserve"> Plan</w:t>
      </w:r>
      <w:r w:rsidR="00B45873" w:rsidRPr="00FB5472">
        <w:rPr>
          <w:rFonts w:ascii="Times New Roman" w:hAnsi="Times New Roman" w:cs="Times New Roman"/>
          <w:color w:val="000000" w:themeColor="text1"/>
        </w:rPr>
        <w:t xml:space="preserve"> </w:t>
      </w:r>
    </w:p>
    <w:p w14:paraId="42D7BC9C" w14:textId="7C03B7E1" w:rsidR="00D122D4" w:rsidRPr="00FB5472" w:rsidRDefault="00D122D4" w:rsidP="007A6D7D">
      <w:pPr>
        <w:pStyle w:val="Heading2"/>
        <w:numPr>
          <w:ilvl w:val="0"/>
          <w:numId w:val="0"/>
        </w:numPr>
        <w:ind w:left="1080"/>
        <w:rPr>
          <w:rFonts w:ascii="Times New Roman" w:hAnsi="Times New Roman" w:cs="Times New Roman"/>
          <w:color w:val="000000" w:themeColor="text1"/>
        </w:rPr>
      </w:pPr>
    </w:p>
    <w:p w14:paraId="53A79BB1" w14:textId="77777777" w:rsidR="009605D3" w:rsidRPr="00FB5472" w:rsidRDefault="009605D3" w:rsidP="009605D3">
      <w:pPr>
        <w:spacing w:before="240" w:after="240"/>
        <w:rPr>
          <w:rFonts w:ascii="Times New Roman" w:hAnsi="Times New Roman"/>
          <w:color w:val="000000" w:themeColor="text1"/>
        </w:rPr>
      </w:pPr>
      <w:r w:rsidRPr="00FB5472">
        <w:rPr>
          <w:rFonts w:ascii="Times New Roman" w:eastAsia="Aptos" w:hAnsi="Times New Roman"/>
          <w:color w:val="000000" w:themeColor="text1"/>
          <w:sz w:val="24"/>
          <w:lang w:val="en-IN"/>
        </w:rPr>
        <w:t>The purpose of this communication plan is to ensure timely, effective, and transparent exchange of information between project stakeholders. It defines what will be communicated, who is responsible, the tools used, and the communication frequency throughout the project lifecycle.</w:t>
      </w:r>
    </w:p>
    <w:p w14:paraId="600CBB20" w14:textId="77777777" w:rsidR="009605D3" w:rsidRPr="00FB5472" w:rsidRDefault="009605D3" w:rsidP="009605D3">
      <w:pPr>
        <w:spacing w:before="240" w:after="240"/>
        <w:rPr>
          <w:rFonts w:ascii="Times New Roman" w:hAnsi="Times New Roman"/>
          <w:color w:val="000000" w:themeColor="text1"/>
        </w:rPr>
      </w:pPr>
      <w:r w:rsidRPr="00FB5472">
        <w:rPr>
          <w:rFonts w:ascii="Times New Roman" w:eastAsia="Aptos" w:hAnsi="Times New Roman"/>
          <w:b/>
          <w:bCs/>
          <w:color w:val="000000" w:themeColor="text1"/>
          <w:sz w:val="24"/>
          <w:lang w:val="en-IN"/>
        </w:rPr>
        <w:t>Communication Objectives</w:t>
      </w:r>
    </w:p>
    <w:p w14:paraId="6373B50E" w14:textId="77777777" w:rsidR="009605D3" w:rsidRPr="00FB5472" w:rsidRDefault="009605D3" w:rsidP="009605D3">
      <w:pPr>
        <w:pStyle w:val="ListParagraph"/>
        <w:numPr>
          <w:ilvl w:val="0"/>
          <w:numId w:val="34"/>
        </w:numPr>
        <w:spacing w:line="278" w:lineRule="auto"/>
        <w:contextualSpacing/>
        <w:rPr>
          <w:rFonts w:ascii="Times New Roman" w:eastAsia="Aptos" w:hAnsi="Times New Roman"/>
          <w:color w:val="000000" w:themeColor="text1"/>
        </w:rPr>
      </w:pPr>
      <w:r w:rsidRPr="00FB5472">
        <w:rPr>
          <w:rFonts w:ascii="Times New Roman" w:eastAsia="Aptos" w:hAnsi="Times New Roman"/>
          <w:color w:val="000000" w:themeColor="text1"/>
          <w:sz w:val="24"/>
          <w:szCs w:val="24"/>
          <w:lang w:val="en-IN"/>
        </w:rPr>
        <w:t>Keep all stakeholders informed of project status, risks, and changes</w:t>
      </w:r>
    </w:p>
    <w:p w14:paraId="68F5D2A5" w14:textId="77777777" w:rsidR="009605D3" w:rsidRPr="00FB5472" w:rsidRDefault="009605D3" w:rsidP="009605D3">
      <w:pPr>
        <w:pStyle w:val="ListParagraph"/>
        <w:numPr>
          <w:ilvl w:val="0"/>
          <w:numId w:val="34"/>
        </w:numPr>
        <w:spacing w:line="278" w:lineRule="auto"/>
        <w:contextualSpacing/>
        <w:rPr>
          <w:rFonts w:ascii="Times New Roman" w:eastAsia="Aptos" w:hAnsi="Times New Roman"/>
          <w:color w:val="000000" w:themeColor="text1"/>
        </w:rPr>
      </w:pPr>
      <w:r w:rsidRPr="00FB5472">
        <w:rPr>
          <w:rFonts w:ascii="Times New Roman" w:eastAsia="Aptos" w:hAnsi="Times New Roman"/>
          <w:color w:val="000000" w:themeColor="text1"/>
          <w:sz w:val="24"/>
          <w:szCs w:val="24"/>
          <w:lang w:val="en-IN"/>
        </w:rPr>
        <w:t>Enable collaboration across a distributed team</w:t>
      </w:r>
    </w:p>
    <w:p w14:paraId="399EE7BF" w14:textId="77777777" w:rsidR="009605D3" w:rsidRPr="00FB5472" w:rsidRDefault="009605D3" w:rsidP="009605D3">
      <w:pPr>
        <w:pStyle w:val="ListParagraph"/>
        <w:numPr>
          <w:ilvl w:val="0"/>
          <w:numId w:val="34"/>
        </w:numPr>
        <w:spacing w:line="278" w:lineRule="auto"/>
        <w:contextualSpacing/>
        <w:rPr>
          <w:rFonts w:ascii="Times New Roman" w:eastAsia="Aptos" w:hAnsi="Times New Roman"/>
          <w:color w:val="000000" w:themeColor="text1"/>
        </w:rPr>
      </w:pPr>
      <w:r w:rsidRPr="00FB5472">
        <w:rPr>
          <w:rFonts w:ascii="Times New Roman" w:eastAsia="Aptos" w:hAnsi="Times New Roman"/>
          <w:color w:val="000000" w:themeColor="text1"/>
          <w:sz w:val="24"/>
          <w:szCs w:val="24"/>
          <w:lang w:val="en-IN"/>
        </w:rPr>
        <w:t>Document and track key decisions and deliverables</w:t>
      </w:r>
    </w:p>
    <w:p w14:paraId="202D6221" w14:textId="77777777" w:rsidR="009605D3" w:rsidRPr="00DF3EF9" w:rsidRDefault="009605D3" w:rsidP="009605D3">
      <w:pPr>
        <w:pStyle w:val="ListParagraph"/>
        <w:numPr>
          <w:ilvl w:val="0"/>
          <w:numId w:val="34"/>
        </w:numPr>
        <w:spacing w:line="278" w:lineRule="auto"/>
        <w:contextualSpacing/>
        <w:rPr>
          <w:rFonts w:ascii="Times New Roman" w:eastAsia="Aptos" w:hAnsi="Times New Roman"/>
          <w:color w:val="000000" w:themeColor="text1"/>
        </w:rPr>
      </w:pPr>
      <w:r w:rsidRPr="00FB5472">
        <w:rPr>
          <w:rFonts w:ascii="Times New Roman" w:eastAsia="Aptos" w:hAnsi="Times New Roman"/>
          <w:color w:val="000000" w:themeColor="text1"/>
          <w:sz w:val="24"/>
          <w:szCs w:val="24"/>
          <w:lang w:val="en-IN"/>
        </w:rPr>
        <w:t>Ensure sponsor expectations are clearly understood and met</w:t>
      </w:r>
    </w:p>
    <w:p w14:paraId="01A16628" w14:textId="77777777" w:rsidR="00DF3EF9" w:rsidRDefault="00DF3EF9" w:rsidP="00DF3EF9">
      <w:pPr>
        <w:spacing w:line="278" w:lineRule="auto"/>
        <w:contextualSpacing/>
        <w:rPr>
          <w:rFonts w:ascii="Times New Roman" w:eastAsia="Aptos" w:hAnsi="Times New Roman"/>
          <w:color w:val="000000" w:themeColor="text1"/>
        </w:rPr>
      </w:pPr>
    </w:p>
    <w:p w14:paraId="5AEC7AFF" w14:textId="77777777" w:rsidR="00DF3EF9" w:rsidRDefault="00DF3EF9" w:rsidP="00DF3EF9">
      <w:pPr>
        <w:spacing w:line="278" w:lineRule="auto"/>
        <w:contextualSpacing/>
        <w:rPr>
          <w:rFonts w:ascii="Times New Roman" w:eastAsia="Aptos" w:hAnsi="Times New Roman"/>
          <w:color w:val="000000" w:themeColor="text1"/>
        </w:rPr>
      </w:pPr>
    </w:p>
    <w:p w14:paraId="1242430E" w14:textId="77777777" w:rsidR="00DF3EF9" w:rsidRDefault="00DF3EF9" w:rsidP="00DF3EF9">
      <w:pPr>
        <w:spacing w:line="278" w:lineRule="auto"/>
        <w:contextualSpacing/>
        <w:rPr>
          <w:rFonts w:ascii="Times New Roman" w:eastAsia="Aptos" w:hAnsi="Times New Roman"/>
          <w:color w:val="000000" w:themeColor="text1"/>
        </w:rPr>
      </w:pPr>
    </w:p>
    <w:p w14:paraId="5FCC828B" w14:textId="77777777" w:rsidR="00DF3EF9" w:rsidRDefault="00DF3EF9" w:rsidP="00DF3EF9">
      <w:pPr>
        <w:spacing w:line="278" w:lineRule="auto"/>
        <w:contextualSpacing/>
        <w:rPr>
          <w:rFonts w:ascii="Times New Roman" w:eastAsia="Aptos" w:hAnsi="Times New Roman"/>
          <w:color w:val="000000" w:themeColor="text1"/>
        </w:rPr>
      </w:pPr>
    </w:p>
    <w:p w14:paraId="2B33F4B2" w14:textId="77777777" w:rsidR="00DF3EF9" w:rsidRDefault="00DF3EF9" w:rsidP="00DF3EF9">
      <w:pPr>
        <w:spacing w:line="278" w:lineRule="auto"/>
        <w:contextualSpacing/>
        <w:rPr>
          <w:rFonts w:ascii="Times New Roman" w:eastAsia="Aptos" w:hAnsi="Times New Roman"/>
          <w:color w:val="000000" w:themeColor="text1"/>
        </w:rPr>
      </w:pPr>
    </w:p>
    <w:p w14:paraId="081A5A5E" w14:textId="77777777" w:rsidR="009605D3" w:rsidRPr="00FB5472" w:rsidRDefault="009605D3" w:rsidP="009605D3">
      <w:pPr>
        <w:spacing w:before="240" w:after="240"/>
        <w:rPr>
          <w:rFonts w:ascii="Times New Roman" w:hAnsi="Times New Roman"/>
          <w:color w:val="000000" w:themeColor="text1"/>
        </w:rPr>
      </w:pPr>
      <w:r w:rsidRPr="00FB5472">
        <w:rPr>
          <w:rFonts w:ascii="Times New Roman" w:eastAsia="Aptos" w:hAnsi="Times New Roman"/>
          <w:b/>
          <w:bCs/>
          <w:color w:val="000000" w:themeColor="text1"/>
          <w:sz w:val="24"/>
          <w:lang w:val="en-IN"/>
        </w:rPr>
        <w:lastRenderedPageBreak/>
        <w:t xml:space="preserve"> Stakeholders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779"/>
        <w:gridCol w:w="2792"/>
      </w:tblGrid>
      <w:tr w:rsidR="00FB5472" w:rsidRPr="00FB5472" w14:paraId="035EE9B9" w14:textId="77777777" w:rsidTr="00332986">
        <w:trPr>
          <w:trHeight w:val="300"/>
        </w:trPr>
        <w:tc>
          <w:tcPr>
            <w:tcW w:w="2779" w:type="dxa"/>
          </w:tcPr>
          <w:p w14:paraId="76097B79"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b/>
                <w:bCs/>
                <w:color w:val="000000" w:themeColor="text1"/>
              </w:rPr>
              <w:t>Stakeholder</w:t>
            </w:r>
          </w:p>
        </w:tc>
        <w:tc>
          <w:tcPr>
            <w:tcW w:w="2792" w:type="dxa"/>
          </w:tcPr>
          <w:p w14:paraId="64D2BB0E"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b/>
                <w:bCs/>
                <w:color w:val="000000" w:themeColor="text1"/>
              </w:rPr>
              <w:t>Role</w:t>
            </w:r>
          </w:p>
        </w:tc>
      </w:tr>
      <w:tr w:rsidR="00FB5472" w:rsidRPr="00FB5472" w14:paraId="30E06265" w14:textId="77777777" w:rsidTr="00332986">
        <w:trPr>
          <w:trHeight w:val="300"/>
        </w:trPr>
        <w:tc>
          <w:tcPr>
            <w:tcW w:w="2779" w:type="dxa"/>
          </w:tcPr>
          <w:p w14:paraId="6B390551"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Tayla Andre</w:t>
            </w:r>
          </w:p>
        </w:tc>
        <w:tc>
          <w:tcPr>
            <w:tcW w:w="2792" w:type="dxa"/>
          </w:tcPr>
          <w:p w14:paraId="058DED97"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Sponsor</w:t>
            </w:r>
          </w:p>
        </w:tc>
      </w:tr>
      <w:tr w:rsidR="00FB5472" w:rsidRPr="00FB5472" w14:paraId="578308A8" w14:textId="77777777" w:rsidTr="00332986">
        <w:trPr>
          <w:trHeight w:val="300"/>
        </w:trPr>
        <w:tc>
          <w:tcPr>
            <w:tcW w:w="2779" w:type="dxa"/>
          </w:tcPr>
          <w:p w14:paraId="2B2B7A6F"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Rotating Project Manager</w:t>
            </w:r>
          </w:p>
        </w:tc>
        <w:tc>
          <w:tcPr>
            <w:tcW w:w="2792" w:type="dxa"/>
          </w:tcPr>
          <w:p w14:paraId="3E04C193"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Project Coordination</w:t>
            </w:r>
          </w:p>
        </w:tc>
      </w:tr>
      <w:tr w:rsidR="00FB5472" w:rsidRPr="00FB5472" w14:paraId="21E62EFF" w14:textId="77777777" w:rsidTr="00332986">
        <w:trPr>
          <w:trHeight w:val="300"/>
        </w:trPr>
        <w:tc>
          <w:tcPr>
            <w:tcW w:w="2779" w:type="dxa"/>
          </w:tcPr>
          <w:p w14:paraId="58EFF038"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Team Members</w:t>
            </w:r>
          </w:p>
        </w:tc>
        <w:tc>
          <w:tcPr>
            <w:tcW w:w="2792" w:type="dxa"/>
          </w:tcPr>
          <w:p w14:paraId="07DF705C"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Execution &amp; Deliverables</w:t>
            </w:r>
          </w:p>
        </w:tc>
      </w:tr>
      <w:tr w:rsidR="00FB5472" w:rsidRPr="00FB5472" w14:paraId="78AA91C4" w14:textId="77777777" w:rsidTr="00332986">
        <w:trPr>
          <w:trHeight w:val="300"/>
        </w:trPr>
        <w:tc>
          <w:tcPr>
            <w:tcW w:w="2779" w:type="dxa"/>
          </w:tcPr>
          <w:p w14:paraId="16A5C19C"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Faculty Advisor</w:t>
            </w:r>
          </w:p>
        </w:tc>
        <w:tc>
          <w:tcPr>
            <w:tcW w:w="2792" w:type="dxa"/>
          </w:tcPr>
          <w:p w14:paraId="70013065"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Oversight &amp; Feedback</w:t>
            </w:r>
          </w:p>
        </w:tc>
      </w:tr>
    </w:tbl>
    <w:p w14:paraId="42A70ECE" w14:textId="77777777" w:rsidR="009605D3" w:rsidRPr="00FB5472" w:rsidRDefault="009605D3" w:rsidP="009605D3">
      <w:pPr>
        <w:spacing w:before="240" w:after="240"/>
        <w:rPr>
          <w:rFonts w:ascii="Times New Roman" w:hAnsi="Times New Roman"/>
          <w:color w:val="000000" w:themeColor="text1"/>
        </w:rPr>
      </w:pPr>
      <w:r w:rsidRPr="00FB5472">
        <w:rPr>
          <w:rFonts w:ascii="Times New Roman" w:eastAsia="Aptos" w:hAnsi="Times New Roman"/>
          <w:b/>
          <w:bCs/>
          <w:color w:val="000000" w:themeColor="text1"/>
          <w:sz w:val="24"/>
          <w:lang w:val="en-IN"/>
        </w:rPr>
        <w:t xml:space="preserve"> Communication Tools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009"/>
        <w:gridCol w:w="4906"/>
      </w:tblGrid>
      <w:tr w:rsidR="00FB5472" w:rsidRPr="00FB5472" w14:paraId="16AA2A03" w14:textId="77777777" w:rsidTr="00332986">
        <w:trPr>
          <w:trHeight w:val="300"/>
        </w:trPr>
        <w:tc>
          <w:tcPr>
            <w:tcW w:w="2009" w:type="dxa"/>
          </w:tcPr>
          <w:p w14:paraId="1DEFBF64"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b/>
                <w:bCs/>
                <w:color w:val="000000" w:themeColor="text1"/>
              </w:rPr>
              <w:t>Tool/Platform</w:t>
            </w:r>
          </w:p>
        </w:tc>
        <w:tc>
          <w:tcPr>
            <w:tcW w:w="4906" w:type="dxa"/>
          </w:tcPr>
          <w:p w14:paraId="118E2EE8"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b/>
                <w:bCs/>
                <w:color w:val="000000" w:themeColor="text1"/>
              </w:rPr>
              <w:t>Purpose</w:t>
            </w:r>
          </w:p>
        </w:tc>
      </w:tr>
      <w:tr w:rsidR="00FB5472" w:rsidRPr="00FB5472" w14:paraId="653E0640" w14:textId="77777777" w:rsidTr="00332986">
        <w:trPr>
          <w:trHeight w:val="300"/>
        </w:trPr>
        <w:tc>
          <w:tcPr>
            <w:tcW w:w="2009" w:type="dxa"/>
          </w:tcPr>
          <w:p w14:paraId="191A839E"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b/>
                <w:bCs/>
                <w:color w:val="000000" w:themeColor="text1"/>
              </w:rPr>
              <w:t>Microsoft Teams</w:t>
            </w:r>
          </w:p>
        </w:tc>
        <w:tc>
          <w:tcPr>
            <w:tcW w:w="4906" w:type="dxa"/>
          </w:tcPr>
          <w:p w14:paraId="293805AA"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Weekly meetings, document storage, messaging</w:t>
            </w:r>
          </w:p>
        </w:tc>
      </w:tr>
      <w:tr w:rsidR="00FB5472" w:rsidRPr="00FB5472" w14:paraId="7B5B9877" w14:textId="77777777" w:rsidTr="00332986">
        <w:trPr>
          <w:trHeight w:val="300"/>
        </w:trPr>
        <w:tc>
          <w:tcPr>
            <w:tcW w:w="2009" w:type="dxa"/>
          </w:tcPr>
          <w:p w14:paraId="1782A7A2"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b/>
                <w:bCs/>
                <w:color w:val="000000" w:themeColor="text1"/>
              </w:rPr>
              <w:t>WhatsApp</w:t>
            </w:r>
          </w:p>
        </w:tc>
        <w:tc>
          <w:tcPr>
            <w:tcW w:w="4906" w:type="dxa"/>
          </w:tcPr>
          <w:p w14:paraId="0A65B84A"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Real-time, informal updates &amp; reminders</w:t>
            </w:r>
          </w:p>
        </w:tc>
      </w:tr>
      <w:tr w:rsidR="00FB5472" w:rsidRPr="00FB5472" w14:paraId="444FAC60" w14:textId="77777777" w:rsidTr="00332986">
        <w:trPr>
          <w:trHeight w:val="300"/>
        </w:trPr>
        <w:tc>
          <w:tcPr>
            <w:tcW w:w="2009" w:type="dxa"/>
          </w:tcPr>
          <w:p w14:paraId="03F5062B"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b/>
                <w:bCs/>
                <w:color w:val="000000" w:themeColor="text1"/>
              </w:rPr>
              <w:t>Google Drive</w:t>
            </w:r>
          </w:p>
        </w:tc>
        <w:tc>
          <w:tcPr>
            <w:tcW w:w="4906" w:type="dxa"/>
          </w:tcPr>
          <w:p w14:paraId="69FA59B0"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Collaborative document editing and sharing</w:t>
            </w:r>
          </w:p>
        </w:tc>
      </w:tr>
      <w:tr w:rsidR="00FB5472" w:rsidRPr="00FB5472" w14:paraId="6C0B3D94" w14:textId="77777777" w:rsidTr="00332986">
        <w:trPr>
          <w:trHeight w:val="300"/>
        </w:trPr>
        <w:tc>
          <w:tcPr>
            <w:tcW w:w="2009" w:type="dxa"/>
          </w:tcPr>
          <w:p w14:paraId="3F94A6E2"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b/>
                <w:bCs/>
                <w:color w:val="000000" w:themeColor="text1"/>
              </w:rPr>
              <w:t>Zoom</w:t>
            </w:r>
          </w:p>
        </w:tc>
        <w:tc>
          <w:tcPr>
            <w:tcW w:w="4906" w:type="dxa"/>
          </w:tcPr>
          <w:p w14:paraId="44D2F4EF"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Sponsor meetings and internal team syncs</w:t>
            </w:r>
          </w:p>
        </w:tc>
      </w:tr>
      <w:tr w:rsidR="00FB5472" w:rsidRPr="00FB5472" w14:paraId="2606E66F" w14:textId="77777777" w:rsidTr="00332986">
        <w:trPr>
          <w:trHeight w:val="300"/>
        </w:trPr>
        <w:tc>
          <w:tcPr>
            <w:tcW w:w="2009" w:type="dxa"/>
          </w:tcPr>
          <w:p w14:paraId="06463EEB"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b/>
                <w:bCs/>
                <w:color w:val="000000" w:themeColor="text1"/>
              </w:rPr>
              <w:t>Email</w:t>
            </w:r>
          </w:p>
        </w:tc>
        <w:tc>
          <w:tcPr>
            <w:tcW w:w="4906" w:type="dxa"/>
          </w:tcPr>
          <w:p w14:paraId="4FE8836E"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Formal updates, sponsor communication</w:t>
            </w:r>
          </w:p>
        </w:tc>
      </w:tr>
    </w:tbl>
    <w:p w14:paraId="50666D9B" w14:textId="77777777" w:rsidR="00DF3EF9" w:rsidRDefault="009605D3" w:rsidP="009605D3">
      <w:pPr>
        <w:spacing w:before="240" w:after="240"/>
        <w:rPr>
          <w:rFonts w:ascii="Times New Roman" w:eastAsia="Aptos" w:hAnsi="Times New Roman"/>
          <w:b/>
          <w:bCs/>
          <w:color w:val="000000" w:themeColor="text1"/>
          <w:sz w:val="24"/>
          <w:lang w:val="en-IN"/>
        </w:rPr>
      </w:pPr>
      <w:r w:rsidRPr="00FB5472">
        <w:rPr>
          <w:rFonts w:ascii="Times New Roman" w:eastAsia="Aptos" w:hAnsi="Times New Roman"/>
          <w:b/>
          <w:bCs/>
          <w:color w:val="000000" w:themeColor="text1"/>
          <w:sz w:val="24"/>
          <w:lang w:val="en-IN"/>
        </w:rPr>
        <w:t xml:space="preserve"> </w:t>
      </w:r>
    </w:p>
    <w:p w14:paraId="65AB29B9" w14:textId="77777777" w:rsidR="00DF3EF9" w:rsidRDefault="00DF3EF9" w:rsidP="009605D3">
      <w:pPr>
        <w:spacing w:before="240" w:after="240"/>
        <w:rPr>
          <w:rFonts w:ascii="Times New Roman" w:eastAsia="Aptos" w:hAnsi="Times New Roman"/>
          <w:b/>
          <w:bCs/>
          <w:color w:val="000000" w:themeColor="text1"/>
          <w:sz w:val="24"/>
          <w:lang w:val="en-IN"/>
        </w:rPr>
      </w:pPr>
    </w:p>
    <w:p w14:paraId="48A4BABE" w14:textId="77777777" w:rsidR="00DF3EF9" w:rsidRDefault="00DF3EF9" w:rsidP="009605D3">
      <w:pPr>
        <w:spacing w:before="240" w:after="240"/>
        <w:rPr>
          <w:rFonts w:ascii="Times New Roman" w:eastAsia="Aptos" w:hAnsi="Times New Roman"/>
          <w:b/>
          <w:bCs/>
          <w:color w:val="000000" w:themeColor="text1"/>
          <w:sz w:val="24"/>
          <w:lang w:val="en-IN"/>
        </w:rPr>
      </w:pPr>
    </w:p>
    <w:p w14:paraId="09E1EE7E" w14:textId="77777777" w:rsidR="00DF3EF9" w:rsidRDefault="00DF3EF9" w:rsidP="009605D3">
      <w:pPr>
        <w:spacing w:before="240" w:after="240"/>
        <w:rPr>
          <w:rFonts w:ascii="Times New Roman" w:eastAsia="Aptos" w:hAnsi="Times New Roman"/>
          <w:b/>
          <w:bCs/>
          <w:color w:val="000000" w:themeColor="text1"/>
          <w:sz w:val="24"/>
          <w:lang w:val="en-IN"/>
        </w:rPr>
      </w:pPr>
    </w:p>
    <w:p w14:paraId="47AD5D93" w14:textId="77777777" w:rsidR="00DF3EF9" w:rsidRDefault="00DF3EF9" w:rsidP="009605D3">
      <w:pPr>
        <w:spacing w:before="240" w:after="240"/>
        <w:rPr>
          <w:rFonts w:ascii="Times New Roman" w:eastAsia="Aptos" w:hAnsi="Times New Roman"/>
          <w:b/>
          <w:bCs/>
          <w:color w:val="000000" w:themeColor="text1"/>
          <w:sz w:val="24"/>
          <w:lang w:val="en-IN"/>
        </w:rPr>
      </w:pPr>
    </w:p>
    <w:p w14:paraId="4E338412" w14:textId="77777777" w:rsidR="00DF3EF9" w:rsidRDefault="00DF3EF9" w:rsidP="009605D3">
      <w:pPr>
        <w:spacing w:before="240" w:after="240"/>
        <w:rPr>
          <w:rFonts w:ascii="Times New Roman" w:eastAsia="Aptos" w:hAnsi="Times New Roman"/>
          <w:b/>
          <w:bCs/>
          <w:color w:val="000000" w:themeColor="text1"/>
          <w:sz w:val="24"/>
          <w:lang w:val="en-IN"/>
        </w:rPr>
      </w:pPr>
    </w:p>
    <w:p w14:paraId="71C2F122" w14:textId="60EBB960" w:rsidR="009605D3" w:rsidRPr="00FB5472" w:rsidRDefault="009605D3" w:rsidP="009605D3">
      <w:pPr>
        <w:spacing w:before="240" w:after="240"/>
        <w:rPr>
          <w:rFonts w:ascii="Times New Roman" w:hAnsi="Times New Roman"/>
          <w:color w:val="000000" w:themeColor="text1"/>
        </w:rPr>
      </w:pPr>
      <w:r w:rsidRPr="00FB5472">
        <w:rPr>
          <w:rFonts w:ascii="Times New Roman" w:eastAsia="Aptos" w:hAnsi="Times New Roman"/>
          <w:b/>
          <w:bCs/>
          <w:color w:val="000000" w:themeColor="text1"/>
          <w:sz w:val="24"/>
          <w:lang w:val="en-IN"/>
        </w:rPr>
        <w:lastRenderedPageBreak/>
        <w:t>Communication Schedule</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642"/>
        <w:gridCol w:w="1157"/>
        <w:gridCol w:w="1130"/>
        <w:gridCol w:w="1135"/>
        <w:gridCol w:w="1180"/>
        <w:gridCol w:w="2771"/>
      </w:tblGrid>
      <w:tr w:rsidR="00FB5472" w:rsidRPr="00FB5472" w14:paraId="2DE5C66D" w14:textId="77777777" w:rsidTr="00332986">
        <w:trPr>
          <w:trHeight w:val="300"/>
        </w:trPr>
        <w:tc>
          <w:tcPr>
            <w:tcW w:w="1642" w:type="dxa"/>
          </w:tcPr>
          <w:p w14:paraId="5EA9AA1F"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b/>
                <w:bCs/>
                <w:color w:val="000000" w:themeColor="text1"/>
              </w:rPr>
              <w:t>Communication Type</w:t>
            </w:r>
          </w:p>
        </w:tc>
        <w:tc>
          <w:tcPr>
            <w:tcW w:w="1157" w:type="dxa"/>
          </w:tcPr>
          <w:p w14:paraId="2DF0625F"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b/>
                <w:bCs/>
                <w:color w:val="000000" w:themeColor="text1"/>
              </w:rPr>
              <w:t>Audience</w:t>
            </w:r>
          </w:p>
        </w:tc>
        <w:tc>
          <w:tcPr>
            <w:tcW w:w="1130" w:type="dxa"/>
          </w:tcPr>
          <w:p w14:paraId="79FA9AB1"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b/>
                <w:bCs/>
                <w:color w:val="000000" w:themeColor="text1"/>
              </w:rPr>
              <w:t>Frequency</w:t>
            </w:r>
          </w:p>
        </w:tc>
        <w:tc>
          <w:tcPr>
            <w:tcW w:w="1135" w:type="dxa"/>
          </w:tcPr>
          <w:p w14:paraId="1E0D83BF"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b/>
                <w:bCs/>
                <w:color w:val="000000" w:themeColor="text1"/>
              </w:rPr>
              <w:t>Format/Tool</w:t>
            </w:r>
          </w:p>
        </w:tc>
        <w:tc>
          <w:tcPr>
            <w:tcW w:w="1180" w:type="dxa"/>
          </w:tcPr>
          <w:p w14:paraId="0783EB37"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b/>
                <w:bCs/>
                <w:color w:val="000000" w:themeColor="text1"/>
              </w:rPr>
              <w:t>Owner</w:t>
            </w:r>
          </w:p>
        </w:tc>
        <w:tc>
          <w:tcPr>
            <w:tcW w:w="2771" w:type="dxa"/>
          </w:tcPr>
          <w:p w14:paraId="6AE352A0"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b/>
                <w:bCs/>
                <w:color w:val="000000" w:themeColor="text1"/>
              </w:rPr>
              <w:t>Purpose</w:t>
            </w:r>
          </w:p>
        </w:tc>
      </w:tr>
      <w:tr w:rsidR="00FB5472" w:rsidRPr="00FB5472" w14:paraId="542ADE4C" w14:textId="77777777" w:rsidTr="00332986">
        <w:trPr>
          <w:trHeight w:val="300"/>
        </w:trPr>
        <w:tc>
          <w:tcPr>
            <w:tcW w:w="1642" w:type="dxa"/>
          </w:tcPr>
          <w:p w14:paraId="62FA18A4"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Team Standup/Check-in</w:t>
            </w:r>
          </w:p>
        </w:tc>
        <w:tc>
          <w:tcPr>
            <w:tcW w:w="1157" w:type="dxa"/>
          </w:tcPr>
          <w:p w14:paraId="2F902BA3"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Team Members</w:t>
            </w:r>
          </w:p>
        </w:tc>
        <w:tc>
          <w:tcPr>
            <w:tcW w:w="1130" w:type="dxa"/>
          </w:tcPr>
          <w:p w14:paraId="48E6E0CF"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Weekly</w:t>
            </w:r>
          </w:p>
        </w:tc>
        <w:tc>
          <w:tcPr>
            <w:tcW w:w="1135" w:type="dxa"/>
          </w:tcPr>
          <w:p w14:paraId="5C4B41CF"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Microsoft Teams</w:t>
            </w:r>
          </w:p>
        </w:tc>
        <w:tc>
          <w:tcPr>
            <w:tcW w:w="1180" w:type="dxa"/>
          </w:tcPr>
          <w:p w14:paraId="4E288F85"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Project Manager</w:t>
            </w:r>
          </w:p>
        </w:tc>
        <w:tc>
          <w:tcPr>
            <w:tcW w:w="2771" w:type="dxa"/>
          </w:tcPr>
          <w:p w14:paraId="0516BBAF"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Review progress, realign tasks</w:t>
            </w:r>
          </w:p>
        </w:tc>
      </w:tr>
      <w:tr w:rsidR="00FB5472" w:rsidRPr="00FB5472" w14:paraId="694B2192" w14:textId="77777777" w:rsidTr="00332986">
        <w:trPr>
          <w:trHeight w:val="300"/>
        </w:trPr>
        <w:tc>
          <w:tcPr>
            <w:tcW w:w="1642" w:type="dxa"/>
          </w:tcPr>
          <w:p w14:paraId="0B9EEC85"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Sponsor Status Updates</w:t>
            </w:r>
          </w:p>
        </w:tc>
        <w:tc>
          <w:tcPr>
            <w:tcW w:w="1157" w:type="dxa"/>
          </w:tcPr>
          <w:p w14:paraId="6AE454CC"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Sponsor</w:t>
            </w:r>
          </w:p>
        </w:tc>
        <w:tc>
          <w:tcPr>
            <w:tcW w:w="1130" w:type="dxa"/>
          </w:tcPr>
          <w:p w14:paraId="549615F0"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Bi-weekly</w:t>
            </w:r>
          </w:p>
        </w:tc>
        <w:tc>
          <w:tcPr>
            <w:tcW w:w="1135" w:type="dxa"/>
          </w:tcPr>
          <w:p w14:paraId="1CD46D89"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Email + Zoom</w:t>
            </w:r>
          </w:p>
        </w:tc>
        <w:tc>
          <w:tcPr>
            <w:tcW w:w="1180" w:type="dxa"/>
          </w:tcPr>
          <w:p w14:paraId="1C7ACFFA"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Project Manager</w:t>
            </w:r>
          </w:p>
        </w:tc>
        <w:tc>
          <w:tcPr>
            <w:tcW w:w="2771" w:type="dxa"/>
          </w:tcPr>
          <w:p w14:paraId="2E896DEE"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Present progress, gather feedback</w:t>
            </w:r>
          </w:p>
        </w:tc>
      </w:tr>
      <w:tr w:rsidR="00FB5472" w:rsidRPr="00FB5472" w14:paraId="51A60696" w14:textId="77777777" w:rsidTr="00332986">
        <w:trPr>
          <w:trHeight w:val="300"/>
        </w:trPr>
        <w:tc>
          <w:tcPr>
            <w:tcW w:w="1642" w:type="dxa"/>
          </w:tcPr>
          <w:p w14:paraId="0253BD47"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Internal Task Discussions</w:t>
            </w:r>
          </w:p>
        </w:tc>
        <w:tc>
          <w:tcPr>
            <w:tcW w:w="1157" w:type="dxa"/>
          </w:tcPr>
          <w:p w14:paraId="6190FB19"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Team Members</w:t>
            </w:r>
          </w:p>
        </w:tc>
        <w:tc>
          <w:tcPr>
            <w:tcW w:w="1130" w:type="dxa"/>
          </w:tcPr>
          <w:p w14:paraId="11FDD1AB"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Daily (as needed)</w:t>
            </w:r>
          </w:p>
        </w:tc>
        <w:tc>
          <w:tcPr>
            <w:tcW w:w="1135" w:type="dxa"/>
          </w:tcPr>
          <w:p w14:paraId="51614099"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WhatsApp</w:t>
            </w:r>
          </w:p>
        </w:tc>
        <w:tc>
          <w:tcPr>
            <w:tcW w:w="1180" w:type="dxa"/>
          </w:tcPr>
          <w:p w14:paraId="1AF7FF42"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All</w:t>
            </w:r>
          </w:p>
        </w:tc>
        <w:tc>
          <w:tcPr>
            <w:tcW w:w="2771" w:type="dxa"/>
          </w:tcPr>
          <w:p w14:paraId="37083A01"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Quick updates, reminders</w:t>
            </w:r>
          </w:p>
        </w:tc>
      </w:tr>
      <w:tr w:rsidR="00FB5472" w:rsidRPr="00FB5472" w14:paraId="47B00497" w14:textId="77777777" w:rsidTr="00332986">
        <w:trPr>
          <w:trHeight w:val="300"/>
        </w:trPr>
        <w:tc>
          <w:tcPr>
            <w:tcW w:w="1642" w:type="dxa"/>
          </w:tcPr>
          <w:p w14:paraId="69579A9B"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Deliverable Review</w:t>
            </w:r>
          </w:p>
        </w:tc>
        <w:tc>
          <w:tcPr>
            <w:tcW w:w="1157" w:type="dxa"/>
          </w:tcPr>
          <w:p w14:paraId="60D31EA6"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Team Members</w:t>
            </w:r>
          </w:p>
        </w:tc>
        <w:tc>
          <w:tcPr>
            <w:tcW w:w="1130" w:type="dxa"/>
          </w:tcPr>
          <w:p w14:paraId="1E4BA730"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Per milestone</w:t>
            </w:r>
          </w:p>
        </w:tc>
        <w:tc>
          <w:tcPr>
            <w:tcW w:w="1135" w:type="dxa"/>
          </w:tcPr>
          <w:p w14:paraId="5759B0F5"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Google Drive</w:t>
            </w:r>
          </w:p>
        </w:tc>
        <w:tc>
          <w:tcPr>
            <w:tcW w:w="1180" w:type="dxa"/>
          </w:tcPr>
          <w:p w14:paraId="26E67CA6"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Assigned Member</w:t>
            </w:r>
          </w:p>
        </w:tc>
        <w:tc>
          <w:tcPr>
            <w:tcW w:w="2771" w:type="dxa"/>
          </w:tcPr>
          <w:p w14:paraId="7348B761"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Collaborative editing, commenting</w:t>
            </w:r>
          </w:p>
        </w:tc>
      </w:tr>
      <w:tr w:rsidR="00FB5472" w:rsidRPr="00FB5472" w14:paraId="72BFD3E0" w14:textId="77777777" w:rsidTr="00332986">
        <w:trPr>
          <w:trHeight w:val="300"/>
        </w:trPr>
        <w:tc>
          <w:tcPr>
            <w:tcW w:w="1642" w:type="dxa"/>
          </w:tcPr>
          <w:p w14:paraId="46ACF48A"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Lessons Learned Posts</w:t>
            </w:r>
          </w:p>
        </w:tc>
        <w:tc>
          <w:tcPr>
            <w:tcW w:w="1157" w:type="dxa"/>
          </w:tcPr>
          <w:p w14:paraId="742E2A3F"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Course/All Teams</w:t>
            </w:r>
          </w:p>
        </w:tc>
        <w:tc>
          <w:tcPr>
            <w:tcW w:w="1130" w:type="dxa"/>
          </w:tcPr>
          <w:p w14:paraId="2A17A41B"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Bi-weekly</w:t>
            </w:r>
          </w:p>
        </w:tc>
        <w:tc>
          <w:tcPr>
            <w:tcW w:w="1135" w:type="dxa"/>
          </w:tcPr>
          <w:p w14:paraId="67FF64F7"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Discussion Board</w:t>
            </w:r>
          </w:p>
        </w:tc>
        <w:tc>
          <w:tcPr>
            <w:tcW w:w="1180" w:type="dxa"/>
          </w:tcPr>
          <w:p w14:paraId="4BD14AAC"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Project Manager</w:t>
            </w:r>
          </w:p>
        </w:tc>
        <w:tc>
          <w:tcPr>
            <w:tcW w:w="2771" w:type="dxa"/>
          </w:tcPr>
          <w:p w14:paraId="372A7463"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Share best practices and process insights</w:t>
            </w:r>
          </w:p>
        </w:tc>
      </w:tr>
      <w:tr w:rsidR="00FB5472" w:rsidRPr="00FB5472" w14:paraId="6E7F0F22" w14:textId="77777777" w:rsidTr="00332986">
        <w:trPr>
          <w:trHeight w:val="300"/>
        </w:trPr>
        <w:tc>
          <w:tcPr>
            <w:tcW w:w="1642" w:type="dxa"/>
          </w:tcPr>
          <w:p w14:paraId="44303761"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Faculty Feedback</w:t>
            </w:r>
          </w:p>
        </w:tc>
        <w:tc>
          <w:tcPr>
            <w:tcW w:w="1157" w:type="dxa"/>
          </w:tcPr>
          <w:p w14:paraId="08C95996"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Faculty Advisor</w:t>
            </w:r>
          </w:p>
        </w:tc>
        <w:tc>
          <w:tcPr>
            <w:tcW w:w="1130" w:type="dxa"/>
          </w:tcPr>
          <w:p w14:paraId="2F7E7EB3"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Per submission</w:t>
            </w:r>
          </w:p>
        </w:tc>
        <w:tc>
          <w:tcPr>
            <w:tcW w:w="1135" w:type="dxa"/>
          </w:tcPr>
          <w:p w14:paraId="22CF5D24"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Email/Zoom</w:t>
            </w:r>
          </w:p>
        </w:tc>
        <w:tc>
          <w:tcPr>
            <w:tcW w:w="1180" w:type="dxa"/>
          </w:tcPr>
          <w:p w14:paraId="0834E5D4"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Project Manager</w:t>
            </w:r>
          </w:p>
        </w:tc>
        <w:tc>
          <w:tcPr>
            <w:tcW w:w="2771" w:type="dxa"/>
          </w:tcPr>
          <w:p w14:paraId="7061AEE2" w14:textId="77777777" w:rsidR="009605D3" w:rsidRPr="00FB5472" w:rsidRDefault="009605D3" w:rsidP="00332986">
            <w:pPr>
              <w:spacing w:before="240" w:after="240"/>
              <w:rPr>
                <w:rFonts w:ascii="Times New Roman" w:hAnsi="Times New Roman"/>
                <w:color w:val="000000" w:themeColor="text1"/>
              </w:rPr>
            </w:pPr>
            <w:r w:rsidRPr="00FB5472">
              <w:rPr>
                <w:rFonts w:ascii="Times New Roman" w:hAnsi="Times New Roman"/>
                <w:color w:val="000000" w:themeColor="text1"/>
              </w:rPr>
              <w:t>Review quality, receive academic guidance</w:t>
            </w:r>
          </w:p>
        </w:tc>
      </w:tr>
    </w:tbl>
    <w:p w14:paraId="1B746F15" w14:textId="77777777" w:rsidR="009605D3" w:rsidRPr="00FB5472" w:rsidRDefault="009605D3" w:rsidP="009605D3">
      <w:pPr>
        <w:spacing w:before="240" w:after="240"/>
        <w:rPr>
          <w:rFonts w:ascii="Times New Roman" w:hAnsi="Times New Roman"/>
          <w:color w:val="000000" w:themeColor="text1"/>
        </w:rPr>
      </w:pPr>
      <w:r w:rsidRPr="00FB5472">
        <w:rPr>
          <w:rFonts w:ascii="Times New Roman" w:eastAsia="Aptos" w:hAnsi="Times New Roman"/>
          <w:b/>
          <w:bCs/>
          <w:color w:val="000000" w:themeColor="text1"/>
          <w:sz w:val="24"/>
          <w:lang w:val="en-IN"/>
        </w:rPr>
        <w:t xml:space="preserve"> Information to be Communicated</w:t>
      </w:r>
    </w:p>
    <w:p w14:paraId="5CD6497A" w14:textId="77777777" w:rsidR="009605D3" w:rsidRPr="00FB5472" w:rsidRDefault="009605D3" w:rsidP="009605D3">
      <w:pPr>
        <w:pStyle w:val="ListParagraph"/>
        <w:numPr>
          <w:ilvl w:val="0"/>
          <w:numId w:val="33"/>
        </w:numPr>
        <w:spacing w:line="278" w:lineRule="auto"/>
        <w:contextualSpacing/>
        <w:rPr>
          <w:rFonts w:ascii="Times New Roman" w:eastAsia="Aptos" w:hAnsi="Times New Roman"/>
          <w:color w:val="000000" w:themeColor="text1"/>
        </w:rPr>
      </w:pPr>
      <w:r w:rsidRPr="00FB5472">
        <w:rPr>
          <w:rFonts w:ascii="Times New Roman" w:eastAsia="Aptos" w:hAnsi="Times New Roman"/>
          <w:color w:val="000000" w:themeColor="text1"/>
          <w:sz w:val="24"/>
          <w:szCs w:val="24"/>
          <w:lang w:val="en-IN"/>
        </w:rPr>
        <w:t>Assignment deadlines and task ownership</w:t>
      </w:r>
    </w:p>
    <w:p w14:paraId="23CDA6C9" w14:textId="77777777" w:rsidR="009605D3" w:rsidRPr="00FB5472" w:rsidRDefault="009605D3" w:rsidP="009605D3">
      <w:pPr>
        <w:pStyle w:val="ListParagraph"/>
        <w:numPr>
          <w:ilvl w:val="0"/>
          <w:numId w:val="33"/>
        </w:numPr>
        <w:spacing w:line="278" w:lineRule="auto"/>
        <w:contextualSpacing/>
        <w:rPr>
          <w:rFonts w:ascii="Times New Roman" w:eastAsia="Aptos" w:hAnsi="Times New Roman"/>
          <w:color w:val="000000" w:themeColor="text1"/>
        </w:rPr>
      </w:pPr>
      <w:r w:rsidRPr="00FB5472">
        <w:rPr>
          <w:rFonts w:ascii="Times New Roman" w:eastAsia="Aptos" w:hAnsi="Times New Roman"/>
          <w:color w:val="000000" w:themeColor="text1"/>
          <w:sz w:val="24"/>
          <w:szCs w:val="24"/>
          <w:lang w:val="en-IN"/>
        </w:rPr>
        <w:t>Deliverable updates and review feedback</w:t>
      </w:r>
    </w:p>
    <w:p w14:paraId="23844237" w14:textId="77777777" w:rsidR="009605D3" w:rsidRPr="00FB5472" w:rsidRDefault="009605D3" w:rsidP="009605D3">
      <w:pPr>
        <w:pStyle w:val="ListParagraph"/>
        <w:numPr>
          <w:ilvl w:val="0"/>
          <w:numId w:val="33"/>
        </w:numPr>
        <w:spacing w:line="278" w:lineRule="auto"/>
        <w:contextualSpacing/>
        <w:rPr>
          <w:rFonts w:ascii="Times New Roman" w:eastAsia="Aptos" w:hAnsi="Times New Roman"/>
          <w:color w:val="000000" w:themeColor="text1"/>
        </w:rPr>
      </w:pPr>
      <w:r w:rsidRPr="00FB5472">
        <w:rPr>
          <w:rFonts w:ascii="Times New Roman" w:eastAsia="Aptos" w:hAnsi="Times New Roman"/>
          <w:color w:val="000000" w:themeColor="text1"/>
          <w:sz w:val="24"/>
          <w:szCs w:val="24"/>
          <w:lang w:val="en-IN"/>
        </w:rPr>
        <w:t>Meeting summaries and action items</w:t>
      </w:r>
    </w:p>
    <w:p w14:paraId="23ECFF9D" w14:textId="77777777" w:rsidR="009605D3" w:rsidRPr="00FB5472" w:rsidRDefault="009605D3" w:rsidP="009605D3">
      <w:pPr>
        <w:pStyle w:val="ListParagraph"/>
        <w:numPr>
          <w:ilvl w:val="0"/>
          <w:numId w:val="33"/>
        </w:numPr>
        <w:spacing w:line="278" w:lineRule="auto"/>
        <w:contextualSpacing/>
        <w:rPr>
          <w:rFonts w:ascii="Times New Roman" w:eastAsia="Aptos" w:hAnsi="Times New Roman"/>
          <w:color w:val="000000" w:themeColor="text1"/>
        </w:rPr>
      </w:pPr>
      <w:r w:rsidRPr="00FB5472">
        <w:rPr>
          <w:rFonts w:ascii="Times New Roman" w:eastAsia="Aptos" w:hAnsi="Times New Roman"/>
          <w:color w:val="000000" w:themeColor="text1"/>
          <w:sz w:val="24"/>
          <w:szCs w:val="24"/>
          <w:lang w:val="en-IN"/>
        </w:rPr>
        <w:t>Sponsor feedback and direction</w:t>
      </w:r>
    </w:p>
    <w:p w14:paraId="5616F663" w14:textId="77777777" w:rsidR="009605D3" w:rsidRPr="00FB5472" w:rsidRDefault="009605D3" w:rsidP="009605D3">
      <w:pPr>
        <w:pStyle w:val="ListParagraph"/>
        <w:numPr>
          <w:ilvl w:val="0"/>
          <w:numId w:val="33"/>
        </w:numPr>
        <w:spacing w:line="278" w:lineRule="auto"/>
        <w:contextualSpacing/>
        <w:rPr>
          <w:rFonts w:ascii="Times New Roman" w:eastAsia="Aptos" w:hAnsi="Times New Roman"/>
          <w:color w:val="000000" w:themeColor="text1"/>
        </w:rPr>
      </w:pPr>
      <w:r w:rsidRPr="00FB5472">
        <w:rPr>
          <w:rFonts w:ascii="Times New Roman" w:eastAsia="Aptos" w:hAnsi="Times New Roman"/>
          <w:color w:val="000000" w:themeColor="text1"/>
          <w:sz w:val="24"/>
          <w:szCs w:val="24"/>
          <w:lang w:val="en-IN"/>
        </w:rPr>
        <w:t>Risk or schedule changes</w:t>
      </w:r>
    </w:p>
    <w:p w14:paraId="27493E8B" w14:textId="77777777" w:rsidR="004D2817" w:rsidRDefault="009605D3" w:rsidP="009605D3">
      <w:pPr>
        <w:spacing w:before="240" w:after="240"/>
        <w:rPr>
          <w:rFonts w:ascii="Times New Roman" w:eastAsia="Aptos" w:hAnsi="Times New Roman"/>
          <w:b/>
          <w:bCs/>
          <w:color w:val="000000" w:themeColor="text1"/>
          <w:sz w:val="24"/>
          <w:lang w:val="en-IN"/>
        </w:rPr>
      </w:pPr>
      <w:r w:rsidRPr="00FB5472">
        <w:rPr>
          <w:rFonts w:ascii="Times New Roman" w:eastAsia="Aptos" w:hAnsi="Times New Roman"/>
          <w:b/>
          <w:bCs/>
          <w:color w:val="000000" w:themeColor="text1"/>
          <w:sz w:val="24"/>
          <w:lang w:val="en-IN"/>
        </w:rPr>
        <w:t xml:space="preserve"> </w:t>
      </w:r>
    </w:p>
    <w:p w14:paraId="49F71153" w14:textId="31B27BEF" w:rsidR="009605D3" w:rsidRPr="00FB5472" w:rsidRDefault="009605D3" w:rsidP="009605D3">
      <w:pPr>
        <w:spacing w:before="240" w:after="240"/>
        <w:rPr>
          <w:rFonts w:ascii="Times New Roman" w:hAnsi="Times New Roman"/>
          <w:color w:val="000000" w:themeColor="text1"/>
        </w:rPr>
      </w:pPr>
      <w:r w:rsidRPr="00FB5472">
        <w:rPr>
          <w:rFonts w:ascii="Times New Roman" w:eastAsia="Aptos" w:hAnsi="Times New Roman"/>
          <w:b/>
          <w:bCs/>
          <w:color w:val="000000" w:themeColor="text1"/>
          <w:sz w:val="24"/>
          <w:lang w:val="en-IN"/>
        </w:rPr>
        <w:t>Escalation Process</w:t>
      </w:r>
    </w:p>
    <w:p w14:paraId="2660836E" w14:textId="77777777" w:rsidR="009605D3" w:rsidRPr="00FB5472" w:rsidRDefault="009605D3" w:rsidP="009605D3">
      <w:pPr>
        <w:spacing w:before="240" w:after="240"/>
        <w:rPr>
          <w:rFonts w:ascii="Times New Roman" w:hAnsi="Times New Roman"/>
          <w:color w:val="000000" w:themeColor="text1"/>
        </w:rPr>
      </w:pPr>
      <w:r w:rsidRPr="00FB5472">
        <w:rPr>
          <w:rFonts w:ascii="Times New Roman" w:eastAsia="Aptos" w:hAnsi="Times New Roman"/>
          <w:color w:val="000000" w:themeColor="text1"/>
          <w:sz w:val="24"/>
          <w:lang w:val="en-IN"/>
        </w:rPr>
        <w:t>If issues arise that block progress:</w:t>
      </w:r>
    </w:p>
    <w:p w14:paraId="5F9EEA7A" w14:textId="77777777" w:rsidR="009605D3" w:rsidRPr="00FB5472" w:rsidRDefault="009605D3" w:rsidP="009605D3">
      <w:pPr>
        <w:pStyle w:val="ListParagraph"/>
        <w:numPr>
          <w:ilvl w:val="0"/>
          <w:numId w:val="32"/>
        </w:numPr>
        <w:spacing w:line="278" w:lineRule="auto"/>
        <w:contextualSpacing/>
        <w:rPr>
          <w:rFonts w:ascii="Times New Roman" w:eastAsia="Aptos" w:hAnsi="Times New Roman"/>
          <w:color w:val="000000" w:themeColor="text1"/>
        </w:rPr>
      </w:pPr>
      <w:r w:rsidRPr="00FB5472">
        <w:rPr>
          <w:rFonts w:ascii="Times New Roman" w:eastAsia="Aptos" w:hAnsi="Times New Roman"/>
          <w:color w:val="000000" w:themeColor="text1"/>
          <w:sz w:val="24"/>
          <w:szCs w:val="24"/>
          <w:lang w:val="en-IN"/>
        </w:rPr>
        <w:t>Team member notifies the Project Manager.</w:t>
      </w:r>
    </w:p>
    <w:p w14:paraId="6E962A27" w14:textId="77777777" w:rsidR="009605D3" w:rsidRPr="00FB5472" w:rsidRDefault="009605D3" w:rsidP="009605D3">
      <w:pPr>
        <w:pStyle w:val="ListParagraph"/>
        <w:numPr>
          <w:ilvl w:val="0"/>
          <w:numId w:val="32"/>
        </w:numPr>
        <w:spacing w:line="278" w:lineRule="auto"/>
        <w:contextualSpacing/>
        <w:rPr>
          <w:rFonts w:ascii="Times New Roman" w:eastAsia="Aptos" w:hAnsi="Times New Roman"/>
          <w:color w:val="000000" w:themeColor="text1"/>
        </w:rPr>
      </w:pPr>
      <w:r w:rsidRPr="00FB5472">
        <w:rPr>
          <w:rFonts w:ascii="Times New Roman" w:eastAsia="Aptos" w:hAnsi="Times New Roman"/>
          <w:color w:val="000000" w:themeColor="text1"/>
          <w:sz w:val="24"/>
          <w:szCs w:val="24"/>
          <w:lang w:val="en-IN"/>
        </w:rPr>
        <w:t>Project Manager addresses with involved members.</w:t>
      </w:r>
    </w:p>
    <w:p w14:paraId="11DC0039" w14:textId="77777777" w:rsidR="009605D3" w:rsidRPr="00FB5472" w:rsidRDefault="009605D3" w:rsidP="009605D3">
      <w:pPr>
        <w:pStyle w:val="ListParagraph"/>
        <w:numPr>
          <w:ilvl w:val="0"/>
          <w:numId w:val="32"/>
        </w:numPr>
        <w:spacing w:line="278" w:lineRule="auto"/>
        <w:contextualSpacing/>
        <w:rPr>
          <w:rFonts w:ascii="Times New Roman" w:eastAsia="Aptos" w:hAnsi="Times New Roman"/>
          <w:color w:val="000000" w:themeColor="text1"/>
        </w:rPr>
      </w:pPr>
      <w:r w:rsidRPr="00FB5472">
        <w:rPr>
          <w:rFonts w:ascii="Times New Roman" w:eastAsia="Aptos" w:hAnsi="Times New Roman"/>
          <w:color w:val="000000" w:themeColor="text1"/>
          <w:sz w:val="24"/>
          <w:szCs w:val="24"/>
          <w:lang w:val="en-IN"/>
        </w:rPr>
        <w:t>If unresolved, escalate to the Sponsor or Faculty Advisor.</w:t>
      </w:r>
    </w:p>
    <w:p w14:paraId="40014D78" w14:textId="77777777" w:rsidR="009605D3" w:rsidRPr="00FB5472" w:rsidRDefault="009605D3" w:rsidP="009605D3">
      <w:pPr>
        <w:spacing w:before="240" w:after="240"/>
        <w:rPr>
          <w:rFonts w:ascii="Times New Roman" w:hAnsi="Times New Roman"/>
          <w:color w:val="000000" w:themeColor="text1"/>
        </w:rPr>
      </w:pPr>
      <w:r w:rsidRPr="00FB5472">
        <w:rPr>
          <w:rFonts w:ascii="Times New Roman" w:eastAsia="Aptos" w:hAnsi="Times New Roman"/>
          <w:b/>
          <w:bCs/>
          <w:color w:val="000000" w:themeColor="text1"/>
          <w:sz w:val="24"/>
          <w:lang w:val="en-IN"/>
        </w:rPr>
        <w:lastRenderedPageBreak/>
        <w:t xml:space="preserve"> Documentation Management</w:t>
      </w:r>
    </w:p>
    <w:p w14:paraId="0D05C85E" w14:textId="77777777" w:rsidR="009605D3" w:rsidRPr="00FB5472" w:rsidRDefault="009605D3" w:rsidP="009605D3">
      <w:pPr>
        <w:pStyle w:val="ListParagraph"/>
        <w:numPr>
          <w:ilvl w:val="0"/>
          <w:numId w:val="31"/>
        </w:numPr>
        <w:spacing w:line="278" w:lineRule="auto"/>
        <w:contextualSpacing/>
        <w:rPr>
          <w:rFonts w:ascii="Times New Roman" w:eastAsia="Aptos" w:hAnsi="Times New Roman"/>
          <w:color w:val="000000" w:themeColor="text1"/>
        </w:rPr>
      </w:pPr>
      <w:r w:rsidRPr="00FB5472">
        <w:rPr>
          <w:rFonts w:ascii="Times New Roman" w:eastAsia="Aptos" w:hAnsi="Times New Roman"/>
          <w:color w:val="000000" w:themeColor="text1"/>
          <w:sz w:val="24"/>
          <w:szCs w:val="24"/>
          <w:lang w:val="en-IN"/>
        </w:rPr>
        <w:t>All working files and final versions are stored in shared Google Drive folders.</w:t>
      </w:r>
    </w:p>
    <w:p w14:paraId="31E47479" w14:textId="77777777" w:rsidR="009605D3" w:rsidRPr="00FB5472" w:rsidRDefault="009605D3" w:rsidP="009605D3">
      <w:pPr>
        <w:pStyle w:val="ListParagraph"/>
        <w:numPr>
          <w:ilvl w:val="0"/>
          <w:numId w:val="31"/>
        </w:numPr>
        <w:spacing w:line="278" w:lineRule="auto"/>
        <w:contextualSpacing/>
        <w:rPr>
          <w:rFonts w:ascii="Times New Roman" w:eastAsia="Aptos" w:hAnsi="Times New Roman"/>
          <w:color w:val="000000" w:themeColor="text1"/>
        </w:rPr>
      </w:pPr>
      <w:r w:rsidRPr="00FB5472">
        <w:rPr>
          <w:rFonts w:ascii="Times New Roman" w:eastAsia="Aptos" w:hAnsi="Times New Roman"/>
          <w:color w:val="000000" w:themeColor="text1"/>
          <w:sz w:val="24"/>
          <w:szCs w:val="24"/>
          <w:lang w:val="en-IN"/>
        </w:rPr>
        <w:t>Comments and edits are tracked using Google Docs version history.</w:t>
      </w:r>
    </w:p>
    <w:p w14:paraId="245513E2" w14:textId="77777777" w:rsidR="009605D3" w:rsidRPr="00FB5472" w:rsidRDefault="009605D3" w:rsidP="009605D3">
      <w:pPr>
        <w:pStyle w:val="ListParagraph"/>
        <w:numPr>
          <w:ilvl w:val="0"/>
          <w:numId w:val="31"/>
        </w:numPr>
        <w:spacing w:line="278" w:lineRule="auto"/>
        <w:contextualSpacing/>
        <w:rPr>
          <w:rFonts w:ascii="Times New Roman" w:eastAsia="Aptos" w:hAnsi="Times New Roman"/>
          <w:color w:val="000000" w:themeColor="text1"/>
        </w:rPr>
      </w:pPr>
      <w:r w:rsidRPr="00FB5472">
        <w:rPr>
          <w:rFonts w:ascii="Times New Roman" w:eastAsia="Aptos" w:hAnsi="Times New Roman"/>
          <w:color w:val="000000" w:themeColor="text1"/>
          <w:sz w:val="24"/>
          <w:szCs w:val="24"/>
          <w:lang w:val="en-IN"/>
        </w:rPr>
        <w:t>Meeting notes are documented in a shared team document and saved weekly.</w:t>
      </w:r>
    </w:p>
    <w:p w14:paraId="6EE89B57" w14:textId="77777777" w:rsidR="009605D3" w:rsidRPr="00FB5472" w:rsidRDefault="009605D3" w:rsidP="009605D3">
      <w:pPr>
        <w:spacing w:before="240" w:after="240"/>
        <w:rPr>
          <w:rFonts w:ascii="Times New Roman" w:hAnsi="Times New Roman"/>
          <w:color w:val="000000" w:themeColor="text1"/>
        </w:rPr>
      </w:pPr>
    </w:p>
    <w:p w14:paraId="6C9C5B6E" w14:textId="77777777" w:rsidR="009605D3" w:rsidRPr="00FB5472" w:rsidRDefault="009605D3" w:rsidP="009605D3">
      <w:pPr>
        <w:spacing w:before="240" w:after="240"/>
        <w:rPr>
          <w:rFonts w:ascii="Times New Roman" w:hAnsi="Times New Roman"/>
          <w:color w:val="000000" w:themeColor="text1"/>
        </w:rPr>
      </w:pPr>
      <w:r w:rsidRPr="00FB5472">
        <w:rPr>
          <w:rFonts w:ascii="Times New Roman" w:eastAsia="Aptos" w:hAnsi="Times New Roman"/>
          <w:b/>
          <w:bCs/>
          <w:color w:val="000000" w:themeColor="text1"/>
          <w:sz w:val="24"/>
          <w:lang w:val="en-IN"/>
        </w:rPr>
        <w:t>Communication Plan Review</w:t>
      </w:r>
    </w:p>
    <w:p w14:paraId="19F3268F" w14:textId="2D3DFA0A" w:rsidR="00D03E55" w:rsidRDefault="009605D3" w:rsidP="004553BD">
      <w:pPr>
        <w:spacing w:before="240" w:after="240"/>
        <w:rPr>
          <w:rFonts w:ascii="Times New Roman" w:eastAsia="Aptos" w:hAnsi="Times New Roman"/>
          <w:color w:val="000000" w:themeColor="text1"/>
          <w:sz w:val="24"/>
          <w:lang w:val="en-IN"/>
        </w:rPr>
      </w:pPr>
      <w:r w:rsidRPr="00FB5472">
        <w:rPr>
          <w:rFonts w:ascii="Times New Roman" w:eastAsia="Aptos" w:hAnsi="Times New Roman"/>
          <w:color w:val="000000" w:themeColor="text1"/>
          <w:sz w:val="24"/>
          <w:lang w:val="en-IN"/>
        </w:rPr>
        <w:t>The communication plan will be reviewed mid-project and adjusted as needed to ensure continued effectiveness based on team feedback and sponsor needs.</w:t>
      </w:r>
    </w:p>
    <w:p w14:paraId="5C6DA226" w14:textId="77777777" w:rsidR="004553BD" w:rsidRPr="00FB5472" w:rsidRDefault="004553BD" w:rsidP="004553BD">
      <w:pPr>
        <w:spacing w:before="240" w:after="240"/>
        <w:rPr>
          <w:rFonts w:ascii="Times New Roman" w:hAnsi="Times New Roman"/>
          <w:color w:val="000000" w:themeColor="text1"/>
        </w:rPr>
      </w:pPr>
    </w:p>
    <w:p w14:paraId="258F7EA1" w14:textId="3FF10F3F" w:rsidR="00B45873" w:rsidRPr="00FB5472" w:rsidRDefault="00B45873" w:rsidP="00D03E55">
      <w:pPr>
        <w:pStyle w:val="Heading2"/>
        <w:numPr>
          <w:ilvl w:val="0"/>
          <w:numId w:val="20"/>
        </w:numPr>
        <w:rPr>
          <w:rFonts w:ascii="Times New Roman" w:hAnsi="Times New Roman" w:cs="Times New Roman"/>
          <w:color w:val="000000" w:themeColor="text1"/>
        </w:rPr>
      </w:pPr>
      <w:r w:rsidRPr="00FB5472">
        <w:rPr>
          <w:rFonts w:ascii="Times New Roman" w:hAnsi="Times New Roman" w:cs="Times New Roman"/>
          <w:color w:val="000000" w:themeColor="text1"/>
        </w:rPr>
        <w:t xml:space="preserve">Ethics </w:t>
      </w:r>
      <w:r w:rsidR="00B762B4" w:rsidRPr="00FB5472">
        <w:rPr>
          <w:rFonts w:ascii="Times New Roman" w:hAnsi="Times New Roman" w:cs="Times New Roman"/>
          <w:color w:val="000000" w:themeColor="text1"/>
        </w:rPr>
        <w:t xml:space="preserve">Policy </w:t>
      </w:r>
      <w:r w:rsidRPr="00FB5472">
        <w:rPr>
          <w:rFonts w:ascii="Times New Roman" w:hAnsi="Times New Roman" w:cs="Times New Roman"/>
          <w:color w:val="000000" w:themeColor="text1"/>
        </w:rPr>
        <w:t xml:space="preserve">Statement </w:t>
      </w:r>
    </w:p>
    <w:p w14:paraId="68E2DA67" w14:textId="77777777" w:rsidR="00B45873" w:rsidRPr="00FB5472" w:rsidRDefault="00B45873" w:rsidP="00B45873">
      <w:pPr>
        <w:pStyle w:val="Body"/>
        <w:rPr>
          <w:rFonts w:ascii="Times New Roman" w:hAnsi="Times New Roman"/>
          <w:color w:val="000000" w:themeColor="text1"/>
        </w:rPr>
      </w:pPr>
    </w:p>
    <w:p w14:paraId="402A1C32" w14:textId="77777777" w:rsidR="003430DA" w:rsidRPr="004D2817" w:rsidRDefault="003430DA" w:rsidP="003430DA">
      <w:pPr>
        <w:pStyle w:val="Body"/>
        <w:rPr>
          <w:rFonts w:ascii="Times New Roman" w:hAnsi="Times New Roman"/>
          <w:color w:val="000000" w:themeColor="text1"/>
          <w:sz w:val="24"/>
          <w:szCs w:val="24"/>
        </w:rPr>
      </w:pPr>
      <w:r w:rsidRPr="004D2817">
        <w:rPr>
          <w:rFonts w:ascii="Times New Roman" w:hAnsi="Times New Roman"/>
          <w:color w:val="000000" w:themeColor="text1"/>
          <w:sz w:val="24"/>
          <w:szCs w:val="24"/>
        </w:rPr>
        <w:t xml:space="preserve"> The Elder Real Estate Education &amp; Marketing Project follows a stringent ethics policy aligned with the principles of transparency, respect for privacy, informed consent, and equity in service delivery. Ethical considerations include:</w:t>
      </w:r>
    </w:p>
    <w:p w14:paraId="24D57D8B" w14:textId="77777777" w:rsidR="004553BD" w:rsidRDefault="004553BD" w:rsidP="003430DA">
      <w:pPr>
        <w:pStyle w:val="Body"/>
        <w:rPr>
          <w:rFonts w:ascii="Times New Roman" w:hAnsi="Times New Roman"/>
          <w:color w:val="000000" w:themeColor="text1"/>
          <w:sz w:val="24"/>
          <w:szCs w:val="24"/>
        </w:rPr>
      </w:pPr>
    </w:p>
    <w:p w14:paraId="50236438" w14:textId="4DFF7EF1" w:rsidR="003430DA" w:rsidRPr="004D2817" w:rsidRDefault="003430DA" w:rsidP="00C96AD0">
      <w:pPr>
        <w:pStyle w:val="Body"/>
        <w:numPr>
          <w:ilvl w:val="1"/>
          <w:numId w:val="36"/>
        </w:numPr>
        <w:rPr>
          <w:rFonts w:ascii="Times New Roman" w:hAnsi="Times New Roman"/>
          <w:color w:val="000000" w:themeColor="text1"/>
          <w:sz w:val="24"/>
          <w:szCs w:val="24"/>
        </w:rPr>
      </w:pPr>
      <w:r w:rsidRPr="004D2817">
        <w:rPr>
          <w:rFonts w:ascii="Times New Roman" w:hAnsi="Times New Roman"/>
          <w:color w:val="000000" w:themeColor="text1"/>
          <w:sz w:val="24"/>
          <w:szCs w:val="24"/>
        </w:rPr>
        <w:t>No collection or distribution of personal financial or legal data.</w:t>
      </w:r>
    </w:p>
    <w:p w14:paraId="78C8951A" w14:textId="4554E25E" w:rsidR="003430DA" w:rsidRPr="004D2817" w:rsidRDefault="003430DA" w:rsidP="00C96AD0">
      <w:pPr>
        <w:pStyle w:val="Body"/>
        <w:numPr>
          <w:ilvl w:val="1"/>
          <w:numId w:val="36"/>
        </w:numPr>
        <w:rPr>
          <w:rFonts w:ascii="Times New Roman" w:hAnsi="Times New Roman"/>
          <w:color w:val="000000" w:themeColor="text1"/>
          <w:sz w:val="24"/>
          <w:szCs w:val="24"/>
        </w:rPr>
      </w:pPr>
      <w:r w:rsidRPr="004D2817">
        <w:rPr>
          <w:rFonts w:ascii="Times New Roman" w:hAnsi="Times New Roman"/>
          <w:color w:val="000000" w:themeColor="text1"/>
          <w:sz w:val="24"/>
          <w:szCs w:val="24"/>
        </w:rPr>
        <w:t>No real estate sales or financial advice offered.</w:t>
      </w:r>
    </w:p>
    <w:p w14:paraId="420D01B4" w14:textId="647CFEF9" w:rsidR="003430DA" w:rsidRPr="004D2817" w:rsidRDefault="003430DA" w:rsidP="00C96AD0">
      <w:pPr>
        <w:pStyle w:val="Body"/>
        <w:numPr>
          <w:ilvl w:val="1"/>
          <w:numId w:val="36"/>
        </w:numPr>
        <w:rPr>
          <w:rFonts w:ascii="Times New Roman" w:hAnsi="Times New Roman"/>
          <w:color w:val="000000" w:themeColor="text1"/>
          <w:sz w:val="24"/>
          <w:szCs w:val="24"/>
        </w:rPr>
      </w:pPr>
      <w:r w:rsidRPr="004D2817">
        <w:rPr>
          <w:rFonts w:ascii="Times New Roman" w:hAnsi="Times New Roman"/>
          <w:color w:val="000000" w:themeColor="text1"/>
          <w:sz w:val="24"/>
          <w:szCs w:val="24"/>
        </w:rPr>
        <w:t>Use of culturally sensitive content to avoid bias.</w:t>
      </w:r>
    </w:p>
    <w:p w14:paraId="08072897" w14:textId="2A4E7398" w:rsidR="003430DA" w:rsidRPr="004D2817" w:rsidRDefault="003430DA" w:rsidP="00C96AD0">
      <w:pPr>
        <w:pStyle w:val="Body"/>
        <w:numPr>
          <w:ilvl w:val="1"/>
          <w:numId w:val="36"/>
        </w:numPr>
        <w:rPr>
          <w:rFonts w:ascii="Times New Roman" w:hAnsi="Times New Roman"/>
          <w:color w:val="000000" w:themeColor="text1"/>
          <w:sz w:val="24"/>
          <w:szCs w:val="24"/>
        </w:rPr>
      </w:pPr>
      <w:r w:rsidRPr="004D2817">
        <w:rPr>
          <w:rFonts w:ascii="Times New Roman" w:hAnsi="Times New Roman"/>
          <w:color w:val="000000" w:themeColor="text1"/>
          <w:sz w:val="24"/>
          <w:szCs w:val="24"/>
        </w:rPr>
        <w:t>Voluntary participation in workshops and surveys with consent.</w:t>
      </w:r>
    </w:p>
    <w:p w14:paraId="15ACE64D" w14:textId="1EB55F98" w:rsidR="003430DA" w:rsidRPr="004D2817" w:rsidRDefault="003430DA" w:rsidP="00C96AD0">
      <w:pPr>
        <w:pStyle w:val="Body"/>
        <w:numPr>
          <w:ilvl w:val="1"/>
          <w:numId w:val="36"/>
        </w:numPr>
        <w:rPr>
          <w:rFonts w:ascii="Times New Roman" w:hAnsi="Times New Roman"/>
          <w:color w:val="000000" w:themeColor="text1"/>
          <w:sz w:val="24"/>
          <w:szCs w:val="24"/>
        </w:rPr>
      </w:pPr>
      <w:r w:rsidRPr="004D2817">
        <w:rPr>
          <w:rFonts w:ascii="Times New Roman" w:hAnsi="Times New Roman"/>
          <w:color w:val="000000" w:themeColor="text1"/>
          <w:sz w:val="24"/>
          <w:szCs w:val="24"/>
        </w:rPr>
        <w:t>Prioritizing the dignity and autonomy of elder participants.</w:t>
      </w:r>
    </w:p>
    <w:p w14:paraId="250BC95A" w14:textId="77777777" w:rsidR="003430DA" w:rsidRPr="004D2817" w:rsidRDefault="003430DA" w:rsidP="003430DA">
      <w:pPr>
        <w:pStyle w:val="Body"/>
        <w:rPr>
          <w:rFonts w:ascii="Times New Roman" w:hAnsi="Times New Roman"/>
          <w:color w:val="000000" w:themeColor="text1"/>
          <w:sz w:val="24"/>
          <w:szCs w:val="24"/>
        </w:rPr>
      </w:pPr>
    </w:p>
    <w:p w14:paraId="590B4BE9" w14:textId="67C7FCCF" w:rsidR="00B45873" w:rsidRDefault="003430DA" w:rsidP="003430DA">
      <w:pPr>
        <w:pStyle w:val="Body"/>
        <w:rPr>
          <w:rFonts w:ascii="Times New Roman" w:hAnsi="Times New Roman"/>
          <w:color w:val="000000" w:themeColor="text1"/>
          <w:sz w:val="24"/>
          <w:szCs w:val="24"/>
        </w:rPr>
      </w:pPr>
      <w:r w:rsidRPr="004D2817">
        <w:rPr>
          <w:rFonts w:ascii="Times New Roman" w:hAnsi="Times New Roman"/>
          <w:color w:val="000000" w:themeColor="text1"/>
          <w:sz w:val="24"/>
          <w:szCs w:val="24"/>
        </w:rPr>
        <w:t xml:space="preserve">Peer-reviewed research supports the importance of ethical practice in community-based programs. For instance, Kaye et al. (2014) </w:t>
      </w:r>
      <w:r w:rsidR="001C4A44" w:rsidRPr="004D2817">
        <w:rPr>
          <w:rFonts w:ascii="Times New Roman" w:hAnsi="Times New Roman"/>
          <w:color w:val="000000" w:themeColor="text1"/>
          <w:sz w:val="24"/>
          <w:szCs w:val="24"/>
        </w:rPr>
        <w:t>emphasizes</w:t>
      </w:r>
      <w:r w:rsidRPr="004D2817">
        <w:rPr>
          <w:rFonts w:ascii="Times New Roman" w:hAnsi="Times New Roman"/>
          <w:color w:val="000000" w:themeColor="text1"/>
          <w:sz w:val="24"/>
          <w:szCs w:val="24"/>
        </w:rPr>
        <w:t xml:space="preserve"> the ethical responsibility to provide elder populations with accessible, respectful, and empowering education. Similarly, Torres-Gil &amp; Hofland (2012) </w:t>
      </w:r>
      <w:r w:rsidR="001C4A44" w:rsidRPr="004D2817">
        <w:rPr>
          <w:rFonts w:ascii="Times New Roman" w:hAnsi="Times New Roman"/>
          <w:color w:val="000000" w:themeColor="text1"/>
          <w:sz w:val="24"/>
          <w:szCs w:val="24"/>
        </w:rPr>
        <w:t>highlights</w:t>
      </w:r>
      <w:r w:rsidRPr="004D2817">
        <w:rPr>
          <w:rFonts w:ascii="Times New Roman" w:hAnsi="Times New Roman"/>
          <w:color w:val="000000" w:themeColor="text1"/>
          <w:sz w:val="24"/>
          <w:szCs w:val="24"/>
        </w:rPr>
        <w:t xml:space="preserve"> the need for stakeholder-inclusive planning in elder policy development to avoid paternalism and promote self-determination.</w:t>
      </w:r>
    </w:p>
    <w:p w14:paraId="3F6F7AC0" w14:textId="77777777" w:rsidR="00C5729A" w:rsidRDefault="00C5729A" w:rsidP="003430DA">
      <w:pPr>
        <w:pStyle w:val="Body"/>
        <w:rPr>
          <w:rFonts w:ascii="Times New Roman" w:hAnsi="Times New Roman"/>
          <w:color w:val="000000" w:themeColor="text1"/>
          <w:sz w:val="24"/>
          <w:szCs w:val="24"/>
        </w:rPr>
      </w:pPr>
    </w:p>
    <w:p w14:paraId="493876BC" w14:textId="77777777" w:rsidR="00C5729A" w:rsidRDefault="00C5729A" w:rsidP="003430DA">
      <w:pPr>
        <w:pStyle w:val="Body"/>
        <w:rPr>
          <w:rFonts w:ascii="Times New Roman" w:hAnsi="Times New Roman"/>
          <w:color w:val="000000" w:themeColor="text1"/>
          <w:sz w:val="24"/>
          <w:szCs w:val="24"/>
        </w:rPr>
      </w:pPr>
    </w:p>
    <w:p w14:paraId="447E3956" w14:textId="77777777" w:rsidR="00C5729A" w:rsidRDefault="00C5729A" w:rsidP="003430DA">
      <w:pPr>
        <w:pStyle w:val="Body"/>
        <w:rPr>
          <w:rFonts w:ascii="Times New Roman" w:hAnsi="Times New Roman"/>
          <w:color w:val="000000" w:themeColor="text1"/>
          <w:sz w:val="24"/>
          <w:szCs w:val="24"/>
        </w:rPr>
      </w:pPr>
    </w:p>
    <w:p w14:paraId="45E6476F" w14:textId="77777777" w:rsidR="00C5729A" w:rsidRDefault="00C5729A" w:rsidP="003430DA">
      <w:pPr>
        <w:pStyle w:val="Body"/>
        <w:rPr>
          <w:rFonts w:ascii="Times New Roman" w:hAnsi="Times New Roman"/>
          <w:color w:val="000000" w:themeColor="text1"/>
          <w:sz w:val="24"/>
          <w:szCs w:val="24"/>
        </w:rPr>
      </w:pPr>
    </w:p>
    <w:p w14:paraId="354F8691" w14:textId="77777777" w:rsidR="00C5729A" w:rsidRDefault="00C5729A" w:rsidP="003430DA">
      <w:pPr>
        <w:pStyle w:val="Body"/>
        <w:rPr>
          <w:rFonts w:ascii="Times New Roman" w:hAnsi="Times New Roman"/>
          <w:color w:val="000000" w:themeColor="text1"/>
          <w:sz w:val="24"/>
          <w:szCs w:val="24"/>
        </w:rPr>
      </w:pPr>
    </w:p>
    <w:p w14:paraId="1FD943BD" w14:textId="77777777" w:rsidR="00C5729A" w:rsidRDefault="00C5729A" w:rsidP="003430DA">
      <w:pPr>
        <w:pStyle w:val="Body"/>
        <w:rPr>
          <w:rFonts w:ascii="Times New Roman" w:hAnsi="Times New Roman"/>
          <w:color w:val="000000" w:themeColor="text1"/>
          <w:sz w:val="24"/>
          <w:szCs w:val="24"/>
        </w:rPr>
      </w:pPr>
    </w:p>
    <w:p w14:paraId="749F1CBF" w14:textId="14BA5C87" w:rsidR="00C5729A" w:rsidRDefault="00DF3EF9" w:rsidP="007136BF">
      <w:pPr>
        <w:pStyle w:val="Body"/>
        <w:ind w:left="720" w:hanging="720"/>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 xml:space="preserve">7.0 </w:t>
      </w:r>
      <w:r w:rsidR="007136BF">
        <w:rPr>
          <w:rFonts w:ascii="Times New Roman" w:hAnsi="Times New Roman"/>
          <w:b/>
          <w:bCs/>
          <w:color w:val="000000" w:themeColor="text1"/>
          <w:sz w:val="24"/>
          <w:szCs w:val="24"/>
        </w:rPr>
        <w:t xml:space="preserve">                                                                   </w:t>
      </w:r>
      <w:r w:rsidRPr="00DF3EF9">
        <w:rPr>
          <w:rFonts w:ascii="Times New Roman" w:hAnsi="Times New Roman"/>
          <w:b/>
          <w:bCs/>
          <w:color w:val="000000" w:themeColor="text1"/>
          <w:sz w:val="24"/>
          <w:szCs w:val="24"/>
        </w:rPr>
        <w:t>Reference</w:t>
      </w:r>
    </w:p>
    <w:p w14:paraId="2969ACC8" w14:textId="77777777" w:rsidR="00DF3EF9" w:rsidRPr="002E4581" w:rsidRDefault="00DF3EF9" w:rsidP="007136BF">
      <w:pPr>
        <w:pStyle w:val="ListParagraph"/>
        <w:numPr>
          <w:ilvl w:val="0"/>
          <w:numId w:val="37"/>
        </w:numPr>
        <w:spacing w:before="240" w:after="240"/>
        <w:rPr>
          <w:rFonts w:ascii="Times New Roman" w:hAnsi="Times New Roman"/>
          <w:color w:val="000000" w:themeColor="text1"/>
          <w:sz w:val="24"/>
        </w:rPr>
      </w:pPr>
      <w:r w:rsidRPr="002E4581">
        <w:rPr>
          <w:rFonts w:ascii="Times New Roman" w:hAnsi="Times New Roman"/>
          <w:color w:val="000000" w:themeColor="text1"/>
          <w:sz w:val="24"/>
        </w:rPr>
        <w:t xml:space="preserve">Andre, T. (n.d.). </w:t>
      </w:r>
      <w:r w:rsidRPr="002E4581">
        <w:rPr>
          <w:rFonts w:ascii="Times New Roman" w:hAnsi="Times New Roman"/>
          <w:i/>
          <w:iCs/>
          <w:color w:val="000000" w:themeColor="text1"/>
          <w:sz w:val="24"/>
        </w:rPr>
        <w:t>Tayla Andre: Real Estate services with education, empowerment, and equity.</w:t>
      </w:r>
      <w:r w:rsidRPr="002E4581">
        <w:rPr>
          <w:rFonts w:ascii="Times New Roman" w:hAnsi="Times New Roman"/>
          <w:color w:val="000000" w:themeColor="text1"/>
          <w:sz w:val="24"/>
        </w:rPr>
        <w:t xml:space="preserve"> Retrieved April 26, 2025, from </w:t>
      </w:r>
      <w:hyperlink r:id="rId12">
        <w:r w:rsidRPr="002E4581">
          <w:rPr>
            <w:rStyle w:val="Hyperlink"/>
            <w:rFonts w:ascii="Times New Roman" w:hAnsi="Times New Roman" w:cs="Times New Roman"/>
            <w:color w:val="000000" w:themeColor="text1"/>
            <w:sz w:val="24"/>
            <w:szCs w:val="24"/>
          </w:rPr>
          <w:t>https://www.taylaandre.com</w:t>
        </w:r>
      </w:hyperlink>
    </w:p>
    <w:p w14:paraId="56164E0B" w14:textId="77777777" w:rsidR="00DF3EF9" w:rsidRPr="002E4581" w:rsidRDefault="00DF3EF9" w:rsidP="007136BF">
      <w:pPr>
        <w:pStyle w:val="ListParagraph"/>
        <w:numPr>
          <w:ilvl w:val="0"/>
          <w:numId w:val="37"/>
        </w:numPr>
        <w:spacing w:before="240" w:after="240"/>
        <w:rPr>
          <w:rFonts w:ascii="Times New Roman" w:hAnsi="Times New Roman"/>
          <w:i/>
          <w:iCs/>
          <w:color w:val="000000" w:themeColor="text1"/>
          <w:sz w:val="24"/>
        </w:rPr>
      </w:pPr>
      <w:r w:rsidRPr="002E4581">
        <w:rPr>
          <w:rFonts w:ascii="Times New Roman" w:hAnsi="Times New Roman"/>
          <w:color w:val="000000" w:themeColor="text1"/>
          <w:sz w:val="24"/>
        </w:rPr>
        <w:t xml:space="preserve">BBG Real Estate Services. (2023). </w:t>
      </w:r>
      <w:r w:rsidRPr="002E4581">
        <w:rPr>
          <w:rFonts w:ascii="Times New Roman" w:hAnsi="Times New Roman"/>
          <w:i/>
          <w:iCs/>
          <w:color w:val="000000" w:themeColor="text1"/>
          <w:sz w:val="24"/>
        </w:rPr>
        <w:t>Massachusetts Senior Housing Market Report.</w:t>
      </w:r>
    </w:p>
    <w:p w14:paraId="30BCF096" w14:textId="77777777" w:rsidR="00DF3EF9" w:rsidRDefault="00DF3EF9" w:rsidP="007136BF">
      <w:pPr>
        <w:pStyle w:val="ListParagraph"/>
        <w:numPr>
          <w:ilvl w:val="0"/>
          <w:numId w:val="37"/>
        </w:numPr>
        <w:spacing w:before="240" w:after="240"/>
        <w:rPr>
          <w:rFonts w:ascii="Times New Roman" w:hAnsi="Times New Roman"/>
          <w:i/>
          <w:iCs/>
          <w:color w:val="000000" w:themeColor="text1"/>
          <w:sz w:val="24"/>
        </w:rPr>
      </w:pPr>
      <w:r w:rsidRPr="002E4581">
        <w:rPr>
          <w:rFonts w:ascii="Times New Roman" w:hAnsi="Times New Roman"/>
          <w:color w:val="000000" w:themeColor="text1"/>
          <w:sz w:val="24"/>
        </w:rPr>
        <w:t xml:space="preserve">Boston Federal Reserve. (2019). </w:t>
      </w:r>
      <w:r w:rsidRPr="002E4581">
        <w:rPr>
          <w:rFonts w:ascii="Times New Roman" w:hAnsi="Times New Roman"/>
          <w:i/>
          <w:iCs/>
          <w:color w:val="000000" w:themeColor="text1"/>
          <w:sz w:val="24"/>
        </w:rPr>
        <w:t>Housing Affordability in Massachusetts.</w:t>
      </w:r>
    </w:p>
    <w:p w14:paraId="1110E8AC" w14:textId="62813C91" w:rsidR="007136BF" w:rsidRPr="007136BF" w:rsidRDefault="007136BF" w:rsidP="007136BF">
      <w:pPr>
        <w:pStyle w:val="ListParagraph"/>
        <w:numPr>
          <w:ilvl w:val="0"/>
          <w:numId w:val="37"/>
        </w:numPr>
        <w:rPr>
          <w:rFonts w:ascii="Times New Roman" w:hAnsi="Times New Roman"/>
          <w:color w:val="000000" w:themeColor="text1"/>
          <w:sz w:val="24"/>
        </w:rPr>
      </w:pPr>
      <w:r w:rsidRPr="002E4581">
        <w:rPr>
          <w:rFonts w:ascii="Times New Roman" w:hAnsi="Times New Roman"/>
          <w:color w:val="000000" w:themeColor="text1"/>
          <w:sz w:val="24"/>
        </w:rPr>
        <w:t>Kaye, H. S., Harrington, C., &amp; LaPlante, M. P. (2014). Long-term care: Who gets it, who provides it, who pays, and how much? Health Affairs, 33(1), 19–26. https://doi.org/10.1377/hlthaff.2013.1224</w:t>
      </w:r>
    </w:p>
    <w:p w14:paraId="052AB37B" w14:textId="3E12CD25" w:rsidR="007136BF" w:rsidRPr="007136BF" w:rsidRDefault="00DF3EF9" w:rsidP="007136BF">
      <w:pPr>
        <w:pStyle w:val="ListParagraph"/>
        <w:numPr>
          <w:ilvl w:val="0"/>
          <w:numId w:val="37"/>
        </w:numPr>
        <w:spacing w:before="240" w:after="240"/>
        <w:rPr>
          <w:rFonts w:ascii="Times New Roman" w:hAnsi="Times New Roman"/>
          <w:color w:val="000000" w:themeColor="text1"/>
          <w:sz w:val="24"/>
        </w:rPr>
      </w:pPr>
      <w:r w:rsidRPr="002E4581">
        <w:rPr>
          <w:rFonts w:ascii="Times New Roman" w:hAnsi="Times New Roman"/>
          <w:color w:val="000000" w:themeColor="text1"/>
          <w:sz w:val="24"/>
        </w:rPr>
        <w:t xml:space="preserve">Massachusetts Executive Office of Elder Affairs. (2022). </w:t>
      </w:r>
      <w:r w:rsidRPr="002E4581">
        <w:rPr>
          <w:rFonts w:ascii="Times New Roman" w:hAnsi="Times New Roman"/>
          <w:i/>
          <w:iCs/>
          <w:color w:val="000000" w:themeColor="text1"/>
          <w:sz w:val="24"/>
        </w:rPr>
        <w:t>Statewide Housing Needs Assessment.</w:t>
      </w:r>
      <w:r w:rsidRPr="002E4581">
        <w:rPr>
          <w:rFonts w:ascii="Times New Roman" w:hAnsi="Times New Roman"/>
          <w:color w:val="000000" w:themeColor="text1"/>
          <w:sz w:val="24"/>
        </w:rPr>
        <w:t xml:space="preserve"> Retrieved from </w:t>
      </w:r>
      <w:hyperlink r:id="rId13">
        <w:r w:rsidRPr="002E4581">
          <w:rPr>
            <w:rStyle w:val="Hyperlink"/>
            <w:rFonts w:ascii="Times New Roman" w:hAnsi="Times New Roman" w:cs="Times New Roman"/>
            <w:color w:val="000000" w:themeColor="text1"/>
            <w:sz w:val="24"/>
            <w:szCs w:val="24"/>
          </w:rPr>
          <w:t>https://www.mass.gov/doc/statewide-housing-needs-assessment/download</w:t>
        </w:r>
      </w:hyperlink>
    </w:p>
    <w:p w14:paraId="6CF9E032" w14:textId="702EA253" w:rsidR="007136BF" w:rsidRPr="007136BF" w:rsidRDefault="007136BF" w:rsidP="007136BF">
      <w:pPr>
        <w:pStyle w:val="ListParagraph"/>
        <w:numPr>
          <w:ilvl w:val="0"/>
          <w:numId w:val="37"/>
        </w:numPr>
        <w:spacing w:before="240" w:after="240"/>
        <w:rPr>
          <w:rFonts w:ascii="Times New Roman" w:hAnsi="Times New Roman"/>
        </w:rPr>
      </w:pPr>
      <w:r w:rsidRPr="002E4581">
        <w:rPr>
          <w:rFonts w:ascii="Times New Roman" w:eastAsia="Aptos" w:hAnsi="Times New Roman"/>
        </w:rPr>
        <w:t xml:space="preserve">Maduka, N. S., Edwards, H. M., Greenwood, D., Osborne, A., &amp; Babatunde, S. O. (2018). Analysis of competencies for effective virtual team leadership in building successful </w:t>
      </w:r>
      <w:proofErr w:type="spellStart"/>
      <w:r w:rsidRPr="002E4581">
        <w:rPr>
          <w:rFonts w:ascii="Times New Roman" w:eastAsia="Aptos" w:hAnsi="Times New Roman"/>
        </w:rPr>
        <w:t>organisations</w:t>
      </w:r>
      <w:proofErr w:type="spellEnd"/>
      <w:r w:rsidRPr="002E4581">
        <w:rPr>
          <w:rFonts w:ascii="Times New Roman" w:eastAsia="Aptos" w:hAnsi="Times New Roman"/>
        </w:rPr>
        <w:t xml:space="preserve">. </w:t>
      </w:r>
      <w:r w:rsidRPr="002E4581">
        <w:rPr>
          <w:rFonts w:ascii="Times New Roman" w:eastAsia="Aptos" w:hAnsi="Times New Roman"/>
          <w:i/>
          <w:iCs/>
        </w:rPr>
        <w:t>Benchmarking: An International Journal, 25</w:t>
      </w:r>
      <w:r w:rsidRPr="002E4581">
        <w:rPr>
          <w:rFonts w:ascii="Times New Roman" w:eastAsia="Aptos" w:hAnsi="Times New Roman"/>
        </w:rPr>
        <w:t xml:space="preserve">(2), 696–712. </w:t>
      </w:r>
      <w:hyperlink r:id="rId14">
        <w:r w:rsidRPr="002E4581">
          <w:rPr>
            <w:rStyle w:val="Hyperlink"/>
            <w:rFonts w:ascii="Times New Roman" w:eastAsia="Aptos" w:hAnsi="Times New Roman" w:cs="Times New Roman"/>
          </w:rPr>
          <w:t>https://doi.org/10.1108/BIJ-08-2016-0124</w:t>
        </w:r>
      </w:hyperlink>
    </w:p>
    <w:p w14:paraId="489EEB42" w14:textId="7C07E051" w:rsidR="00DF3EF9" w:rsidRPr="007136BF" w:rsidRDefault="007136BF" w:rsidP="007136BF">
      <w:pPr>
        <w:pStyle w:val="ListParagraph"/>
        <w:numPr>
          <w:ilvl w:val="0"/>
          <w:numId w:val="37"/>
        </w:numPr>
        <w:spacing w:before="240" w:after="240"/>
        <w:rPr>
          <w:rFonts w:ascii="Times New Roman" w:hAnsi="Times New Roman"/>
        </w:rPr>
      </w:pPr>
      <w:proofErr w:type="spellStart"/>
      <w:r w:rsidRPr="002E4581">
        <w:rPr>
          <w:rFonts w:ascii="Times New Roman" w:eastAsia="Aptos" w:hAnsi="Times New Roman"/>
        </w:rPr>
        <w:t>Maznevski</w:t>
      </w:r>
      <w:proofErr w:type="spellEnd"/>
      <w:r w:rsidRPr="002E4581">
        <w:rPr>
          <w:rFonts w:ascii="Times New Roman" w:eastAsia="Aptos" w:hAnsi="Times New Roman"/>
        </w:rPr>
        <w:t xml:space="preserve">, M. L., &amp; Chudoba, K. M. (2000). Bridging space over time: Global virtual team dynamics and effectiveness. </w:t>
      </w:r>
      <w:r w:rsidRPr="002E4581">
        <w:rPr>
          <w:rFonts w:ascii="Times New Roman" w:eastAsia="Aptos" w:hAnsi="Times New Roman"/>
          <w:i/>
          <w:iCs/>
        </w:rPr>
        <w:t>Organization Science, 11</w:t>
      </w:r>
      <w:r w:rsidRPr="002E4581">
        <w:rPr>
          <w:rFonts w:ascii="Times New Roman" w:eastAsia="Aptos" w:hAnsi="Times New Roman"/>
        </w:rPr>
        <w:t xml:space="preserve">(5), 473–492. </w:t>
      </w:r>
      <w:hyperlink r:id="rId15">
        <w:r w:rsidRPr="002E4581">
          <w:rPr>
            <w:rStyle w:val="Hyperlink"/>
            <w:rFonts w:ascii="Times New Roman" w:eastAsia="Aptos" w:hAnsi="Times New Roman" w:cs="Times New Roman"/>
          </w:rPr>
          <w:t>https://doi.org/10.1287/orsc.11.5.473.15200</w:t>
        </w:r>
      </w:hyperlink>
    </w:p>
    <w:p w14:paraId="58945324" w14:textId="13B4231D" w:rsidR="00DF3EF9" w:rsidRPr="002E4581" w:rsidRDefault="00DF3EF9" w:rsidP="007136BF">
      <w:pPr>
        <w:pStyle w:val="ListParagraph"/>
        <w:numPr>
          <w:ilvl w:val="0"/>
          <w:numId w:val="37"/>
        </w:numPr>
        <w:rPr>
          <w:rFonts w:ascii="Times New Roman" w:hAnsi="Times New Roman"/>
          <w:color w:val="000000" w:themeColor="text1"/>
          <w:sz w:val="24"/>
        </w:rPr>
      </w:pPr>
      <w:r w:rsidRPr="002E4581">
        <w:rPr>
          <w:rFonts w:ascii="Times New Roman" w:hAnsi="Times New Roman"/>
          <w:color w:val="000000" w:themeColor="text1"/>
          <w:sz w:val="24"/>
        </w:rPr>
        <w:t>Torres-Gil, F. M., &amp; Hofland, B. F. (2012). The ethics of aging: A guide for eldercare professionals. Springer Publishing Company.</w:t>
      </w:r>
    </w:p>
    <w:p w14:paraId="368C667F" w14:textId="77777777" w:rsidR="002E4581" w:rsidRPr="002E4581" w:rsidRDefault="002E4581" w:rsidP="007136BF">
      <w:pPr>
        <w:pStyle w:val="ListParagraph"/>
        <w:rPr>
          <w:rFonts w:ascii="Times New Roman" w:hAnsi="Times New Roman"/>
          <w:color w:val="000000" w:themeColor="text1"/>
          <w:sz w:val="24"/>
        </w:rPr>
      </w:pPr>
    </w:p>
    <w:p w14:paraId="11350434" w14:textId="77777777" w:rsidR="002E4581" w:rsidRPr="002E4581" w:rsidRDefault="002E4581" w:rsidP="007136BF">
      <w:pPr>
        <w:pStyle w:val="ListParagraph"/>
        <w:numPr>
          <w:ilvl w:val="0"/>
          <w:numId w:val="37"/>
        </w:numPr>
        <w:spacing w:before="240" w:after="240"/>
        <w:rPr>
          <w:rFonts w:ascii="Times New Roman" w:hAnsi="Times New Roman"/>
        </w:rPr>
      </w:pPr>
      <w:r w:rsidRPr="002E4581">
        <w:rPr>
          <w:rFonts w:ascii="Times New Roman" w:eastAsia="Aptos" w:hAnsi="Times New Roman"/>
        </w:rPr>
        <w:t xml:space="preserve">Turner, J. R., &amp; Müller, R. (2004). Communication and co-operation on projects between the project owner as principal and the project manager as agent. </w:t>
      </w:r>
      <w:r w:rsidRPr="002E4581">
        <w:rPr>
          <w:rFonts w:ascii="Times New Roman" w:eastAsia="Aptos" w:hAnsi="Times New Roman"/>
          <w:i/>
          <w:iCs/>
        </w:rPr>
        <w:t>European Management Journal, 22</w:t>
      </w:r>
      <w:r w:rsidRPr="002E4581">
        <w:rPr>
          <w:rFonts w:ascii="Times New Roman" w:eastAsia="Aptos" w:hAnsi="Times New Roman"/>
        </w:rPr>
        <w:t xml:space="preserve">(3), 327–336. </w:t>
      </w:r>
      <w:hyperlink r:id="rId16">
        <w:r w:rsidRPr="002E4581">
          <w:rPr>
            <w:rStyle w:val="Hyperlink"/>
            <w:rFonts w:ascii="Times New Roman" w:eastAsia="Aptos" w:hAnsi="Times New Roman" w:cs="Times New Roman"/>
          </w:rPr>
          <w:t>https://doi.org/10.1016/j.emj.2004.04.010</w:t>
        </w:r>
      </w:hyperlink>
    </w:p>
    <w:p w14:paraId="1B1DE361" w14:textId="77777777" w:rsidR="002E4581" w:rsidRDefault="002E4581" w:rsidP="002E4581">
      <w:pPr>
        <w:pStyle w:val="ListParagraph"/>
        <w:spacing w:before="240" w:after="240"/>
        <w:rPr>
          <w:rFonts w:ascii="Times New Roman" w:hAnsi="Times New Roman"/>
        </w:rPr>
      </w:pPr>
    </w:p>
    <w:p w14:paraId="36C6E7DE" w14:textId="77777777" w:rsidR="002E4581" w:rsidRDefault="002E4581" w:rsidP="002E4581">
      <w:pPr>
        <w:pStyle w:val="ListParagraph"/>
        <w:spacing w:before="240" w:after="240"/>
        <w:rPr>
          <w:rFonts w:ascii="Times New Roman" w:hAnsi="Times New Roman"/>
        </w:rPr>
      </w:pPr>
    </w:p>
    <w:p w14:paraId="087221EC" w14:textId="77777777" w:rsidR="002E4581" w:rsidRDefault="002E4581" w:rsidP="002E4581">
      <w:pPr>
        <w:pStyle w:val="ListParagraph"/>
        <w:spacing w:before="240" w:after="240"/>
        <w:rPr>
          <w:rFonts w:ascii="Times New Roman" w:hAnsi="Times New Roman"/>
        </w:rPr>
      </w:pPr>
    </w:p>
    <w:p w14:paraId="1E833C64" w14:textId="77777777" w:rsidR="002E4581" w:rsidRDefault="002E4581" w:rsidP="002E4581">
      <w:pPr>
        <w:pStyle w:val="ListParagraph"/>
        <w:spacing w:before="240" w:after="240"/>
        <w:rPr>
          <w:rFonts w:ascii="Times New Roman" w:hAnsi="Times New Roman"/>
        </w:rPr>
      </w:pPr>
    </w:p>
    <w:p w14:paraId="2D733509" w14:textId="77777777" w:rsidR="002E4581" w:rsidRDefault="002E4581" w:rsidP="002E4581">
      <w:pPr>
        <w:pStyle w:val="ListParagraph"/>
        <w:spacing w:before="240" w:after="240"/>
        <w:rPr>
          <w:rFonts w:ascii="Times New Roman" w:hAnsi="Times New Roman"/>
        </w:rPr>
      </w:pPr>
    </w:p>
    <w:p w14:paraId="4F47F70C" w14:textId="77777777" w:rsidR="002E4581" w:rsidRPr="002E4581" w:rsidRDefault="002E4581" w:rsidP="002E4581">
      <w:pPr>
        <w:pStyle w:val="ListParagraph"/>
        <w:spacing w:before="240" w:after="240"/>
        <w:rPr>
          <w:rFonts w:ascii="Times New Roman" w:hAnsi="Times New Roman"/>
        </w:rPr>
      </w:pPr>
    </w:p>
    <w:p w14:paraId="2F5DA4EA" w14:textId="77777777" w:rsidR="002E4581" w:rsidRPr="00DF3EF9" w:rsidRDefault="002E4581" w:rsidP="002E4581">
      <w:pPr>
        <w:pStyle w:val="ListParagraph"/>
        <w:spacing w:line="480" w:lineRule="auto"/>
        <w:rPr>
          <w:rFonts w:ascii="Times New Roman" w:hAnsi="Times New Roman"/>
          <w:color w:val="000000" w:themeColor="text1"/>
          <w:sz w:val="24"/>
        </w:rPr>
      </w:pPr>
    </w:p>
    <w:p w14:paraId="448D21A9" w14:textId="0343EB69" w:rsidR="00C5729A" w:rsidRPr="00DF3EF9" w:rsidRDefault="00C5729A" w:rsidP="007A6D7D">
      <w:pPr>
        <w:tabs>
          <w:tab w:val="right" w:pos="8640"/>
        </w:tabs>
        <w:spacing w:after="300" w:line="480" w:lineRule="auto"/>
        <w:contextualSpacing/>
        <w:rPr>
          <w:rFonts w:ascii="Times New Roman" w:eastAsia="MS Gothic" w:hAnsi="Times New Roman"/>
          <w:b/>
          <w:bCs/>
          <w:color w:val="000000" w:themeColor="text1"/>
          <w:spacing w:val="5"/>
          <w:kern w:val="28"/>
          <w:sz w:val="24"/>
        </w:rPr>
      </w:pPr>
      <w:r w:rsidRPr="00DF3EF9">
        <w:rPr>
          <w:rFonts w:ascii="Times New Roman" w:eastAsia="MS Gothic" w:hAnsi="Times New Roman"/>
          <w:b/>
          <w:bCs/>
          <w:color w:val="000000" w:themeColor="text1"/>
          <w:spacing w:val="5"/>
          <w:kern w:val="28"/>
          <w:sz w:val="24"/>
        </w:rPr>
        <w:t>8.0 Appendices</w:t>
      </w:r>
    </w:p>
    <w:p w14:paraId="674FC4D5" w14:textId="43474E91" w:rsidR="00C5729A" w:rsidRPr="00C5729A" w:rsidRDefault="00C5729A" w:rsidP="00C5729A">
      <w:pPr>
        <w:tabs>
          <w:tab w:val="right" w:pos="8640"/>
        </w:tabs>
        <w:spacing w:after="300" w:line="480" w:lineRule="auto"/>
        <w:ind w:left="-450"/>
        <w:contextualSpacing/>
        <w:rPr>
          <w:rFonts w:ascii="Times New Roman" w:eastAsia="MS Gothic" w:hAnsi="Times New Roman"/>
          <w:b/>
          <w:bCs/>
          <w:color w:val="17365D"/>
          <w:spacing w:val="5"/>
          <w:kern w:val="28"/>
          <w:sz w:val="24"/>
        </w:rPr>
      </w:pPr>
      <w:r w:rsidRPr="00DF3EF9">
        <w:rPr>
          <w:rFonts w:ascii="Times New Roman" w:eastAsia="MS Gothic" w:hAnsi="Times New Roman"/>
          <w:b/>
          <w:bCs/>
          <w:color w:val="000000" w:themeColor="text1"/>
          <w:spacing w:val="5"/>
          <w:kern w:val="28"/>
          <w:sz w:val="24"/>
        </w:rPr>
        <w:lastRenderedPageBreak/>
        <w:t>8.1 Stakeholder Register: Elder Real Estate Education &amp; Marketing Project</w:t>
      </w:r>
      <w:r w:rsidRPr="00C5729A">
        <w:rPr>
          <w:rFonts w:ascii="Times New Roman" w:eastAsia="MS Gothic" w:hAnsi="Times New Roman"/>
          <w:b/>
          <w:bCs/>
          <w:color w:val="17365D"/>
          <w:spacing w:val="5"/>
          <w:kern w:val="28"/>
          <w:sz w:val="24"/>
        </w:rPr>
        <w:tab/>
      </w:r>
    </w:p>
    <w:tbl>
      <w:tblPr>
        <w:tblStyle w:val="TableGrid1"/>
        <w:tblW w:w="9720" w:type="dxa"/>
        <w:tblInd w:w="-455" w:type="dxa"/>
        <w:tblLook w:val="04A0" w:firstRow="1" w:lastRow="0" w:firstColumn="1" w:lastColumn="0" w:noHBand="0" w:noVBand="1"/>
      </w:tblPr>
      <w:tblGrid>
        <w:gridCol w:w="1782"/>
        <w:gridCol w:w="1457"/>
        <w:gridCol w:w="1696"/>
        <w:gridCol w:w="1457"/>
        <w:gridCol w:w="1176"/>
        <w:gridCol w:w="2152"/>
      </w:tblGrid>
      <w:tr w:rsidR="00C5729A" w:rsidRPr="00C5729A" w14:paraId="28F89838" w14:textId="77777777" w:rsidTr="005D682F">
        <w:tc>
          <w:tcPr>
            <w:tcW w:w="1871" w:type="dxa"/>
          </w:tcPr>
          <w:p w14:paraId="7A3F195C" w14:textId="77777777" w:rsidR="00C5729A" w:rsidRPr="00C5729A" w:rsidRDefault="00C5729A" w:rsidP="00C5729A">
            <w:pPr>
              <w:spacing w:line="480" w:lineRule="auto"/>
              <w:rPr>
                <w:rFonts w:ascii="Times New Roman" w:eastAsia="MS Mincho" w:hAnsi="Times New Roman"/>
                <w:b/>
                <w:bCs/>
                <w:sz w:val="24"/>
              </w:rPr>
            </w:pPr>
            <w:r w:rsidRPr="00C5729A">
              <w:rPr>
                <w:rFonts w:ascii="Times New Roman" w:eastAsia="MS Mincho" w:hAnsi="Times New Roman"/>
                <w:b/>
                <w:bCs/>
                <w:sz w:val="24"/>
              </w:rPr>
              <w:t>Stakeholder Position/Role</w:t>
            </w:r>
          </w:p>
        </w:tc>
        <w:tc>
          <w:tcPr>
            <w:tcW w:w="1363" w:type="dxa"/>
          </w:tcPr>
          <w:p w14:paraId="61BCD388" w14:textId="77777777" w:rsidR="00C5729A" w:rsidRPr="00C5729A" w:rsidRDefault="00C5729A" w:rsidP="00C5729A">
            <w:pPr>
              <w:spacing w:line="480" w:lineRule="auto"/>
              <w:rPr>
                <w:rFonts w:ascii="Times New Roman" w:eastAsia="MS Mincho" w:hAnsi="Times New Roman"/>
                <w:b/>
                <w:bCs/>
                <w:sz w:val="24"/>
              </w:rPr>
            </w:pPr>
            <w:r w:rsidRPr="00C5729A">
              <w:rPr>
                <w:rFonts w:ascii="Times New Roman" w:eastAsia="MS Mincho" w:hAnsi="Times New Roman"/>
                <w:b/>
                <w:bCs/>
                <w:sz w:val="24"/>
              </w:rPr>
              <w:t>Type of Stakeholder</w:t>
            </w:r>
          </w:p>
        </w:tc>
        <w:tc>
          <w:tcPr>
            <w:tcW w:w="1616" w:type="dxa"/>
          </w:tcPr>
          <w:p w14:paraId="240C0504" w14:textId="77777777" w:rsidR="00C5729A" w:rsidRPr="00C5729A" w:rsidRDefault="00C5729A" w:rsidP="00C5729A">
            <w:pPr>
              <w:spacing w:line="480" w:lineRule="auto"/>
              <w:rPr>
                <w:rFonts w:ascii="Times New Roman" w:eastAsia="MS Mincho" w:hAnsi="Times New Roman"/>
                <w:b/>
                <w:bCs/>
                <w:sz w:val="24"/>
              </w:rPr>
            </w:pPr>
            <w:r w:rsidRPr="00C5729A">
              <w:rPr>
                <w:rFonts w:ascii="Times New Roman" w:eastAsia="MS Mincho" w:hAnsi="Times New Roman"/>
                <w:b/>
                <w:bCs/>
                <w:sz w:val="24"/>
              </w:rPr>
              <w:t>Stakeholder Expectation(s)</w:t>
            </w:r>
          </w:p>
        </w:tc>
        <w:tc>
          <w:tcPr>
            <w:tcW w:w="1363" w:type="dxa"/>
          </w:tcPr>
          <w:p w14:paraId="7C29208C" w14:textId="77777777" w:rsidR="00C5729A" w:rsidRPr="00C5729A" w:rsidRDefault="00C5729A" w:rsidP="00C5729A">
            <w:pPr>
              <w:spacing w:line="480" w:lineRule="auto"/>
              <w:rPr>
                <w:rFonts w:ascii="Times New Roman" w:eastAsia="MS Mincho" w:hAnsi="Times New Roman"/>
                <w:b/>
                <w:bCs/>
                <w:sz w:val="24"/>
              </w:rPr>
            </w:pPr>
            <w:r w:rsidRPr="00C5729A">
              <w:rPr>
                <w:rFonts w:ascii="Times New Roman" w:eastAsia="MS Mincho" w:hAnsi="Times New Roman"/>
                <w:b/>
                <w:bCs/>
                <w:sz w:val="24"/>
              </w:rPr>
              <w:t>Stakeholder Interest(s)</w:t>
            </w:r>
          </w:p>
        </w:tc>
        <w:tc>
          <w:tcPr>
            <w:tcW w:w="1163" w:type="dxa"/>
          </w:tcPr>
          <w:p w14:paraId="50D2A09B" w14:textId="77777777" w:rsidR="00C5729A" w:rsidRPr="00C5729A" w:rsidRDefault="00C5729A" w:rsidP="00C5729A">
            <w:pPr>
              <w:spacing w:line="480" w:lineRule="auto"/>
              <w:rPr>
                <w:rFonts w:ascii="Times New Roman" w:eastAsia="MS Mincho" w:hAnsi="Times New Roman"/>
                <w:b/>
                <w:bCs/>
                <w:sz w:val="24"/>
              </w:rPr>
            </w:pPr>
            <w:r w:rsidRPr="00C5729A">
              <w:rPr>
                <w:rFonts w:ascii="Times New Roman" w:eastAsia="MS Mincho" w:hAnsi="Times New Roman"/>
                <w:b/>
                <w:bCs/>
                <w:sz w:val="24"/>
              </w:rPr>
              <w:t>Influence on Project Result</w:t>
            </w:r>
          </w:p>
        </w:tc>
        <w:tc>
          <w:tcPr>
            <w:tcW w:w="2344" w:type="dxa"/>
          </w:tcPr>
          <w:p w14:paraId="3B683CFD" w14:textId="77777777" w:rsidR="00C5729A" w:rsidRPr="00C5729A" w:rsidRDefault="00C5729A" w:rsidP="00C5729A">
            <w:pPr>
              <w:spacing w:line="480" w:lineRule="auto"/>
              <w:rPr>
                <w:rFonts w:ascii="Times New Roman" w:eastAsia="MS Mincho" w:hAnsi="Times New Roman"/>
                <w:b/>
                <w:bCs/>
                <w:sz w:val="24"/>
              </w:rPr>
            </w:pPr>
            <w:r w:rsidRPr="00C5729A">
              <w:rPr>
                <w:rFonts w:ascii="Times New Roman" w:eastAsia="MS Mincho" w:hAnsi="Times New Roman"/>
                <w:b/>
                <w:bCs/>
                <w:sz w:val="24"/>
              </w:rPr>
              <w:t>Stakeholder Management Strategies</w:t>
            </w:r>
          </w:p>
        </w:tc>
      </w:tr>
      <w:tr w:rsidR="00C5729A" w:rsidRPr="00C5729A" w14:paraId="2C9B8C78" w14:textId="77777777" w:rsidTr="005D682F">
        <w:tc>
          <w:tcPr>
            <w:tcW w:w="1871" w:type="dxa"/>
          </w:tcPr>
          <w:p w14:paraId="63F45BCE"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Tayla Andre (Sponsor)</w:t>
            </w:r>
          </w:p>
        </w:tc>
        <w:tc>
          <w:tcPr>
            <w:tcW w:w="1363" w:type="dxa"/>
          </w:tcPr>
          <w:p w14:paraId="3072E845"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Internal</w:t>
            </w:r>
          </w:p>
        </w:tc>
        <w:tc>
          <w:tcPr>
            <w:tcW w:w="1616" w:type="dxa"/>
          </w:tcPr>
          <w:p w14:paraId="43457143"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High-quality delivery; strategic branding and outreach</w:t>
            </w:r>
          </w:p>
        </w:tc>
        <w:tc>
          <w:tcPr>
            <w:tcW w:w="1363" w:type="dxa"/>
          </w:tcPr>
          <w:p w14:paraId="5A16FB25"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High</w:t>
            </w:r>
          </w:p>
        </w:tc>
        <w:tc>
          <w:tcPr>
            <w:tcW w:w="1163" w:type="dxa"/>
          </w:tcPr>
          <w:p w14:paraId="3EAD922F"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Supporter</w:t>
            </w:r>
          </w:p>
        </w:tc>
        <w:tc>
          <w:tcPr>
            <w:tcW w:w="2344" w:type="dxa"/>
          </w:tcPr>
          <w:p w14:paraId="23CDE374"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Maintain regular status updates and involve in milestone approvals</w:t>
            </w:r>
          </w:p>
        </w:tc>
      </w:tr>
      <w:tr w:rsidR="00C5729A" w:rsidRPr="00C5729A" w14:paraId="0D6A96D2" w14:textId="77777777" w:rsidTr="005D682F">
        <w:tc>
          <w:tcPr>
            <w:tcW w:w="1871" w:type="dxa"/>
          </w:tcPr>
          <w:p w14:paraId="66689B54"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Rotating Project Manager</w:t>
            </w:r>
          </w:p>
        </w:tc>
        <w:tc>
          <w:tcPr>
            <w:tcW w:w="1363" w:type="dxa"/>
          </w:tcPr>
          <w:p w14:paraId="561BC725"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Internal</w:t>
            </w:r>
          </w:p>
        </w:tc>
        <w:tc>
          <w:tcPr>
            <w:tcW w:w="1616" w:type="dxa"/>
          </w:tcPr>
          <w:p w14:paraId="02B3CA49"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Timely completion, smooth coordination</w:t>
            </w:r>
          </w:p>
        </w:tc>
        <w:tc>
          <w:tcPr>
            <w:tcW w:w="1363" w:type="dxa"/>
          </w:tcPr>
          <w:p w14:paraId="4663FEF4"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High</w:t>
            </w:r>
          </w:p>
        </w:tc>
        <w:tc>
          <w:tcPr>
            <w:tcW w:w="1163" w:type="dxa"/>
          </w:tcPr>
          <w:p w14:paraId="0538A579"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Supporter</w:t>
            </w:r>
          </w:p>
        </w:tc>
        <w:tc>
          <w:tcPr>
            <w:tcW w:w="2344" w:type="dxa"/>
          </w:tcPr>
          <w:p w14:paraId="6930BA5E"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Regular team check-ins, priority tracking</w:t>
            </w:r>
          </w:p>
        </w:tc>
      </w:tr>
      <w:tr w:rsidR="00C5729A" w:rsidRPr="00C5729A" w14:paraId="584FB2C8" w14:textId="77777777" w:rsidTr="005D682F">
        <w:tc>
          <w:tcPr>
            <w:tcW w:w="1871" w:type="dxa"/>
          </w:tcPr>
          <w:p w14:paraId="4D28B4A1"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Team Members</w:t>
            </w:r>
          </w:p>
        </w:tc>
        <w:tc>
          <w:tcPr>
            <w:tcW w:w="1363" w:type="dxa"/>
          </w:tcPr>
          <w:p w14:paraId="2DA66320"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Internal</w:t>
            </w:r>
          </w:p>
        </w:tc>
        <w:tc>
          <w:tcPr>
            <w:tcW w:w="1616" w:type="dxa"/>
          </w:tcPr>
          <w:p w14:paraId="633585E9"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Task clarity, collaboration, support</w:t>
            </w:r>
          </w:p>
        </w:tc>
        <w:tc>
          <w:tcPr>
            <w:tcW w:w="1363" w:type="dxa"/>
          </w:tcPr>
          <w:p w14:paraId="175F19D5"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Medium</w:t>
            </w:r>
          </w:p>
        </w:tc>
        <w:tc>
          <w:tcPr>
            <w:tcW w:w="1163" w:type="dxa"/>
          </w:tcPr>
          <w:p w14:paraId="366EC038"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Supporter</w:t>
            </w:r>
          </w:p>
        </w:tc>
        <w:tc>
          <w:tcPr>
            <w:tcW w:w="2344" w:type="dxa"/>
          </w:tcPr>
          <w:p w14:paraId="51D0F4E4"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Assign clear tasks, open communication via Teams and WhatsApp</w:t>
            </w:r>
          </w:p>
        </w:tc>
      </w:tr>
      <w:tr w:rsidR="00C5729A" w:rsidRPr="00C5729A" w14:paraId="7B49F90D" w14:textId="77777777" w:rsidTr="005D682F">
        <w:tc>
          <w:tcPr>
            <w:tcW w:w="1871" w:type="dxa"/>
          </w:tcPr>
          <w:p w14:paraId="048A8857"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Faculty Advisor</w:t>
            </w:r>
          </w:p>
        </w:tc>
        <w:tc>
          <w:tcPr>
            <w:tcW w:w="1363" w:type="dxa"/>
          </w:tcPr>
          <w:p w14:paraId="519D1160"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Internal</w:t>
            </w:r>
          </w:p>
        </w:tc>
        <w:tc>
          <w:tcPr>
            <w:tcW w:w="1616" w:type="dxa"/>
          </w:tcPr>
          <w:p w14:paraId="11B06A51"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Academic rigor, process alignment</w:t>
            </w:r>
          </w:p>
        </w:tc>
        <w:tc>
          <w:tcPr>
            <w:tcW w:w="1363" w:type="dxa"/>
          </w:tcPr>
          <w:p w14:paraId="37EB621E"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Medium</w:t>
            </w:r>
          </w:p>
        </w:tc>
        <w:tc>
          <w:tcPr>
            <w:tcW w:w="1163" w:type="dxa"/>
          </w:tcPr>
          <w:p w14:paraId="5C1FF7AE"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Supporter</w:t>
            </w:r>
          </w:p>
        </w:tc>
        <w:tc>
          <w:tcPr>
            <w:tcW w:w="2344" w:type="dxa"/>
          </w:tcPr>
          <w:p w14:paraId="516DC5CC"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Periodic check-ins for feedback and academic review</w:t>
            </w:r>
          </w:p>
        </w:tc>
      </w:tr>
      <w:tr w:rsidR="00C5729A" w:rsidRPr="00C5729A" w14:paraId="022E5028" w14:textId="77777777" w:rsidTr="005D682F">
        <w:tc>
          <w:tcPr>
            <w:tcW w:w="1871" w:type="dxa"/>
          </w:tcPr>
          <w:p w14:paraId="5FE44EAC"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lastRenderedPageBreak/>
              <w:t>Elder Community Members</w:t>
            </w:r>
          </w:p>
        </w:tc>
        <w:tc>
          <w:tcPr>
            <w:tcW w:w="1363" w:type="dxa"/>
          </w:tcPr>
          <w:p w14:paraId="54AB0C80"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External</w:t>
            </w:r>
          </w:p>
        </w:tc>
        <w:tc>
          <w:tcPr>
            <w:tcW w:w="1616" w:type="dxa"/>
          </w:tcPr>
          <w:p w14:paraId="410B798B"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Accessible, clear, and culturally appropriate information</w:t>
            </w:r>
          </w:p>
        </w:tc>
        <w:tc>
          <w:tcPr>
            <w:tcW w:w="1363" w:type="dxa"/>
          </w:tcPr>
          <w:p w14:paraId="7042AAAD"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Low</w:t>
            </w:r>
          </w:p>
        </w:tc>
        <w:tc>
          <w:tcPr>
            <w:tcW w:w="1163" w:type="dxa"/>
          </w:tcPr>
          <w:p w14:paraId="489A9F3D"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Neutral</w:t>
            </w:r>
          </w:p>
        </w:tc>
        <w:tc>
          <w:tcPr>
            <w:tcW w:w="2344" w:type="dxa"/>
          </w:tcPr>
          <w:p w14:paraId="6EDBD2AE"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Ensure materials are inclusive; gather feedback via surveys</w:t>
            </w:r>
          </w:p>
        </w:tc>
      </w:tr>
      <w:tr w:rsidR="00C5729A" w:rsidRPr="00C5729A" w14:paraId="08C6C44E" w14:textId="77777777" w:rsidTr="005D682F">
        <w:tc>
          <w:tcPr>
            <w:tcW w:w="1871" w:type="dxa"/>
          </w:tcPr>
          <w:p w14:paraId="45C5B438"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Community Partners</w:t>
            </w:r>
          </w:p>
        </w:tc>
        <w:tc>
          <w:tcPr>
            <w:tcW w:w="1363" w:type="dxa"/>
          </w:tcPr>
          <w:p w14:paraId="4C9FB032"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External</w:t>
            </w:r>
          </w:p>
        </w:tc>
        <w:tc>
          <w:tcPr>
            <w:tcW w:w="1616" w:type="dxa"/>
          </w:tcPr>
          <w:p w14:paraId="25375591"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Reputation enhancement, effective co-hosting</w:t>
            </w:r>
          </w:p>
        </w:tc>
        <w:tc>
          <w:tcPr>
            <w:tcW w:w="1363" w:type="dxa"/>
          </w:tcPr>
          <w:p w14:paraId="56DA68A0"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Medium</w:t>
            </w:r>
          </w:p>
        </w:tc>
        <w:tc>
          <w:tcPr>
            <w:tcW w:w="1163" w:type="dxa"/>
          </w:tcPr>
          <w:p w14:paraId="13ECB0DF"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Supporter</w:t>
            </w:r>
          </w:p>
        </w:tc>
        <w:tc>
          <w:tcPr>
            <w:tcW w:w="2344" w:type="dxa"/>
          </w:tcPr>
          <w:p w14:paraId="7A4A2051" w14:textId="736793F6"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 xml:space="preserve">Engage early, provide toolkits and </w:t>
            </w:r>
            <w:r w:rsidR="00DF3EF9" w:rsidRPr="00C5729A">
              <w:rPr>
                <w:rFonts w:ascii="Times New Roman" w:eastAsia="MS Mincho" w:hAnsi="Times New Roman"/>
                <w:sz w:val="24"/>
              </w:rPr>
              <w:t>update</w:t>
            </w:r>
          </w:p>
        </w:tc>
      </w:tr>
      <w:tr w:rsidR="00C5729A" w:rsidRPr="00C5729A" w14:paraId="28F64D20" w14:textId="77777777" w:rsidTr="005D682F">
        <w:tc>
          <w:tcPr>
            <w:tcW w:w="1871" w:type="dxa"/>
          </w:tcPr>
          <w:p w14:paraId="4C65A7FF"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Marketing Channels</w:t>
            </w:r>
          </w:p>
        </w:tc>
        <w:tc>
          <w:tcPr>
            <w:tcW w:w="1363" w:type="dxa"/>
          </w:tcPr>
          <w:p w14:paraId="72EABC4C"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External</w:t>
            </w:r>
          </w:p>
        </w:tc>
        <w:tc>
          <w:tcPr>
            <w:tcW w:w="1616" w:type="dxa"/>
          </w:tcPr>
          <w:p w14:paraId="3246A792"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Timely and accurate campaign content</w:t>
            </w:r>
          </w:p>
        </w:tc>
        <w:tc>
          <w:tcPr>
            <w:tcW w:w="1363" w:type="dxa"/>
          </w:tcPr>
          <w:p w14:paraId="5B975E89"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Low</w:t>
            </w:r>
          </w:p>
        </w:tc>
        <w:tc>
          <w:tcPr>
            <w:tcW w:w="1163" w:type="dxa"/>
          </w:tcPr>
          <w:p w14:paraId="59128715"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Neutral</w:t>
            </w:r>
          </w:p>
        </w:tc>
        <w:tc>
          <w:tcPr>
            <w:tcW w:w="2344" w:type="dxa"/>
          </w:tcPr>
          <w:p w14:paraId="36D51E40"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Coordinate release schedule and messaging</w:t>
            </w:r>
          </w:p>
        </w:tc>
      </w:tr>
      <w:tr w:rsidR="00C5729A" w:rsidRPr="00C5729A" w14:paraId="2B2FFF87" w14:textId="77777777" w:rsidTr="005D682F">
        <w:tc>
          <w:tcPr>
            <w:tcW w:w="1871" w:type="dxa"/>
          </w:tcPr>
          <w:p w14:paraId="0BF9903B"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Mass. Elder Affairs &amp; AARP</w:t>
            </w:r>
          </w:p>
        </w:tc>
        <w:tc>
          <w:tcPr>
            <w:tcW w:w="1363" w:type="dxa"/>
          </w:tcPr>
          <w:p w14:paraId="001EE57A"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External</w:t>
            </w:r>
          </w:p>
        </w:tc>
        <w:tc>
          <w:tcPr>
            <w:tcW w:w="1616" w:type="dxa"/>
          </w:tcPr>
          <w:p w14:paraId="3C563C15"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Alignment with elder care guidelines</w:t>
            </w:r>
          </w:p>
        </w:tc>
        <w:tc>
          <w:tcPr>
            <w:tcW w:w="1363" w:type="dxa"/>
          </w:tcPr>
          <w:p w14:paraId="534BC566"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Low</w:t>
            </w:r>
          </w:p>
        </w:tc>
        <w:tc>
          <w:tcPr>
            <w:tcW w:w="1163" w:type="dxa"/>
          </w:tcPr>
          <w:p w14:paraId="1CE0C521"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Neutral</w:t>
            </w:r>
          </w:p>
        </w:tc>
        <w:tc>
          <w:tcPr>
            <w:tcW w:w="2344" w:type="dxa"/>
          </w:tcPr>
          <w:p w14:paraId="75F74C1E" w14:textId="77777777" w:rsidR="00C5729A" w:rsidRPr="00C5729A" w:rsidRDefault="00C5729A" w:rsidP="00C5729A">
            <w:pPr>
              <w:spacing w:line="480" w:lineRule="auto"/>
              <w:rPr>
                <w:rFonts w:ascii="Times New Roman" w:eastAsia="MS Mincho" w:hAnsi="Times New Roman"/>
                <w:sz w:val="24"/>
              </w:rPr>
            </w:pPr>
            <w:r w:rsidRPr="00C5729A">
              <w:rPr>
                <w:rFonts w:ascii="Times New Roman" w:eastAsia="MS Mincho" w:hAnsi="Times New Roman"/>
                <w:sz w:val="24"/>
              </w:rPr>
              <w:t>Share final report; ensure policy-sensitive framing</w:t>
            </w:r>
          </w:p>
        </w:tc>
      </w:tr>
    </w:tbl>
    <w:p w14:paraId="6B6AB5C8" w14:textId="77777777" w:rsidR="00C5729A" w:rsidRPr="00C5729A" w:rsidRDefault="00C5729A" w:rsidP="00C5729A">
      <w:pPr>
        <w:spacing w:after="200" w:line="480" w:lineRule="auto"/>
        <w:rPr>
          <w:rFonts w:ascii="Times New Roman" w:eastAsia="MS Mincho" w:hAnsi="Times New Roman"/>
          <w:sz w:val="24"/>
        </w:rPr>
      </w:pPr>
    </w:p>
    <w:p w14:paraId="1ED9A787" w14:textId="77777777" w:rsidR="00C5729A" w:rsidRDefault="00C5729A" w:rsidP="003430DA">
      <w:pPr>
        <w:pStyle w:val="Body"/>
        <w:rPr>
          <w:rFonts w:ascii="Times New Roman" w:hAnsi="Times New Roman"/>
          <w:color w:val="000000" w:themeColor="text1"/>
          <w:sz w:val="24"/>
          <w:szCs w:val="24"/>
        </w:rPr>
      </w:pPr>
    </w:p>
    <w:p w14:paraId="1B467272" w14:textId="77777777" w:rsidR="00C5729A" w:rsidRDefault="00C5729A" w:rsidP="003430DA">
      <w:pPr>
        <w:pStyle w:val="Body"/>
        <w:rPr>
          <w:rFonts w:ascii="Times New Roman" w:hAnsi="Times New Roman"/>
          <w:color w:val="000000" w:themeColor="text1"/>
          <w:sz w:val="24"/>
          <w:szCs w:val="24"/>
        </w:rPr>
      </w:pPr>
    </w:p>
    <w:p w14:paraId="5D82EB78" w14:textId="77777777" w:rsidR="00C5729A" w:rsidRDefault="00C5729A" w:rsidP="003430DA">
      <w:pPr>
        <w:pStyle w:val="Body"/>
        <w:rPr>
          <w:rFonts w:ascii="Times New Roman" w:hAnsi="Times New Roman"/>
          <w:color w:val="000000" w:themeColor="text1"/>
          <w:sz w:val="24"/>
          <w:szCs w:val="24"/>
        </w:rPr>
      </w:pPr>
    </w:p>
    <w:p w14:paraId="7451B44D" w14:textId="77777777" w:rsidR="00C5729A" w:rsidRDefault="00C5729A" w:rsidP="003430DA">
      <w:pPr>
        <w:pStyle w:val="Body"/>
        <w:rPr>
          <w:rFonts w:ascii="Times New Roman" w:hAnsi="Times New Roman"/>
          <w:color w:val="000000" w:themeColor="text1"/>
          <w:sz w:val="24"/>
          <w:szCs w:val="24"/>
        </w:rPr>
      </w:pPr>
    </w:p>
    <w:p w14:paraId="05B888BD" w14:textId="77777777" w:rsidR="00C5729A" w:rsidRDefault="00C5729A" w:rsidP="003430DA">
      <w:pPr>
        <w:pStyle w:val="Body"/>
        <w:rPr>
          <w:rFonts w:ascii="Times New Roman" w:hAnsi="Times New Roman"/>
          <w:color w:val="000000" w:themeColor="text1"/>
          <w:sz w:val="24"/>
          <w:szCs w:val="24"/>
        </w:rPr>
      </w:pPr>
    </w:p>
    <w:p w14:paraId="42840240" w14:textId="77777777" w:rsidR="00C5729A" w:rsidRDefault="00C5729A" w:rsidP="003430DA">
      <w:pPr>
        <w:pStyle w:val="Body"/>
        <w:rPr>
          <w:rFonts w:ascii="Times New Roman" w:hAnsi="Times New Roman"/>
          <w:color w:val="000000" w:themeColor="text1"/>
          <w:sz w:val="24"/>
          <w:szCs w:val="24"/>
        </w:rPr>
      </w:pPr>
    </w:p>
    <w:p w14:paraId="7187C0C5" w14:textId="77777777" w:rsidR="00C5729A" w:rsidRDefault="00C5729A" w:rsidP="003430DA">
      <w:pPr>
        <w:pStyle w:val="Body"/>
        <w:rPr>
          <w:rFonts w:ascii="Times New Roman" w:hAnsi="Times New Roman"/>
          <w:color w:val="000000" w:themeColor="text1"/>
          <w:sz w:val="24"/>
          <w:szCs w:val="24"/>
        </w:rPr>
      </w:pPr>
    </w:p>
    <w:p w14:paraId="3CBA9A8D" w14:textId="77777777" w:rsidR="00C5729A" w:rsidRPr="00DF3EF9" w:rsidRDefault="00C5729A" w:rsidP="003430DA">
      <w:pPr>
        <w:pStyle w:val="Body"/>
        <w:rPr>
          <w:rFonts w:ascii="Times New Roman" w:hAnsi="Times New Roman"/>
          <w:color w:val="000000" w:themeColor="text1"/>
          <w:sz w:val="24"/>
          <w:szCs w:val="24"/>
        </w:rPr>
      </w:pPr>
    </w:p>
    <w:p w14:paraId="421A4419" w14:textId="43265105" w:rsidR="00C5729A" w:rsidRPr="00DF3EF9" w:rsidRDefault="00C5729A" w:rsidP="00C5729A">
      <w:pPr>
        <w:spacing w:after="300"/>
        <w:contextualSpacing/>
        <w:rPr>
          <w:rFonts w:ascii="Times New Roman" w:eastAsia="MS Gothic" w:hAnsi="Times New Roman"/>
          <w:b/>
          <w:bCs/>
          <w:color w:val="000000" w:themeColor="text1"/>
          <w:spacing w:val="5"/>
          <w:kern w:val="28"/>
          <w:sz w:val="24"/>
        </w:rPr>
      </w:pPr>
      <w:r w:rsidRPr="00DF3EF9">
        <w:rPr>
          <w:rFonts w:ascii="Times New Roman" w:eastAsia="MS Gothic" w:hAnsi="Times New Roman"/>
          <w:b/>
          <w:bCs/>
          <w:color w:val="000000" w:themeColor="text1"/>
          <w:spacing w:val="5"/>
          <w:kern w:val="28"/>
          <w:sz w:val="24"/>
        </w:rPr>
        <w:lastRenderedPageBreak/>
        <w:t>8.2 Communication Matrix: Elder Real Estate Education &amp; Marketing Project</w:t>
      </w:r>
    </w:p>
    <w:p w14:paraId="12769568" w14:textId="77777777" w:rsidR="00C5729A" w:rsidRPr="00C5729A" w:rsidRDefault="00C5729A" w:rsidP="00C5729A">
      <w:pPr>
        <w:spacing w:after="300"/>
        <w:contextualSpacing/>
        <w:rPr>
          <w:rFonts w:ascii="Times New Roman" w:eastAsia="MS Gothic" w:hAnsi="Times New Roman"/>
          <w:b/>
          <w:bCs/>
          <w:color w:val="17365D"/>
          <w:spacing w:val="5"/>
          <w:kern w:val="28"/>
          <w:sz w:val="24"/>
        </w:rPr>
      </w:pPr>
    </w:p>
    <w:tbl>
      <w:tblPr>
        <w:tblStyle w:val="TableGrid2"/>
        <w:tblW w:w="0" w:type="auto"/>
        <w:tblLook w:val="04A0" w:firstRow="1" w:lastRow="0" w:firstColumn="1" w:lastColumn="0" w:noHBand="0" w:noVBand="1"/>
      </w:tblPr>
      <w:tblGrid>
        <w:gridCol w:w="1870"/>
        <w:gridCol w:w="1440"/>
        <w:gridCol w:w="1440"/>
        <w:gridCol w:w="1523"/>
        <w:gridCol w:w="1440"/>
        <w:gridCol w:w="1523"/>
      </w:tblGrid>
      <w:tr w:rsidR="00C5729A" w:rsidRPr="00C5729A" w14:paraId="775C9E95" w14:textId="77777777" w:rsidTr="005D682F">
        <w:tc>
          <w:tcPr>
            <w:tcW w:w="1440" w:type="dxa"/>
          </w:tcPr>
          <w:p w14:paraId="04B34E6C" w14:textId="77777777" w:rsidR="00C5729A" w:rsidRPr="00C5729A" w:rsidRDefault="00C5729A" w:rsidP="00C5729A">
            <w:pPr>
              <w:rPr>
                <w:rFonts w:ascii="Times New Roman" w:eastAsia="MS Mincho" w:hAnsi="Times New Roman"/>
                <w:b/>
                <w:bCs/>
                <w:sz w:val="24"/>
              </w:rPr>
            </w:pPr>
            <w:r w:rsidRPr="00C5729A">
              <w:rPr>
                <w:rFonts w:ascii="Times New Roman" w:eastAsia="MS Mincho" w:hAnsi="Times New Roman"/>
                <w:b/>
                <w:bCs/>
                <w:sz w:val="24"/>
              </w:rPr>
              <w:t>Communication Type</w:t>
            </w:r>
          </w:p>
        </w:tc>
        <w:tc>
          <w:tcPr>
            <w:tcW w:w="1440" w:type="dxa"/>
          </w:tcPr>
          <w:p w14:paraId="6DD448D1" w14:textId="77777777" w:rsidR="00C5729A" w:rsidRPr="00C5729A" w:rsidRDefault="00C5729A" w:rsidP="00C5729A">
            <w:pPr>
              <w:rPr>
                <w:rFonts w:ascii="Times New Roman" w:eastAsia="MS Mincho" w:hAnsi="Times New Roman"/>
                <w:b/>
                <w:bCs/>
                <w:sz w:val="24"/>
              </w:rPr>
            </w:pPr>
            <w:r w:rsidRPr="00C5729A">
              <w:rPr>
                <w:rFonts w:ascii="Times New Roman" w:eastAsia="MS Mincho" w:hAnsi="Times New Roman"/>
                <w:b/>
                <w:bCs/>
                <w:sz w:val="24"/>
              </w:rPr>
              <w:t>Audience</w:t>
            </w:r>
          </w:p>
        </w:tc>
        <w:tc>
          <w:tcPr>
            <w:tcW w:w="1440" w:type="dxa"/>
          </w:tcPr>
          <w:p w14:paraId="03FA73FD" w14:textId="77777777" w:rsidR="00C5729A" w:rsidRPr="00C5729A" w:rsidRDefault="00C5729A" w:rsidP="00C5729A">
            <w:pPr>
              <w:rPr>
                <w:rFonts w:ascii="Times New Roman" w:eastAsia="MS Mincho" w:hAnsi="Times New Roman"/>
                <w:b/>
                <w:bCs/>
                <w:sz w:val="24"/>
              </w:rPr>
            </w:pPr>
            <w:r w:rsidRPr="00C5729A">
              <w:rPr>
                <w:rFonts w:ascii="Times New Roman" w:eastAsia="MS Mincho" w:hAnsi="Times New Roman"/>
                <w:b/>
                <w:bCs/>
                <w:sz w:val="24"/>
              </w:rPr>
              <w:t>Frequency</w:t>
            </w:r>
          </w:p>
        </w:tc>
        <w:tc>
          <w:tcPr>
            <w:tcW w:w="1440" w:type="dxa"/>
          </w:tcPr>
          <w:p w14:paraId="3A406057" w14:textId="77777777" w:rsidR="00C5729A" w:rsidRPr="00C5729A" w:rsidRDefault="00C5729A" w:rsidP="00C5729A">
            <w:pPr>
              <w:rPr>
                <w:rFonts w:ascii="Times New Roman" w:eastAsia="MS Mincho" w:hAnsi="Times New Roman"/>
                <w:b/>
                <w:bCs/>
                <w:sz w:val="24"/>
              </w:rPr>
            </w:pPr>
            <w:r w:rsidRPr="00C5729A">
              <w:rPr>
                <w:rFonts w:ascii="Times New Roman" w:eastAsia="MS Mincho" w:hAnsi="Times New Roman"/>
                <w:b/>
                <w:bCs/>
                <w:sz w:val="24"/>
              </w:rPr>
              <w:t>Format/Tool</w:t>
            </w:r>
          </w:p>
        </w:tc>
        <w:tc>
          <w:tcPr>
            <w:tcW w:w="1440" w:type="dxa"/>
          </w:tcPr>
          <w:p w14:paraId="52BCC29F" w14:textId="77777777" w:rsidR="00C5729A" w:rsidRPr="00C5729A" w:rsidRDefault="00C5729A" w:rsidP="00C5729A">
            <w:pPr>
              <w:rPr>
                <w:rFonts w:ascii="Times New Roman" w:eastAsia="MS Mincho" w:hAnsi="Times New Roman"/>
                <w:b/>
                <w:bCs/>
                <w:sz w:val="24"/>
              </w:rPr>
            </w:pPr>
            <w:r w:rsidRPr="00C5729A">
              <w:rPr>
                <w:rFonts w:ascii="Times New Roman" w:eastAsia="MS Mincho" w:hAnsi="Times New Roman"/>
                <w:b/>
                <w:bCs/>
                <w:sz w:val="24"/>
              </w:rPr>
              <w:t>Owner</w:t>
            </w:r>
          </w:p>
        </w:tc>
        <w:tc>
          <w:tcPr>
            <w:tcW w:w="1440" w:type="dxa"/>
          </w:tcPr>
          <w:p w14:paraId="2E831F83" w14:textId="77777777" w:rsidR="00C5729A" w:rsidRPr="00C5729A" w:rsidRDefault="00C5729A" w:rsidP="00C5729A">
            <w:pPr>
              <w:rPr>
                <w:rFonts w:ascii="Times New Roman" w:eastAsia="MS Mincho" w:hAnsi="Times New Roman"/>
                <w:b/>
                <w:bCs/>
                <w:sz w:val="24"/>
              </w:rPr>
            </w:pPr>
            <w:r w:rsidRPr="00C5729A">
              <w:rPr>
                <w:rFonts w:ascii="Times New Roman" w:eastAsia="MS Mincho" w:hAnsi="Times New Roman"/>
                <w:b/>
                <w:bCs/>
                <w:sz w:val="24"/>
              </w:rPr>
              <w:t>Purpose</w:t>
            </w:r>
          </w:p>
        </w:tc>
      </w:tr>
      <w:tr w:rsidR="00C5729A" w:rsidRPr="00C5729A" w14:paraId="43AFED04" w14:textId="77777777" w:rsidTr="005D682F">
        <w:tc>
          <w:tcPr>
            <w:tcW w:w="1440" w:type="dxa"/>
          </w:tcPr>
          <w:p w14:paraId="373CAA99"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Team Standup/Check-in</w:t>
            </w:r>
          </w:p>
        </w:tc>
        <w:tc>
          <w:tcPr>
            <w:tcW w:w="1440" w:type="dxa"/>
          </w:tcPr>
          <w:p w14:paraId="2D697BC9"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Team Members</w:t>
            </w:r>
          </w:p>
        </w:tc>
        <w:tc>
          <w:tcPr>
            <w:tcW w:w="1440" w:type="dxa"/>
          </w:tcPr>
          <w:p w14:paraId="42BE9D72"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Weekly</w:t>
            </w:r>
          </w:p>
        </w:tc>
        <w:tc>
          <w:tcPr>
            <w:tcW w:w="1440" w:type="dxa"/>
          </w:tcPr>
          <w:p w14:paraId="25AAE692"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Microsoft Teams</w:t>
            </w:r>
          </w:p>
        </w:tc>
        <w:tc>
          <w:tcPr>
            <w:tcW w:w="1440" w:type="dxa"/>
          </w:tcPr>
          <w:p w14:paraId="285C45CF"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Project Manager</w:t>
            </w:r>
          </w:p>
        </w:tc>
        <w:tc>
          <w:tcPr>
            <w:tcW w:w="1440" w:type="dxa"/>
          </w:tcPr>
          <w:p w14:paraId="76EED6B6"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Review progress, realign tasks</w:t>
            </w:r>
          </w:p>
        </w:tc>
      </w:tr>
      <w:tr w:rsidR="00C5729A" w:rsidRPr="00C5729A" w14:paraId="53AAC30C" w14:textId="77777777" w:rsidTr="005D682F">
        <w:tc>
          <w:tcPr>
            <w:tcW w:w="1440" w:type="dxa"/>
          </w:tcPr>
          <w:p w14:paraId="4F2497AE"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Sponsor Status Updates</w:t>
            </w:r>
          </w:p>
        </w:tc>
        <w:tc>
          <w:tcPr>
            <w:tcW w:w="1440" w:type="dxa"/>
          </w:tcPr>
          <w:p w14:paraId="49DBD743"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Sponsor (Tayla Andre)</w:t>
            </w:r>
          </w:p>
        </w:tc>
        <w:tc>
          <w:tcPr>
            <w:tcW w:w="1440" w:type="dxa"/>
          </w:tcPr>
          <w:p w14:paraId="11DDF225"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Bi-weekly</w:t>
            </w:r>
          </w:p>
        </w:tc>
        <w:tc>
          <w:tcPr>
            <w:tcW w:w="1440" w:type="dxa"/>
          </w:tcPr>
          <w:p w14:paraId="0A9F2FE4"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Email + Zoom</w:t>
            </w:r>
          </w:p>
        </w:tc>
        <w:tc>
          <w:tcPr>
            <w:tcW w:w="1440" w:type="dxa"/>
          </w:tcPr>
          <w:p w14:paraId="17FCE505"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Project Manager</w:t>
            </w:r>
          </w:p>
        </w:tc>
        <w:tc>
          <w:tcPr>
            <w:tcW w:w="1440" w:type="dxa"/>
          </w:tcPr>
          <w:p w14:paraId="5BEAA437"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Present progress, gather feedback</w:t>
            </w:r>
          </w:p>
        </w:tc>
      </w:tr>
      <w:tr w:rsidR="00C5729A" w:rsidRPr="00C5729A" w14:paraId="51F179DE" w14:textId="77777777" w:rsidTr="005D682F">
        <w:tc>
          <w:tcPr>
            <w:tcW w:w="1440" w:type="dxa"/>
          </w:tcPr>
          <w:p w14:paraId="590980DE"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Internal Task Discussions</w:t>
            </w:r>
          </w:p>
        </w:tc>
        <w:tc>
          <w:tcPr>
            <w:tcW w:w="1440" w:type="dxa"/>
          </w:tcPr>
          <w:p w14:paraId="5CA1B8DC"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Team Members</w:t>
            </w:r>
          </w:p>
        </w:tc>
        <w:tc>
          <w:tcPr>
            <w:tcW w:w="1440" w:type="dxa"/>
          </w:tcPr>
          <w:p w14:paraId="433DC58F"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Daily (as needed)</w:t>
            </w:r>
          </w:p>
        </w:tc>
        <w:tc>
          <w:tcPr>
            <w:tcW w:w="1440" w:type="dxa"/>
          </w:tcPr>
          <w:p w14:paraId="33D0DF88"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WhatsApp</w:t>
            </w:r>
          </w:p>
        </w:tc>
        <w:tc>
          <w:tcPr>
            <w:tcW w:w="1440" w:type="dxa"/>
          </w:tcPr>
          <w:p w14:paraId="6F1C436A"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All</w:t>
            </w:r>
          </w:p>
        </w:tc>
        <w:tc>
          <w:tcPr>
            <w:tcW w:w="1440" w:type="dxa"/>
          </w:tcPr>
          <w:p w14:paraId="2A531FA3"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Quick updates, reminders</w:t>
            </w:r>
          </w:p>
        </w:tc>
      </w:tr>
      <w:tr w:rsidR="00C5729A" w:rsidRPr="00C5729A" w14:paraId="0C20EB2B" w14:textId="77777777" w:rsidTr="005D682F">
        <w:tc>
          <w:tcPr>
            <w:tcW w:w="1440" w:type="dxa"/>
          </w:tcPr>
          <w:p w14:paraId="37DD28B1"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Deliverable Review</w:t>
            </w:r>
          </w:p>
        </w:tc>
        <w:tc>
          <w:tcPr>
            <w:tcW w:w="1440" w:type="dxa"/>
          </w:tcPr>
          <w:p w14:paraId="3A6EEF7C"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Team Members</w:t>
            </w:r>
          </w:p>
        </w:tc>
        <w:tc>
          <w:tcPr>
            <w:tcW w:w="1440" w:type="dxa"/>
          </w:tcPr>
          <w:p w14:paraId="4CE63213"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Per milestone</w:t>
            </w:r>
          </w:p>
        </w:tc>
        <w:tc>
          <w:tcPr>
            <w:tcW w:w="1440" w:type="dxa"/>
          </w:tcPr>
          <w:p w14:paraId="361BEE6D"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Google Drive</w:t>
            </w:r>
          </w:p>
        </w:tc>
        <w:tc>
          <w:tcPr>
            <w:tcW w:w="1440" w:type="dxa"/>
          </w:tcPr>
          <w:p w14:paraId="6896982C"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Assigned Member</w:t>
            </w:r>
          </w:p>
        </w:tc>
        <w:tc>
          <w:tcPr>
            <w:tcW w:w="1440" w:type="dxa"/>
          </w:tcPr>
          <w:p w14:paraId="7458C23F"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Collaborative editing, commenting</w:t>
            </w:r>
          </w:p>
        </w:tc>
      </w:tr>
      <w:tr w:rsidR="00C5729A" w:rsidRPr="00C5729A" w14:paraId="0A0B8C6C" w14:textId="77777777" w:rsidTr="005D682F">
        <w:tc>
          <w:tcPr>
            <w:tcW w:w="1440" w:type="dxa"/>
          </w:tcPr>
          <w:p w14:paraId="65EA82E5"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Lessons Learned Posts</w:t>
            </w:r>
          </w:p>
        </w:tc>
        <w:tc>
          <w:tcPr>
            <w:tcW w:w="1440" w:type="dxa"/>
          </w:tcPr>
          <w:p w14:paraId="70AC86D2"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Course/All Teams</w:t>
            </w:r>
          </w:p>
        </w:tc>
        <w:tc>
          <w:tcPr>
            <w:tcW w:w="1440" w:type="dxa"/>
          </w:tcPr>
          <w:p w14:paraId="25BD1B41"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Bi-weekly</w:t>
            </w:r>
          </w:p>
        </w:tc>
        <w:tc>
          <w:tcPr>
            <w:tcW w:w="1440" w:type="dxa"/>
          </w:tcPr>
          <w:p w14:paraId="62CB54EB"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Discussion Board</w:t>
            </w:r>
          </w:p>
        </w:tc>
        <w:tc>
          <w:tcPr>
            <w:tcW w:w="1440" w:type="dxa"/>
          </w:tcPr>
          <w:p w14:paraId="2D85A013"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Project Manager</w:t>
            </w:r>
          </w:p>
        </w:tc>
        <w:tc>
          <w:tcPr>
            <w:tcW w:w="1440" w:type="dxa"/>
          </w:tcPr>
          <w:p w14:paraId="7A5AD789"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Share best practices and process insights</w:t>
            </w:r>
          </w:p>
        </w:tc>
      </w:tr>
      <w:tr w:rsidR="00C5729A" w:rsidRPr="00C5729A" w14:paraId="63AF1FF8" w14:textId="77777777" w:rsidTr="005D682F">
        <w:tc>
          <w:tcPr>
            <w:tcW w:w="1440" w:type="dxa"/>
          </w:tcPr>
          <w:p w14:paraId="7816C334"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Faculty Feedback</w:t>
            </w:r>
          </w:p>
        </w:tc>
        <w:tc>
          <w:tcPr>
            <w:tcW w:w="1440" w:type="dxa"/>
          </w:tcPr>
          <w:p w14:paraId="1C4B9608"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Faculty Advisor</w:t>
            </w:r>
          </w:p>
        </w:tc>
        <w:tc>
          <w:tcPr>
            <w:tcW w:w="1440" w:type="dxa"/>
          </w:tcPr>
          <w:p w14:paraId="1AC7795D"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Per submission</w:t>
            </w:r>
          </w:p>
        </w:tc>
        <w:tc>
          <w:tcPr>
            <w:tcW w:w="1440" w:type="dxa"/>
          </w:tcPr>
          <w:p w14:paraId="7187B10F"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Email/Zoom</w:t>
            </w:r>
          </w:p>
        </w:tc>
        <w:tc>
          <w:tcPr>
            <w:tcW w:w="1440" w:type="dxa"/>
          </w:tcPr>
          <w:p w14:paraId="7DA08934"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Project Manager</w:t>
            </w:r>
          </w:p>
        </w:tc>
        <w:tc>
          <w:tcPr>
            <w:tcW w:w="1440" w:type="dxa"/>
          </w:tcPr>
          <w:p w14:paraId="12BC7A5E" w14:textId="77777777" w:rsidR="00C5729A" w:rsidRPr="00C5729A" w:rsidRDefault="00C5729A" w:rsidP="00C5729A">
            <w:pPr>
              <w:rPr>
                <w:rFonts w:ascii="Times New Roman" w:eastAsia="MS Mincho" w:hAnsi="Times New Roman"/>
                <w:sz w:val="24"/>
              </w:rPr>
            </w:pPr>
            <w:r w:rsidRPr="00C5729A">
              <w:rPr>
                <w:rFonts w:ascii="Times New Roman" w:eastAsia="MS Mincho" w:hAnsi="Times New Roman"/>
                <w:sz w:val="24"/>
              </w:rPr>
              <w:t>Review quality, receive academic guidance</w:t>
            </w:r>
          </w:p>
        </w:tc>
      </w:tr>
    </w:tbl>
    <w:p w14:paraId="506A534C" w14:textId="77777777" w:rsidR="00C5729A" w:rsidRPr="00C5729A" w:rsidRDefault="00C5729A" w:rsidP="00C5729A">
      <w:pPr>
        <w:spacing w:after="200" w:line="276" w:lineRule="auto"/>
        <w:rPr>
          <w:rFonts w:ascii="Times New Roman" w:eastAsia="MS Mincho" w:hAnsi="Times New Roman"/>
          <w:sz w:val="24"/>
          <w:lang w:val="en-IN"/>
        </w:rPr>
      </w:pPr>
    </w:p>
    <w:p w14:paraId="5982549F" w14:textId="77777777" w:rsidR="00C5729A" w:rsidRPr="004D2817" w:rsidRDefault="00C5729A" w:rsidP="003430DA">
      <w:pPr>
        <w:pStyle w:val="Body"/>
        <w:rPr>
          <w:rFonts w:ascii="Times New Roman" w:hAnsi="Times New Roman"/>
          <w:color w:val="000000" w:themeColor="text1"/>
          <w:sz w:val="24"/>
          <w:szCs w:val="24"/>
        </w:rPr>
      </w:pPr>
    </w:p>
    <w:p w14:paraId="3A8A6252" w14:textId="77777777" w:rsidR="003F56AD" w:rsidRPr="00FB5472" w:rsidRDefault="003F56AD" w:rsidP="003F56AD">
      <w:pPr>
        <w:pStyle w:val="Body"/>
        <w:rPr>
          <w:rFonts w:ascii="Times New Roman" w:hAnsi="Times New Roman"/>
          <w:color w:val="000000" w:themeColor="text1"/>
        </w:rPr>
      </w:pPr>
    </w:p>
    <w:p w14:paraId="5CA860C3" w14:textId="77777777" w:rsidR="003F56AD" w:rsidRPr="00FB5472" w:rsidRDefault="003F56AD" w:rsidP="003F56AD">
      <w:pPr>
        <w:pStyle w:val="Body"/>
        <w:rPr>
          <w:rFonts w:ascii="Times New Roman" w:hAnsi="Times New Roman"/>
          <w:color w:val="000000" w:themeColor="text1"/>
        </w:rPr>
      </w:pPr>
    </w:p>
    <w:sectPr w:rsidR="003F56AD" w:rsidRPr="00FB547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5D07B" w14:textId="77777777" w:rsidR="00ED05F8" w:rsidRDefault="00ED05F8" w:rsidP="001840B4">
      <w:r>
        <w:separator/>
      </w:r>
    </w:p>
  </w:endnote>
  <w:endnote w:type="continuationSeparator" w:id="0">
    <w:p w14:paraId="30A73A07" w14:textId="77777777" w:rsidR="00ED05F8" w:rsidRDefault="00ED05F8" w:rsidP="00184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8A989" w14:textId="438434D0" w:rsidR="00CC2B28" w:rsidRDefault="00CC2B28">
    <w:pPr>
      <w:pStyle w:val="Footer"/>
      <w:jc w:val="right"/>
    </w:pPr>
  </w:p>
  <w:p w14:paraId="3D9A7D04" w14:textId="6333A184" w:rsidR="001840B4" w:rsidRDefault="00184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36F2F" w14:textId="77777777" w:rsidR="00ED05F8" w:rsidRDefault="00ED05F8" w:rsidP="001840B4">
      <w:r>
        <w:separator/>
      </w:r>
    </w:p>
  </w:footnote>
  <w:footnote w:type="continuationSeparator" w:id="0">
    <w:p w14:paraId="45283E03" w14:textId="77777777" w:rsidR="00ED05F8" w:rsidRDefault="00ED05F8" w:rsidP="00184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7631715"/>
      <w:docPartObj>
        <w:docPartGallery w:val="Page Numbers (Top of Page)"/>
        <w:docPartUnique/>
      </w:docPartObj>
    </w:sdtPr>
    <w:sdtEndPr>
      <w:rPr>
        <w:noProof/>
      </w:rPr>
    </w:sdtEndPr>
    <w:sdtContent>
      <w:p w14:paraId="4C4712EB" w14:textId="573AFB13" w:rsidR="00CC2B28" w:rsidRDefault="00CC2B2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BF8966" w14:textId="77777777" w:rsidR="00CC2B28" w:rsidRDefault="00CC2B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963BA7"/>
    <w:multiLevelType w:val="multilevel"/>
    <w:tmpl w:val="A06AB1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color w:val="auto"/>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C1A6108"/>
    <w:multiLevelType w:val="multilevel"/>
    <w:tmpl w:val="FD28A2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03B6A"/>
    <w:multiLevelType w:val="multilevel"/>
    <w:tmpl w:val="24702504"/>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BAE177E"/>
    <w:multiLevelType w:val="multilevel"/>
    <w:tmpl w:val="0E9E2B32"/>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BFE1CBA"/>
    <w:multiLevelType w:val="multilevel"/>
    <w:tmpl w:val="7A9C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E6220"/>
    <w:multiLevelType w:val="hybridMultilevel"/>
    <w:tmpl w:val="70BAF41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2B326D"/>
    <w:multiLevelType w:val="hybridMultilevel"/>
    <w:tmpl w:val="73368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41438"/>
    <w:multiLevelType w:val="multilevel"/>
    <w:tmpl w:val="DE0A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15F07"/>
    <w:multiLevelType w:val="hybridMultilevel"/>
    <w:tmpl w:val="73368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1757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D05E8E"/>
    <w:multiLevelType w:val="hybridMultilevel"/>
    <w:tmpl w:val="5FE66468"/>
    <w:lvl w:ilvl="0" w:tplc="171AC3A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6C55EC"/>
    <w:multiLevelType w:val="hybridMultilevel"/>
    <w:tmpl w:val="06B0ED84"/>
    <w:lvl w:ilvl="0" w:tplc="6FD0171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96089"/>
    <w:multiLevelType w:val="hybridMultilevel"/>
    <w:tmpl w:val="701097B6"/>
    <w:lvl w:ilvl="0" w:tplc="B5703D5A">
      <w:start w:val="1"/>
      <w:numFmt w:val="decimal"/>
      <w:lvlText w:val="%1."/>
      <w:lvlJc w:val="left"/>
      <w:pPr>
        <w:ind w:left="720" w:hanging="360"/>
      </w:pPr>
    </w:lvl>
    <w:lvl w:ilvl="1" w:tplc="0E681D8A">
      <w:start w:val="1"/>
      <w:numFmt w:val="lowerLetter"/>
      <w:lvlText w:val="%2."/>
      <w:lvlJc w:val="left"/>
      <w:pPr>
        <w:ind w:left="1440" w:hanging="360"/>
      </w:pPr>
    </w:lvl>
    <w:lvl w:ilvl="2" w:tplc="8BC6D23A">
      <w:start w:val="1"/>
      <w:numFmt w:val="lowerRoman"/>
      <w:lvlText w:val="%3."/>
      <w:lvlJc w:val="right"/>
      <w:pPr>
        <w:ind w:left="2160" w:hanging="180"/>
      </w:pPr>
    </w:lvl>
    <w:lvl w:ilvl="3" w:tplc="7FDC95CC">
      <w:start w:val="1"/>
      <w:numFmt w:val="decimal"/>
      <w:lvlText w:val="%4."/>
      <w:lvlJc w:val="left"/>
      <w:pPr>
        <w:ind w:left="2880" w:hanging="360"/>
      </w:pPr>
    </w:lvl>
    <w:lvl w:ilvl="4" w:tplc="59AA49A0">
      <w:start w:val="1"/>
      <w:numFmt w:val="lowerLetter"/>
      <w:lvlText w:val="%5."/>
      <w:lvlJc w:val="left"/>
      <w:pPr>
        <w:ind w:left="3600" w:hanging="360"/>
      </w:pPr>
    </w:lvl>
    <w:lvl w:ilvl="5" w:tplc="D8D86104">
      <w:start w:val="1"/>
      <w:numFmt w:val="lowerRoman"/>
      <w:lvlText w:val="%6."/>
      <w:lvlJc w:val="right"/>
      <w:pPr>
        <w:ind w:left="4320" w:hanging="180"/>
      </w:pPr>
    </w:lvl>
    <w:lvl w:ilvl="6" w:tplc="5B3A344E">
      <w:start w:val="1"/>
      <w:numFmt w:val="decimal"/>
      <w:lvlText w:val="%7."/>
      <w:lvlJc w:val="left"/>
      <w:pPr>
        <w:ind w:left="5040" w:hanging="360"/>
      </w:pPr>
    </w:lvl>
    <w:lvl w:ilvl="7" w:tplc="25E6723E">
      <w:start w:val="1"/>
      <w:numFmt w:val="lowerLetter"/>
      <w:lvlText w:val="%8."/>
      <w:lvlJc w:val="left"/>
      <w:pPr>
        <w:ind w:left="5760" w:hanging="360"/>
      </w:pPr>
    </w:lvl>
    <w:lvl w:ilvl="8" w:tplc="37C02344">
      <w:start w:val="1"/>
      <w:numFmt w:val="lowerRoman"/>
      <w:lvlText w:val="%9."/>
      <w:lvlJc w:val="right"/>
      <w:pPr>
        <w:ind w:left="6480" w:hanging="180"/>
      </w:pPr>
    </w:lvl>
  </w:abstractNum>
  <w:abstractNum w:abstractNumId="14" w15:restartNumberingAfterBreak="0">
    <w:nsid w:val="34BD967D"/>
    <w:multiLevelType w:val="hybridMultilevel"/>
    <w:tmpl w:val="0C0692BC"/>
    <w:lvl w:ilvl="0" w:tplc="E1E21DE8">
      <w:start w:val="1"/>
      <w:numFmt w:val="bullet"/>
      <w:lvlText w:val=""/>
      <w:lvlJc w:val="left"/>
      <w:pPr>
        <w:ind w:left="720" w:hanging="360"/>
      </w:pPr>
      <w:rPr>
        <w:rFonts w:ascii="Symbol" w:hAnsi="Symbol" w:hint="default"/>
      </w:rPr>
    </w:lvl>
    <w:lvl w:ilvl="1" w:tplc="96281BA4">
      <w:start w:val="1"/>
      <w:numFmt w:val="bullet"/>
      <w:lvlText w:val="o"/>
      <w:lvlJc w:val="left"/>
      <w:pPr>
        <w:ind w:left="1440" w:hanging="360"/>
      </w:pPr>
      <w:rPr>
        <w:rFonts w:ascii="Courier New" w:hAnsi="Courier New" w:hint="default"/>
      </w:rPr>
    </w:lvl>
    <w:lvl w:ilvl="2" w:tplc="A6C8E1D4">
      <w:start w:val="1"/>
      <w:numFmt w:val="bullet"/>
      <w:lvlText w:val=""/>
      <w:lvlJc w:val="left"/>
      <w:pPr>
        <w:ind w:left="2160" w:hanging="360"/>
      </w:pPr>
      <w:rPr>
        <w:rFonts w:ascii="Wingdings" w:hAnsi="Wingdings" w:hint="default"/>
      </w:rPr>
    </w:lvl>
    <w:lvl w:ilvl="3" w:tplc="11B22494">
      <w:start w:val="1"/>
      <w:numFmt w:val="bullet"/>
      <w:lvlText w:val=""/>
      <w:lvlJc w:val="left"/>
      <w:pPr>
        <w:ind w:left="2880" w:hanging="360"/>
      </w:pPr>
      <w:rPr>
        <w:rFonts w:ascii="Symbol" w:hAnsi="Symbol" w:hint="default"/>
      </w:rPr>
    </w:lvl>
    <w:lvl w:ilvl="4" w:tplc="BB927C26">
      <w:start w:val="1"/>
      <w:numFmt w:val="bullet"/>
      <w:lvlText w:val="o"/>
      <w:lvlJc w:val="left"/>
      <w:pPr>
        <w:ind w:left="3600" w:hanging="360"/>
      </w:pPr>
      <w:rPr>
        <w:rFonts w:ascii="Courier New" w:hAnsi="Courier New" w:hint="default"/>
      </w:rPr>
    </w:lvl>
    <w:lvl w:ilvl="5" w:tplc="228823BC">
      <w:start w:val="1"/>
      <w:numFmt w:val="bullet"/>
      <w:lvlText w:val=""/>
      <w:lvlJc w:val="left"/>
      <w:pPr>
        <w:ind w:left="4320" w:hanging="360"/>
      </w:pPr>
      <w:rPr>
        <w:rFonts w:ascii="Wingdings" w:hAnsi="Wingdings" w:hint="default"/>
      </w:rPr>
    </w:lvl>
    <w:lvl w:ilvl="6" w:tplc="48CC4656">
      <w:start w:val="1"/>
      <w:numFmt w:val="bullet"/>
      <w:lvlText w:val=""/>
      <w:lvlJc w:val="left"/>
      <w:pPr>
        <w:ind w:left="5040" w:hanging="360"/>
      </w:pPr>
      <w:rPr>
        <w:rFonts w:ascii="Symbol" w:hAnsi="Symbol" w:hint="default"/>
      </w:rPr>
    </w:lvl>
    <w:lvl w:ilvl="7" w:tplc="BC08F2C6">
      <w:start w:val="1"/>
      <w:numFmt w:val="bullet"/>
      <w:lvlText w:val="o"/>
      <w:lvlJc w:val="left"/>
      <w:pPr>
        <w:ind w:left="5760" w:hanging="360"/>
      </w:pPr>
      <w:rPr>
        <w:rFonts w:ascii="Courier New" w:hAnsi="Courier New" w:hint="default"/>
      </w:rPr>
    </w:lvl>
    <w:lvl w:ilvl="8" w:tplc="3E06E1EA">
      <w:start w:val="1"/>
      <w:numFmt w:val="bullet"/>
      <w:lvlText w:val=""/>
      <w:lvlJc w:val="left"/>
      <w:pPr>
        <w:ind w:left="6480" w:hanging="360"/>
      </w:pPr>
      <w:rPr>
        <w:rFonts w:ascii="Wingdings" w:hAnsi="Wingdings" w:hint="default"/>
      </w:rPr>
    </w:lvl>
  </w:abstractNum>
  <w:abstractNum w:abstractNumId="15" w15:restartNumberingAfterBreak="0">
    <w:nsid w:val="3B8E71B1"/>
    <w:multiLevelType w:val="hybridMultilevel"/>
    <w:tmpl w:val="97FABF56"/>
    <w:lvl w:ilvl="0" w:tplc="E93C5012">
      <w:start w:val="1"/>
      <w:numFmt w:val="decimal"/>
      <w:lvlText w:val="%1."/>
      <w:lvlJc w:val="left"/>
      <w:pPr>
        <w:ind w:left="720" w:hanging="360"/>
      </w:pPr>
      <w:rPr>
        <w:rFonts w:hint="default"/>
        <w:color w:val="4F81BD" w:themeColor="accent1"/>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4430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B87B88"/>
    <w:multiLevelType w:val="multilevel"/>
    <w:tmpl w:val="8086FF6C"/>
    <w:lvl w:ilvl="0">
      <w:start w:val="2"/>
      <w:numFmt w:val="decimal"/>
      <w:lvlText w:val="%1"/>
      <w:lvlJc w:val="left"/>
      <w:pPr>
        <w:ind w:left="360" w:hanging="360"/>
      </w:pPr>
      <w:rPr>
        <w:rFonts w:hint="default"/>
        <w:color w:val="auto"/>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5DCD049"/>
    <w:multiLevelType w:val="hybridMultilevel"/>
    <w:tmpl w:val="2EB0A51A"/>
    <w:lvl w:ilvl="0" w:tplc="6FD0171A">
      <w:start w:val="1"/>
      <w:numFmt w:val="bullet"/>
      <w:lvlText w:val=""/>
      <w:lvlJc w:val="left"/>
      <w:pPr>
        <w:ind w:left="720" w:hanging="360"/>
      </w:pPr>
      <w:rPr>
        <w:rFonts w:ascii="Symbol" w:hAnsi="Symbol" w:hint="default"/>
      </w:rPr>
    </w:lvl>
    <w:lvl w:ilvl="1" w:tplc="B226C9FC">
      <w:start w:val="1"/>
      <w:numFmt w:val="bullet"/>
      <w:lvlText w:val="o"/>
      <w:lvlJc w:val="left"/>
      <w:pPr>
        <w:ind w:left="1440" w:hanging="360"/>
      </w:pPr>
      <w:rPr>
        <w:rFonts w:ascii="Courier New" w:hAnsi="Courier New" w:hint="default"/>
      </w:rPr>
    </w:lvl>
    <w:lvl w:ilvl="2" w:tplc="66D44866">
      <w:start w:val="1"/>
      <w:numFmt w:val="bullet"/>
      <w:lvlText w:val=""/>
      <w:lvlJc w:val="left"/>
      <w:pPr>
        <w:ind w:left="2160" w:hanging="360"/>
      </w:pPr>
      <w:rPr>
        <w:rFonts w:ascii="Wingdings" w:hAnsi="Wingdings" w:hint="default"/>
      </w:rPr>
    </w:lvl>
    <w:lvl w:ilvl="3" w:tplc="C7208C84">
      <w:start w:val="1"/>
      <w:numFmt w:val="bullet"/>
      <w:lvlText w:val=""/>
      <w:lvlJc w:val="left"/>
      <w:pPr>
        <w:ind w:left="2880" w:hanging="360"/>
      </w:pPr>
      <w:rPr>
        <w:rFonts w:ascii="Symbol" w:hAnsi="Symbol" w:hint="default"/>
      </w:rPr>
    </w:lvl>
    <w:lvl w:ilvl="4" w:tplc="4F6E892A">
      <w:start w:val="1"/>
      <w:numFmt w:val="bullet"/>
      <w:lvlText w:val="o"/>
      <w:lvlJc w:val="left"/>
      <w:pPr>
        <w:ind w:left="3600" w:hanging="360"/>
      </w:pPr>
      <w:rPr>
        <w:rFonts w:ascii="Courier New" w:hAnsi="Courier New" w:hint="default"/>
      </w:rPr>
    </w:lvl>
    <w:lvl w:ilvl="5" w:tplc="ABC674A6">
      <w:start w:val="1"/>
      <w:numFmt w:val="bullet"/>
      <w:lvlText w:val=""/>
      <w:lvlJc w:val="left"/>
      <w:pPr>
        <w:ind w:left="4320" w:hanging="360"/>
      </w:pPr>
      <w:rPr>
        <w:rFonts w:ascii="Wingdings" w:hAnsi="Wingdings" w:hint="default"/>
      </w:rPr>
    </w:lvl>
    <w:lvl w:ilvl="6" w:tplc="60225588">
      <w:start w:val="1"/>
      <w:numFmt w:val="bullet"/>
      <w:lvlText w:val=""/>
      <w:lvlJc w:val="left"/>
      <w:pPr>
        <w:ind w:left="5040" w:hanging="360"/>
      </w:pPr>
      <w:rPr>
        <w:rFonts w:ascii="Symbol" w:hAnsi="Symbol" w:hint="default"/>
      </w:rPr>
    </w:lvl>
    <w:lvl w:ilvl="7" w:tplc="DA7EBB6A">
      <w:start w:val="1"/>
      <w:numFmt w:val="bullet"/>
      <w:lvlText w:val="o"/>
      <w:lvlJc w:val="left"/>
      <w:pPr>
        <w:ind w:left="5760" w:hanging="360"/>
      </w:pPr>
      <w:rPr>
        <w:rFonts w:ascii="Courier New" w:hAnsi="Courier New" w:hint="default"/>
      </w:rPr>
    </w:lvl>
    <w:lvl w:ilvl="8" w:tplc="412EEBD4">
      <w:start w:val="1"/>
      <w:numFmt w:val="bullet"/>
      <w:lvlText w:val=""/>
      <w:lvlJc w:val="left"/>
      <w:pPr>
        <w:ind w:left="6480" w:hanging="360"/>
      </w:pPr>
      <w:rPr>
        <w:rFonts w:ascii="Wingdings" w:hAnsi="Wingdings" w:hint="default"/>
      </w:rPr>
    </w:lvl>
  </w:abstractNum>
  <w:abstractNum w:abstractNumId="19" w15:restartNumberingAfterBreak="0">
    <w:nsid w:val="45ED63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567328"/>
    <w:multiLevelType w:val="multilevel"/>
    <w:tmpl w:val="126862C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CFE6610"/>
    <w:multiLevelType w:val="multilevel"/>
    <w:tmpl w:val="6B46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866BCF"/>
    <w:multiLevelType w:val="hybridMultilevel"/>
    <w:tmpl w:val="9252DE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B2463A"/>
    <w:multiLevelType w:val="multilevel"/>
    <w:tmpl w:val="D010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9E4F18"/>
    <w:multiLevelType w:val="hybridMultilevel"/>
    <w:tmpl w:val="87509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2D377A"/>
    <w:multiLevelType w:val="hybridMultilevel"/>
    <w:tmpl w:val="003A2780"/>
    <w:lvl w:ilvl="0" w:tplc="04090001">
      <w:start w:val="1"/>
      <w:numFmt w:val="bullet"/>
      <w:pStyle w:val="Bullet1"/>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4F64A1"/>
    <w:multiLevelType w:val="multilevel"/>
    <w:tmpl w:val="8D3EF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B00B4A"/>
    <w:multiLevelType w:val="multilevel"/>
    <w:tmpl w:val="1EBA1C76"/>
    <w:lvl w:ilvl="0">
      <w:start w:val="1"/>
      <w:numFmt w:val="upperLetter"/>
      <w:pStyle w:val="Appendix1"/>
      <w:suff w:val="nothing"/>
      <w:lvlText w:val="Appendix %1:  "/>
      <w:lvlJc w:val="left"/>
      <w:pPr>
        <w:ind w:left="432" w:hanging="432"/>
      </w:pPr>
    </w:lvl>
    <w:lvl w:ilvl="1">
      <w:start w:val="1"/>
      <w:numFmt w:val="decimal"/>
      <w:pStyle w:val="Appendix2"/>
      <w:lvlText w:val="Appendix %1.%2"/>
      <w:lvlJc w:val="left"/>
      <w:pPr>
        <w:tabs>
          <w:tab w:val="num" w:pos="1800"/>
        </w:tabs>
        <w:ind w:left="576" w:hanging="576"/>
      </w:pPr>
    </w:lvl>
    <w:lvl w:ilvl="2">
      <w:start w:val="1"/>
      <w:numFmt w:val="decimal"/>
      <w:pStyle w:val="Appendix3"/>
      <w:lvlText w:val="Appendix %1.%2.%3"/>
      <w:lvlJc w:val="left"/>
      <w:pPr>
        <w:tabs>
          <w:tab w:val="num" w:pos="2160"/>
        </w:tabs>
        <w:ind w:left="720" w:hanging="720"/>
      </w:pPr>
    </w:lvl>
    <w:lvl w:ilvl="3">
      <w:start w:val="1"/>
      <w:numFmt w:val="decimal"/>
      <w:lvlText w:val="Appendix %1.%2.%3.%4"/>
      <w:lvlJc w:val="left"/>
      <w:pPr>
        <w:tabs>
          <w:tab w:val="num" w:pos="216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upperLetter"/>
      <w:lvlText w:val="%8. "/>
      <w:lvlJc w:val="left"/>
      <w:pPr>
        <w:tabs>
          <w:tab w:val="num" w:pos="1440"/>
        </w:tabs>
        <w:ind w:left="1440" w:hanging="1440"/>
      </w:pPr>
    </w:lvl>
    <w:lvl w:ilvl="8">
      <w:start w:val="1"/>
      <w:numFmt w:val="decimal"/>
      <w:lvlText w:val="%9%1.%2"/>
      <w:lvlJc w:val="left"/>
      <w:pPr>
        <w:tabs>
          <w:tab w:val="num" w:pos="1584"/>
        </w:tabs>
        <w:ind w:left="1584" w:hanging="1584"/>
      </w:pPr>
    </w:lvl>
  </w:abstractNum>
  <w:abstractNum w:abstractNumId="28" w15:restartNumberingAfterBreak="0">
    <w:nsid w:val="74DF5529"/>
    <w:multiLevelType w:val="multilevel"/>
    <w:tmpl w:val="BBB8F742"/>
    <w:lvl w:ilvl="0">
      <w:start w:val="1"/>
      <w:numFmt w:val="decimal"/>
      <w:lvlText w:val="%1"/>
      <w:lvlJc w:val="left"/>
      <w:pPr>
        <w:tabs>
          <w:tab w:val="num" w:pos="576"/>
        </w:tabs>
        <w:ind w:left="576" w:hanging="576"/>
      </w:pPr>
      <w:rPr>
        <w:rFonts w:ascii="Arial" w:hAnsi="Arial" w:hint="default"/>
        <w:b/>
        <w:i w:val="0"/>
        <w:caps w:val="0"/>
        <w:strike w:val="0"/>
        <w:dstrike w:val="0"/>
        <w:vanish w:val="0"/>
        <w:color w:val="auto"/>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648"/>
        </w:tabs>
        <w:ind w:left="576" w:hanging="576"/>
      </w:pPr>
      <w:rPr>
        <w:rFonts w:ascii="Arial" w:hAnsi="Arial" w:hint="default"/>
        <w:b/>
        <w:i w:val="0"/>
        <w:caps w:val="0"/>
        <w:strike w:val="0"/>
        <w:dstrike w:val="0"/>
        <w:vanish w:val="0"/>
        <w:color w:val="auto"/>
        <w:sz w:val="28"/>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92"/>
        </w:tabs>
        <w:ind w:left="720" w:hanging="720"/>
      </w:pPr>
      <w:rPr>
        <w:rFonts w:ascii="Arial" w:hAnsi="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024"/>
        </w:tabs>
        <w:ind w:left="3024" w:hanging="864"/>
      </w:pPr>
      <w:rPr>
        <w:rFonts w:ascii="Verdana" w:hAnsi="Verdana" w:hint="default"/>
        <w:b/>
        <w:i w:val="0"/>
        <w:caps w:val="0"/>
        <w:strike w:val="0"/>
        <w:dstrike w:val="0"/>
        <w:vanish w:val="0"/>
        <w:color w:val="067AB4"/>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8093CC9"/>
    <w:multiLevelType w:val="hybridMultilevel"/>
    <w:tmpl w:val="AAD6422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4F3733"/>
    <w:multiLevelType w:val="hybridMultilevel"/>
    <w:tmpl w:val="CD141C0C"/>
    <w:lvl w:ilvl="0" w:tplc="5CD861FE">
      <w:numFmt w:val="bullet"/>
      <w:lvlText w:val="•"/>
      <w:lvlJc w:val="left"/>
      <w:pPr>
        <w:ind w:left="720" w:hanging="360"/>
      </w:pPr>
      <w:rPr>
        <w:rFonts w:ascii="Times New Roman" w:eastAsia="Times New Roman" w:hAnsi="Times New Roman" w:cs="Times New Roman" w:hint="default"/>
        <w:b w:val="0"/>
        <w:bCs w:val="0"/>
        <w:i w:val="0"/>
        <w:iCs w:val="0"/>
        <w:spacing w:val="0"/>
        <w:w w:val="1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208D36"/>
    <w:multiLevelType w:val="hybridMultilevel"/>
    <w:tmpl w:val="ABAA3DBC"/>
    <w:lvl w:ilvl="0" w:tplc="9F587C94">
      <w:start w:val="1"/>
      <w:numFmt w:val="bullet"/>
      <w:lvlText w:val=""/>
      <w:lvlJc w:val="left"/>
      <w:pPr>
        <w:ind w:left="720" w:hanging="360"/>
      </w:pPr>
      <w:rPr>
        <w:rFonts w:ascii="Symbol" w:hAnsi="Symbol" w:hint="default"/>
      </w:rPr>
    </w:lvl>
    <w:lvl w:ilvl="1" w:tplc="C79086A6">
      <w:start w:val="1"/>
      <w:numFmt w:val="bullet"/>
      <w:lvlText w:val="o"/>
      <w:lvlJc w:val="left"/>
      <w:pPr>
        <w:ind w:left="1440" w:hanging="360"/>
      </w:pPr>
      <w:rPr>
        <w:rFonts w:ascii="Courier New" w:hAnsi="Courier New" w:hint="default"/>
      </w:rPr>
    </w:lvl>
    <w:lvl w:ilvl="2" w:tplc="2F48309A">
      <w:start w:val="1"/>
      <w:numFmt w:val="bullet"/>
      <w:lvlText w:val=""/>
      <w:lvlJc w:val="left"/>
      <w:pPr>
        <w:ind w:left="2160" w:hanging="360"/>
      </w:pPr>
      <w:rPr>
        <w:rFonts w:ascii="Wingdings" w:hAnsi="Wingdings" w:hint="default"/>
      </w:rPr>
    </w:lvl>
    <w:lvl w:ilvl="3" w:tplc="F0A696A8">
      <w:start w:val="1"/>
      <w:numFmt w:val="bullet"/>
      <w:lvlText w:val=""/>
      <w:lvlJc w:val="left"/>
      <w:pPr>
        <w:ind w:left="2880" w:hanging="360"/>
      </w:pPr>
      <w:rPr>
        <w:rFonts w:ascii="Symbol" w:hAnsi="Symbol" w:hint="default"/>
      </w:rPr>
    </w:lvl>
    <w:lvl w:ilvl="4" w:tplc="2A1CE774">
      <w:start w:val="1"/>
      <w:numFmt w:val="bullet"/>
      <w:lvlText w:val="o"/>
      <w:lvlJc w:val="left"/>
      <w:pPr>
        <w:ind w:left="3600" w:hanging="360"/>
      </w:pPr>
      <w:rPr>
        <w:rFonts w:ascii="Courier New" w:hAnsi="Courier New" w:hint="default"/>
      </w:rPr>
    </w:lvl>
    <w:lvl w:ilvl="5" w:tplc="F392B98C">
      <w:start w:val="1"/>
      <w:numFmt w:val="bullet"/>
      <w:lvlText w:val=""/>
      <w:lvlJc w:val="left"/>
      <w:pPr>
        <w:ind w:left="4320" w:hanging="360"/>
      </w:pPr>
      <w:rPr>
        <w:rFonts w:ascii="Wingdings" w:hAnsi="Wingdings" w:hint="default"/>
      </w:rPr>
    </w:lvl>
    <w:lvl w:ilvl="6" w:tplc="E814F392">
      <w:start w:val="1"/>
      <w:numFmt w:val="bullet"/>
      <w:lvlText w:val=""/>
      <w:lvlJc w:val="left"/>
      <w:pPr>
        <w:ind w:left="5040" w:hanging="360"/>
      </w:pPr>
      <w:rPr>
        <w:rFonts w:ascii="Symbol" w:hAnsi="Symbol" w:hint="default"/>
      </w:rPr>
    </w:lvl>
    <w:lvl w:ilvl="7" w:tplc="AAFE3E1C">
      <w:start w:val="1"/>
      <w:numFmt w:val="bullet"/>
      <w:lvlText w:val="o"/>
      <w:lvlJc w:val="left"/>
      <w:pPr>
        <w:ind w:left="5760" w:hanging="360"/>
      </w:pPr>
      <w:rPr>
        <w:rFonts w:ascii="Courier New" w:hAnsi="Courier New" w:hint="default"/>
      </w:rPr>
    </w:lvl>
    <w:lvl w:ilvl="8" w:tplc="2AC2A5EA">
      <w:start w:val="1"/>
      <w:numFmt w:val="bullet"/>
      <w:lvlText w:val=""/>
      <w:lvlJc w:val="left"/>
      <w:pPr>
        <w:ind w:left="6480" w:hanging="360"/>
      </w:pPr>
      <w:rPr>
        <w:rFonts w:ascii="Wingdings" w:hAnsi="Wingdings" w:hint="default"/>
      </w:rPr>
    </w:lvl>
  </w:abstractNum>
  <w:num w:numId="1" w16cid:durableId="1757945970">
    <w:abstractNumId w:val="1"/>
  </w:num>
  <w:num w:numId="2" w16cid:durableId="1907229345">
    <w:abstractNumId w:val="27"/>
  </w:num>
  <w:num w:numId="3" w16cid:durableId="1045371004">
    <w:abstractNumId w:val="25"/>
  </w:num>
  <w:num w:numId="4" w16cid:durableId="320735997">
    <w:abstractNumId w:val="7"/>
  </w:num>
  <w:num w:numId="5" w16cid:durableId="336738223">
    <w:abstractNumId w:val="22"/>
  </w:num>
  <w:num w:numId="6" w16cid:durableId="2069186076">
    <w:abstractNumId w:val="6"/>
  </w:num>
  <w:num w:numId="7" w16cid:durableId="861820210">
    <w:abstractNumId w:val="9"/>
  </w:num>
  <w:num w:numId="8" w16cid:durableId="1619722398">
    <w:abstractNumId w:val="25"/>
  </w:num>
  <w:num w:numId="9" w16cid:durableId="1964578211">
    <w:abstractNumId w:val="25"/>
  </w:num>
  <w:num w:numId="10" w16cid:durableId="197397317">
    <w:abstractNumId w:val="4"/>
  </w:num>
  <w:num w:numId="11" w16cid:durableId="1811823241">
    <w:abstractNumId w:val="24"/>
  </w:num>
  <w:num w:numId="12" w16cid:durableId="326129633">
    <w:abstractNumId w:val="15"/>
  </w:num>
  <w:num w:numId="13" w16cid:durableId="1209220307">
    <w:abstractNumId w:val="26"/>
  </w:num>
  <w:num w:numId="14" w16cid:durableId="1328947462">
    <w:abstractNumId w:val="1"/>
  </w:num>
  <w:num w:numId="15" w16cid:durableId="459497927">
    <w:abstractNumId w:val="16"/>
  </w:num>
  <w:num w:numId="16" w16cid:durableId="1666201432">
    <w:abstractNumId w:val="10"/>
  </w:num>
  <w:num w:numId="17" w16cid:durableId="109321229">
    <w:abstractNumId w:val="19"/>
  </w:num>
  <w:num w:numId="18" w16cid:durableId="1573782773">
    <w:abstractNumId w:val="28"/>
  </w:num>
  <w:num w:numId="19" w16cid:durableId="2070421696">
    <w:abstractNumId w:val="29"/>
  </w:num>
  <w:num w:numId="20" w16cid:durableId="1684212064">
    <w:abstractNumId w:val="3"/>
  </w:num>
  <w:num w:numId="21" w16cid:durableId="324020666">
    <w:abstractNumId w:val="1"/>
  </w:num>
  <w:num w:numId="22" w16cid:durableId="610743909">
    <w:abstractNumId w:val="1"/>
  </w:num>
  <w:num w:numId="23" w16cid:durableId="484980933">
    <w:abstractNumId w:val="17"/>
  </w:num>
  <w:num w:numId="24" w16cid:durableId="1916084485">
    <w:abstractNumId w:val="20"/>
  </w:num>
  <w:num w:numId="25" w16cid:durableId="434252490">
    <w:abstractNumId w:val="5"/>
  </w:num>
  <w:num w:numId="26" w16cid:durableId="1571620482">
    <w:abstractNumId w:val="21"/>
  </w:num>
  <w:num w:numId="27" w16cid:durableId="1391803663">
    <w:abstractNumId w:val="23"/>
  </w:num>
  <w:num w:numId="28" w16cid:durableId="1446583064">
    <w:abstractNumId w:val="8"/>
  </w:num>
  <w:num w:numId="29" w16cid:durableId="636646508">
    <w:abstractNumId w:val="2"/>
  </w:num>
  <w:num w:numId="30" w16cid:durableId="1640038811">
    <w:abstractNumId w:val="0"/>
  </w:num>
  <w:num w:numId="31" w16cid:durableId="1012340883">
    <w:abstractNumId w:val="31"/>
  </w:num>
  <w:num w:numId="32" w16cid:durableId="9455571">
    <w:abstractNumId w:val="13"/>
  </w:num>
  <w:num w:numId="33" w16cid:durableId="780414673">
    <w:abstractNumId w:val="14"/>
  </w:num>
  <w:num w:numId="34" w16cid:durableId="288560553">
    <w:abstractNumId w:val="18"/>
  </w:num>
  <w:num w:numId="35" w16cid:durableId="1050232195">
    <w:abstractNumId w:val="30"/>
  </w:num>
  <w:num w:numId="36" w16cid:durableId="966617566">
    <w:abstractNumId w:val="12"/>
  </w:num>
  <w:num w:numId="37" w16cid:durableId="9016466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7E"/>
    <w:rsid w:val="00000295"/>
    <w:rsid w:val="00015B6B"/>
    <w:rsid w:val="00022067"/>
    <w:rsid w:val="00023D07"/>
    <w:rsid w:val="0003064C"/>
    <w:rsid w:val="000415D6"/>
    <w:rsid w:val="0005212C"/>
    <w:rsid w:val="00080ADE"/>
    <w:rsid w:val="000A2C55"/>
    <w:rsid w:val="001020FA"/>
    <w:rsid w:val="001211C4"/>
    <w:rsid w:val="00127AE5"/>
    <w:rsid w:val="00145B56"/>
    <w:rsid w:val="00157BB8"/>
    <w:rsid w:val="0016083C"/>
    <w:rsid w:val="001840B4"/>
    <w:rsid w:val="00186333"/>
    <w:rsid w:val="0019445C"/>
    <w:rsid w:val="001B1B92"/>
    <w:rsid w:val="001C1541"/>
    <w:rsid w:val="001C4A44"/>
    <w:rsid w:val="001D2563"/>
    <w:rsid w:val="001D59D3"/>
    <w:rsid w:val="0023618C"/>
    <w:rsid w:val="002456D2"/>
    <w:rsid w:val="00274F8F"/>
    <w:rsid w:val="0028471E"/>
    <w:rsid w:val="00291D20"/>
    <w:rsid w:val="002C71B6"/>
    <w:rsid w:val="002E4581"/>
    <w:rsid w:val="002F31DD"/>
    <w:rsid w:val="003116D0"/>
    <w:rsid w:val="00330974"/>
    <w:rsid w:val="00334760"/>
    <w:rsid w:val="003430DA"/>
    <w:rsid w:val="00356EF9"/>
    <w:rsid w:val="0036733B"/>
    <w:rsid w:val="00373402"/>
    <w:rsid w:val="003853DD"/>
    <w:rsid w:val="003B5DE8"/>
    <w:rsid w:val="003C1B7E"/>
    <w:rsid w:val="003E3D12"/>
    <w:rsid w:val="003F56AD"/>
    <w:rsid w:val="0040285D"/>
    <w:rsid w:val="00402EB2"/>
    <w:rsid w:val="004457B8"/>
    <w:rsid w:val="004553BD"/>
    <w:rsid w:val="004977F9"/>
    <w:rsid w:val="004D2817"/>
    <w:rsid w:val="004F2E79"/>
    <w:rsid w:val="004F6E2B"/>
    <w:rsid w:val="00501D6B"/>
    <w:rsid w:val="005024F2"/>
    <w:rsid w:val="005106DA"/>
    <w:rsid w:val="00521CC1"/>
    <w:rsid w:val="00536613"/>
    <w:rsid w:val="00562076"/>
    <w:rsid w:val="005D2919"/>
    <w:rsid w:val="005E483B"/>
    <w:rsid w:val="005F0FA6"/>
    <w:rsid w:val="006603D1"/>
    <w:rsid w:val="0067267E"/>
    <w:rsid w:val="00685EA1"/>
    <w:rsid w:val="00692E70"/>
    <w:rsid w:val="006A45C1"/>
    <w:rsid w:val="006D5CFA"/>
    <w:rsid w:val="00705C96"/>
    <w:rsid w:val="007114D5"/>
    <w:rsid w:val="007136BF"/>
    <w:rsid w:val="0072173D"/>
    <w:rsid w:val="00746450"/>
    <w:rsid w:val="00772F6F"/>
    <w:rsid w:val="007818F4"/>
    <w:rsid w:val="00792278"/>
    <w:rsid w:val="00794F92"/>
    <w:rsid w:val="007A6D7D"/>
    <w:rsid w:val="007B09B9"/>
    <w:rsid w:val="007B4D1A"/>
    <w:rsid w:val="007C07BB"/>
    <w:rsid w:val="007E1745"/>
    <w:rsid w:val="007E567C"/>
    <w:rsid w:val="007E754D"/>
    <w:rsid w:val="008014D9"/>
    <w:rsid w:val="00816494"/>
    <w:rsid w:val="00831652"/>
    <w:rsid w:val="0085166D"/>
    <w:rsid w:val="00874512"/>
    <w:rsid w:val="0088724F"/>
    <w:rsid w:val="008F6DB8"/>
    <w:rsid w:val="00903DAE"/>
    <w:rsid w:val="00920D16"/>
    <w:rsid w:val="0095068F"/>
    <w:rsid w:val="0095358E"/>
    <w:rsid w:val="009555AB"/>
    <w:rsid w:val="00955A8E"/>
    <w:rsid w:val="009605D3"/>
    <w:rsid w:val="00961642"/>
    <w:rsid w:val="00966D67"/>
    <w:rsid w:val="00984BE5"/>
    <w:rsid w:val="0099628E"/>
    <w:rsid w:val="009A5EDA"/>
    <w:rsid w:val="009B4928"/>
    <w:rsid w:val="009C6BCF"/>
    <w:rsid w:val="009D7C68"/>
    <w:rsid w:val="00A0531F"/>
    <w:rsid w:val="00A37B6B"/>
    <w:rsid w:val="00A51FF5"/>
    <w:rsid w:val="00A62349"/>
    <w:rsid w:val="00A67AEB"/>
    <w:rsid w:val="00A76843"/>
    <w:rsid w:val="00AD0C37"/>
    <w:rsid w:val="00B213C3"/>
    <w:rsid w:val="00B45873"/>
    <w:rsid w:val="00B4607D"/>
    <w:rsid w:val="00B60A13"/>
    <w:rsid w:val="00B70665"/>
    <w:rsid w:val="00B762B4"/>
    <w:rsid w:val="00B7670F"/>
    <w:rsid w:val="00B8082D"/>
    <w:rsid w:val="00B919D8"/>
    <w:rsid w:val="00C26591"/>
    <w:rsid w:val="00C51B99"/>
    <w:rsid w:val="00C5729A"/>
    <w:rsid w:val="00C67EED"/>
    <w:rsid w:val="00C96AD0"/>
    <w:rsid w:val="00CC2B28"/>
    <w:rsid w:val="00D03E55"/>
    <w:rsid w:val="00D122D4"/>
    <w:rsid w:val="00D4073F"/>
    <w:rsid w:val="00D6297A"/>
    <w:rsid w:val="00D738D8"/>
    <w:rsid w:val="00DF3EF9"/>
    <w:rsid w:val="00E21770"/>
    <w:rsid w:val="00E34DFF"/>
    <w:rsid w:val="00E50562"/>
    <w:rsid w:val="00EA20A0"/>
    <w:rsid w:val="00EC1D52"/>
    <w:rsid w:val="00EC7B97"/>
    <w:rsid w:val="00ED05F8"/>
    <w:rsid w:val="00ED2DCF"/>
    <w:rsid w:val="00EF744E"/>
    <w:rsid w:val="00F47B1D"/>
    <w:rsid w:val="00F53CC0"/>
    <w:rsid w:val="00F6557E"/>
    <w:rsid w:val="00F90EC2"/>
    <w:rsid w:val="00FA09CF"/>
    <w:rsid w:val="00FB4E3D"/>
    <w:rsid w:val="00FB5472"/>
    <w:rsid w:val="00FE1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4E61"/>
  <w15:docId w15:val="{5650F103-A5A5-43BE-885D-F3DA8D6B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D07"/>
    <w:pPr>
      <w:spacing w:after="0" w:line="240" w:lineRule="auto"/>
    </w:pPr>
    <w:rPr>
      <w:rFonts w:ascii="Arial" w:eastAsia="Times New Roman" w:hAnsi="Arial" w:cs="Times New Roman"/>
      <w:sz w:val="20"/>
      <w:szCs w:val="24"/>
    </w:rPr>
  </w:style>
  <w:style w:type="paragraph" w:styleId="Heading1">
    <w:name w:val="heading 1"/>
    <w:aliases w:val="H1,h1,überschrift1,überschrift11,überschrift12,l1,level 1 header,DT..."/>
    <w:next w:val="Body"/>
    <w:link w:val="Heading1Char"/>
    <w:qFormat/>
    <w:rsid w:val="00023D07"/>
    <w:pPr>
      <w:keepNext/>
      <w:pageBreakBefore/>
      <w:numPr>
        <w:numId w:val="1"/>
      </w:numPr>
      <w:tabs>
        <w:tab w:val="left" w:pos="576"/>
      </w:tabs>
      <w:spacing w:after="120" w:line="320" w:lineRule="exact"/>
      <w:outlineLvl w:val="0"/>
    </w:pPr>
    <w:rPr>
      <w:rFonts w:ascii="Arial" w:eastAsia="Times New Roman" w:hAnsi="Arial" w:cs="Arial"/>
      <w:b/>
      <w:bCs/>
      <w:color w:val="000000"/>
      <w:kern w:val="28"/>
      <w:sz w:val="28"/>
      <w:szCs w:val="32"/>
    </w:rPr>
  </w:style>
  <w:style w:type="paragraph" w:styleId="Heading2">
    <w:name w:val="heading 2"/>
    <w:aliases w:val="H2,h2,H21,L2,Überschrift 2 Anhang,Überschrift 2 Anhang1,Überschrift 2 Anhang2,DTSÜberschrift 2,Überschrift 2 Anhang11,Überschrift 2 Anhang21,l2,subhead 1,2,Header 2,h21,A,A.B.C.,Attribute Heading 2,(Alt+2),sh2,questions,Req group,uu"/>
    <w:next w:val="Body"/>
    <w:link w:val="Heading2Char"/>
    <w:qFormat/>
    <w:rsid w:val="00023D07"/>
    <w:pPr>
      <w:keepNext/>
      <w:numPr>
        <w:ilvl w:val="1"/>
        <w:numId w:val="1"/>
      </w:numPr>
      <w:spacing w:before="360" w:after="120" w:line="280" w:lineRule="exact"/>
      <w:outlineLvl w:val="1"/>
    </w:pPr>
    <w:rPr>
      <w:rFonts w:ascii="Arial" w:eastAsia="Times New Roman" w:hAnsi="Arial" w:cs="Arial"/>
      <w:b/>
      <w:bCs/>
      <w:iCs/>
      <w:sz w:val="24"/>
      <w:szCs w:val="28"/>
    </w:rPr>
  </w:style>
  <w:style w:type="paragraph" w:styleId="Heading3">
    <w:name w:val="heading 3"/>
    <w:aliases w:val="H3,h3,L3,H31,Hd2,heading 3,(Alt+3),(Alt+3)1,(Alt+3)2,(Alt+3)3,(Alt+3)4,(Alt+3)5,(Alt+3)6,(Alt+3)11,(Alt+3)21,(Alt+3)31,(Alt+3)41,(Alt+3)7,(Alt+3)12,(Alt+3)22,(Alt+3)32,(Alt+3)42,(Alt+3)8,(Alt+3)9,(Alt+3)10,(Alt+3)13,(Alt+3)23,(Alt+3)33,3,b,l3"/>
    <w:next w:val="Body"/>
    <w:link w:val="Heading3Char"/>
    <w:qFormat/>
    <w:rsid w:val="00023D07"/>
    <w:pPr>
      <w:numPr>
        <w:ilvl w:val="2"/>
        <w:numId w:val="1"/>
      </w:numPr>
      <w:spacing w:before="320" w:after="120" w:line="260" w:lineRule="exact"/>
      <w:outlineLvl w:val="2"/>
    </w:pPr>
    <w:rPr>
      <w:rFonts w:ascii="Arial" w:eastAsia="Times New Roman" w:hAnsi="Arial" w:cs="Arial"/>
      <w:b/>
      <w:bCs/>
      <w:color w:val="000000"/>
      <w:szCs w:val="26"/>
    </w:rPr>
  </w:style>
  <w:style w:type="paragraph" w:styleId="Heading4">
    <w:name w:val="heading 4"/>
    <w:next w:val="Body"/>
    <w:link w:val="Heading4Char"/>
    <w:qFormat/>
    <w:rsid w:val="00023D07"/>
    <w:pPr>
      <w:keepNext/>
      <w:numPr>
        <w:ilvl w:val="3"/>
        <w:numId w:val="1"/>
      </w:numPr>
      <w:spacing w:before="280" w:after="80" w:line="240" w:lineRule="exact"/>
      <w:outlineLvl w:val="3"/>
    </w:pPr>
    <w:rPr>
      <w:rFonts w:ascii="Arial" w:eastAsia="Times New Roman" w:hAnsi="Arial" w:cs="Times New Roman"/>
      <w:b/>
      <w:bCs/>
      <w:color w:val="000000"/>
      <w:sz w:val="20"/>
      <w:szCs w:val="28"/>
    </w:rPr>
  </w:style>
  <w:style w:type="paragraph" w:styleId="Heading5">
    <w:name w:val="heading 5"/>
    <w:aliases w:val="h5,H5,H 5"/>
    <w:next w:val="Body"/>
    <w:link w:val="Heading5Char"/>
    <w:qFormat/>
    <w:rsid w:val="00023D07"/>
    <w:pPr>
      <w:keepNext/>
      <w:numPr>
        <w:ilvl w:val="4"/>
        <w:numId w:val="1"/>
      </w:numPr>
      <w:spacing w:before="280" w:after="80" w:line="240" w:lineRule="atLeast"/>
      <w:outlineLvl w:val="4"/>
    </w:pPr>
    <w:rPr>
      <w:rFonts w:ascii="Arial" w:eastAsia="Times New Roman" w:hAnsi="Arial" w:cs="Times New Roman"/>
      <w:b/>
      <w:bCs/>
      <w:i/>
      <w:iCs/>
      <w:color w:val="000000"/>
      <w:sz w:val="20"/>
      <w:szCs w:val="26"/>
    </w:rPr>
  </w:style>
  <w:style w:type="paragraph" w:styleId="Heading6">
    <w:name w:val="heading 6"/>
    <w:next w:val="Body"/>
    <w:link w:val="Heading6Char"/>
    <w:qFormat/>
    <w:rsid w:val="00023D07"/>
    <w:pPr>
      <w:keepNext/>
      <w:numPr>
        <w:ilvl w:val="5"/>
        <w:numId w:val="1"/>
      </w:numPr>
      <w:spacing w:before="240" w:after="60" w:line="220" w:lineRule="exact"/>
      <w:outlineLvl w:val="5"/>
    </w:pPr>
    <w:rPr>
      <w:rFonts w:ascii="Arial" w:eastAsia="Times New Roman" w:hAnsi="Arial" w:cs="Times New Roman"/>
      <w:b/>
      <w:bCs/>
      <w:sz w:val="18"/>
    </w:rPr>
  </w:style>
  <w:style w:type="paragraph" w:styleId="Heading7">
    <w:name w:val="heading 7"/>
    <w:next w:val="Body"/>
    <w:link w:val="Heading7Char"/>
    <w:qFormat/>
    <w:rsid w:val="00023D07"/>
    <w:pPr>
      <w:numPr>
        <w:ilvl w:val="6"/>
        <w:numId w:val="1"/>
      </w:numPr>
      <w:spacing w:before="240" w:after="60" w:line="200" w:lineRule="atLeast"/>
      <w:outlineLvl w:val="6"/>
    </w:pPr>
    <w:rPr>
      <w:rFonts w:ascii="Arial" w:eastAsia="Times New Roman" w:hAnsi="Arial" w:cs="Times New Roman"/>
      <w:b/>
      <w:sz w:val="17"/>
      <w:szCs w:val="20"/>
    </w:rPr>
  </w:style>
  <w:style w:type="paragraph" w:styleId="Heading8">
    <w:name w:val="heading 8"/>
    <w:next w:val="Body"/>
    <w:link w:val="Heading8Char"/>
    <w:qFormat/>
    <w:rsid w:val="00023D07"/>
    <w:pPr>
      <w:numPr>
        <w:ilvl w:val="7"/>
        <w:numId w:val="1"/>
      </w:numPr>
      <w:spacing w:before="200" w:after="40" w:line="200" w:lineRule="exact"/>
      <w:outlineLvl w:val="7"/>
    </w:pPr>
    <w:rPr>
      <w:rFonts w:ascii="Arial" w:eastAsia="Times New Roman" w:hAnsi="Arial" w:cs="Times New Roman"/>
      <w:b/>
      <w:iCs/>
      <w:sz w:val="16"/>
      <w:szCs w:val="20"/>
    </w:rPr>
  </w:style>
  <w:style w:type="paragraph" w:styleId="Heading9">
    <w:name w:val="heading 9"/>
    <w:next w:val="Body"/>
    <w:link w:val="Heading9Char"/>
    <w:qFormat/>
    <w:rsid w:val="00023D07"/>
    <w:pPr>
      <w:numPr>
        <w:ilvl w:val="8"/>
        <w:numId w:val="1"/>
      </w:numPr>
      <w:spacing w:before="180" w:after="40" w:line="200" w:lineRule="exact"/>
      <w:outlineLvl w:val="8"/>
    </w:pPr>
    <w:rPr>
      <w:rFonts w:ascii="Arial" w:eastAsia="Times New Roman" w:hAnsi="Arial" w:cs="Arial"/>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Info">
    <w:name w:val="Doc Info"/>
    <w:rsid w:val="00F6557E"/>
    <w:pPr>
      <w:widowControl w:val="0"/>
      <w:pBdr>
        <w:bottom w:val="single" w:sz="48" w:space="5" w:color="0B7FB9"/>
      </w:pBdr>
      <w:tabs>
        <w:tab w:val="center" w:pos="5040"/>
        <w:tab w:val="right" w:pos="9360"/>
      </w:tabs>
      <w:spacing w:before="60" w:after="0" w:line="400" w:lineRule="exact"/>
    </w:pPr>
    <w:rPr>
      <w:rFonts w:ascii="Arial" w:eastAsia="Times New Roman" w:hAnsi="Arial" w:cs="Times New Roman"/>
      <w:b/>
      <w:color w:val="000000"/>
      <w:sz w:val="24"/>
      <w:szCs w:val="20"/>
    </w:rPr>
  </w:style>
  <w:style w:type="paragraph" w:customStyle="1" w:styleId="HeadFront">
    <w:name w:val="Head Front"/>
    <w:next w:val="Normal"/>
    <w:link w:val="HeadFrontChar"/>
    <w:rsid w:val="00F6557E"/>
    <w:pPr>
      <w:widowControl w:val="0"/>
      <w:spacing w:after="0" w:line="580" w:lineRule="exact"/>
    </w:pPr>
    <w:rPr>
      <w:rFonts w:ascii="Arial" w:eastAsia="Times New Roman" w:hAnsi="Arial" w:cs="Times New Roman"/>
      <w:b/>
      <w:color w:val="000000"/>
      <w:spacing w:val="-15"/>
      <w:sz w:val="48"/>
      <w:szCs w:val="48"/>
    </w:rPr>
  </w:style>
  <w:style w:type="character" w:customStyle="1" w:styleId="HeadFrontChar">
    <w:name w:val="Head Front Char"/>
    <w:link w:val="HeadFront"/>
    <w:rsid w:val="00F6557E"/>
    <w:rPr>
      <w:rFonts w:ascii="Arial" w:eastAsia="Times New Roman" w:hAnsi="Arial" w:cs="Times New Roman"/>
      <w:b/>
      <w:color w:val="000000"/>
      <w:spacing w:val="-15"/>
      <w:sz w:val="48"/>
      <w:szCs w:val="48"/>
    </w:rPr>
  </w:style>
  <w:style w:type="paragraph" w:customStyle="1" w:styleId="HeadNoNumber">
    <w:name w:val="Head NoNumber"/>
    <w:next w:val="Normal"/>
    <w:autoRedefine/>
    <w:rsid w:val="00F6557E"/>
    <w:pPr>
      <w:spacing w:before="360" w:after="120" w:line="280" w:lineRule="exact"/>
    </w:pPr>
    <w:rPr>
      <w:rFonts w:ascii="Arial" w:eastAsia="Times New Roman" w:hAnsi="Arial" w:cs="Times New Roman"/>
      <w:b/>
      <w:sz w:val="24"/>
      <w:szCs w:val="20"/>
    </w:rPr>
  </w:style>
  <w:style w:type="character" w:customStyle="1" w:styleId="Heading1Char">
    <w:name w:val="Heading 1 Char"/>
    <w:aliases w:val="H1 Char,h1 Char,überschrift1 Char,überschrift11 Char,überschrift12 Char,l1 Char,level 1 header Char,DT... Char"/>
    <w:basedOn w:val="DefaultParagraphFont"/>
    <w:link w:val="Heading1"/>
    <w:rsid w:val="00023D07"/>
    <w:rPr>
      <w:rFonts w:ascii="Arial" w:eastAsia="Times New Roman" w:hAnsi="Arial" w:cs="Arial"/>
      <w:b/>
      <w:bCs/>
      <w:color w:val="000000"/>
      <w:kern w:val="28"/>
      <w:sz w:val="28"/>
      <w:szCs w:val="32"/>
    </w:rPr>
  </w:style>
  <w:style w:type="character" w:customStyle="1" w:styleId="Heading2Char">
    <w:name w:val="Heading 2 Char"/>
    <w:aliases w:val="H2 Char,h2 Char,H21 Char,L2 Char,Überschrift 2 Anhang Char,Überschrift 2 Anhang1 Char,Überschrift 2 Anhang2 Char,DTSÜberschrift 2 Char,Überschrift 2 Anhang11 Char,Überschrift 2 Anhang21 Char,l2 Char,subhead 1 Char,2 Char,Header 2 Char"/>
    <w:basedOn w:val="DefaultParagraphFont"/>
    <w:link w:val="Heading2"/>
    <w:rsid w:val="00023D07"/>
    <w:rPr>
      <w:rFonts w:ascii="Arial" w:eastAsia="Times New Roman" w:hAnsi="Arial" w:cs="Arial"/>
      <w:b/>
      <w:bCs/>
      <w:iCs/>
      <w:sz w:val="24"/>
      <w:szCs w:val="28"/>
    </w:rPr>
  </w:style>
  <w:style w:type="character" w:customStyle="1" w:styleId="Heading3Char">
    <w:name w:val="Heading 3 Char"/>
    <w:aliases w:val="H3 Char,h3 Char,L3 Char,H31 Char,Hd2 Char,heading 3 Char,(Alt+3) Char,(Alt+3)1 Char,(Alt+3)2 Char,(Alt+3)3 Char,(Alt+3)4 Char,(Alt+3)5 Char,(Alt+3)6 Char,(Alt+3)11 Char,(Alt+3)21 Char,(Alt+3)31 Char,(Alt+3)41 Char,(Alt+3)7 Char,3 Char"/>
    <w:basedOn w:val="DefaultParagraphFont"/>
    <w:link w:val="Heading3"/>
    <w:rsid w:val="00023D07"/>
    <w:rPr>
      <w:rFonts w:ascii="Arial" w:eastAsia="Times New Roman" w:hAnsi="Arial" w:cs="Arial"/>
      <w:b/>
      <w:bCs/>
      <w:color w:val="000000"/>
      <w:szCs w:val="26"/>
    </w:rPr>
  </w:style>
  <w:style w:type="character" w:customStyle="1" w:styleId="Heading4Char">
    <w:name w:val="Heading 4 Char"/>
    <w:basedOn w:val="DefaultParagraphFont"/>
    <w:link w:val="Heading4"/>
    <w:rsid w:val="00023D07"/>
    <w:rPr>
      <w:rFonts w:ascii="Arial" w:eastAsia="Times New Roman" w:hAnsi="Arial" w:cs="Times New Roman"/>
      <w:b/>
      <w:bCs/>
      <w:color w:val="000000"/>
      <w:sz w:val="20"/>
      <w:szCs w:val="28"/>
    </w:rPr>
  </w:style>
  <w:style w:type="character" w:customStyle="1" w:styleId="Heading5Char">
    <w:name w:val="Heading 5 Char"/>
    <w:aliases w:val="h5 Char,H5 Char,H 5 Char"/>
    <w:basedOn w:val="DefaultParagraphFont"/>
    <w:link w:val="Heading5"/>
    <w:rsid w:val="00023D07"/>
    <w:rPr>
      <w:rFonts w:ascii="Arial" w:eastAsia="Times New Roman" w:hAnsi="Arial" w:cs="Times New Roman"/>
      <w:b/>
      <w:bCs/>
      <w:i/>
      <w:iCs/>
      <w:color w:val="000000"/>
      <w:sz w:val="20"/>
      <w:szCs w:val="26"/>
    </w:rPr>
  </w:style>
  <w:style w:type="character" w:customStyle="1" w:styleId="Heading6Char">
    <w:name w:val="Heading 6 Char"/>
    <w:basedOn w:val="DefaultParagraphFont"/>
    <w:link w:val="Heading6"/>
    <w:rsid w:val="00023D07"/>
    <w:rPr>
      <w:rFonts w:ascii="Arial" w:eastAsia="Times New Roman" w:hAnsi="Arial" w:cs="Times New Roman"/>
      <w:b/>
      <w:bCs/>
      <w:sz w:val="18"/>
    </w:rPr>
  </w:style>
  <w:style w:type="character" w:customStyle="1" w:styleId="Heading7Char">
    <w:name w:val="Heading 7 Char"/>
    <w:basedOn w:val="DefaultParagraphFont"/>
    <w:link w:val="Heading7"/>
    <w:rsid w:val="00023D07"/>
    <w:rPr>
      <w:rFonts w:ascii="Arial" w:eastAsia="Times New Roman" w:hAnsi="Arial" w:cs="Times New Roman"/>
      <w:b/>
      <w:sz w:val="17"/>
      <w:szCs w:val="20"/>
    </w:rPr>
  </w:style>
  <w:style w:type="character" w:customStyle="1" w:styleId="Heading8Char">
    <w:name w:val="Heading 8 Char"/>
    <w:basedOn w:val="DefaultParagraphFont"/>
    <w:link w:val="Heading8"/>
    <w:rsid w:val="00023D07"/>
    <w:rPr>
      <w:rFonts w:ascii="Arial" w:eastAsia="Times New Roman" w:hAnsi="Arial" w:cs="Times New Roman"/>
      <w:b/>
      <w:iCs/>
      <w:sz w:val="16"/>
      <w:szCs w:val="20"/>
    </w:rPr>
  </w:style>
  <w:style w:type="character" w:customStyle="1" w:styleId="Heading9Char">
    <w:name w:val="Heading 9 Char"/>
    <w:basedOn w:val="DefaultParagraphFont"/>
    <w:link w:val="Heading9"/>
    <w:rsid w:val="00023D07"/>
    <w:rPr>
      <w:rFonts w:ascii="Arial" w:eastAsia="Times New Roman" w:hAnsi="Arial" w:cs="Arial"/>
      <w:i/>
      <w:sz w:val="16"/>
    </w:rPr>
  </w:style>
  <w:style w:type="paragraph" w:customStyle="1" w:styleId="Body">
    <w:name w:val="Body"/>
    <w:link w:val="BodyChar"/>
    <w:rsid w:val="00023D07"/>
    <w:pPr>
      <w:spacing w:before="120" w:line="240" w:lineRule="exact"/>
    </w:pPr>
    <w:rPr>
      <w:rFonts w:ascii="Arial" w:eastAsia="Times New Roman" w:hAnsi="Arial" w:cs="Times New Roman"/>
      <w:color w:val="000000"/>
      <w:sz w:val="20"/>
      <w:szCs w:val="20"/>
    </w:rPr>
  </w:style>
  <w:style w:type="character" w:customStyle="1" w:styleId="BodyChar">
    <w:name w:val="Body Char"/>
    <w:link w:val="Body"/>
    <w:rsid w:val="00023D07"/>
    <w:rPr>
      <w:rFonts w:ascii="Arial" w:eastAsia="Times New Roman" w:hAnsi="Arial" w:cs="Times New Roman"/>
      <w:color w:val="000000"/>
      <w:sz w:val="20"/>
      <w:szCs w:val="20"/>
    </w:rPr>
  </w:style>
  <w:style w:type="paragraph" w:styleId="Header">
    <w:name w:val="header"/>
    <w:basedOn w:val="Normal"/>
    <w:link w:val="HeaderChar"/>
    <w:uiPriority w:val="99"/>
    <w:rsid w:val="00023D07"/>
    <w:pPr>
      <w:tabs>
        <w:tab w:val="center" w:pos="4320"/>
        <w:tab w:val="right" w:pos="8640"/>
      </w:tabs>
    </w:pPr>
  </w:style>
  <w:style w:type="character" w:customStyle="1" w:styleId="HeaderChar">
    <w:name w:val="Header Char"/>
    <w:basedOn w:val="DefaultParagraphFont"/>
    <w:link w:val="Header"/>
    <w:uiPriority w:val="99"/>
    <w:rsid w:val="00023D07"/>
    <w:rPr>
      <w:rFonts w:ascii="Arial" w:eastAsia="Times New Roman" w:hAnsi="Arial" w:cs="Times New Roman"/>
      <w:sz w:val="20"/>
      <w:szCs w:val="24"/>
    </w:rPr>
  </w:style>
  <w:style w:type="paragraph" w:customStyle="1" w:styleId="Appendix1">
    <w:name w:val="Appendix 1"/>
    <w:next w:val="Body"/>
    <w:autoRedefine/>
    <w:rsid w:val="00023D07"/>
    <w:pPr>
      <w:keepNext/>
      <w:keepLines/>
      <w:pageBreakBefore/>
      <w:numPr>
        <w:numId w:val="2"/>
      </w:numPr>
      <w:tabs>
        <w:tab w:val="left" w:pos="1800"/>
      </w:tabs>
      <w:spacing w:after="120" w:line="320" w:lineRule="exact"/>
      <w:outlineLvl w:val="0"/>
    </w:pPr>
    <w:rPr>
      <w:rFonts w:ascii="Arial" w:eastAsia="Times New Roman" w:hAnsi="Arial" w:cs="Times New Roman"/>
      <w:b/>
      <w:sz w:val="28"/>
      <w:szCs w:val="20"/>
    </w:rPr>
  </w:style>
  <w:style w:type="paragraph" w:customStyle="1" w:styleId="Appendix2">
    <w:name w:val="Appendix 2"/>
    <w:next w:val="Body"/>
    <w:rsid w:val="00023D07"/>
    <w:pPr>
      <w:keepNext/>
      <w:keepLines/>
      <w:numPr>
        <w:ilvl w:val="1"/>
        <w:numId w:val="2"/>
      </w:numPr>
      <w:spacing w:before="360" w:after="120" w:line="280" w:lineRule="exact"/>
      <w:outlineLvl w:val="1"/>
    </w:pPr>
    <w:rPr>
      <w:rFonts w:ascii="Arial" w:eastAsia="Times New Roman" w:hAnsi="Arial" w:cs="Times New Roman"/>
      <w:b/>
      <w:sz w:val="24"/>
      <w:szCs w:val="20"/>
    </w:rPr>
  </w:style>
  <w:style w:type="paragraph" w:customStyle="1" w:styleId="Appendix3">
    <w:name w:val="Appendix 3"/>
    <w:next w:val="Body"/>
    <w:rsid w:val="00023D07"/>
    <w:pPr>
      <w:keepNext/>
      <w:keepLines/>
      <w:numPr>
        <w:ilvl w:val="2"/>
        <w:numId w:val="2"/>
      </w:numPr>
      <w:tabs>
        <w:tab w:val="left" w:pos="1800"/>
      </w:tabs>
      <w:spacing w:before="320" w:after="120" w:line="260" w:lineRule="exact"/>
      <w:ind w:left="1800" w:hanging="1800"/>
      <w:outlineLvl w:val="2"/>
    </w:pPr>
    <w:rPr>
      <w:rFonts w:ascii="Arial" w:eastAsia="Times New Roman" w:hAnsi="Arial" w:cs="Times New Roman"/>
      <w:b/>
      <w:szCs w:val="20"/>
    </w:rPr>
  </w:style>
  <w:style w:type="character" w:customStyle="1" w:styleId="Bullet1CharChar">
    <w:name w:val="Bullet1 Char Char"/>
    <w:link w:val="Bullet1"/>
    <w:rsid w:val="00023D07"/>
    <w:rPr>
      <w:rFonts w:ascii="Arial" w:hAnsi="Arial" w:cs="Arial"/>
      <w:sz w:val="18"/>
      <w:szCs w:val="24"/>
    </w:rPr>
  </w:style>
  <w:style w:type="paragraph" w:customStyle="1" w:styleId="Bullet1">
    <w:name w:val="Bullet1"/>
    <w:basedOn w:val="Normal"/>
    <w:link w:val="Bullet1CharChar"/>
    <w:rsid w:val="00023D07"/>
    <w:pPr>
      <w:numPr>
        <w:numId w:val="3"/>
      </w:numPr>
      <w:spacing w:before="120" w:after="120"/>
    </w:pPr>
    <w:rPr>
      <w:rFonts w:eastAsiaTheme="minorHAnsi" w:cs="Arial"/>
      <w:sz w:val="18"/>
    </w:rPr>
  </w:style>
  <w:style w:type="paragraph" w:styleId="ListParagraph">
    <w:name w:val="List Paragraph"/>
    <w:basedOn w:val="Normal"/>
    <w:uiPriority w:val="34"/>
    <w:qFormat/>
    <w:rsid w:val="00291D20"/>
    <w:pPr>
      <w:ind w:left="720"/>
    </w:pPr>
    <w:rPr>
      <w:rFonts w:ascii="Calibri" w:hAnsi="Calibri"/>
      <w:sz w:val="22"/>
      <w:szCs w:val="22"/>
    </w:rPr>
  </w:style>
  <w:style w:type="table" w:styleId="TableGrid">
    <w:name w:val="Table Grid"/>
    <w:basedOn w:val="TableNormal"/>
    <w:uiPriority w:val="59"/>
    <w:rsid w:val="009B4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C71B6"/>
    <w:rPr>
      <w:rFonts w:ascii="Arial" w:hAnsi="Arial" w:cs="Arial" w:hint="default"/>
      <w:color w:val="0000FF"/>
      <w:u w:val="single"/>
    </w:rPr>
  </w:style>
  <w:style w:type="paragraph" w:styleId="TOC1">
    <w:name w:val="toc 1"/>
    <w:semiHidden/>
    <w:rsid w:val="002C71B6"/>
    <w:pPr>
      <w:keepNext/>
      <w:widowControl w:val="0"/>
      <w:tabs>
        <w:tab w:val="left" w:pos="720"/>
        <w:tab w:val="right" w:leader="dot" w:pos="9360"/>
      </w:tabs>
      <w:spacing w:after="60" w:line="240" w:lineRule="exact"/>
      <w:ind w:left="720" w:hanging="432"/>
    </w:pPr>
    <w:rPr>
      <w:rFonts w:ascii="Arial" w:eastAsia="Times New Roman" w:hAnsi="Arial" w:cs="Times New Roman"/>
      <w:color w:val="0000FF"/>
      <w:sz w:val="20"/>
      <w:szCs w:val="20"/>
    </w:rPr>
  </w:style>
  <w:style w:type="paragraph" w:styleId="TOC2">
    <w:name w:val="toc 2"/>
    <w:semiHidden/>
    <w:rsid w:val="002C71B6"/>
    <w:pPr>
      <w:widowControl w:val="0"/>
      <w:tabs>
        <w:tab w:val="left" w:pos="1138"/>
        <w:tab w:val="right" w:leader="dot" w:pos="9360"/>
      </w:tabs>
      <w:spacing w:after="60" w:line="240" w:lineRule="exact"/>
      <w:ind w:left="994" w:hanging="432"/>
    </w:pPr>
    <w:rPr>
      <w:rFonts w:ascii="Arial" w:eastAsia="Times New Roman" w:hAnsi="Arial" w:cs="Times New Roman"/>
      <w:color w:val="0000FF"/>
      <w:sz w:val="20"/>
      <w:szCs w:val="20"/>
    </w:rPr>
  </w:style>
  <w:style w:type="paragraph" w:styleId="TOC3">
    <w:name w:val="toc 3"/>
    <w:semiHidden/>
    <w:rsid w:val="002C71B6"/>
    <w:pPr>
      <w:widowControl w:val="0"/>
      <w:tabs>
        <w:tab w:val="left" w:pos="1598"/>
        <w:tab w:val="right" w:leader="dot" w:pos="9360"/>
      </w:tabs>
      <w:spacing w:after="60" w:line="240" w:lineRule="exact"/>
      <w:ind w:left="1454" w:hanging="576"/>
    </w:pPr>
    <w:rPr>
      <w:rFonts w:ascii="Arial" w:eastAsia="Times New Roman" w:hAnsi="Arial" w:cs="Times New Roman"/>
      <w:color w:val="0000FF"/>
      <w:sz w:val="20"/>
      <w:szCs w:val="20"/>
    </w:rPr>
  </w:style>
  <w:style w:type="paragraph" w:customStyle="1" w:styleId="Normal2">
    <w:name w:val="Normal2"/>
    <w:rsid w:val="00022067"/>
    <w:pPr>
      <w:spacing w:after="0"/>
    </w:pPr>
    <w:rPr>
      <w:rFonts w:ascii="Arial" w:eastAsia="Arial" w:hAnsi="Arial" w:cs="Arial"/>
      <w:lang w:val="en"/>
    </w:rPr>
  </w:style>
  <w:style w:type="paragraph" w:customStyle="1" w:styleId="TitleSecondary">
    <w:name w:val="Title (Secondary)"/>
    <w:basedOn w:val="Heading1"/>
    <w:next w:val="Normal"/>
    <w:rsid w:val="0095358E"/>
    <w:pPr>
      <w:pageBreakBefore w:val="0"/>
      <w:numPr>
        <w:numId w:val="0"/>
      </w:numPr>
      <w:spacing w:before="480" w:after="240" w:line="286" w:lineRule="auto"/>
      <w:jc w:val="both"/>
    </w:pPr>
    <w:rPr>
      <w:color w:val="auto"/>
      <w:kern w:val="32"/>
      <w:sz w:val="56"/>
    </w:rPr>
  </w:style>
  <w:style w:type="paragraph" w:customStyle="1" w:styleId="TableText">
    <w:name w:val="Table Text"/>
    <w:basedOn w:val="Normal"/>
    <w:rsid w:val="00330974"/>
    <w:pPr>
      <w:spacing w:line="300" w:lineRule="exact"/>
    </w:pPr>
  </w:style>
  <w:style w:type="paragraph" w:styleId="BalloonText">
    <w:name w:val="Balloon Text"/>
    <w:basedOn w:val="Normal"/>
    <w:link w:val="BalloonTextChar"/>
    <w:uiPriority w:val="99"/>
    <w:semiHidden/>
    <w:unhideWhenUsed/>
    <w:rsid w:val="00E34D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DFF"/>
    <w:rPr>
      <w:rFonts w:ascii="Segoe UI" w:eastAsia="Times New Roman" w:hAnsi="Segoe UI" w:cs="Segoe UI"/>
      <w:sz w:val="18"/>
      <w:szCs w:val="18"/>
    </w:rPr>
  </w:style>
  <w:style w:type="paragraph" w:styleId="Footer">
    <w:name w:val="footer"/>
    <w:basedOn w:val="Normal"/>
    <w:link w:val="FooterChar"/>
    <w:uiPriority w:val="99"/>
    <w:unhideWhenUsed/>
    <w:rsid w:val="001840B4"/>
    <w:pPr>
      <w:tabs>
        <w:tab w:val="center" w:pos="4680"/>
        <w:tab w:val="right" w:pos="9360"/>
      </w:tabs>
    </w:pPr>
  </w:style>
  <w:style w:type="character" w:customStyle="1" w:styleId="FooterChar">
    <w:name w:val="Footer Char"/>
    <w:basedOn w:val="DefaultParagraphFont"/>
    <w:link w:val="Footer"/>
    <w:uiPriority w:val="99"/>
    <w:rsid w:val="001840B4"/>
    <w:rPr>
      <w:rFonts w:ascii="Arial" w:eastAsia="Times New Roman" w:hAnsi="Arial" w:cs="Times New Roman"/>
      <w:sz w:val="20"/>
      <w:szCs w:val="24"/>
    </w:rPr>
  </w:style>
  <w:style w:type="paragraph" w:styleId="ListBullet">
    <w:name w:val="List Bullet"/>
    <w:basedOn w:val="Normal"/>
    <w:uiPriority w:val="99"/>
    <w:unhideWhenUsed/>
    <w:rsid w:val="00A76843"/>
    <w:pPr>
      <w:numPr>
        <w:numId w:val="30"/>
      </w:numPr>
      <w:spacing w:after="200" w:line="276" w:lineRule="auto"/>
      <w:contextualSpacing/>
    </w:pPr>
    <w:rPr>
      <w:rFonts w:asciiTheme="minorHAnsi" w:eastAsiaTheme="minorEastAsia" w:hAnsiTheme="minorHAnsi" w:cstheme="minorBidi"/>
      <w:sz w:val="22"/>
      <w:szCs w:val="22"/>
    </w:rPr>
  </w:style>
  <w:style w:type="table" w:customStyle="1" w:styleId="TableGrid1">
    <w:name w:val="Table Grid1"/>
    <w:basedOn w:val="TableNormal"/>
    <w:next w:val="TableGrid"/>
    <w:uiPriority w:val="59"/>
    <w:rsid w:val="00C5729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5729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824055">
      <w:bodyDiv w:val="1"/>
      <w:marLeft w:val="0"/>
      <w:marRight w:val="0"/>
      <w:marTop w:val="0"/>
      <w:marBottom w:val="0"/>
      <w:divBdr>
        <w:top w:val="none" w:sz="0" w:space="0" w:color="auto"/>
        <w:left w:val="none" w:sz="0" w:space="0" w:color="auto"/>
        <w:bottom w:val="none" w:sz="0" w:space="0" w:color="auto"/>
        <w:right w:val="none" w:sz="0" w:space="0" w:color="auto"/>
      </w:divBdr>
      <w:divsChild>
        <w:div w:id="448551304">
          <w:marLeft w:val="0"/>
          <w:marRight w:val="0"/>
          <w:marTop w:val="0"/>
          <w:marBottom w:val="0"/>
          <w:divBdr>
            <w:top w:val="none" w:sz="0" w:space="0" w:color="auto"/>
            <w:left w:val="none" w:sz="0" w:space="0" w:color="auto"/>
            <w:bottom w:val="none" w:sz="0" w:space="0" w:color="auto"/>
            <w:right w:val="none" w:sz="0" w:space="0" w:color="auto"/>
          </w:divBdr>
          <w:divsChild>
            <w:div w:id="1839617431">
              <w:marLeft w:val="0"/>
              <w:marRight w:val="0"/>
              <w:marTop w:val="0"/>
              <w:marBottom w:val="0"/>
              <w:divBdr>
                <w:top w:val="none" w:sz="0" w:space="0" w:color="auto"/>
                <w:left w:val="none" w:sz="0" w:space="0" w:color="auto"/>
                <w:bottom w:val="none" w:sz="0" w:space="0" w:color="auto"/>
                <w:right w:val="none" w:sz="0" w:space="0" w:color="auto"/>
              </w:divBdr>
            </w:div>
          </w:divsChild>
        </w:div>
        <w:div w:id="76194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ass.gov/doc/statewide-housing-needs-assessment/download"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ylaandre.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16/j.emj.2004.04.0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doi.org/10.1287/orsc.11.5.473.1520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8/BIJ-08-2016-0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BDB46FC9EBFA44F80BE6930FFBC2939" ma:contentTypeVersion="3" ma:contentTypeDescription="Create a new document." ma:contentTypeScope="" ma:versionID="7f4ef41110a3dd5cdef6473e05557f0e">
  <xsd:schema xmlns:xsd="http://www.w3.org/2001/XMLSchema" xmlns:xs="http://www.w3.org/2001/XMLSchema" xmlns:p="http://schemas.microsoft.com/office/2006/metadata/properties" xmlns:ns2="8624cb99-5d50-446b-87e9-c6c1f6f2ce56" targetNamespace="http://schemas.microsoft.com/office/2006/metadata/properties" ma:root="true" ma:fieldsID="ee8bc314d962e4d832160da709433102" ns2:_="">
    <xsd:import namespace="8624cb99-5d50-446b-87e9-c6c1f6f2ce5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4cb99-5d50-446b-87e9-c6c1f6f2c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CD884A-EE67-4813-AA23-C0D06E824D6D}">
  <ds:schemaRefs>
    <ds:schemaRef ds:uri="http://schemas.openxmlformats.org/officeDocument/2006/bibliography"/>
  </ds:schemaRefs>
</ds:datastoreItem>
</file>

<file path=customXml/itemProps2.xml><?xml version="1.0" encoding="utf-8"?>
<ds:datastoreItem xmlns:ds="http://schemas.openxmlformats.org/officeDocument/2006/customXml" ds:itemID="{402CF782-A4B2-4951-A486-F6B38592C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4cb99-5d50-446b-87e9-c6c1f6f2ce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7D825D-ADA1-45A8-8223-C1CD1972489F}">
  <ds:schemaRefs>
    <ds:schemaRef ds:uri="http://schemas.microsoft.com/sharepoint/v3/contenttype/forms"/>
  </ds:schemaRefs>
</ds:datastoreItem>
</file>

<file path=customXml/itemProps4.xml><?xml version="1.0" encoding="utf-8"?>
<ds:datastoreItem xmlns:ds="http://schemas.openxmlformats.org/officeDocument/2006/customXml" ds:itemID="{9070BB6C-1F69-4127-A9D6-A6A935C0CF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Donald</dc:creator>
  <cp:lastModifiedBy>Aliha Ansari</cp:lastModifiedBy>
  <cp:revision>2</cp:revision>
  <cp:lastPrinted>2019-12-26T14:17:00Z</cp:lastPrinted>
  <dcterms:created xsi:type="dcterms:W3CDTF">2025-05-17T03:56:00Z</dcterms:created>
  <dcterms:modified xsi:type="dcterms:W3CDTF">2025-05-17T03:56:00Z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0x0101005BDB46FC9EBFA44F80BE6930FFBC2939</vt:lpwstr>
  </property>
</Properties>
</file>