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bCs/>
          <w:color w:val="666666"/>
          <w:sz w:val="24"/>
          <w:szCs w:val="24"/>
        </w:rPr>
        <w:t xml:space="preserve">PRESS  KIT WITH TRAILER, GIFS AND IMAGES: </w:t>
      </w:r>
      <w:r>
        <w:rPr>
          <w:rFonts w:eastAsia="Calibri" w:cs="Calibri" w:ascii="sans" w:hAnsi="sans"/>
          <w:b w:val="false"/>
          <w:bCs w:val="false"/>
          <w:color w:val="666666"/>
          <w:sz w:val="24"/>
          <w:szCs w:val="24"/>
        </w:rPr>
        <w:t xml:space="preserve"> </w:t>
      </w:r>
    </w:p>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val="false"/>
          <w:bCs w:val="false"/>
          <w:color w:val="666666"/>
          <w:sz w:val="24"/>
          <w:szCs w:val="24"/>
        </w:rPr>
        <w:t>https://press.mego.cl/sheet.php?p=darkwinds</w:t>
      </w:r>
    </w:p>
    <w:p>
      <w:pPr>
        <w:pStyle w:val="Normal"/>
        <w:spacing w:lineRule="auto" w:line="240" w:before="0" w:after="0"/>
        <w:contextualSpacing/>
        <w:jc w:val="center"/>
        <w:rPr>
          <w:rFonts w:eastAsia="Calibri" w:cs="Calibri"/>
        </w:rPr>
      </w:pPr>
      <w:r>
        <w:rPr>
          <w:rFonts w:ascii="sans" w:hAnsi="sans"/>
          <w:b w:val="false"/>
          <w:bCs w:val="false"/>
          <w:color w:val="666666"/>
          <w:sz w:val="24"/>
          <w:szCs w:val="24"/>
        </w:rPr>
      </w:r>
    </w:p>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bCs/>
          <w:color w:val="666666"/>
          <w:sz w:val="24"/>
          <w:szCs w:val="24"/>
        </w:rPr>
        <w:t>SITES:</w:t>
      </w:r>
      <w:r>
        <w:rPr>
          <w:rFonts w:eastAsia="Calibri" w:cs="Calibri" w:ascii="sans" w:hAnsi="sans"/>
          <w:b w:val="false"/>
          <w:bCs w:val="false"/>
          <w:color w:val="666666"/>
          <w:sz w:val="24"/>
          <w:szCs w:val="24"/>
        </w:rPr>
        <w:t xml:space="preserve"> </w:t>
      </w:r>
    </w:p>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val="false"/>
          <w:bCs w:val="false"/>
          <w:color w:val="666666"/>
          <w:sz w:val="24"/>
          <w:szCs w:val="24"/>
        </w:rPr>
        <w:t>PLAYDARKWINDS.COM</w:t>
      </w:r>
    </w:p>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val="false"/>
          <w:bCs w:val="false"/>
          <w:color w:val="666666"/>
          <w:sz w:val="24"/>
          <w:szCs w:val="24"/>
        </w:rPr>
        <w:t>DISCORD    https://discord.gg/AdZQ8Zu</w:t>
      </w:r>
    </w:p>
    <w:p>
      <w:pPr>
        <w:pStyle w:val="Normal"/>
        <w:spacing w:lineRule="auto" w:line="240" w:before="0" w:after="0"/>
        <w:contextualSpacing/>
        <w:jc w:val="center"/>
        <w:rPr>
          <w:rFonts w:ascii="sans" w:hAnsi="sans"/>
          <w:b w:val="false"/>
          <w:b w:val="false"/>
          <w:bCs w:val="false"/>
          <w:color w:val="666666"/>
          <w:sz w:val="24"/>
          <w:szCs w:val="24"/>
        </w:rPr>
      </w:pPr>
      <w:r>
        <w:rPr>
          <w:rFonts w:eastAsia="Calibri" w:cs="Calibri" w:ascii="sans" w:hAnsi="sans"/>
          <w:b w:val="false"/>
          <w:bCs w:val="false"/>
          <w:color w:val="666666"/>
          <w:sz w:val="24"/>
          <w:szCs w:val="24"/>
        </w:rPr>
        <w:t>TWITTER.COM/PLAYDARKWINDS</w:t>
      </w:r>
    </w:p>
    <w:p>
      <w:pPr>
        <w:pStyle w:val="Normal"/>
        <w:spacing w:lineRule="auto" w:line="240" w:before="0" w:after="0"/>
        <w:contextualSpacing/>
        <w:jc w:val="center"/>
        <w:rPr>
          <w:rFonts w:eastAsia="Calibri" w:cs="Calibri"/>
          <w:b/>
          <w:b/>
        </w:rPr>
      </w:pPr>
      <w:r>
        <w:rPr>
          <w:rFonts w:ascii="sans" w:hAnsi="sans"/>
          <w:color w:val="000000"/>
          <w:sz w:val="24"/>
          <w:szCs w:val="24"/>
        </w:rPr>
      </w:r>
    </w:p>
    <w:p>
      <w:pPr>
        <w:pStyle w:val="Normal"/>
        <w:spacing w:lineRule="auto" w:line="240" w:before="0" w:after="0"/>
        <w:contextualSpacing/>
        <w:jc w:val="center"/>
        <w:rPr>
          <w:rFonts w:eastAsia="Calibri" w:cs="Calibri"/>
          <w:b/>
          <w:b/>
        </w:rPr>
      </w:pPr>
      <w:r>
        <w:rPr>
          <w:rFonts w:ascii="sans" w:hAnsi="sans"/>
          <w:color w:val="000000"/>
          <w:sz w:val="24"/>
          <w:szCs w:val="24"/>
        </w:rPr>
      </w:r>
    </w:p>
    <w:p>
      <w:pPr>
        <w:pStyle w:val="Normal"/>
        <w:spacing w:lineRule="auto" w:line="240" w:before="0" w:after="0"/>
        <w:contextualSpacing/>
        <w:jc w:val="center"/>
        <w:rPr>
          <w:rFonts w:eastAsia="Calibri" w:cs="Calibri"/>
          <w:b/>
          <w:b/>
        </w:rPr>
      </w:pPr>
      <w:r>
        <w:rPr>
          <w:rFonts w:ascii="sans" w:hAnsi="sans"/>
          <w:color w:val="000000"/>
          <w:sz w:val="24"/>
          <w:szCs w:val="24"/>
        </w:rPr>
      </w:r>
    </w:p>
    <w:p>
      <w:pPr>
        <w:pStyle w:val="Normal"/>
        <w:spacing w:lineRule="auto" w:line="240" w:before="0" w:after="0"/>
        <w:contextualSpacing/>
        <w:jc w:val="center"/>
        <w:rPr>
          <w:rFonts w:ascii="sans" w:hAnsi="sans"/>
          <w:color w:val="000000"/>
          <w:sz w:val="24"/>
          <w:szCs w:val="24"/>
        </w:rPr>
      </w:pPr>
      <w:r>
        <w:rPr>
          <w:rFonts w:eastAsia="Calibri" w:cs="Calibri" w:ascii="sans" w:hAnsi="sans"/>
          <w:b/>
          <w:color w:val="000000"/>
          <w:sz w:val="24"/>
          <w:szCs w:val="24"/>
        </w:rPr>
        <w:t>The beta is over:   ‘First Edition’ is completed and battle servers are live.</w:t>
      </w:r>
    </w:p>
    <w:p>
      <w:pPr>
        <w:pStyle w:val="Normal"/>
        <w:spacing w:lineRule="auto" w:line="240" w:before="0" w:after="0"/>
        <w:contextualSpacing/>
        <w:jc w:val="both"/>
        <w:rPr>
          <w:rFonts w:ascii="sans" w:hAnsi="sans" w:eastAsia="Calibri" w:cs="Calibri"/>
          <w:color w:val="000000"/>
          <w:sz w:val="24"/>
          <w:szCs w:val="24"/>
        </w:rPr>
      </w:pPr>
      <w:r>
        <w:rPr>
          <w:rFonts w:eastAsia="Calibri" w:cs="Calibri" w:ascii="sans" w:hAnsi="sans"/>
          <w:color w:val="000000"/>
          <w:sz w:val="24"/>
          <w:szCs w:val="24"/>
        </w:rPr>
      </w:r>
    </w:p>
    <w:p>
      <w:pPr>
        <w:pStyle w:val="Normal"/>
        <w:spacing w:lineRule="auto" w:line="240" w:before="0" w:after="0"/>
        <w:contextualSpacing/>
        <w:jc w:val="both"/>
        <w:rPr>
          <w:rFonts w:ascii="sans" w:hAnsi="sans" w:eastAsia="Calibri" w:cs="Calibri"/>
          <w:color w:val="000000"/>
          <w:sz w:val="24"/>
          <w:szCs w:val="24"/>
        </w:rPr>
      </w:pPr>
      <w:r>
        <w:rPr>
          <w:rFonts w:eastAsia="Calibri" w:cs="Calibri" w:ascii="sans" w:hAnsi="sans"/>
          <w:color w:val="000000"/>
          <w:sz w:val="24"/>
          <w:szCs w:val="24"/>
        </w:rPr>
      </w:r>
    </w:p>
    <w:p>
      <w:pPr>
        <w:pStyle w:val="TextBody"/>
        <w:spacing w:lineRule="auto" w:line="360" w:before="57" w:after="197"/>
        <w:contextualSpacing/>
        <w:rPr>
          <w:rFonts w:ascii="sans" w:hAnsi="sans" w:eastAsia="Calibri" w:cs="Calibri"/>
          <w:b/>
          <w:b/>
          <w:color w:val="000000"/>
          <w:sz w:val="24"/>
          <w:szCs w:val="24"/>
        </w:rPr>
      </w:pPr>
      <w:r>
        <w:rPr>
          <w:rFonts w:ascii="SANS" w:hAnsi="SANS"/>
          <w:sz w:val="24"/>
          <w:szCs w:val="24"/>
        </w:rPr>
        <w:t xml:space="preserve">Mego Corp launches Darkwinds, </w:t>
      </w:r>
    </w:p>
    <w:p>
      <w:pPr>
        <w:pStyle w:val="TextBody"/>
        <w:spacing w:lineRule="auto" w:line="360" w:before="57" w:after="197"/>
        <w:contextualSpacing/>
        <w:rPr>
          <w:rFonts w:ascii="sans" w:hAnsi="sans"/>
          <w:color w:val="000000"/>
          <w:sz w:val="24"/>
          <w:szCs w:val="24"/>
        </w:rPr>
      </w:pPr>
      <w:r>
        <w:rPr>
          <w:rFonts w:eastAsia="Calibri" w:cs="Calibri" w:ascii="sans" w:hAnsi="sans"/>
          <w:b/>
          <w:color w:val="000000"/>
          <w:sz w:val="24"/>
          <w:szCs w:val="24"/>
        </w:rPr>
        <w:t xml:space="preserve">the cryptocollectible card game with savage pirates, </w:t>
      </w:r>
      <w:r>
        <w:rPr>
          <w:rFonts w:eastAsia="Calibri" w:cs="Calibri" w:ascii="sans" w:hAnsi="sans"/>
          <w:b/>
          <w:color w:val="000000"/>
          <w:sz w:val="24"/>
          <w:szCs w:val="24"/>
        </w:rPr>
        <w:t xml:space="preserve">wild creatures, </w:t>
      </w:r>
      <w:r>
        <w:rPr>
          <w:rFonts w:eastAsia="Calibri" w:cs="Calibri" w:ascii="sans" w:hAnsi="sans"/>
          <w:b/>
          <w:color w:val="000000"/>
          <w:sz w:val="24"/>
          <w:szCs w:val="24"/>
        </w:rPr>
        <w:t xml:space="preserve">and black magic. </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 xml:space="preserve">SANTIAGO, CHILE- </w:t>
      </w:r>
      <w:r>
        <w:rPr>
          <w:rFonts w:ascii="SANS" w:hAnsi="SANS"/>
          <w:sz w:val="24"/>
          <w:szCs w:val="24"/>
        </w:rPr>
        <w:t xml:space="preserve">Mego Corp. </w:t>
      </w:r>
      <w:r>
        <w:rPr>
          <w:rFonts w:ascii="SANS" w:hAnsi="SANS"/>
          <w:sz w:val="24"/>
          <w:szCs w:val="24"/>
        </w:rPr>
        <w:t xml:space="preserve">is a </w:t>
      </w:r>
      <w:r>
        <w:rPr>
          <w:rFonts w:ascii="SANS" w:hAnsi="SANS"/>
          <w:sz w:val="24"/>
          <w:szCs w:val="24"/>
        </w:rPr>
        <w:t xml:space="preserve">Chilean studio that develops video games incorporating blockchain technology. </w:t>
      </w:r>
    </w:p>
    <w:p>
      <w:pPr>
        <w:pStyle w:val="TextBody"/>
        <w:spacing w:lineRule="auto" w:line="360" w:before="57" w:after="197"/>
        <w:contextualSpacing/>
        <w:rPr>
          <w:rFonts w:ascii="SANS" w:hAnsi="SANS"/>
          <w:sz w:val="24"/>
          <w:szCs w:val="24"/>
        </w:rPr>
      </w:pPr>
      <w:r>
        <w:rPr>
          <w:rFonts w:ascii="SANS" w:hAnsi="SANS"/>
          <w:sz w:val="24"/>
          <w:szCs w:val="24"/>
        </w:rPr>
        <w:t xml:space="preserve">They </w:t>
      </w:r>
      <w:r>
        <w:rPr>
          <w:rFonts w:ascii="SANS" w:hAnsi="SANS"/>
          <w:sz w:val="24"/>
          <w:szCs w:val="24"/>
        </w:rPr>
        <w:t>announce</w:t>
      </w:r>
      <w:r>
        <w:rPr>
          <w:rFonts w:ascii="SANS" w:hAnsi="SANS"/>
          <w:sz w:val="24"/>
          <w:szCs w:val="24"/>
        </w:rPr>
        <w:t xml:space="preserve">d </w:t>
      </w:r>
      <w:r>
        <w:rPr>
          <w:rFonts w:ascii="SANS" w:hAnsi="SANS"/>
          <w:sz w:val="24"/>
          <w:szCs w:val="24"/>
        </w:rPr>
        <w:t>the launch of Darkwinds, the first interchangeable card game of collectible crypto cards that runs in the Ethereum's blockchain (ETH).</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 xml:space="preserve">After a 6 month public beta test, the Darkwinds trading card </w:t>
      </w:r>
      <w:r>
        <w:rPr>
          <w:rFonts w:ascii="SANS" w:hAnsi="SANS"/>
          <w:sz w:val="24"/>
          <w:szCs w:val="24"/>
        </w:rPr>
        <w:t>game</w:t>
      </w:r>
      <w:r>
        <w:rPr>
          <w:rFonts w:ascii="SANS" w:hAnsi="SANS"/>
          <w:sz w:val="24"/>
          <w:szCs w:val="24"/>
        </w:rPr>
        <w:t xml:space="preserve"> is now fully featured, with good matchmaking, skill rating system and </w:t>
      </w:r>
      <w:r>
        <w:rPr>
          <w:rFonts w:ascii="SANS" w:hAnsi="SANS"/>
          <w:sz w:val="24"/>
          <w:szCs w:val="24"/>
        </w:rPr>
        <w:t>leader boards.</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The team also</w:t>
      </w:r>
      <w:r>
        <w:rPr>
          <w:rFonts w:ascii="SANS" w:hAnsi="SANS"/>
          <w:sz w:val="24"/>
          <w:szCs w:val="24"/>
        </w:rPr>
        <w:t xml:space="preserve"> created the 100 first card models that are available for players to obtain via the smart contract that generates the copies of random cards </w:t>
      </w:r>
      <w:r>
        <w:rPr>
          <w:rFonts w:ascii="SANS" w:hAnsi="SANS"/>
          <w:sz w:val="24"/>
          <w:szCs w:val="24"/>
        </w:rPr>
        <w:t>in the Blockchain.</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 xml:space="preserve">In this first edition, the players will discover the story of Princess Eleanor, who has in a mission to seek for her father, King Henry IX of Itova, after disappearing in the middle of a dark and magic storm. After this event forbidden pirates, powerful sorcerers and gigantic creatures appeared in the chase of conquering the most desirable kingdoms of all the reins of Thard. </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Darkwind's works with a similar system of rules used in online games like Heart</w:t>
      </w:r>
      <w:r>
        <w:rPr>
          <w:rFonts w:ascii="SANS" w:hAnsi="SANS"/>
          <w:sz w:val="24"/>
          <w:szCs w:val="24"/>
        </w:rPr>
        <w:t>h</w:t>
      </w:r>
      <w:r>
        <w:rPr>
          <w:rFonts w:ascii="SANS" w:hAnsi="SANS"/>
          <w:sz w:val="24"/>
          <w:szCs w:val="24"/>
        </w:rPr>
        <w:t xml:space="preserve">stone or Magic, but with </w:t>
      </w:r>
      <w:r>
        <w:rPr>
          <w:rFonts w:ascii="SANS" w:hAnsi="SANS"/>
          <w:sz w:val="24"/>
          <w:szCs w:val="24"/>
        </w:rPr>
        <w:t>original rules for an easy to learn, but a deep, hard to master experience.</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 xml:space="preserve">The dev team believes in the </w:t>
      </w:r>
      <w:r>
        <w:rPr>
          <w:rFonts w:ascii="SANS" w:hAnsi="SANS"/>
          <w:sz w:val="24"/>
          <w:szCs w:val="24"/>
        </w:rPr>
        <w:t xml:space="preserve">fundamental difference between </w:t>
      </w:r>
      <w:r>
        <w:rPr>
          <w:rFonts w:ascii="SANS" w:hAnsi="SANS"/>
          <w:sz w:val="24"/>
          <w:szCs w:val="24"/>
        </w:rPr>
        <w:t>Blockchain-based</w:t>
      </w:r>
      <w:r>
        <w:rPr>
          <w:rFonts w:ascii="SANS" w:hAnsi="SANS"/>
          <w:sz w:val="24"/>
          <w:szCs w:val="24"/>
        </w:rPr>
        <w:t xml:space="preserve"> and all other current online trading card games: that the player is actually the owner of the cards it </w:t>
      </w:r>
      <w:r>
        <w:rPr>
          <w:rFonts w:ascii="SANS" w:hAnsi="SANS"/>
          <w:sz w:val="24"/>
          <w:szCs w:val="24"/>
        </w:rPr>
        <w:t>has.</w:t>
      </w:r>
      <w:r>
        <w:rPr>
          <w:rFonts w:ascii="SANS" w:hAnsi="SANS"/>
          <w:sz w:val="24"/>
          <w:szCs w:val="24"/>
        </w:rPr>
        <w:t xml:space="preserve"> This means that the player can trade its cards with other players or auction them at third party marketplaces. Moreover, the player has the ability to create its own game based of Darkwinds cards, the same way that home rules or completely different games exist for other physical card games. </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rFonts w:ascii="SANS" w:hAnsi="SANS"/>
          <w:sz w:val="24"/>
          <w:szCs w:val="24"/>
        </w:rPr>
      </w:pPr>
      <w:r>
        <w:rPr>
          <w:rFonts w:ascii="SANS" w:hAnsi="SANS"/>
          <w:sz w:val="24"/>
          <w:szCs w:val="24"/>
        </w:rPr>
        <w:t>Since today, the abilities, spells, attacks and defense for cards will not be modified and the game smart contract will be expanded to include this data as a guarantee that the cards will never be nerfed.</w:t>
      </w:r>
    </w:p>
    <w:p>
      <w:pPr>
        <w:pStyle w:val="TextBody"/>
        <w:spacing w:lineRule="auto" w:line="360" w:before="57" w:after="197"/>
        <w:contextualSpacing/>
        <w:rPr>
          <w:rFonts w:ascii="SANS" w:hAnsi="SANS"/>
          <w:sz w:val="24"/>
          <w:szCs w:val="24"/>
        </w:rPr>
      </w:pPr>
      <w:r>
        <w:rPr>
          <w:rFonts w:ascii="SANS" w:hAnsi="SANS"/>
          <w:sz w:val="24"/>
          <w:szCs w:val="24"/>
        </w:rPr>
      </w:r>
    </w:p>
    <w:p>
      <w:pPr>
        <w:pStyle w:val="TextBody"/>
        <w:spacing w:lineRule="auto" w:line="360" w:before="57" w:after="197"/>
        <w:contextualSpacing/>
        <w:rPr/>
      </w:pPr>
      <w:r>
        <w:rPr>
          <w:rFonts w:ascii="SANS" w:hAnsi="SANS"/>
          <w:b w:val="false"/>
          <w:i w:val="false"/>
          <w:caps w:val="false"/>
          <w:smallCaps w:val="false"/>
          <w:color w:val="000000"/>
          <w:spacing w:val="0"/>
          <w:sz w:val="24"/>
          <w:szCs w:val="24"/>
        </w:rPr>
        <w:t xml:space="preserve">Darkwinds can be played in a </w:t>
      </w:r>
      <w:r>
        <w:rPr>
          <w:rFonts w:ascii="SANS" w:hAnsi="SANS"/>
          <w:b w:val="false"/>
          <w:i w:val="false"/>
          <w:caps w:val="false"/>
          <w:smallCaps w:val="false"/>
          <w:color w:val="000000"/>
          <w:spacing w:val="0"/>
          <w:sz w:val="24"/>
          <w:szCs w:val="24"/>
        </w:rPr>
        <w:t>Desktop computer with</w:t>
      </w:r>
      <w:r>
        <w:rPr>
          <w:rFonts w:ascii="SANS" w:hAnsi="SANS"/>
          <w:b w:val="false"/>
          <w:i w:val="false"/>
          <w:caps w:val="false"/>
          <w:smallCaps w:val="false"/>
          <w:color w:val="000000"/>
          <w:spacing w:val="0"/>
          <w:sz w:val="24"/>
          <w:szCs w:val="24"/>
        </w:rPr>
        <w:t xml:space="preserve"> Chrome or Firefox</w:t>
      </w:r>
      <w:r>
        <w:rPr>
          <w:rFonts w:eastAsia="Calibri" w:cs="Calibri" w:ascii="sans" w:hAnsi="sans"/>
          <w:b w:val="false"/>
          <w:i w:val="false"/>
          <w:caps w:val="false"/>
          <w:smallCaps w:val="false"/>
          <w:color w:val="000000"/>
          <w:spacing w:val="0"/>
          <w:sz w:val="24"/>
          <w:szCs w:val="24"/>
          <w:u w:val="single"/>
        </w:rPr>
        <w: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sans">
    <w:charset w:val="01"/>
    <w:family w:val="swiss"/>
    <w:pitch w:val="default"/>
  </w:font>
  <w:font w:name="SANS">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rFonts w:ascii="Calibri" w:hAnsi="Calibri" w:eastAsia="Calibri" w:cs="Calibri"/>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165</TotalTime>
  <Application>LibreOffice/6.1.3.2$Linux_X86_64 LibreOffice_project/10$Build-2</Application>
  <Pages>2</Pages>
  <Words>359</Words>
  <Characters>1901</Characters>
  <CharactersWithSpaces>2256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2018-11-14T18:47:29Z</dcterms:modified>
  <cp:revision>5</cp:revision>
  <dc:subject/>
  <dc:title/>
</cp:coreProperties>
</file>