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F59DD" w:rsidRPr="004F59DD" w14:paraId="57345FE3" w14:textId="77777777" w:rsidTr="004F59DD">
        <w:tc>
          <w:tcPr>
            <w:tcW w:w="1838" w:type="dxa"/>
          </w:tcPr>
          <w:p w14:paraId="2A9038D7" w14:textId="3A678A51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 w:rsidRPr="004F59DD">
              <w:rPr>
                <w:rFonts w:ascii="Arial" w:eastAsia="Times New Roman" w:hAnsi="Arial" w:cs="Arial"/>
              </w:rPr>
              <w:t>Proposed Title</w:t>
            </w:r>
            <w:r w:rsidRPr="004F59DD">
              <w:rPr>
                <w:rFonts w:ascii="Arial" w:eastAsia="Times New Roman" w:hAnsi="Arial" w:cs="Arial"/>
              </w:rPr>
              <w:tab/>
            </w:r>
          </w:p>
        </w:tc>
        <w:tc>
          <w:tcPr>
            <w:tcW w:w="7512" w:type="dxa"/>
          </w:tcPr>
          <w:p w14:paraId="79E166DF" w14:textId="68C27EB1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 w:rsidRPr="004F59DD">
              <w:rPr>
                <w:rFonts w:ascii="Arial" w:eastAsia="Times New Roman" w:hAnsi="Arial" w:cs="Arial"/>
                <w:lang w:val="en-PH"/>
              </w:rPr>
              <w:t>City Health</w:t>
            </w:r>
            <w:r w:rsidR="001B7DF5">
              <w:rPr>
                <w:rFonts w:ascii="Arial" w:eastAsia="Times New Roman" w:hAnsi="Arial" w:cs="Arial"/>
                <w:lang w:val="en-PH"/>
              </w:rPr>
              <w:t xml:space="preserve"> </w:t>
            </w:r>
            <w:r w:rsidRPr="004F59DD">
              <w:rPr>
                <w:rFonts w:ascii="Arial" w:eastAsia="Times New Roman" w:hAnsi="Arial" w:cs="Arial"/>
                <w:lang w:val="en-PH"/>
              </w:rPr>
              <w:t>Service App</w:t>
            </w:r>
            <w:r>
              <w:rPr>
                <w:rFonts w:ascii="Arial" w:eastAsia="Times New Roman" w:hAnsi="Arial" w:cs="Arial"/>
                <w:lang w:val="en-PH"/>
              </w:rPr>
              <w:tab/>
            </w:r>
          </w:p>
        </w:tc>
      </w:tr>
      <w:tr w:rsidR="004F59DD" w:rsidRPr="004F59DD" w14:paraId="18C01708" w14:textId="77777777" w:rsidTr="004F59DD">
        <w:tc>
          <w:tcPr>
            <w:tcW w:w="1838" w:type="dxa"/>
          </w:tcPr>
          <w:p w14:paraId="0F4F7071" w14:textId="3D2B1C08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Proponents</w:t>
            </w:r>
          </w:p>
        </w:tc>
        <w:tc>
          <w:tcPr>
            <w:tcW w:w="7512" w:type="dxa"/>
          </w:tcPr>
          <w:p w14:paraId="759964E2" w14:textId="70990226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Meg Ryan D. Rojo</w:t>
            </w:r>
          </w:p>
        </w:tc>
      </w:tr>
      <w:tr w:rsidR="004F59DD" w:rsidRPr="004F59DD" w14:paraId="52E45BF6" w14:textId="77777777" w:rsidTr="004F59DD">
        <w:tc>
          <w:tcPr>
            <w:tcW w:w="1838" w:type="dxa"/>
          </w:tcPr>
          <w:p w14:paraId="5E8EA846" w14:textId="352CB2E5" w:rsid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Institution</w:t>
            </w:r>
          </w:p>
        </w:tc>
        <w:tc>
          <w:tcPr>
            <w:tcW w:w="7512" w:type="dxa"/>
          </w:tcPr>
          <w:p w14:paraId="21DA686A" w14:textId="00DE41A9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Carlos Hilado Memorial State University</w:t>
            </w:r>
          </w:p>
        </w:tc>
      </w:tr>
      <w:tr w:rsidR="004F59DD" w:rsidRPr="004F59DD" w14:paraId="55498735" w14:textId="77777777" w:rsidTr="004F59DD">
        <w:tc>
          <w:tcPr>
            <w:tcW w:w="1838" w:type="dxa"/>
          </w:tcPr>
          <w:p w14:paraId="1C405B29" w14:textId="0E7769B5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Project Description</w:t>
            </w:r>
          </w:p>
        </w:tc>
        <w:tc>
          <w:tcPr>
            <w:tcW w:w="7512" w:type="dxa"/>
          </w:tcPr>
          <w:p w14:paraId="5B2FC6C3" w14:textId="77777777" w:rsid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  <w:lang w:val="en-PH"/>
              </w:rPr>
            </w:pPr>
            <w:r w:rsidRPr="004F59DD">
              <w:rPr>
                <w:rFonts w:ascii="Arial" w:eastAsia="Times New Roman" w:hAnsi="Arial" w:cs="Arial"/>
                <w:lang w:val="en-PH"/>
              </w:rPr>
              <w:t>Needs/Problem</w:t>
            </w:r>
          </w:p>
          <w:p w14:paraId="5F3A8086" w14:textId="77777777" w:rsidR="004F59DD" w:rsidRPr="004F59DD" w:rsidRDefault="004F59DD" w:rsidP="004F59DD">
            <w:pPr>
              <w:pStyle w:val="BodyText"/>
              <w:numPr>
                <w:ilvl w:val="0"/>
                <w:numId w:val="5"/>
              </w:numPr>
              <w:spacing w:before="184"/>
              <w:rPr>
                <w:rFonts w:ascii="Arial" w:eastAsia="Times New Roman" w:hAnsi="Arial" w:cs="Arial"/>
                <w:lang w:val="en-PH"/>
              </w:rPr>
            </w:pPr>
            <w:r w:rsidRPr="004F59DD">
              <w:rPr>
                <w:rFonts w:ascii="Arial" w:eastAsia="Times New Roman" w:hAnsi="Arial" w:cs="Arial"/>
                <w:lang w:val="en-PH"/>
              </w:rPr>
              <w:t>Lack of centralized and accessible health information.</w:t>
            </w:r>
          </w:p>
          <w:p w14:paraId="34B75F60" w14:textId="77777777" w:rsidR="00E6272E" w:rsidRPr="00E6272E" w:rsidRDefault="00E6272E" w:rsidP="00E6272E">
            <w:pPr>
              <w:pStyle w:val="BodyText"/>
              <w:numPr>
                <w:ilvl w:val="0"/>
                <w:numId w:val="5"/>
              </w:numPr>
              <w:spacing w:before="184"/>
              <w:rPr>
                <w:rFonts w:ascii="Arial" w:eastAsia="Times New Roman" w:hAnsi="Arial" w:cs="Arial"/>
              </w:rPr>
            </w:pPr>
            <w:r w:rsidRPr="00E6272E">
              <w:rPr>
                <w:rFonts w:ascii="Arial" w:eastAsia="Times New Roman" w:hAnsi="Arial" w:cs="Arial"/>
              </w:rPr>
              <w:t>Citizens often waste time going to health centers only to discover that the services they need are either unavailable, already at full capacity, or affected by frequent service interruptions.</w:t>
            </w:r>
          </w:p>
          <w:p w14:paraId="5F831DA4" w14:textId="77777777" w:rsidR="004F59DD" w:rsidRDefault="004F59DD" w:rsidP="004F59DD">
            <w:pPr>
              <w:pStyle w:val="BodyText"/>
              <w:numPr>
                <w:ilvl w:val="0"/>
                <w:numId w:val="5"/>
              </w:numPr>
              <w:spacing w:before="184"/>
              <w:rPr>
                <w:rFonts w:ascii="Arial" w:eastAsia="Times New Roman" w:hAnsi="Arial" w:cs="Arial"/>
                <w:lang w:val="en-PH"/>
              </w:rPr>
            </w:pPr>
            <w:r w:rsidRPr="004F59DD">
              <w:rPr>
                <w:rFonts w:ascii="Arial" w:eastAsia="Times New Roman" w:hAnsi="Arial" w:cs="Arial"/>
                <w:lang w:val="en-PH"/>
              </w:rPr>
              <w:t>Limited communication between LGUs and citizens regarding health programs and advisories.</w:t>
            </w:r>
          </w:p>
          <w:p w14:paraId="526CA852" w14:textId="77777777" w:rsidR="004F59DD" w:rsidRDefault="004F59DD" w:rsidP="004F59DD">
            <w:pPr>
              <w:pStyle w:val="BodyText"/>
              <w:spacing w:before="184"/>
              <w:ind w:firstLine="0"/>
            </w:pPr>
            <w:r>
              <w:t>Proposed Solution</w:t>
            </w:r>
          </w:p>
          <w:p w14:paraId="3CDF6CBA" w14:textId="7B528C70" w:rsidR="004F59DD" w:rsidRDefault="004F59DD" w:rsidP="004F59DD">
            <w:pPr>
              <w:pStyle w:val="BodyText"/>
              <w:spacing w:before="184"/>
              <w:ind w:firstLine="0"/>
            </w:pPr>
            <w:r>
              <w:t>Design and develop a City Health Service</w:t>
            </w:r>
            <w:r w:rsidR="00E6272E">
              <w:t xml:space="preserve"> </w:t>
            </w:r>
            <w:r>
              <w:t>App. The system can be used for:</w:t>
            </w:r>
          </w:p>
          <w:p w14:paraId="1F105107" w14:textId="2CF787A3" w:rsidR="004F59DD" w:rsidRPr="004F59DD" w:rsidRDefault="004F59DD" w:rsidP="004F59DD">
            <w:pPr>
              <w:pStyle w:val="BodyText"/>
              <w:numPr>
                <w:ilvl w:val="0"/>
                <w:numId w:val="6"/>
              </w:numPr>
              <w:spacing w:before="184"/>
              <w:rPr>
                <w:lang w:val="en-PH"/>
              </w:rPr>
            </w:pPr>
            <w:r>
              <w:t>Checking</w:t>
            </w:r>
            <w:r w:rsidR="00E6272E">
              <w:t xml:space="preserve"> service</w:t>
            </w:r>
            <w:r>
              <w:t xml:space="preserve"> availability in city health centers.</w:t>
            </w:r>
          </w:p>
          <w:p w14:paraId="5361DDB5" w14:textId="77777777" w:rsidR="004F59DD" w:rsidRPr="004F59DD" w:rsidRDefault="004F59DD" w:rsidP="004F59DD">
            <w:pPr>
              <w:pStyle w:val="BodyText"/>
              <w:numPr>
                <w:ilvl w:val="0"/>
                <w:numId w:val="6"/>
              </w:numPr>
              <w:spacing w:before="184"/>
              <w:rPr>
                <w:lang w:val="en-PH"/>
              </w:rPr>
            </w:pPr>
            <w:r>
              <w:t>Booking and monitoring consultation or vaccination schedules.</w:t>
            </w:r>
          </w:p>
          <w:p w14:paraId="0AC7B47F" w14:textId="77777777" w:rsidR="004F59DD" w:rsidRPr="004F59DD" w:rsidRDefault="004F59DD" w:rsidP="004F59DD">
            <w:pPr>
              <w:pStyle w:val="BodyText"/>
              <w:numPr>
                <w:ilvl w:val="0"/>
                <w:numId w:val="6"/>
              </w:numPr>
              <w:spacing w:before="184"/>
              <w:rPr>
                <w:lang w:val="en-PH"/>
              </w:rPr>
            </w:pPr>
            <w:r w:rsidRPr="004F59DD">
              <w:t>Receiving local health advisories and alerts.</w:t>
            </w:r>
            <w:r w:rsidRPr="004F59DD">
              <w:rPr>
                <w:rFonts w:ascii="Times New Roman" w:eastAsia="Times New Roman" w:hAnsi="Times New Roman" w:cs="Times New Roman"/>
                <w:sz w:val="24"/>
                <w:szCs w:val="24"/>
                <w:lang w:val="en-PH" w:eastAsia="en-PH"/>
              </w:rPr>
              <w:t xml:space="preserve"> </w:t>
            </w:r>
          </w:p>
          <w:p w14:paraId="0FB30846" w14:textId="77777777" w:rsidR="004F59DD" w:rsidRPr="004F59DD" w:rsidRDefault="004F59DD" w:rsidP="004F59DD">
            <w:pPr>
              <w:pStyle w:val="BodyText"/>
              <w:spacing w:before="184"/>
              <w:ind w:firstLine="0"/>
              <w:rPr>
                <w:lang w:val="en-PH"/>
              </w:rPr>
            </w:pPr>
          </w:p>
          <w:p w14:paraId="11EB829E" w14:textId="3B1AB612" w:rsidR="004F59DD" w:rsidRPr="004F59DD" w:rsidRDefault="004F59DD" w:rsidP="004F59DD">
            <w:pPr>
              <w:pStyle w:val="BodyText"/>
              <w:spacing w:before="184"/>
              <w:ind w:firstLine="0"/>
              <w:rPr>
                <w:lang w:val="en-PH"/>
              </w:rPr>
            </w:pPr>
            <w:r w:rsidRPr="004F59DD">
              <w:rPr>
                <w:lang w:val="en-PH"/>
              </w:rPr>
              <w:t>Differentiation or Novelty</w:t>
            </w:r>
          </w:p>
          <w:p w14:paraId="12FE988E" w14:textId="3E9C44CE" w:rsidR="004F59DD" w:rsidRPr="004F59DD" w:rsidRDefault="004F59DD" w:rsidP="004F59DD">
            <w:pPr>
              <w:pStyle w:val="BodyText"/>
              <w:numPr>
                <w:ilvl w:val="0"/>
                <w:numId w:val="8"/>
              </w:numPr>
              <w:spacing w:before="184"/>
              <w:rPr>
                <w:lang w:val="en-PH"/>
              </w:rPr>
            </w:pPr>
            <w:r w:rsidRPr="004F59DD">
              <w:rPr>
                <w:lang w:val="en-PH"/>
              </w:rPr>
              <w:t>No existing mobile app dedicated to city health service accessibility.</w:t>
            </w:r>
          </w:p>
          <w:p w14:paraId="4C2F390E" w14:textId="422E6A42" w:rsidR="004F59DD" w:rsidRPr="004F59DD" w:rsidRDefault="004F59DD" w:rsidP="004F59DD">
            <w:pPr>
              <w:pStyle w:val="BodyText"/>
              <w:numPr>
                <w:ilvl w:val="0"/>
                <w:numId w:val="8"/>
              </w:numPr>
              <w:spacing w:before="184"/>
              <w:rPr>
                <w:lang w:val="en-PH"/>
              </w:rPr>
            </w:pPr>
            <w:r w:rsidRPr="004F59DD">
              <w:rPr>
                <w:lang w:val="en-PH"/>
              </w:rPr>
              <w:t xml:space="preserve">Integrated solution that combines </w:t>
            </w:r>
            <w:r w:rsidR="00E6272E">
              <w:rPr>
                <w:lang w:val="en-PH"/>
              </w:rPr>
              <w:t>service</w:t>
            </w:r>
            <w:r w:rsidRPr="004F59DD">
              <w:rPr>
                <w:lang w:val="en-PH"/>
              </w:rPr>
              <w:t xml:space="preserve"> availability, clinic schedules, and health advisories.</w:t>
            </w:r>
          </w:p>
          <w:p w14:paraId="52DDDE79" w14:textId="77777777" w:rsidR="004F59DD" w:rsidRDefault="004F59DD" w:rsidP="004F59DD">
            <w:pPr>
              <w:pStyle w:val="BodyText"/>
              <w:numPr>
                <w:ilvl w:val="0"/>
                <w:numId w:val="8"/>
              </w:numPr>
              <w:spacing w:before="184"/>
              <w:rPr>
                <w:lang w:val="en-PH"/>
              </w:rPr>
            </w:pPr>
            <w:r w:rsidRPr="004F59DD">
              <w:rPr>
                <w:lang w:val="en-PH"/>
              </w:rPr>
              <w:t>System designed for LGU-driven public health services.</w:t>
            </w:r>
          </w:p>
          <w:p w14:paraId="1057434C" w14:textId="77777777" w:rsidR="004F59DD" w:rsidRDefault="004F59DD" w:rsidP="004F59DD">
            <w:pPr>
              <w:pStyle w:val="BodyText"/>
              <w:spacing w:before="184"/>
              <w:ind w:firstLine="0"/>
              <w:rPr>
                <w:lang w:val="en-PH"/>
              </w:rPr>
            </w:pPr>
          </w:p>
          <w:p w14:paraId="4D7C3A27" w14:textId="77777777" w:rsidR="004F59DD" w:rsidRDefault="004F59DD" w:rsidP="004F59DD">
            <w:pPr>
              <w:pStyle w:val="BodyText"/>
              <w:spacing w:before="184"/>
              <w:ind w:firstLine="0"/>
              <w:rPr>
                <w:lang w:val="en-PH"/>
              </w:rPr>
            </w:pPr>
            <w:r>
              <w:rPr>
                <w:lang w:val="en-PH"/>
              </w:rPr>
              <w:t xml:space="preserve">Benefits and Significance </w:t>
            </w:r>
          </w:p>
          <w:p w14:paraId="256A52A8" w14:textId="7DAE7C57" w:rsidR="004F59DD" w:rsidRDefault="004F59DD" w:rsidP="004F59DD">
            <w:pPr>
              <w:pStyle w:val="BodyText"/>
              <w:numPr>
                <w:ilvl w:val="0"/>
                <w:numId w:val="9"/>
              </w:numPr>
              <w:spacing w:before="184"/>
              <w:rPr>
                <w:lang w:val="en-PH"/>
              </w:rPr>
            </w:pPr>
            <w:r>
              <w:rPr>
                <w:lang w:val="en-PH"/>
              </w:rPr>
              <w:t>Citizens save time and get timely access to services.</w:t>
            </w:r>
          </w:p>
          <w:p w14:paraId="59F40BCB" w14:textId="77777777" w:rsidR="004F59DD" w:rsidRDefault="004F59DD" w:rsidP="004F59DD">
            <w:pPr>
              <w:pStyle w:val="BodyText"/>
              <w:numPr>
                <w:ilvl w:val="0"/>
                <w:numId w:val="9"/>
              </w:numPr>
              <w:spacing w:before="184"/>
              <w:rPr>
                <w:lang w:val="en-PH"/>
              </w:rPr>
            </w:pPr>
            <w:r>
              <w:rPr>
                <w:lang w:val="en-PH"/>
              </w:rPr>
              <w:t>LGUs improve efficiency in delivering public health services</w:t>
            </w:r>
          </w:p>
          <w:p w14:paraId="4C2EB9E3" w14:textId="77777777" w:rsidR="004F59DD" w:rsidRDefault="004F59DD" w:rsidP="004F59DD">
            <w:pPr>
              <w:pStyle w:val="BodyText"/>
              <w:numPr>
                <w:ilvl w:val="0"/>
                <w:numId w:val="9"/>
              </w:numPr>
              <w:spacing w:before="184"/>
              <w:rPr>
                <w:lang w:val="en-PH"/>
              </w:rPr>
            </w:pPr>
            <w:r>
              <w:rPr>
                <w:lang w:val="en-PH"/>
              </w:rPr>
              <w:t>Builds a database for future health-related analytics and research.</w:t>
            </w:r>
          </w:p>
          <w:p w14:paraId="6BF5F1C8" w14:textId="2C20E105" w:rsidR="004F59DD" w:rsidRPr="004F59DD" w:rsidRDefault="004F59DD" w:rsidP="004F59DD">
            <w:pPr>
              <w:pStyle w:val="BodyText"/>
              <w:numPr>
                <w:ilvl w:val="0"/>
                <w:numId w:val="9"/>
              </w:numPr>
              <w:spacing w:before="184"/>
              <w:rPr>
                <w:lang w:val="en-PH"/>
              </w:rPr>
            </w:pPr>
            <w:r>
              <w:rPr>
                <w:lang w:val="en-PH"/>
              </w:rPr>
              <w:t>Supports universal healthcare goals by increasing accessibility.</w:t>
            </w:r>
          </w:p>
        </w:tc>
      </w:tr>
      <w:tr w:rsidR="004F59DD" w:rsidRPr="004F59DD" w14:paraId="3F28C670" w14:textId="77777777" w:rsidTr="004F59DD">
        <w:tc>
          <w:tcPr>
            <w:tcW w:w="1838" w:type="dxa"/>
          </w:tcPr>
          <w:p w14:paraId="00D4D858" w14:textId="69CD30BE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Objectives</w:t>
            </w:r>
          </w:p>
        </w:tc>
        <w:tc>
          <w:tcPr>
            <w:tcW w:w="7512" w:type="dxa"/>
          </w:tcPr>
          <w:p w14:paraId="3C78BBD2" w14:textId="77777777" w:rsid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General Objectives</w:t>
            </w:r>
          </w:p>
          <w:p w14:paraId="30942FD2" w14:textId="08E6EDAF" w:rsid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design and develop a mobile application that enhances healthcare accessibility by providing real-time information on consultations, and advisories from city health services.</w:t>
            </w:r>
          </w:p>
          <w:p w14:paraId="0EF69653" w14:textId="77777777" w:rsid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</w:p>
          <w:p w14:paraId="042B6D1F" w14:textId="77777777" w:rsidR="004F59DD" w:rsidRDefault="004F59DD" w:rsidP="004F59DD">
            <w:pPr>
              <w:pStyle w:val="BodyText"/>
              <w:tabs>
                <w:tab w:val="left" w:pos="1275"/>
              </w:tabs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Specific Objectives</w:t>
            </w:r>
          </w:p>
          <w:p w14:paraId="2DEB0FE4" w14:textId="77777777" w:rsidR="004F59DD" w:rsidRDefault="004F59DD" w:rsidP="004F59DD">
            <w:pPr>
              <w:pStyle w:val="BodyText"/>
              <w:numPr>
                <w:ilvl w:val="0"/>
                <w:numId w:val="10"/>
              </w:numPr>
              <w:tabs>
                <w:tab w:val="left" w:pos="1275"/>
              </w:tabs>
              <w:spacing w:before="18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Evaluate existing health service delivery processes in LGUs</w:t>
            </w:r>
            <w:r w:rsidR="001B2551">
              <w:rPr>
                <w:rFonts w:ascii="Arial" w:eastAsia="Times New Roman" w:hAnsi="Arial" w:cs="Arial"/>
              </w:rPr>
              <w:t>.</w:t>
            </w:r>
          </w:p>
          <w:p w14:paraId="5C2CEE60" w14:textId="77777777" w:rsidR="001B2551" w:rsidRDefault="001B2551" w:rsidP="004F59DD">
            <w:pPr>
              <w:pStyle w:val="BodyText"/>
              <w:numPr>
                <w:ilvl w:val="0"/>
                <w:numId w:val="10"/>
              </w:numPr>
              <w:tabs>
                <w:tab w:val="left" w:pos="1275"/>
              </w:tabs>
              <w:spacing w:before="18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Design and develop an efficient and working mobile application for Android/iOS.</w:t>
            </w:r>
          </w:p>
          <w:p w14:paraId="0D13546A" w14:textId="56F58DC7" w:rsidR="001B2551" w:rsidRDefault="001B2551" w:rsidP="004F59DD">
            <w:pPr>
              <w:pStyle w:val="BodyText"/>
              <w:numPr>
                <w:ilvl w:val="0"/>
                <w:numId w:val="10"/>
              </w:numPr>
              <w:tabs>
                <w:tab w:val="left" w:pos="1275"/>
              </w:tabs>
              <w:spacing w:before="18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Create an admin interface for health workers to update schedules</w:t>
            </w:r>
            <w:r w:rsidR="00E6272E">
              <w:rPr>
                <w:rFonts w:ascii="Arial" w:eastAsia="Times New Roman" w:hAnsi="Arial" w:cs="Arial"/>
              </w:rPr>
              <w:t xml:space="preserve"> and advisories</w:t>
            </w:r>
            <w:r>
              <w:rPr>
                <w:rFonts w:ascii="Arial" w:eastAsia="Times New Roman" w:hAnsi="Arial" w:cs="Arial"/>
              </w:rPr>
              <w:t>.</w:t>
            </w:r>
          </w:p>
          <w:p w14:paraId="53A7E4B2" w14:textId="215660C5" w:rsidR="001B2551" w:rsidRDefault="001B2551" w:rsidP="004F59DD">
            <w:pPr>
              <w:pStyle w:val="BodyText"/>
              <w:numPr>
                <w:ilvl w:val="0"/>
                <w:numId w:val="10"/>
              </w:numPr>
              <w:tabs>
                <w:tab w:val="left" w:pos="1275"/>
              </w:tabs>
              <w:spacing w:before="18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Pilot </w:t>
            </w:r>
            <w:r w:rsidR="00B46286">
              <w:rPr>
                <w:rFonts w:ascii="Arial" w:eastAsia="Times New Roman" w:hAnsi="Arial" w:cs="Arial"/>
              </w:rPr>
              <w:t>tests</w:t>
            </w:r>
            <w:r>
              <w:rPr>
                <w:rFonts w:ascii="Arial" w:eastAsia="Times New Roman" w:hAnsi="Arial" w:cs="Arial"/>
              </w:rPr>
              <w:t xml:space="preserve"> the system in one city health center.</w:t>
            </w:r>
          </w:p>
          <w:p w14:paraId="007C6484" w14:textId="607A78BE" w:rsidR="001B2551" w:rsidRPr="004F59DD" w:rsidRDefault="001B2551" w:rsidP="004F59DD">
            <w:pPr>
              <w:pStyle w:val="BodyText"/>
              <w:numPr>
                <w:ilvl w:val="0"/>
                <w:numId w:val="10"/>
              </w:numPr>
              <w:tabs>
                <w:tab w:val="left" w:pos="1275"/>
              </w:tabs>
              <w:spacing w:before="18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Train LGU health staff and deploy the system for public use.</w:t>
            </w:r>
          </w:p>
        </w:tc>
      </w:tr>
      <w:tr w:rsidR="004F59DD" w:rsidRPr="004F59DD" w14:paraId="23B31646" w14:textId="77777777" w:rsidTr="004F59DD">
        <w:tc>
          <w:tcPr>
            <w:tcW w:w="1838" w:type="dxa"/>
          </w:tcPr>
          <w:p w14:paraId="1A519BA7" w14:textId="77777777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</w:p>
        </w:tc>
        <w:tc>
          <w:tcPr>
            <w:tcW w:w="7512" w:type="dxa"/>
          </w:tcPr>
          <w:p w14:paraId="47CD228B" w14:textId="7D75BC15" w:rsidR="004F59DD" w:rsidRPr="004F59DD" w:rsidRDefault="001B2551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General Methods</w:t>
            </w:r>
          </w:p>
        </w:tc>
      </w:tr>
      <w:tr w:rsidR="004F59DD" w:rsidRPr="004F59DD" w14:paraId="3383DAFF" w14:textId="77777777" w:rsidTr="004F59DD">
        <w:tc>
          <w:tcPr>
            <w:tcW w:w="1838" w:type="dxa"/>
          </w:tcPr>
          <w:p w14:paraId="286A44DC" w14:textId="77777777" w:rsidR="004F59DD" w:rsidRPr="004F59DD" w:rsidRDefault="004F59DD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</w:p>
        </w:tc>
        <w:tc>
          <w:tcPr>
            <w:tcW w:w="7512" w:type="dxa"/>
          </w:tcPr>
          <w:p w14:paraId="41086D55" w14:textId="77777777" w:rsidR="004F59DD" w:rsidRDefault="001B2551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Expected Outputs</w:t>
            </w:r>
          </w:p>
          <w:p w14:paraId="42AFA0EC" w14:textId="77777777" w:rsidR="001B2551" w:rsidRDefault="001B2551" w:rsidP="001B2551">
            <w:pPr>
              <w:pStyle w:val="BodyText"/>
              <w:numPr>
                <w:ilvl w:val="0"/>
                <w:numId w:val="11"/>
              </w:numPr>
              <w:spacing w:before="18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 functional mobile application for citizens.</w:t>
            </w:r>
          </w:p>
          <w:p w14:paraId="29F9CBA1" w14:textId="77777777" w:rsidR="000531DA" w:rsidRDefault="000531DA" w:rsidP="000531DA">
            <w:pPr>
              <w:pStyle w:val="BodyText"/>
              <w:numPr>
                <w:ilvl w:val="0"/>
                <w:numId w:val="11"/>
              </w:numPr>
              <w:spacing w:before="18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system for LGU health staff.</w:t>
            </w:r>
          </w:p>
          <w:p w14:paraId="7B093B11" w14:textId="77777777" w:rsidR="000531DA" w:rsidRDefault="000531DA" w:rsidP="000531DA">
            <w:pPr>
              <w:pStyle w:val="BodyText"/>
              <w:numPr>
                <w:ilvl w:val="0"/>
                <w:numId w:val="11"/>
              </w:numPr>
              <w:spacing w:before="184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Training and user manual.</w:t>
            </w:r>
          </w:p>
          <w:p w14:paraId="2C498194" w14:textId="77777777" w:rsidR="000531DA" w:rsidRDefault="000531DA" w:rsidP="000531DA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</w:p>
          <w:p w14:paraId="2E2B0C5C" w14:textId="77777777" w:rsidR="000531DA" w:rsidRDefault="000531DA" w:rsidP="000531DA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Economic and Social Impact</w:t>
            </w:r>
          </w:p>
          <w:p w14:paraId="0FE08610" w14:textId="74F6FE46" w:rsidR="000531DA" w:rsidRPr="000531DA" w:rsidRDefault="000531DA" w:rsidP="000531DA">
            <w:pPr>
              <w:pStyle w:val="BodyText"/>
              <w:spacing w:before="184"/>
              <w:ind w:firstLine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To reduce wasted time and costs for </w:t>
            </w:r>
            <w:proofErr w:type="gramStart"/>
            <w:r>
              <w:rPr>
                <w:rFonts w:ascii="Arial" w:eastAsia="Times New Roman" w:hAnsi="Arial" w:cs="Arial"/>
              </w:rPr>
              <w:t>citizen</w:t>
            </w:r>
            <w:proofErr w:type="gramEnd"/>
            <w:r>
              <w:rPr>
                <w:rFonts w:ascii="Arial" w:eastAsia="Times New Roman" w:hAnsi="Arial" w:cs="Arial"/>
              </w:rPr>
              <w:t>, improve delivery of LGU health services, and strengthen public trust in digital governance.</w:t>
            </w:r>
          </w:p>
        </w:tc>
      </w:tr>
    </w:tbl>
    <w:p w14:paraId="0BFCF9AD" w14:textId="77777777" w:rsidR="00D079E4" w:rsidRPr="004F59DD" w:rsidRDefault="00D079E4">
      <w:pPr>
        <w:pStyle w:val="BodyText"/>
        <w:spacing w:before="184"/>
        <w:ind w:firstLine="0"/>
        <w:rPr>
          <w:rFonts w:ascii="Arial" w:eastAsia="Times New Roman" w:hAnsi="Arial" w:cs="Arial"/>
        </w:rPr>
      </w:pPr>
    </w:p>
    <w:sectPr w:rsidR="00D079E4" w:rsidRPr="004F59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872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0811C" w14:textId="77777777" w:rsidR="00982AE7" w:rsidRDefault="00982AE7">
      <w:pPr>
        <w:spacing w:after="0" w:line="240" w:lineRule="auto"/>
      </w:pPr>
      <w:r>
        <w:separator/>
      </w:r>
    </w:p>
  </w:endnote>
  <w:endnote w:type="continuationSeparator" w:id="0">
    <w:p w14:paraId="057F04C7" w14:textId="77777777" w:rsidR="00982AE7" w:rsidRDefault="0098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21D0A" w14:textId="77777777" w:rsidR="00D079E4" w:rsidRDefault="00D079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D34E3" w14:textId="77777777" w:rsidR="00D079E4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3" behindDoc="1" locked="0" layoutInCell="1" allowOverlap="1" wp14:anchorId="726419CE" wp14:editId="053EF803">
          <wp:simplePos x="0" y="0"/>
          <wp:positionH relativeFrom="column">
            <wp:posOffset>-913130</wp:posOffset>
          </wp:positionH>
          <wp:positionV relativeFrom="paragraph">
            <wp:posOffset>-250825</wp:posOffset>
          </wp:positionV>
          <wp:extent cx="7763510" cy="791210"/>
          <wp:effectExtent l="0" t="0" r="0" b="0"/>
          <wp:wrapNone/>
          <wp:docPr id="4098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63510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26C4A" w14:textId="77777777" w:rsidR="00982AE7" w:rsidRDefault="00982AE7">
      <w:pPr>
        <w:spacing w:after="0" w:line="240" w:lineRule="auto"/>
      </w:pPr>
      <w:r>
        <w:separator/>
      </w:r>
    </w:p>
  </w:footnote>
  <w:footnote w:type="continuationSeparator" w:id="0">
    <w:p w14:paraId="2324710B" w14:textId="77777777" w:rsidR="00982AE7" w:rsidRDefault="00982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AE7A8" w14:textId="77777777" w:rsidR="00D079E4" w:rsidRDefault="00D079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85391" w14:textId="77777777" w:rsidR="00D079E4" w:rsidRDefault="00000000">
    <w:pPr>
      <w:tabs>
        <w:tab w:val="left" w:pos="1944"/>
        <w:tab w:val="center" w:pos="4680"/>
        <w:tab w:val="left" w:pos="6168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" behindDoc="1" locked="0" layoutInCell="1" allowOverlap="1" wp14:anchorId="3FEEE108" wp14:editId="4A3BC792">
          <wp:simplePos x="0" y="0"/>
          <wp:positionH relativeFrom="column">
            <wp:posOffset>-913764</wp:posOffset>
          </wp:positionH>
          <wp:positionV relativeFrom="paragraph">
            <wp:posOffset>-448944</wp:posOffset>
          </wp:positionV>
          <wp:extent cx="7763510" cy="1381125"/>
          <wp:effectExtent l="0" t="0" r="0" b="0"/>
          <wp:wrapNone/>
          <wp:docPr id="4097" name="image2.png" descr="Graphical user interface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63510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5AD357" w14:textId="77777777" w:rsidR="00D079E4" w:rsidRDefault="00D079E4">
    <w:pP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  <w:p w14:paraId="2D6A9F80" w14:textId="77777777" w:rsidR="00D079E4" w:rsidRDefault="00D079E4">
    <w:pP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  <w:p w14:paraId="6E75C4BE" w14:textId="77777777" w:rsidR="00D079E4" w:rsidRDefault="00D079E4">
    <w:pP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  <w:p w14:paraId="3709A5A9" w14:textId="77777777" w:rsidR="00D079E4" w:rsidRDefault="00D079E4">
    <w:pP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  <w:p w14:paraId="082508F5" w14:textId="77777777" w:rsidR="00D079E4" w:rsidRDefault="00D079E4">
    <w:pPr>
      <w:tabs>
        <w:tab w:val="left" w:pos="1944"/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A903E" w14:textId="77777777" w:rsidR="00D079E4" w:rsidRDefault="00D079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A5FEA5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F8CFA7B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6C5DD8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1E12182"/>
    <w:multiLevelType w:val="multilevel"/>
    <w:tmpl w:val="6F52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C124A"/>
    <w:multiLevelType w:val="hybridMultilevel"/>
    <w:tmpl w:val="396647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E00AA"/>
    <w:multiLevelType w:val="multilevel"/>
    <w:tmpl w:val="6A0E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41364"/>
    <w:multiLevelType w:val="hybridMultilevel"/>
    <w:tmpl w:val="3814C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A3F5E"/>
    <w:multiLevelType w:val="hybridMultilevel"/>
    <w:tmpl w:val="73EC7E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F4671"/>
    <w:multiLevelType w:val="hybridMultilevel"/>
    <w:tmpl w:val="8654AF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D3547"/>
    <w:multiLevelType w:val="hybridMultilevel"/>
    <w:tmpl w:val="198ECF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E1E79"/>
    <w:multiLevelType w:val="singleLevel"/>
    <w:tmpl w:val="95B5E5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25605526">
    <w:abstractNumId w:val="2"/>
  </w:num>
  <w:num w:numId="2" w16cid:durableId="1635016247">
    <w:abstractNumId w:val="1"/>
  </w:num>
  <w:num w:numId="3" w16cid:durableId="2098624485">
    <w:abstractNumId w:val="10"/>
  </w:num>
  <w:num w:numId="4" w16cid:durableId="2111200611">
    <w:abstractNumId w:val="0"/>
  </w:num>
  <w:num w:numId="5" w16cid:durableId="1998605043">
    <w:abstractNumId w:val="3"/>
  </w:num>
  <w:num w:numId="6" w16cid:durableId="472601939">
    <w:abstractNumId w:val="4"/>
  </w:num>
  <w:num w:numId="7" w16cid:durableId="1161582606">
    <w:abstractNumId w:val="5"/>
  </w:num>
  <w:num w:numId="8" w16cid:durableId="1625843371">
    <w:abstractNumId w:val="9"/>
  </w:num>
  <w:num w:numId="9" w16cid:durableId="1345280918">
    <w:abstractNumId w:val="8"/>
  </w:num>
  <w:num w:numId="10" w16cid:durableId="1846093123">
    <w:abstractNumId w:val="7"/>
  </w:num>
  <w:num w:numId="11" w16cid:durableId="2049719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9E4"/>
    <w:rsid w:val="000531DA"/>
    <w:rsid w:val="00054AA4"/>
    <w:rsid w:val="000F2675"/>
    <w:rsid w:val="001B2551"/>
    <w:rsid w:val="001B7DF5"/>
    <w:rsid w:val="00357267"/>
    <w:rsid w:val="003E3ACD"/>
    <w:rsid w:val="00422E25"/>
    <w:rsid w:val="004F59DD"/>
    <w:rsid w:val="00617A32"/>
    <w:rsid w:val="00865A7D"/>
    <w:rsid w:val="00982AE7"/>
    <w:rsid w:val="00B42A5E"/>
    <w:rsid w:val="00B46286"/>
    <w:rsid w:val="00BA7CD7"/>
    <w:rsid w:val="00D079E4"/>
    <w:rsid w:val="00D8439F"/>
    <w:rsid w:val="00E6272E"/>
    <w:rsid w:val="00E94E94"/>
    <w:rsid w:val="00E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76EF"/>
  <w15:docId w15:val="{D369E147-E62F-4D7B-B95C-8C4A2C0F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rFonts w:ascii="Segoe UI" w:eastAsia="Segoe UI" w:hAnsi="Segoe UI" w:cs="Segoe UI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Paragraph">
    <w:name w:val="Table Paragraph"/>
    <w:basedOn w:val="Normal"/>
    <w:uiPriority w:val="1"/>
    <w:qFormat/>
    <w:pPr>
      <w:ind w:left="827" w:hanging="360"/>
    </w:pPr>
    <w:rPr>
      <w:rFonts w:ascii="Segoe UI" w:eastAsia="Segoe UI" w:hAnsi="Segoe UI" w:cs="Segoe UI"/>
      <w:lang w:val="en-US" w:eastAsia="en-US"/>
    </w:rPr>
  </w:style>
  <w:style w:type="paragraph" w:styleId="ListParagraph">
    <w:name w:val="List Paragraph"/>
    <w:basedOn w:val="Normal"/>
    <w:uiPriority w:val="1"/>
    <w:qFormat/>
    <w:pPr>
      <w:spacing w:before="160"/>
      <w:ind w:left="808" w:right="253" w:hanging="360"/>
    </w:pPr>
    <w:rPr>
      <w:rFonts w:ascii="Segoe UI" w:eastAsia="Segoe UI" w:hAnsi="Segoe UI" w:cs="Segoe UI"/>
      <w:lang w:val="en-US" w:eastAsia="en-US"/>
    </w:rPr>
  </w:style>
  <w:style w:type="table" w:styleId="TableGrid">
    <w:name w:val="Table Grid"/>
    <w:basedOn w:val="TableNormal"/>
    <w:uiPriority w:val="39"/>
    <w:rsid w:val="004F5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+MJhQ2ZzTwNqKZke+JuLqqLGFw==">CgMxLjA4AHIhMWhVX3NDWHo4MDVmc0RQVUlzVEpJMEFtSWlZLWNRRjhV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MelaiSoCute</dc:creator>
  <cp:lastModifiedBy>Meg Rojo</cp:lastModifiedBy>
  <cp:revision>4</cp:revision>
  <dcterms:created xsi:type="dcterms:W3CDTF">2025-10-08T01:13:00Z</dcterms:created>
  <dcterms:modified xsi:type="dcterms:W3CDTF">2025-10-08T02:30:00Z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0bd383a2066313db94d71a54643075406d3d7752db39ada38559f5911f844f9e</vt:lpwstr>
  </property>
  <property fmtid="{D5CDD505-2E9C-101B-9397-08002B2CF9AE}" pid="3" name="KSOProductBuildVer">
    <vt:lpwstr>1033-12.2.0.21931</vt:lpwstr>
  </property>
  <property fmtid="{D5CDD505-2E9C-101B-9397-08002B2CF9AE}" pid="4" name="ICV">
    <vt:lpwstr>854072c3dc4b48acaa694bbde7fa2992</vt:lpwstr>
  </property>
</Properties>
</file>