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999A4" w14:textId="7A5DB949" w:rsidR="00310F0D" w:rsidRDefault="004D571E" w:rsidP="004D571E">
      <w:pPr>
        <w:snapToGrid w:val="0"/>
        <w:jc w:val="center"/>
        <w:rPr>
          <w:rFonts w:ascii="Times New Roman" w:hAnsi="Times New Roman" w:cs="Times New Roman"/>
          <w:b/>
          <w:bCs/>
          <w:sz w:val="28"/>
          <w:szCs w:val="24"/>
        </w:rPr>
      </w:pPr>
      <w:bookmarkStart w:id="0" w:name="_Hlk77765372"/>
      <w:r w:rsidRPr="004D571E">
        <w:rPr>
          <w:rFonts w:ascii="Times New Roman" w:hAnsi="Times New Roman" w:cs="Times New Roman"/>
          <w:b/>
          <w:bCs/>
          <w:sz w:val="28"/>
          <w:szCs w:val="24"/>
        </w:rPr>
        <w:t xml:space="preserve">Effects of spectral smearing on speech understanding and </w:t>
      </w:r>
      <w:r w:rsidR="00495579">
        <w:rPr>
          <w:rFonts w:ascii="Times New Roman" w:hAnsi="Times New Roman" w:cs="Times New Roman"/>
          <w:b/>
          <w:bCs/>
          <w:sz w:val="28"/>
          <w:szCs w:val="24"/>
        </w:rPr>
        <w:t xml:space="preserve">masking release </w:t>
      </w:r>
      <w:r w:rsidRPr="004D571E">
        <w:rPr>
          <w:rFonts w:ascii="Times New Roman" w:hAnsi="Times New Roman" w:cs="Times New Roman"/>
          <w:b/>
          <w:bCs/>
          <w:sz w:val="28"/>
          <w:szCs w:val="24"/>
        </w:rPr>
        <w:t xml:space="preserve">in simulated bilateral </w:t>
      </w:r>
      <w:r w:rsidR="00495579">
        <w:rPr>
          <w:rFonts w:ascii="Times New Roman" w:hAnsi="Times New Roman" w:cs="Times New Roman"/>
          <w:b/>
          <w:bCs/>
          <w:sz w:val="28"/>
          <w:szCs w:val="24"/>
        </w:rPr>
        <w:t>cochlear implants</w:t>
      </w:r>
    </w:p>
    <w:p w14:paraId="32391CAD" w14:textId="77777777" w:rsidR="004D571E" w:rsidRPr="00FB0946" w:rsidRDefault="004D571E" w:rsidP="004D571E">
      <w:pPr>
        <w:snapToGrid w:val="0"/>
        <w:jc w:val="center"/>
        <w:rPr>
          <w:rFonts w:ascii="Times New Roman" w:hAnsi="Times New Roman" w:cs="Times New Roman"/>
          <w:b/>
          <w:bCs/>
          <w:sz w:val="24"/>
          <w:szCs w:val="24"/>
        </w:rPr>
      </w:pPr>
    </w:p>
    <w:bookmarkEnd w:id="0"/>
    <w:p w14:paraId="4B602FE5" w14:textId="49ED38B5" w:rsidR="00B23CD0" w:rsidRPr="00C4614C" w:rsidRDefault="00B23CD0" w:rsidP="00B45C5E">
      <w:pPr>
        <w:jc w:val="center"/>
        <w:outlineLvl w:val="1"/>
        <w:rPr>
          <w:rFonts w:ascii="Times New Roman" w:hAnsi="Times New Roman"/>
          <w:sz w:val="24"/>
          <w:szCs w:val="24"/>
          <w:lang w:val="fr-FR"/>
        </w:rPr>
      </w:pPr>
    </w:p>
    <w:p w14:paraId="2E7B12CC" w14:textId="767D5321" w:rsidR="00940678" w:rsidRPr="00B45C5E" w:rsidRDefault="00940678" w:rsidP="00940678">
      <w:pPr>
        <w:jc w:val="center"/>
        <w:outlineLvl w:val="1"/>
        <w:rPr>
          <w:rFonts w:ascii="Times New Roman" w:hAnsi="Times New Roman"/>
          <w:sz w:val="18"/>
          <w:szCs w:val="24"/>
        </w:rPr>
      </w:pPr>
      <w:proofErr w:type="spellStart"/>
      <w:r>
        <w:rPr>
          <w:rFonts w:ascii="Times New Roman" w:hAnsi="Times New Roman"/>
          <w:sz w:val="18"/>
          <w:szCs w:val="24"/>
          <w:vertAlign w:val="superscript"/>
        </w:rPr>
        <w:t>a</w:t>
      </w:r>
      <w:r w:rsidRPr="00B45C5E">
        <w:rPr>
          <w:rFonts w:ascii="Times New Roman" w:hAnsi="Times New Roman"/>
          <w:sz w:val="18"/>
          <w:szCs w:val="24"/>
        </w:rPr>
        <w:t>Department</w:t>
      </w:r>
      <w:proofErr w:type="spellEnd"/>
      <w:r w:rsidRPr="00B45C5E">
        <w:rPr>
          <w:rFonts w:ascii="Times New Roman" w:hAnsi="Times New Roman"/>
          <w:sz w:val="18"/>
          <w:szCs w:val="24"/>
        </w:rPr>
        <w:t xml:space="preserve"> of Head and Neck Surgery, David Geffen School of Medicine, University of California, Los Angeles, Los Angeles, California 90095, USA</w:t>
      </w:r>
    </w:p>
    <w:p w14:paraId="64CD4805" w14:textId="77777777" w:rsidR="00BC3061" w:rsidRPr="00FB0946" w:rsidRDefault="00BC3061" w:rsidP="00B45C5E">
      <w:pPr>
        <w:rPr>
          <w:rFonts w:ascii="Times New Roman" w:hAnsi="Times New Roman"/>
          <w:sz w:val="24"/>
          <w:szCs w:val="24"/>
        </w:rPr>
      </w:pPr>
    </w:p>
    <w:p w14:paraId="77558B6E" w14:textId="0F2BD6E5" w:rsidR="004D571E" w:rsidRDefault="004D571E" w:rsidP="004D571E">
      <w:pPr>
        <w:pStyle w:val="BodyTextIndent"/>
        <w:rPr>
          <w:sz w:val="24"/>
          <w:szCs w:val="24"/>
        </w:rPr>
      </w:pPr>
      <w:bookmarkStart w:id="1" w:name="OLE_LINK34"/>
      <w:bookmarkStart w:id="2" w:name="OLE_LINK35"/>
      <w:r w:rsidRPr="00495579">
        <w:rPr>
          <w:bCs/>
          <w:iCs/>
          <w:sz w:val="24"/>
          <w:szCs w:val="24"/>
        </w:rPr>
        <w:t xml:space="preserve">Recent study showed </w:t>
      </w:r>
      <w:r w:rsidRPr="0079659F">
        <w:rPr>
          <w:bCs/>
          <w:iCs/>
          <w:sz w:val="24"/>
          <w:szCs w:val="24"/>
          <w:highlight w:val="yellow"/>
        </w:rPr>
        <w:t>that frequency resolution, tonotopic mismatch, and inter-aural frequency mismatch</w:t>
      </w:r>
      <w:r w:rsidRPr="00495579">
        <w:rPr>
          <w:bCs/>
          <w:iCs/>
          <w:sz w:val="24"/>
          <w:szCs w:val="24"/>
        </w:rPr>
        <w:t xml:space="preserve"> have differential effects on speech understanding and </w:t>
      </w:r>
      <w:r w:rsidR="00495579">
        <w:rPr>
          <w:bCs/>
          <w:iCs/>
          <w:sz w:val="24"/>
          <w:szCs w:val="24"/>
        </w:rPr>
        <w:t xml:space="preserve">masking release (MR) </w:t>
      </w:r>
      <w:r w:rsidRPr="00495579">
        <w:rPr>
          <w:bCs/>
          <w:iCs/>
          <w:sz w:val="24"/>
          <w:szCs w:val="24"/>
        </w:rPr>
        <w:t xml:space="preserve">in simulation of bilateral </w:t>
      </w:r>
      <w:r w:rsidR="00495579">
        <w:rPr>
          <w:bCs/>
          <w:iCs/>
          <w:sz w:val="24"/>
          <w:szCs w:val="24"/>
        </w:rPr>
        <w:t>cochlear implant</w:t>
      </w:r>
      <w:r w:rsidRPr="00495579">
        <w:rPr>
          <w:bCs/>
          <w:iCs/>
          <w:sz w:val="24"/>
          <w:szCs w:val="24"/>
        </w:rPr>
        <w:t>s (Xu et al., 2020). C</w:t>
      </w:r>
      <w:r w:rsidRPr="00495579">
        <w:rPr>
          <w:sz w:val="24"/>
          <w:szCs w:val="24"/>
        </w:rPr>
        <w:t xml:space="preserve">hannel interaction due to current spread and/or </w:t>
      </w:r>
      <w:r w:rsidR="00495579">
        <w:rPr>
          <w:sz w:val="24"/>
          <w:szCs w:val="24"/>
        </w:rPr>
        <w:t xml:space="preserve">spread of excitation </w:t>
      </w:r>
      <w:r w:rsidRPr="00495579">
        <w:rPr>
          <w:sz w:val="24"/>
          <w:szCs w:val="24"/>
        </w:rPr>
        <w:t xml:space="preserve">introduces spectral smearing across different frequency regions, thus limiting functional spectral resolution in </w:t>
      </w:r>
      <w:r w:rsidR="00495579">
        <w:rPr>
          <w:sz w:val="24"/>
          <w:szCs w:val="24"/>
        </w:rPr>
        <w:t>cochlear implants (CIs)</w:t>
      </w:r>
      <w:r w:rsidRPr="00495579">
        <w:rPr>
          <w:sz w:val="24"/>
          <w:szCs w:val="24"/>
        </w:rPr>
        <w:t xml:space="preserve">. Varying degree of channel interaction across ears may result in a large performance difference, thus affecting the binaural benefits in bilateral CIs. The goal of this study was to explore the effects of spectral smearing on speech understanding and </w:t>
      </w:r>
      <w:r w:rsidR="00495579">
        <w:rPr>
          <w:sz w:val="24"/>
          <w:szCs w:val="24"/>
        </w:rPr>
        <w:t xml:space="preserve">masking release </w:t>
      </w:r>
      <w:r w:rsidRPr="00495579">
        <w:rPr>
          <w:sz w:val="24"/>
          <w:szCs w:val="24"/>
        </w:rPr>
        <w:t xml:space="preserve">in the presence of competing talkers in </w:t>
      </w:r>
      <w:r w:rsidR="00495579">
        <w:rPr>
          <w:sz w:val="24"/>
          <w:szCs w:val="24"/>
        </w:rPr>
        <w:t>normal-hearing (</w:t>
      </w:r>
      <w:r w:rsidRPr="00495579">
        <w:rPr>
          <w:sz w:val="24"/>
          <w:szCs w:val="24"/>
        </w:rPr>
        <w:t>NH</w:t>
      </w:r>
      <w:r w:rsidR="00495579">
        <w:rPr>
          <w:sz w:val="24"/>
          <w:szCs w:val="24"/>
        </w:rPr>
        <w:t>)</w:t>
      </w:r>
      <w:r w:rsidRPr="00495579">
        <w:rPr>
          <w:sz w:val="24"/>
          <w:szCs w:val="24"/>
        </w:rPr>
        <w:t xml:space="preserve"> subjects listening to bilateral CIs. </w:t>
      </w:r>
      <w:r w:rsidR="00495579">
        <w:rPr>
          <w:sz w:val="24"/>
          <w:szCs w:val="24"/>
        </w:rPr>
        <w:t>Speech recognition thresholds (</w:t>
      </w:r>
      <w:r w:rsidRPr="00495579">
        <w:rPr>
          <w:sz w:val="24"/>
          <w:szCs w:val="24"/>
        </w:rPr>
        <w:t>SRTs</w:t>
      </w:r>
      <w:r w:rsidR="00495579">
        <w:rPr>
          <w:sz w:val="24"/>
          <w:szCs w:val="24"/>
        </w:rPr>
        <w:t>)</w:t>
      </w:r>
      <w:r w:rsidRPr="00495579">
        <w:rPr>
          <w:sz w:val="24"/>
          <w:szCs w:val="24"/>
        </w:rPr>
        <w:t xml:space="preserve"> for the target sentence presented in two competing speech maskers were measured in sixteen NH listeners. The target speech was delivered to both ears and the two speech maskers were delivered to: 1) both ears (diotic masker), or 2) different ears (dichotic masker: one delivered to the left ear and the other delivered to the right ear). Stimuli included three 16-channel sine-vocoders simulating same or different channel interactions in two ears (L48R48 – limited channel interaction in both ears, L48R12 – limited channel interaction in one ear and broad channel interaction in the other ear, L12R12 – broad channel interaction in both ears). </w:t>
      </w:r>
      <w:r w:rsidR="00495579">
        <w:rPr>
          <w:sz w:val="24"/>
          <w:szCs w:val="24"/>
        </w:rPr>
        <w:t xml:space="preserve">Masking release (MR) </w:t>
      </w:r>
      <w:r w:rsidRPr="00495579">
        <w:rPr>
          <w:sz w:val="24"/>
          <w:szCs w:val="24"/>
        </w:rPr>
        <w:t xml:space="preserve">was calculated as the difference between the diotic and dichotic listening conditions. With limited channel interactions in both ears (L48R48), SRTs were 3.6 and -3.1 dB for the diotic and dichotic maskers, respectively. When channel interaction was increased in both ears (L12R12), SRTs were significantly worse for the diotic (16.9 dB) and dichotic maskers (9.9 dB), respectively. However, when channel interaction was increased in one ear, SRTs with L48R12 were similar to those with L48R48 for the diotic masker (p=0.052) but significantly worse for the dichotic masker (p&lt;0.001). Significant SRM was observed regardless of the channel interaction across ears. However, SRM was significantly larger with the same channel interaction than different channel interaction across ears (p&lt;0.05). These results suggest that channel interaction may have large effects on speech recognition performance but only have limited effects on </w:t>
      </w:r>
      <w:r w:rsidR="00495579">
        <w:rPr>
          <w:sz w:val="24"/>
          <w:szCs w:val="24"/>
        </w:rPr>
        <w:t>MR</w:t>
      </w:r>
      <w:r w:rsidRPr="00495579">
        <w:rPr>
          <w:sz w:val="24"/>
          <w:szCs w:val="24"/>
        </w:rPr>
        <w:t xml:space="preserve">. </w:t>
      </w:r>
      <w:bookmarkEnd w:id="1"/>
      <w:bookmarkEnd w:id="2"/>
    </w:p>
    <w:p w14:paraId="1FDFDA32" w14:textId="77777777" w:rsidR="00495579" w:rsidRPr="00495579" w:rsidRDefault="00495579" w:rsidP="00495579">
      <w:pPr>
        <w:pStyle w:val="BodyTextIndent"/>
        <w:ind w:firstLine="0"/>
        <w:rPr>
          <w:sz w:val="24"/>
          <w:szCs w:val="24"/>
        </w:rPr>
      </w:pPr>
    </w:p>
    <w:sectPr w:rsidR="00495579" w:rsidRPr="00495579" w:rsidSect="00495579">
      <w:footerReference w:type="default" r:id="rId8"/>
      <w:pgSz w:w="11906" w:h="16838"/>
      <w:pgMar w:top="1080" w:right="1440" w:bottom="81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94A50" w14:textId="77777777" w:rsidR="00030A4F" w:rsidRDefault="00030A4F" w:rsidP="00D24FCC">
      <w:r>
        <w:separator/>
      </w:r>
    </w:p>
  </w:endnote>
  <w:endnote w:type="continuationSeparator" w:id="0">
    <w:p w14:paraId="6F7144B1" w14:textId="77777777" w:rsidR="00030A4F" w:rsidRDefault="00030A4F" w:rsidP="00D2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15E0B" w14:textId="6472E544" w:rsidR="00F02672" w:rsidRDefault="00F02672">
    <w:pPr>
      <w:pStyle w:val="Footer"/>
      <w:jc w:val="center"/>
    </w:pPr>
  </w:p>
  <w:p w14:paraId="104B3B37" w14:textId="77777777" w:rsidR="00F02672" w:rsidRDefault="00F026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ECA5D" w14:textId="77777777" w:rsidR="00030A4F" w:rsidRDefault="00030A4F" w:rsidP="00D24FCC">
      <w:r>
        <w:separator/>
      </w:r>
    </w:p>
  </w:footnote>
  <w:footnote w:type="continuationSeparator" w:id="0">
    <w:p w14:paraId="3D1A30B1" w14:textId="77777777" w:rsidR="00030A4F" w:rsidRDefault="00030A4F" w:rsidP="00D24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254AE"/>
    <w:multiLevelType w:val="hybridMultilevel"/>
    <w:tmpl w:val="B0C2B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A51C08"/>
    <w:multiLevelType w:val="multilevel"/>
    <w:tmpl w:val="375AD68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CA71DA2"/>
    <w:multiLevelType w:val="hybridMultilevel"/>
    <w:tmpl w:val="25628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04CE5"/>
    <w:multiLevelType w:val="hybridMultilevel"/>
    <w:tmpl w:val="4B1E346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4" w15:restartNumberingAfterBreak="0">
    <w:nsid w:val="72B26BD0"/>
    <w:multiLevelType w:val="hybridMultilevel"/>
    <w:tmpl w:val="C67E7D9A"/>
    <w:lvl w:ilvl="0" w:tplc="0409000F">
      <w:start w:val="1"/>
      <w:numFmt w:val="decimal"/>
      <w:lvlText w:val="%1."/>
      <w:lvlJc w:val="left"/>
      <w:pPr>
        <w:tabs>
          <w:tab w:val="num" w:pos="3330"/>
        </w:tabs>
        <w:ind w:left="333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7FD0655"/>
    <w:multiLevelType w:val="hybridMultilevel"/>
    <w:tmpl w:val="86E8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B2578B"/>
    <w:multiLevelType w:val="hybridMultilevel"/>
    <w:tmpl w:val="5DA279E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382755350">
    <w:abstractNumId w:val="1"/>
  </w:num>
  <w:num w:numId="2" w16cid:durableId="1085423632">
    <w:abstractNumId w:val="0"/>
  </w:num>
  <w:num w:numId="3" w16cid:durableId="787775443">
    <w:abstractNumId w:val="4"/>
  </w:num>
  <w:num w:numId="4" w16cid:durableId="181743844">
    <w:abstractNumId w:val="5"/>
  </w:num>
  <w:num w:numId="5" w16cid:durableId="734082900">
    <w:abstractNumId w:val="6"/>
  </w:num>
  <w:num w:numId="6" w16cid:durableId="462232020">
    <w:abstractNumId w:val="3"/>
  </w:num>
  <w:num w:numId="7" w16cid:durableId="1214120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s-US" w:vendorID="64" w:dllVersion="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_docsoft" w:val="MSWord"/>
    <w:docVar w:name="ne_docversion" w:val="NoteExpress 2.0"/>
    <w:docVar w:name="ne_stylename" w:val="AAG Style Guide"/>
    <w:docVar w:name="NE.Ref{01373DEE-6BB9-4C77-B825-CC456C17B91D}" w:val=" ADDIN NE.Ref.{01373DEE-6BB9-4C77-B825-CC456C17B91D}&lt;Citation&gt;&lt;Group&gt;&lt;References&gt;&lt;Item&gt;&lt;ID&gt;2902&lt;/ID&gt;&lt;UID&gt;{3DB8BFD5-F26B-4EBA-8058-94FC7F1D3BB1}&lt;/UID&gt;&lt;Title&gt;Tonal Language Speakers Are Better Able to Segregate Competing Speech According to Talker Sex Differences&lt;/Title&gt;&lt;Template&gt;Journal Article&lt;/Template&gt;&lt;Star&gt;0&lt;/Star&gt;&lt;Tag&gt;0&lt;/Tag&gt;&lt;Author&gt;Zhang, Juan; Wang, Xing; Wang, Ning-yu; Fu, Xin; Gan, Tian; Galvin, John J; Willis, Shelby; Xu, Kevin; Thomas, Mathew; Fu, Qian-Jie&lt;/Author&gt;&lt;Year&gt;2020&lt;/Year&gt;&lt;Details&gt;&lt;_accessed&gt;63928837&lt;/_accessed&gt;&lt;_created&gt;63920237&lt;/_created&gt;&lt;_date&gt;63433440&lt;/_date&gt;&lt;_db_updated&gt;CrossRef&lt;/_db_updated&gt;&lt;_doi&gt;10.1044/2020_JSLHR-19-00421&lt;/_doi&gt;&lt;_impact_factor&gt;   2.297&lt;/_impact_factor&gt;&lt;_isbn&gt;1092-4388&lt;/_isbn&gt;&lt;_issue&gt;8&lt;/_issue&gt;&lt;_journal&gt;Journal of Speech, Language, and Hearing Research&lt;/_journal&gt;&lt;_modified&gt;63927319&lt;/_modified&gt;&lt;_pages&gt;2801-2810&lt;/_pages&gt;&lt;_tertiary_title&gt;J Speech Lang Hear Res&lt;/_tertiary_title&gt;&lt;_url&gt;http://pubs.asha.org/doi/10.1044/2020_JSLHR-19-00421_x000d__x000a_http://pubs.asha.org/doi/pdf/10.1044/2020_JSLHR-19-00421&lt;/_url&gt;&lt;_volume&gt;63&lt;/_volume&gt;&lt;/Details&gt;&lt;Extra&gt;&lt;DBUID&gt;{F96A950B-833F-4880-A151-76DA2D6A2879}&lt;/DBUID&gt;&lt;/Extra&gt;&lt;/Item&gt;&lt;/References&gt;&lt;/Group&gt;&lt;Group&gt;&lt;References&gt;&lt;Item&gt;&lt;ID&gt;2906&lt;/ID&gt;&lt;UID&gt;{C5AABE57-47DC-48B1-8DE1-899EEB24B720}&lt;/UID&gt;&lt;Title&gt;The North American Listening in Spatialized Noise—Sentences Test (NA LiSN-S): Normative Data and Test-Retest Reliability Studies for Adolescents and Young Adults&lt;/Title&gt;&lt;Template&gt;Journal Article&lt;/Template&gt;&lt;Star&gt;0&lt;/Star&gt;&lt;Tag&gt;0&lt;/Tag&gt;&lt;Author&gt;Brown, David K; Cameron, Sharon; Martin, Jeffrey S; Watson, Charlene; Dillon, Harvey&lt;/Author&gt;&lt;Year&gt;2010&lt;/Year&gt;&lt;Details&gt;&lt;_accessed&gt;63928843&lt;/_accessed&gt;&lt;_collection_scope&gt;SCIE&lt;/_collection_scope&gt;&lt;_created&gt;63927405&lt;/_created&gt;&lt;_db_updated&gt;CrossRef&lt;/_db_updated&gt;&lt;_doi&gt;10.3766/jaaa.21.10.3&lt;/_doi&gt;&lt;_impact_factor&gt;   1.664&lt;/_impact_factor&gt;&lt;_isbn&gt;1050-0545&lt;/_isbn&gt;&lt;_issue&gt;10&lt;/_issue&gt;&lt;_journal&gt;Journal of the American Academy of Audiology&lt;/_journal&gt;&lt;_modified&gt;63927441&lt;/_modified&gt;&lt;_pages&gt;629-641&lt;/_pages&gt;&lt;_tertiary_title&gt;J Am Acad Audiol&lt;/_tertiary_title&gt;&lt;_url&gt;http://www.thieme-connect.de/DOI/DOI?10.3766/jaaa.21.10.3_x000d__x000a_http://www.ingentaconnect.com/content/aaa/jaaa/2010/00000021/00000010/art00005&lt;/_url&gt;&lt;_volume&gt;21&lt;/_volume&gt;&lt;/Details&gt;&lt;Extra&gt;&lt;DBUID&gt;{F96A950B-833F-4880-A151-76DA2D6A2879}&lt;/DBUID&gt;&lt;/Extra&gt;&lt;/Item&gt;&lt;/References&gt;&lt;/Group&gt;&lt;Group&gt;&lt;References&gt;&lt;Item&gt;&lt;ID&gt;2937&lt;/ID&gt;&lt;UID&gt;{C7A91E8F-9A2D-4E9F-A3D9-B3F88FF6E8EA}&lt;/UID&gt;&lt;Title&gt;Stimulus factors influencing spatial release from speech-on-speech masking&lt;/Title&gt;&lt;Template&gt;Journal Article&lt;/Template&gt;&lt;Star&gt;0&lt;/Star&gt;&lt;Tag&gt;0&lt;/Tag&gt;&lt;Author&gt;Kidd, G Jr; Mason, C R; Best, V; Marrone, N&lt;/Author&gt;&lt;Year&gt;2010&lt;/Year&gt;&lt;Details&gt;&lt;_created&gt;63930256&lt;/_created&gt;&lt;_modified&gt;63930256&lt;/_modified&gt;&lt;_url&gt;http://www.ncbi.nlm.nih.gov/entrez/query.fcgi?cmd=Retrieve&amp;amp;db=pubmed&amp;amp;dopt=Abstract&amp;amp;list_uids=20968368&amp;amp;query_hl=1&lt;/_url&gt;&lt;_journal&gt;J Acoust Soc Am&lt;/_journal&gt;&lt;_volume&gt;128&lt;/_volume&gt;&lt;_issue&gt;4&lt;/_issue&gt;&lt;_pages&gt;1965-78&lt;/_pages&gt;&lt;_tertiary_title&gt;The Journal of the Acoustical Society of America&lt;/_tertiary_title&gt;&lt;_doi&gt;10.1121/1.3478781&lt;/_doi&gt;&lt;_date_display&gt;2010 Oct&lt;/_date_display&gt;&lt;_date&gt;58248000&lt;/_date&gt;&lt;_type_work&gt;Journal Article; Research Support, N.I.H., Extramural; Research Support, Non-U.S. Gov&amp;apos;t; Research Support, U.S. Gov&amp;apos;t, Non-P.H.S.&lt;/_type_work&gt;&lt;_isbn&gt;1520-8524 (Electronic); 0001-4966 (Linking)&lt;/_isbn&gt;&lt;_accession_num&gt;20968368&lt;/_accession_num&gt;&lt;_subject_headings&gt;Acoustic Stimulation; Adult; Audiometry; Auditory Pathways/*physiology; Auditory Threshold; *Cues; Humans; *Perceptual Masking; Psychoacoustics; *Signal Detection, Psychological; *Speech Perception; Time Factors; Young Adult&lt;/_subject_headings&gt;&lt;_author_adr&gt;Department of Speech, Language and Hearing Sciences, and Hearing Research Center, Boston University, Boston, Massachusetts 02215, USA.&lt;/_author_adr&gt;&lt;_language&gt;eng&lt;/_language&gt;&lt;_accessed&gt;63930256&lt;/_accessed&gt;&lt;_db_updated&gt;PubMed&lt;/_db_updated&gt;&lt;_impact_factor&gt;   1.840&lt;/_impact_factor&gt;&lt;_collection_scope&gt;SCI;SCIE;EI&lt;/_collection_scope&gt;&lt;/Details&gt;&lt;Extra&gt;&lt;DBUID&gt;{F96A950B-833F-4880-A151-76DA2D6A2879}&lt;/DBUID&gt;&lt;/Extra&gt;&lt;/Item&gt;&lt;/References&gt;&lt;/Group&gt;&lt;Group&gt;&lt;References&gt;&lt;Item&gt;&lt;ID&gt;2938&lt;/ID&gt;&lt;UID&gt;{B6CC3828-843E-42FF-9052-F9227618E818}&lt;/UID&gt;&lt;Title&gt;The effects of hearing loss and age on the benefit of spatial separation between  multiple talkers in reverberant rooms&lt;/Title&gt;&lt;Template&gt;Journal Article&lt;/Template&gt;&lt;Star&gt;0&lt;/Star&gt;&lt;Tag&gt;0&lt;/Tag&gt;&lt;Author&gt;Marrone, N; Mason, C R; Kidd, G Jr&lt;/Author&gt;&lt;Year&gt;2008&lt;/Year&gt;&lt;Details&gt;&lt;_created&gt;63930258&lt;/_created&gt;&lt;_modified&gt;63930258&lt;/_modified&gt;&lt;_url&gt;http://www.ncbi.nlm.nih.gov/entrez/query.fcgi?cmd=Retrieve&amp;amp;db=pubmed&amp;amp;dopt=Abstract&amp;amp;list_uids=19045792&amp;amp;query_hl=1&lt;/_url&gt;&lt;_journal&gt;J Acoust Soc Am&lt;/_journal&gt;&lt;_volume&gt;124&lt;/_volume&gt;&lt;_issue&gt;5&lt;/_issue&gt;&lt;_pages&gt;3064-75&lt;/_pages&gt;&lt;_tertiary_title&gt;The Journal of the Acoustical Society of America&lt;/_tertiary_title&gt;&lt;_doi&gt;10.1121/1.2980441&lt;/_doi&gt;&lt;_date_display&gt;2008 Nov&lt;/_date_display&gt;&lt;_date&gt;57241440&lt;/_date&gt;&lt;_type_work&gt;Journal Article; Research Support, N.I.H., Extramural&lt;/_type_work&gt;&lt;_isbn&gt;1520-8524 (Electronic); 0001-4966 (Linking)&lt;/_isbn&gt;&lt;_accession_num&gt;19045792&lt;/_accession_num&gt;&lt;_subject_headings&gt;Aged; Aging/*physiology; Attention/physiology; Auditory Threshold/*physiology; Female; Hearing/physiology; Hearing Loss/*physiopathology/psychology; Humans; Noise; Perceptual Masking; *Space Perception; Speech Perception/*physiology&lt;/_subject_headings&gt;&lt;_author_adr&gt;Department of Speech, Language, and Hearing Sciences and the Hearing Research Center, Boston University, 635 Commonwealth Avenue, Boston, Massachusetts 02215,  USA.&lt;/_author_adr&gt;&lt;_language&gt;eng&lt;/_language&gt;&lt;_accessed&gt;63930258&lt;/_accessed&gt;&lt;_db_updated&gt;PubMed&lt;/_db_updated&gt;&lt;_impact_factor&gt;   1.840&lt;/_impact_factor&gt;&lt;_collection_scope&gt;SCI;SCIE;EI&lt;/_collection_scope&gt;&lt;/Details&gt;&lt;Extra&gt;&lt;DBUID&gt;{F96A950B-833F-4880-A151-76DA2D6A2879}&lt;/DBUID&gt;&lt;/Extra&gt;&lt;/Item&gt;&lt;/References&gt;&lt;/Group&gt;&lt;/Citation&gt;_x000a_"/>
    <w:docVar w:name="NE.Ref{1B3C4804-575D-4AAF-BAF7-4B0F2FB64B92}" w:val=" ADDIN NE.Ref.{1B3C4804-575D-4AAF-BAF7-4B0F2FB64B92}&lt;Citation&gt;&lt;Group&gt;&lt;References&gt;&lt;Item&gt;&lt;ID&gt;2932&lt;/ID&gt;&lt;UID&gt;{491E47E6-CA01-47C1-B062-158BD29DD182}&lt;/UID&gt;&lt;Title&gt;Better-ear glimpsing with symmetrically-placed interferers_x000d__x000a_in bilateral cochlear implant users&lt;/Title&gt;&lt;Template&gt;Journal Article&lt;/Template&gt;&lt;Star&gt;0&lt;/Star&gt;&lt;Tag&gt;0&lt;/Tag&gt;&lt;Author&gt;Hu, H Dietz M Ewert&lt;/Author&gt;&lt;Year&gt;2018&lt;/Year&gt;&lt;Details&gt;&lt;_accessed&gt;63930261&lt;/_accessed&gt;&lt;_created&gt;63929014&lt;/_created&gt;&lt;_db_updated&gt;CrossRef&lt;/_db_updated&gt;&lt;_doi&gt;10.1121/1.5026619&lt;/_doi&gt;&lt;_impact_factor&gt;   1.840&lt;/_impact_factor&gt;&lt;_isbn&gt;0001-4966&lt;/_isbn&gt;&lt;_issue&gt;4&lt;/_issue&gt;&lt;_journal&gt;The Journal of the Acoustical Society of America&lt;/_journal&gt;&lt;_modified&gt;63929016&lt;/_modified&gt;&lt;_pages&gt;3099-3099&lt;/_pages&gt;&lt;_tertiary_title&gt;The Journal of the Acoustical Society of America&lt;/_tertiary_title&gt;&lt;_url&gt;http://asa.scitation.org/doi/10.1121/1.5026619_x000d__x000a_http://asa.scitation.org/doi/pdf/10.1121/1.5026619&lt;/_url&gt;&lt;_volume&gt;140&lt;/_volume&gt;&lt;/Details&gt;&lt;Extra&gt;&lt;DBUID&gt;{F96A950B-833F-4880-A151-76DA2D6A2879}&lt;/DBUID&gt;&lt;/Extra&gt;&lt;/Item&gt;&lt;/References&gt;&lt;/Group&gt;&lt;/Citation&gt;_x000a_"/>
    <w:docVar w:name="NE.Ref{1D462F1B-48C3-4ABD-825B-B10F7CC8A149}" w:val=" ADDIN NE.Ref.{1D462F1B-48C3-4ABD-825B-B10F7CC8A149}&lt;Citation&gt;&lt;Group&gt;&lt;References&gt;&lt;Item&gt;&lt;ID&gt;2912&lt;/ID&gt;&lt;UID&gt;{F909BB87-A0E9-4995-A818-AB8267615191}&lt;/UID&gt;&lt;Title&gt;Speech recognition with varying numbers and types of competing talkers by normal-hearing, cochlear-implant, and implant simulation subjectsa&lt;/Title&gt;&lt;Template&gt;Journal Article&lt;/Template&gt;&lt;Star&gt;0&lt;/Star&gt;&lt;Tag&gt;0&lt;/Tag&gt;&lt;Author&gt;Cullington, H E Zeng F&lt;/Author&gt;&lt;Year&gt;2008&lt;/Year&gt;&lt;Details&gt;&lt;_accessed&gt;63927468&lt;/_accessed&gt;&lt;_created&gt;63927405&lt;/_created&gt;&lt;_issue&gt;1&lt;/_issue&gt;&lt;_journal&gt;The Journal of the Acoustical Society of America&lt;/_journal&gt;&lt;_modified&gt;63927443&lt;/_modified&gt;&lt;_pages&gt;450-461&lt;/_pages&gt;&lt;_volume&gt;123&lt;/_volume&gt;&lt;/Details&gt;&lt;Extra&gt;&lt;DBUID&gt;{F96A950B-833F-4880-A151-76DA2D6A2879}&lt;/DBUID&gt;&lt;/Extra&gt;&lt;/Item&gt;&lt;/References&gt;&lt;/Group&gt;&lt;Group&gt;&lt;References&gt;&lt;Item&gt;&lt;ID&gt;2910&lt;/ID&gt;&lt;UID&gt;{ED77C240-0550-42B7-8F57-1166ADB9CD44}&lt;/UID&gt;&lt;Title&gt;Masking Effects in the Perception of Multiple Simultaneous Talkers in Normal-Hearing and Cochlear Implant Listeners&lt;/Title&gt;&lt;Template&gt;Journal Article&lt;/Template&gt;&lt;Star&gt;0&lt;/Star&gt;&lt;Tag&gt;0&lt;/Tag&gt;&lt;Author&gt;Chen, Biao; Shi, Ying; Zhang, Lifang; Sun, Zhiming; Li, Yongxin; Gopen, Quinton; Fu, Qian-Jie&lt;/Author&gt;&lt;Year&gt;2020&lt;/Year&gt;&lt;Details&gt;&lt;_accessed&gt;63928846&lt;/_accessed&gt;&lt;_collection_scope&gt;SCIE&lt;/_collection_scope&gt;&lt;_created&gt;63927405&lt;/_created&gt;&lt;_db_updated&gt;CrossRef&lt;/_db_updated&gt;&lt;_doi&gt;10.1177/2331216520916106&lt;/_doi&gt;&lt;_impact_factor&gt;   3.293&lt;/_impact_factor&gt;&lt;_isbn&gt;2331-2165&lt;/_isbn&gt;&lt;_journal&gt;Trends in Hearing&lt;/_journal&gt;&lt;_modified&gt;63927413&lt;/_modified&gt;&lt;_pages&gt;233121652091610&lt;/_pages&gt;&lt;_tertiary_title&gt;Trends in Hearing&lt;/_tertiary_title&gt;&lt;_url&gt;http://journals.sagepub.com/doi/10.1177/2331216520916106_x000d__x000a_http://journals.sagepub.com/doi/pdf/10.1177/2331216520916106&lt;/_url&gt;&lt;_volume&gt;24&lt;/_volume&gt;&lt;/Details&gt;&lt;Extra&gt;&lt;DBUID&gt;{F96A950B-833F-4880-A151-76DA2D6A2879}&lt;/DBUID&gt;&lt;/Extra&gt;&lt;/Item&gt;&lt;/References&gt;&lt;/Group&gt;&lt;Group&gt;&lt;References&gt;&lt;Item&gt;&lt;ID&gt;2902&lt;/ID&gt;&lt;UID&gt;{3DB8BFD5-F26B-4EBA-8058-94FC7F1D3BB1}&lt;/UID&gt;&lt;Title&gt;Tonal Language Speakers Are Better Able to Segregate Competing Speech According to Talker Sex Differences&lt;/Title&gt;&lt;Template&gt;Journal Article&lt;/Template&gt;&lt;Star&gt;0&lt;/Star&gt;&lt;Tag&gt;0&lt;/Tag&gt;&lt;Author&gt;Zhang, Juan; Wang, Xing; Wang, Ning-yu; Fu, Xin; Gan, Tian; Galvin, John J; Willis, Shelby; Xu, Kevin; Thomas, Mathew; Fu, Qian-Jie&lt;/Author&gt;&lt;Year&gt;2020&lt;/Year&gt;&lt;Details&gt;&lt;_accessed&gt;63928837&lt;/_accessed&gt;&lt;_created&gt;63920237&lt;/_created&gt;&lt;_date&gt;63433440&lt;/_date&gt;&lt;_db_updated&gt;CrossRef&lt;/_db_updated&gt;&lt;_doi&gt;10.1044/2020_JSLHR-19-00421&lt;/_doi&gt;&lt;_impact_factor&gt;   2.297&lt;/_impact_factor&gt;&lt;_isbn&gt;1092-4388&lt;/_isbn&gt;&lt;_issue&gt;8&lt;/_issue&gt;&lt;_journal&gt;Journal of Speech, Language, and Hearing Research&lt;/_journal&gt;&lt;_modified&gt;63927319&lt;/_modified&gt;&lt;_pages&gt;2801-2810&lt;/_pages&gt;&lt;_tertiary_title&gt;J Speech Lang Hear Res&lt;/_tertiary_title&gt;&lt;_url&gt;http://pubs.asha.org/doi/10.1044/2020_JSLHR-19-00421_x000d__x000a_http://pubs.asha.org/doi/pdf/10.1044/2020_JSLHR-19-00421&lt;/_url&gt;&lt;_volume&gt;63&lt;/_volume&gt;&lt;/Details&gt;&lt;Extra&gt;&lt;DBUID&gt;{F96A950B-833F-4880-A151-76DA2D6A2879}&lt;/DBUID&gt;&lt;/Extra&gt;&lt;/Item&gt;&lt;/References&gt;&lt;/Group&gt;&lt;/Citation&gt;_x000a_"/>
    <w:docVar w:name="NE.Ref{1EBE9A10-DA99-4804-AF28-3838554270A9}" w:val=" ADDIN NE.Ref.{1EBE9A10-DA99-4804-AF28-3838554270A9}&lt;Citation&gt;&lt;Group&gt;&lt;References&gt;&lt;Item&gt;&lt;ID&gt;2912&lt;/ID&gt;&lt;UID&gt;{F909BB87-A0E9-4995-A818-AB8267615191}&lt;/UID&gt;&lt;Title&gt;Speech recognition with varying numbers and types of competing talkers by normal-hearing, cochlear-implant, and implant simulation subjectsa&lt;/Title&gt;&lt;Template&gt;Journal Article&lt;/Template&gt;&lt;Star&gt;0&lt;/Star&gt;&lt;Tag&gt;0&lt;/Tag&gt;&lt;Author&gt;Cullington, H E Zeng F&lt;/Author&gt;&lt;Year&gt;2008&lt;/Year&gt;&lt;Details&gt;&lt;_accessed&gt;63927468&lt;/_accessed&gt;&lt;_created&gt;63927405&lt;/_created&gt;&lt;_issue&gt;1&lt;/_issue&gt;&lt;_journal&gt;The Journal of the Acoustical Society of America&lt;/_journal&gt;&lt;_modified&gt;63927443&lt;/_modified&gt;&lt;_pages&gt;450-461&lt;/_pages&gt;&lt;_volume&gt;123&lt;/_volume&gt;&lt;/Details&gt;&lt;Extra&gt;&lt;DBUID&gt;{F96A950B-833F-4880-A151-76DA2D6A2879}&lt;/DBUID&gt;&lt;/Extra&gt;&lt;/Item&gt;&lt;/References&gt;&lt;/Group&gt;&lt;Group&gt;&lt;References&gt;&lt;Item&gt;&lt;ID&gt;2906&lt;/ID&gt;&lt;UID&gt;{C5AABE57-47DC-48B1-8DE1-899EEB24B720}&lt;/UID&gt;&lt;Title&gt;The North American Listening in Spatialized Noise—Sentences Test (NA LiSN-S): Normative Data and Test-Retest Reliability Studies for Adolescents and Young Adults&lt;/Title&gt;&lt;Template&gt;Journal Article&lt;/Template&gt;&lt;Star&gt;0&lt;/Star&gt;&lt;Tag&gt;0&lt;/Tag&gt;&lt;Author&gt;Brown, David K; Cameron, Sharon; Martin, Jeffrey S; Watson, Charlene; Dillon, Harvey&lt;/Author&gt;&lt;Year&gt;2010&lt;/Year&gt;&lt;Details&gt;&lt;_accessed&gt;63928843&lt;/_accessed&gt;&lt;_collection_scope&gt;SCIE&lt;/_collection_scope&gt;&lt;_created&gt;63927405&lt;/_created&gt;&lt;_db_updated&gt;CrossRef&lt;/_db_updated&gt;&lt;_doi&gt;10.3766/jaaa.21.10.3&lt;/_doi&gt;&lt;_impact_factor&gt;   1.664&lt;/_impact_factor&gt;&lt;_isbn&gt;1050-0545&lt;/_isbn&gt;&lt;_issue&gt;10&lt;/_issue&gt;&lt;_journal&gt;Journal of the American Academy of Audiology&lt;/_journal&gt;&lt;_modified&gt;63927441&lt;/_modified&gt;&lt;_pages&gt;629-641&lt;/_pages&gt;&lt;_tertiary_title&gt;J Am Acad Audiol&lt;/_tertiary_title&gt;&lt;_url&gt;http://www.thieme-connect.de/DOI/DOI?10.3766/jaaa.21.10.3_x000d__x000a_http://www.ingentaconnect.com/content/aaa/jaaa/2010/00000021/00000010/art00005&lt;/_url&gt;&lt;_volume&gt;21&lt;/_volume&gt;&lt;/Details&gt;&lt;Extra&gt;&lt;DBUID&gt;{F96A950B-833F-4880-A151-76DA2D6A2879}&lt;/DBUID&gt;&lt;/Extra&gt;&lt;/Item&gt;&lt;/References&gt;&lt;/Group&gt;&lt;Group&gt;&lt;References&gt;&lt;Item&gt;&lt;ID&gt;2925&lt;/ID&gt;&lt;UID&gt;{47A77C07-6FDB-4D58-9E8E-FA7A707DC43C}&lt;/UID&gt;&lt;Title&gt;Determining the energetic and informational components of speech-on-speech masking&lt;/Title&gt;&lt;Template&gt;Journal Article&lt;/Template&gt;&lt;Star&gt;0&lt;/Star&gt;&lt;Tag&gt;0&lt;/Tag&gt;&lt;Author&gt;Kidd, G Mason C R&lt;/Author&gt;&lt;Year&gt;2016&lt;/Year&gt;&lt;Details&gt;&lt;_accessed&gt;63927414&lt;/_accessed&gt;&lt;_created&gt;63927414&lt;/_created&gt;&lt;_db_updated&gt;CrossRef&lt;/_db_updated&gt;&lt;_doi&gt;10.1121/1.4954748&lt;/_doi&gt;&lt;_impact_factor&gt;   1.840&lt;/_impact_factor&gt;&lt;_issue&gt;1&lt;/_issue&gt;&lt;_journal&gt;The Journal of the Acoustical Society of America&lt;/_journal&gt;&lt;_modified&gt;63927421&lt;/_modified&gt;&lt;_pages&gt;132&lt;/_pages&gt;&lt;_tertiary_title&gt;J. Acoust. Soc. Am.&lt;/_tertiary_title&gt;&lt;_url&gt;http://aip.scitation.org/doi/10.1121/1.4973837_x000d__x000a_http://aip.scitation.org/doi/10.1121/1.4973837&lt;/_url&gt;&lt;_volume&gt;140&lt;/_volume&gt;&lt;/Details&gt;&lt;Extra&gt;&lt;DBUID&gt;{F96A950B-833F-4880-A151-76DA2D6A2879}&lt;/DBUID&gt;&lt;/Extra&gt;&lt;/Item&gt;&lt;/References&gt;&lt;/Group&gt;&lt;/Citation&gt;_x000a_"/>
    <w:docVar w:name="NE.Ref{2D8B467A-61FA-4C74-A87A-6F9F2A77D996}" w:val=" ADDIN NE.Ref.{2D8B467A-61FA-4C74-A87A-6F9F2A77D996}&lt;Citation&gt;&lt;Group&gt;&lt;References&gt;&lt;Item&gt;&lt;ID&gt;2276&lt;/ID&gt;&lt;UID&gt;{6F4CADFF-DF04-45E7-8097-A46D08F6ACD5}&lt;/UID&gt;&lt;Title&gt;Towards a Unified Testing Framework for Single-Sided Deafness Studies: A Consensus Paper&lt;/Title&gt;&lt;Template&gt;Journal Article&lt;/Template&gt;&lt;Star&gt;0&lt;/Star&gt;&lt;Tag&gt;0&lt;/Tag&gt;&lt;Author&gt;Van de Heyning, Paul; Távora-Vieira, Dayse; Mertens, Griet; Van Rompaey, Vincent; Rajan, Gunesh P; Müller, Joachim; Hempel, John Martin; Leander, Daniel; Polterauer, Daniel; Marx, Mathieu; Usami, Shin-ichi; Kitoh, Ryosuke; Miyagawa, Maiko; Moteki, Hideaki; Smilsky, Kari; Baumgartner, Wolf-Dieter; Keintzel, Thomas Georg; Sprinzl, Georg Mathias; Wolf-Magele, Astrid; Arndt, Susan; Wesarg, Thomas; Zirn, Stefan; Baumann, Uwe; Weissgerber, Tobias; Rader, Tobias; Hagen, Rudolf; Kurz, Anja; Rak, Kristen; Stokroos, Robert; George, Erwin; Polo, Ruben; Medina, María Del Mar; Henkin, Yael; Hilly, Ohad; Ulanovski, David; Rajeswaran, Ranjith; Kameswaran, Mohan; Di Gregorio, Maria Fernanda; Zernotti, Mario E&lt;/Author&gt;&lt;Year&gt;2017&lt;/Year&gt;&lt;Details&gt;&lt;_accessed&gt;63927320&lt;/_accessed&gt;&lt;_created&gt;63101565&lt;/_created&gt;&lt;_db_updated&gt;CrossRef&lt;/_db_updated&gt;&lt;_doi&gt;10.1159/000455058&lt;/_doi&gt;&lt;_impact_factor&gt;   1.854&lt;/_impact_factor&gt;&lt;_isbn&gt;1420-3030&lt;/_isbn&gt;&lt;_issue&gt;6&lt;/_issue&gt;&lt;_journal&gt;Audiology and Neurotology&lt;/_journal&gt;&lt;_modified&gt;63927320&lt;/_modified&gt;&lt;_pages&gt;391-398&lt;/_pages&gt;&lt;_tertiary_title&gt;Audiol Neurotol&lt;/_tertiary_title&gt;&lt;_url&gt;https://www.karger.com/Article/FullText/455058_x000d__x000a_https://www.karger.com/Article/Pdf/455058&lt;/_url&gt;&lt;_volume&gt;21&lt;/_volume&gt;&lt;/Details&gt;&lt;Extra&gt;&lt;DBUID&gt;{F96A950B-833F-4880-A151-76DA2D6A2879}&lt;/DBUID&gt;&lt;/Extra&gt;&lt;/Item&gt;&lt;/References&gt;&lt;/Group&gt;&lt;/Citation&gt;_x000a_"/>
    <w:docVar w:name="NE.Ref{39CFEDB0-4BDA-48AF-83F5-3ADC3BF747BE}" w:val=" ADDIN NE.Ref.{39CFEDB0-4BDA-48AF-83F5-3ADC3BF747BE}&lt;Citation&gt;&lt;Group&gt;&lt;References&gt;&lt;Item&gt;&lt;ID&gt;2904&lt;/ID&gt;&lt;UID&gt;{BADC50E3-4746-480D-BC8C-C82F475C807A}&lt;/UID&gt;&lt;Title&gt;Bilateral and bimodal cochlear implant listeners can segregate competing speech using talker sex cues, but not spatial cues&lt;/Title&gt;&lt;Template&gt;Journal Article&lt;/Template&gt;&lt;Star&gt;0&lt;/Star&gt;&lt;Tag&gt;0&lt;/Tag&gt;&lt;Author&gt;Willis, Shelby; Xu, Kevin; Thomas, Mathew; Gopen, Quinton; Ishiyama, Akira; Galvin, John J; Fu, Qian-Jie&lt;/Author&gt;&lt;Year&gt;2021&lt;/Year&gt;&lt;Details&gt;&lt;_accessed&gt;63928837&lt;/_accessed&gt;&lt;_created&gt;63920237&lt;/_created&gt;&lt;_db_updated&gt;CrossRef&lt;/_db_updated&gt;&lt;_doi&gt;10.1121/10.0003049&lt;/_doi&gt;&lt;_isbn&gt;2691-1191&lt;/_isbn&gt;&lt;_issue&gt;1&lt;/_issue&gt;&lt;_journal&gt;JASA Express Letters&lt;/_journal&gt;&lt;_modified&gt;63920238&lt;/_modified&gt;&lt;_pages&gt;014401&lt;/_pages&gt;&lt;_tertiary_title&gt;JASA Express Letters&lt;/_tertiary_title&gt;&lt;_url&gt;http://asa.scitation.org/doi/10.1121/10.0003049_x000d__x000a_http://asa.scitation.org/doi/pdf/10.1121/10.0003049&lt;/_url&gt;&lt;_volume&gt;1&lt;/_volume&gt;&lt;/Details&gt;&lt;Extra&gt;&lt;DBUID&gt;{F96A950B-833F-4880-A151-76DA2D6A2879}&lt;/DBUID&gt;&lt;/Extra&gt;&lt;/Item&gt;&lt;/References&gt;&lt;/Group&gt;&lt;/Citation&gt;_x000a_"/>
    <w:docVar w:name="NE.Ref{56A66ED0-306B-479F-B169-D3E86102EE9F}" w:val=" ADDIN NE.Ref.{56A66ED0-306B-479F-B169-D3E86102EE9F}&lt;Citation&gt;&lt;Group&gt;&lt;References&gt;&lt;Item&gt;&lt;ID&gt;2931&lt;/ID&gt;&lt;UID&gt;{5FA0E17B-73A4-4CFB-8782-AD62971FD54C}&lt;/UID&gt;&lt;Title&gt;Effects of Fundamental Frequency and Vocal-Tract Length Changes on Attention to One of Two Simultaneous Talkers&lt;/Title&gt;&lt;Template&gt;Journal Article&lt;/Template&gt;&lt;Star&gt;0&lt;/Star&gt;&lt;Tag&gt;0&lt;/Tag&gt;&lt;Author&gt;Darwin, Christopher J; Brungart, Douglas S; Simpson, Brian D&lt;/Author&gt;&lt;Year&gt;2003&lt;/Year&gt;&lt;Details&gt;&lt;_created&gt;63928980&lt;/_created&gt;&lt;_modified&gt;63928988&lt;/_modified&gt;&lt;_url&gt;http://pku.summon.serialssolutions.com/2.0.0/link/0/eLvHCXMwtV1La9wwEBablEIvoekr20cqeg1ObctaS4ceQruhlBZCk1x6MbIslSWtHRKn-fudkeTXLoH0UBbMWnjltedjNCN984kQlh7G0ZpPgCth7Kk047FeCFsyza1Os5KJKs5UiYb_8U18PUmPl_zLbNZtQzi0_VfDQxuYHgtp_8H4fafQAN8BAnAEEMDxXjBYDnwNi0UfQcvfXnkKtVdf-oMDWtRiwdQB7qyCbHRXdeDWElCB03MiIU5tak8ruG0OrlfIRlS1QRYtdHoRyPRdrDtUnf3qmAhHunG7h6EESaCLYiTsV41Gk-a3q3pN-WBYvkKthJ_KVxqF8H-Yvz1dBXoLohZ916fJtAabOGlIa-UiKGQHvwxZruC-3Lp33L78NCCUj92w9AWum-NDiuNDcghx7kKG3iYa3GtjY89YdLlSmhTwCT9Fafbf1Uq3H0wdnZ9ukQcw0gvpSghPBpaRYCED888UxK2gq_f9v9igPExjpDsSHxcAnT0mO8GS9MhjbJfMTP2EPHQMYn39lDQBabSxdIQ02iONAtLoCGnUI40GpNGmpj3SaNvAucG-AGl0jDQakPaMnB8vzz5-jsJuHlHCuGwjy_Mq4TYVELBnOjd5bGNlmFWxYgqiYJEZJU0ltDQK1WkrqXWZJxBeK7xEsudku4Zb7xFqbVyZRHEhyjSzmVU6lxXjKqvyDNWW5mR_-kILhat4xfeYcUhA8nxO3nUvuLj0qi7FhoXn5G336gvwubiQ5h-0yFHdH1KBOXnhLTJ0kkHGA2nEy_vc4BV55KihbkLvNdlur27MG7J1eXGz70D0F6JxrBA&lt;/_url&gt;&lt;_place_published&gt;United States&lt;/_place_published&gt;&lt;_journal&gt;The Journal of the Acoustical Society of America&lt;/_journal&gt;&lt;_volume&gt;114&lt;/_volume&gt;&lt;_issue&gt;5&lt;/_issue&gt;&lt;_number&gt;1&lt;/_number&gt;&lt;_pages&gt;2913-2922&lt;/_pages&gt;&lt;_doi&gt;10.1121/1.1616924&lt;/_doi&gt;&lt;_date_display&gt;2003&lt;/_date_display&gt;&lt;_date&gt;54172800&lt;/_date&gt;&lt;_isbn&gt;1520-8524;0001-4966;&lt;/_isbn&gt;&lt;_keywords&gt;attention; language; overlapping speech; psycholinguistics; psychoacoustics; vocal tract length; Speech - physiology; Time Factors; Sound Spectrography; Humans; Sex Factors; Vocal Cords - physiology; Female; Male&lt;/_keywords&gt;&lt;_accessed&gt;63928980&lt;/_accessed&gt;&lt;_db_updated&gt;PKU Search&lt;/_db_updated&gt;&lt;_impact_factor&gt;   1.840&lt;/_impact_factor&gt;&lt;/Details&gt;&lt;Extra&gt;&lt;DBUID&gt;{F96A950B-833F-4880-A151-76DA2D6A2879}&lt;/DBUID&gt;&lt;/Extra&gt;&lt;/Item&gt;&lt;/References&gt;&lt;/Group&gt;&lt;/Citation&gt;_x000a_"/>
    <w:docVar w:name="NE.Ref{5750491A-986A-44D3-BE19-92D3BF16B594}" w:val=" ADDIN NE.Ref.{5750491A-986A-44D3-BE19-92D3BF16B594}&lt;Citation&gt;&lt;Group&gt;&lt;References&gt;&lt;Item&gt;&lt;ID&gt;2904&lt;/ID&gt;&lt;UID&gt;{BADC50E3-4746-480D-BC8C-C82F475C807A}&lt;/UID&gt;&lt;Title&gt;Bilateral and bimodal cochlear implant listeners can segregate competing speech using talker sex cues, but not spatial cues&lt;/Title&gt;&lt;Template&gt;Journal Article&lt;/Template&gt;&lt;Star&gt;0&lt;/Star&gt;&lt;Tag&gt;0&lt;/Tag&gt;&lt;Author&gt;Willis, Shelby; Xu, Kevin; Thomas, Mathew; Gopen, Quinton; Ishiyama, Akira; Galvin, John J; Fu, Qian-Jie&lt;/Author&gt;&lt;Year&gt;2021&lt;/Year&gt;&lt;Details&gt;&lt;_accessed&gt;63928837&lt;/_accessed&gt;&lt;_created&gt;63920237&lt;/_created&gt;&lt;_db_updated&gt;CrossRef&lt;/_db_updated&gt;&lt;_doi&gt;10.1121/10.0003049&lt;/_doi&gt;&lt;_isbn&gt;2691-1191&lt;/_isbn&gt;&lt;_issue&gt;1&lt;/_issue&gt;&lt;_journal&gt;JASA Express Letters&lt;/_journal&gt;&lt;_modified&gt;63920238&lt;/_modified&gt;&lt;_pages&gt;014401&lt;/_pages&gt;&lt;_tertiary_title&gt;JASA Express Letters&lt;/_tertiary_title&gt;&lt;_url&gt;http://asa.scitation.org/doi/10.1121/10.0003049_x000d__x000a_http://asa.scitation.org/doi/pdf/10.1121/10.0003049&lt;/_url&gt;&lt;_volume&gt;1&lt;/_volume&gt;&lt;/Details&gt;&lt;Extra&gt;&lt;DBUID&gt;{F96A950B-833F-4880-A151-76DA2D6A2879}&lt;/DBUID&gt;&lt;/Extra&gt;&lt;/Item&gt;&lt;/References&gt;&lt;/Group&gt;&lt;/Citation&gt;_x000a_"/>
    <w:docVar w:name="NE.Ref{641B579B-E17E-4BB1-97A3-2EF530A96227}" w:val=" ADDIN NE.Ref.{641B579B-E17E-4BB1-97A3-2EF530A96227}&lt;Citation&gt;&lt;Group&gt;&lt;References&gt;&lt;Item&gt;&lt;ID&gt;2787&lt;/ID&gt;&lt;UID&gt;{70CBF034-C6FF-496E-983C-2D426507F8A0}&lt;/UID&gt;&lt;Title&gt;The development and validation of the Closed-set Mandarin Sentence (CMS) test&lt;/Title&gt;&lt;Template&gt;Journal Article&lt;/Template&gt;&lt;Star&gt;0&lt;/Star&gt;&lt;Tag&gt;0&lt;/Tag&gt;&lt;Author&gt;Tao, Duo-Duo; Fu, Qian-Jie; Galvin, John J; Yu, Ya-Feng&lt;/Author&gt;&lt;Year&gt;2017&lt;/Year&gt;&lt;Details&gt;&lt;_accessed&gt;63897243&lt;/_accessed&gt;&lt;_collection_scope&gt;SCI;SCIE;EI&lt;/_collection_scope&gt;&lt;_created&gt;63671068&lt;/_created&gt;&lt;_date&gt;61536960&lt;/_date&gt;&lt;_date_display&gt;2017&lt;/_date_display&gt;&lt;_db_updated&gt;PKU Search&lt;/_db_updated&gt;&lt;_doi&gt;10.1016/j.specom.2017.06.008&lt;/_doi&gt;&lt;_impact_factor&gt;   1.417&lt;/_impact_factor&gt;&lt;_isbn&gt;0167-6393&lt;/_isbn&gt;&lt;_journal&gt;Speech communication&lt;/_journal&gt;&lt;_keywords&gt;Speech reception threshold; Mandarin speech recognition; Matrix sentence test; Speech intelligibility in noise; Speech perception&lt;/_keywords&gt;&lt;_modified&gt;63714358&lt;/_modified&gt;&lt;_number&gt;1&lt;/_number&gt;&lt;_ori_publication&gt;Elsevier B.V&lt;/_ori_publication&gt;&lt;_pages&gt;125-131&lt;/_pages&gt;&lt;_place_published&gt;Netherlands&lt;/_place_published&gt;&lt;_url&gt;http://pku.summon.serialssolutions.com/2.0.0/link/0/eLvHCXMwnV3JTsMwEB0BJy4sZSubzIXlEJTNsXOEQoVQKyEBQuJi2YkjCihBTXvg7xk7SUsrIQS37LIz45lne-YNQOCfu86cTfDdBIFtFMd4EIU8UOi4NJVpzPGya0N1nvu8d-d3r-ntdN44v6FvA7NMCmJhksg9Zqk3bapvgLDckDxeXU6zIrktFWWZvdEPB03i3A8f-ckxzVvqb65qNozym1_qrv61C2uwUiNQclGpzDos6LwF27163bIkx6Q3oVouW7A8MZGfLdivsnnJk37P5FDjs82FYvi2AX1UOpJOw5CIzFOCqjyoCjeRIiOIN0nnvSh16pR6RPp2IWOQk3vDDYoKSE47_fszggB4tAmP3euHzo1T12twTP5W4DBJY6kojwLlJ1SGGeeZ8vCE-nESKATIoWaRjFOWMKVSNB8eyt6UnIlw1oYz4i1Yyotc7wBJfZqZFa6USx7ijDH2aSDdSCmPRVRFSRucRljio6LlEE282quofq8wv1fYsD3eBtZIVNTQooIMAoXzy5snRgGEGe8o5UTWaQvYTsOcJS4Q_3BOQ8bacNToiMAxajZeZK6LcSm8GO2oHzLXa8N2pTOTVptqYQib8Q6b0abJA4b_e_ZOPnixPOCU4cjh7u6_-7YHy-asCpnbh6XRcKwPYPHjbXxoh9IXEQYb7w&lt;/_url&gt;&lt;_volume&gt;92&lt;/_volume&gt;&lt;/Details&gt;&lt;Extra&gt;&lt;DBUID&gt;{F96A950B-833F-4880-A151-76DA2D6A2879}&lt;/DBUID&gt;&lt;/Extra&gt;&lt;/Item&gt;&lt;/References&gt;&lt;/Group&gt;&lt;/Citation&gt;_x000a_"/>
    <w:docVar w:name="NE.Ref{6774EDF5-7778-49D7-B0A4-1F1F596CA4AA}" w:val=" ADDIN NE.Ref.{6774EDF5-7778-49D7-B0A4-1F1F596CA4AA}&lt;Citation&gt;&lt;Group&gt;&lt;References&gt;&lt;Item&gt;&lt;ID&gt;2906&lt;/ID&gt;&lt;UID&gt;{C5AABE57-47DC-48B1-8DE1-899EEB24B720}&lt;/UID&gt;&lt;Title&gt;The North American Listening in Spatialized Noise—Sentences Test (NA LiSN-S): Normative Data and Test-Retest Reliability Studies for Adolescents and Young Adults&lt;/Title&gt;&lt;Template&gt;Journal Article&lt;/Template&gt;&lt;Star&gt;0&lt;/Star&gt;&lt;Tag&gt;0&lt;/Tag&gt;&lt;Author&gt;Brown, David K; Cameron, Sharon; Martin, Jeffrey S; Watson, Charlene; Dillon, Harvey&lt;/Author&gt;&lt;Year&gt;2010&lt;/Year&gt;&lt;Details&gt;&lt;_accessed&gt;63928843&lt;/_accessed&gt;&lt;_collection_scope&gt;SCIE&lt;/_collection_scope&gt;&lt;_created&gt;63927405&lt;/_created&gt;&lt;_db_updated&gt;CrossRef&lt;/_db_updated&gt;&lt;_doi&gt;10.3766/jaaa.21.10.3&lt;/_doi&gt;&lt;_impact_factor&gt;   1.664&lt;/_impact_factor&gt;&lt;_isbn&gt;1050-0545&lt;/_isbn&gt;&lt;_issue&gt;10&lt;/_issue&gt;&lt;_journal&gt;Journal of the American Academy of Audiology&lt;/_journal&gt;&lt;_modified&gt;63927441&lt;/_modified&gt;&lt;_pages&gt;629-641&lt;/_pages&gt;&lt;_tertiary_title&gt;J Am Acad Audiol&lt;/_tertiary_title&gt;&lt;_url&gt;http://www.thieme-connect.de/DOI/DOI?10.3766/jaaa.21.10.3_x000d__x000a_http://www.ingentaconnect.com/content/aaa/jaaa/2010/00000021/00000010/art00005&lt;/_url&gt;&lt;_volume&gt;21&lt;/_volume&gt;&lt;/Details&gt;&lt;Extra&gt;&lt;DBUID&gt;{F96A950B-833F-4880-A151-76DA2D6A2879}&lt;/DBUID&gt;&lt;/Extra&gt;&lt;/Item&gt;&lt;/References&gt;&lt;/Group&gt;&lt;/Citation&gt;_x000a_"/>
    <w:docVar w:name="NE.Ref{6837BE0E-633C-48A9-ADEE-B0C20F8B88F8}" w:val=" ADDIN NE.Ref.{6837BE0E-633C-48A9-ADEE-B0C20F8B88F8}&lt;Citation&gt;&lt;Group&gt;&lt;References&gt;&lt;Item&gt;&lt;ID&gt;2928&lt;/ID&gt;&lt;UID&gt;{90F7E0BA-3F56-48D9-A0BA-AC599DA9B006}&lt;/UID&gt;&lt;Title&gt;Perception of pitch location within a speaker&amp;apos;s range: Fundamental frequency, voice quality and speaker sex&lt;/Title&gt;&lt;Template&gt;Journal Article&lt;/Template&gt;&lt;Star&gt;0&lt;/Star&gt;&lt;Tag&gt;0&lt;/Tag&gt;&lt;Author&gt;BISHOP, Jason; KEATING, Patricia&lt;/Author&gt;&lt;Year&gt;2012&lt;/Year&gt;&lt;Details&gt;&lt;_created&gt;63928901&lt;/_created&gt;&lt;_modified&gt;63928901&lt;/_modified&gt;&lt;_url&gt;http://pku.summon.serialssolutions.com/2.0.0/link/0/eLvHCXMwtV3di9QwEA_eiSCI-O36cUQf9KH2bjvbtI3gwyG7iKy6YA_El5I2KSyn3WW7J_75ziRpuysK54MvpYQmD_lNJjPTmd8wNoHjcfibTpCmlCXa4ugRWW8sMpHUYy0UaPQ5Kqp3_vohmy9gNhXvh6adw9h_BR7HEHoqpP0H8PtFcQDfUQTwiUKAz0uJwaJPXLG5zUsEKaD7y45QEHbZBCpo10bZ9Iq0DTZUbkCBgpqKRDz3f71xKdcWkh8r1C6-HNPRN_n5QWt-7lq7Q93Zty4X4bRa2f5hRELiE0bJFnb_jXZDEJTLkXUhCOPVJjqhmXDV0L1eHQKXvX_rtCTR1O3cuKhu4c_aHEibR8cxNWn3vLR7jNkfPxWzs_m8yKdf8hfElf5dL6vtG9OEZ58P2FW8euXY1vQthrQftAg9wxQuf9IvvmeX3FirFjeidr1N_u58WCMkv8Vu-r3kpw7n2-yKae6wazaLt2rvsvMBbb6quUWbd2hzhzZX3KP1suUW69d8B2neI_2KW5y5x5kjzt1MjjjfY_lsmr99F_puGmGFh24bqolGVx9iExs0E41KEhFlePomAg9iZkoBmaqIHBMPpixTSIzIZKmFgLqK62Rynx02q8Y8ZBxA1TrW1Ayyim0YbJyhG1FGoFMNUo_Y824ri7XjTCmsrwlRERV-v0fsaG-T-y-BeLOjNBmxZ92uF6jy6D-WagzKKK5FJISpkPjNAwfHMBsyGQPIR5eY_ZhdH6T5CTvcbi7MU3awPr84sjLzC48Jf8w&lt;/_url&gt;&lt;_place_published&gt;Melville, NY&lt;/_place_published&gt;&lt;_journal&gt;The Journal of the Acoustical Society of America&lt;/_journal&gt;&lt;_volume&gt;132&lt;/_volume&gt;&lt;_issue&gt;2&lt;/_issue&gt;&lt;_number&gt;1&lt;/_number&gt;&lt;_pages&gt;1100-1112&lt;/_pages&gt;&lt;_doi&gt;10.1121/1.4714351&lt;/_doi&gt;&lt;_date_display&gt;2012&lt;/_date_display&gt;&lt;_date&gt;58906080&lt;/_date&gt;&lt;_isbn&gt;0001-4966&lt;/_isbn&gt;&lt;_ori_publication&gt;Acoustical Society of America&lt;/_ori_publication&gt;&lt;_keywords&gt;Fundamental and applied biological sciences. Psychology; Psychology. Psychoanalysis. Psychiatry; Language; Audition; Psychology. Psychophysiology; Biological and medical sciences; Perception; Production and perception of spoken language; Cues; Acoustic Stimulation; Humans; Male; Models, Statistical; Speech Acoustics; Audiometry, Speech; Sex Factors; Female; Pitch Perception; Voice Quality; Speech Perception; Judgment&lt;/_keywords&gt;&lt;_accessed&gt;63928901&lt;/_accessed&gt;&lt;_db_updated&gt;PKU Search&lt;/_db_updated&gt;&lt;_impact_factor&gt;   1.840&lt;/_impact_factor&gt;&lt;/Details&gt;&lt;Extra&gt;&lt;DBUID&gt;{F96A950B-833F-4880-A151-76DA2D6A2879}&lt;/DBUID&gt;&lt;/Extra&gt;&lt;/Item&gt;&lt;/References&gt;&lt;/Group&gt;&lt;Group&gt;&lt;References&gt;&lt;Item&gt;&lt;ID&gt;2929&lt;/ID&gt;&lt;UID&gt;{350F9A1A-13F7-465B-A5EA-E4867C58E4FE}&lt;/UID&gt;&lt;Title&gt;The role of f 0 and formant frequencies in distinguishing the voices of men and women&lt;/Title&gt;&lt;Template&gt;Journal Article&lt;/Template&gt;&lt;Star&gt;0&lt;/Star&gt;&lt;Tag&gt;0&lt;/Tag&gt;&lt;Author&gt;Hillenbrand, James M; Clark, Michael J&lt;/Author&gt;&lt;Year&gt;2009&lt;/Year&gt;&lt;Details&gt;&lt;_doi&gt;10.3758/APP.71.5.1150&lt;/_doi&gt;&lt;_created&gt;63928905&lt;/_created&gt;&lt;_modified&gt;63928905&lt;/_modified&gt;&lt;_url&gt;http://link.springer.com/10.3758/APP.71.5.1150_x000d__x000a_http://link.springer.com/content/pdf/10.3758/APP.71.5.1150&lt;/_url&gt;&lt;_journal&gt;Attention, Perception, &amp;amp; Psychophysics&lt;/_journal&gt;&lt;_volume&gt;71&lt;/_volume&gt;&lt;_issue&gt;5&lt;/_issue&gt;&lt;_pages&gt;1150-1166&lt;/_pages&gt;&lt;_tertiary_title&gt;Attention, Perception, &amp;amp; Psychophysics&lt;/_tertiary_title&gt;&lt;_isbn&gt;1943-3921&lt;/_isbn&gt;&lt;_accessed&gt;63928905&lt;/_accessed&gt;&lt;_db_updated&gt;CrossRef&lt;/_db_updated&gt;&lt;_impact_factor&gt;   2.199&lt;/_impact_factor&gt;&lt;/Details&gt;&lt;Extra&gt;&lt;DBUID&gt;{F96A950B-833F-4880-A151-76DA2D6A2879}&lt;/DBUID&gt;&lt;/Extra&gt;&lt;/Item&gt;&lt;/References&gt;&lt;/Group&gt;&lt;Group&gt;&lt;References&gt;&lt;Item&gt;&lt;ID&gt;2930&lt;/ID&gt;&lt;UID&gt;{86BDB17B-4150-43C4-8FFD-20B1972626AB}&lt;/UID&gt;&lt;Title&gt;The role of fundamental frequency and formants in voice gender identification&lt;/Title&gt;&lt;Template&gt;Journal Article&lt;/Template&gt;&lt;Star&gt;0&lt;/Star&gt;&lt;Tag&gt;0&lt;/Tag&gt;&lt;Author&gt;Poon, Morris S F; Ng, Manwa L&lt;/Author&gt;&lt;Year&gt;2015&lt;/Year&gt;&lt;Details&gt;&lt;_doi&gt;10.1179/2050572814Y.0000000058&lt;/_doi&gt;&lt;_created&gt;63928910&lt;/_created&gt;&lt;_modified&gt;63928910&lt;/_modified&gt;&lt;_url&gt;http://www.tandfonline.com/doi/full/10.1179/2050572814Y.0000000058_x000d__x000a_http://www.tandfonline.com/doi/pdf/10.1179/2050572814Y.0000000058&lt;/_url&gt;&lt;_journal&gt;Speech, Language and Hearing&lt;/_journal&gt;&lt;_volume&gt;18&lt;/_volume&gt;&lt;_issue&gt;3&lt;/_issue&gt;&lt;_pages&gt;161-165&lt;/_pages&gt;&lt;_tertiary_title&gt;Speech, Language and Hearing&lt;/_tertiary_title&gt;&lt;_isbn&gt;2050-571X&lt;/_isbn&gt;&lt;_accessed&gt;63928910&lt;/_accessed&gt;&lt;_db_updated&gt;CrossRef&lt;/_db_updated&gt;&lt;/Details&gt;&lt;Extra&gt;&lt;DBUID&gt;{F96A950B-833F-4880-A151-76DA2D6A2879}&lt;/DBUID&gt;&lt;/Extra&gt;&lt;/Item&gt;&lt;/References&gt;&lt;/Group&gt;&lt;/Citation&gt;_x000a_"/>
    <w:docVar w:name="NE.Ref{6BC07180-477B-4EAF-AA28-0BBA933E69B0}" w:val=" ADDIN NE.Ref.{6BC07180-477B-4EAF-AA28-0BBA933E69B0}&lt;Citation&gt;&lt;Group&gt;&lt;References&gt;&lt;Item&gt;&lt;ID&gt;2906&lt;/ID&gt;&lt;UID&gt;{C5AABE57-47DC-48B1-8DE1-899EEB24B720}&lt;/UID&gt;&lt;Title&gt;The North American Listening in Spatialized Noise—Sentences Test (NA LiSN-S): Normative Data and Test-Retest Reliability Studies for Adolescents and Young Adults&lt;/Title&gt;&lt;Template&gt;Journal Article&lt;/Template&gt;&lt;Star&gt;0&lt;/Star&gt;&lt;Tag&gt;0&lt;/Tag&gt;&lt;Author&gt;Brown, David K; Cameron, Sharon; Martin, Jeffrey S; Watson, Charlene; Dillon, Harvey&lt;/Author&gt;&lt;Year&gt;2010&lt;/Year&gt;&lt;Details&gt;&lt;_accessed&gt;63928843&lt;/_accessed&gt;&lt;_collection_scope&gt;SCIE&lt;/_collection_scope&gt;&lt;_created&gt;63927405&lt;/_created&gt;&lt;_db_updated&gt;CrossRef&lt;/_db_updated&gt;&lt;_doi&gt;10.3766/jaaa.21.10.3&lt;/_doi&gt;&lt;_impact_factor&gt;   1.664&lt;/_impact_factor&gt;&lt;_isbn&gt;1050-0545&lt;/_isbn&gt;&lt;_issue&gt;10&lt;/_issue&gt;&lt;_journal&gt;Journal of the American Academy of Audiology&lt;/_journal&gt;&lt;_modified&gt;63927441&lt;/_modified&gt;&lt;_pages&gt;629-641&lt;/_pages&gt;&lt;_tertiary_title&gt;J Am Acad Audiol&lt;/_tertiary_title&gt;&lt;_url&gt;http://www.thieme-connect.de/DOI/DOI?10.3766/jaaa.21.10.3_x000d__x000a_http://www.ingentaconnect.com/content/aaa/jaaa/2010/00000021/00000010/art00005&lt;/_url&gt;&lt;_volume&gt;21&lt;/_volume&gt;&lt;/Details&gt;&lt;Extra&gt;&lt;DBUID&gt;{F96A950B-833F-4880-A151-76DA2D6A2879}&lt;/DBUID&gt;&lt;/Extra&gt;&lt;/Item&gt;&lt;/References&gt;&lt;/Group&gt;&lt;Group&gt;&lt;References&gt;&lt;Item&gt;&lt;ID&gt;2902&lt;/ID&gt;&lt;UID&gt;{3DB8BFD5-F26B-4EBA-8058-94FC7F1D3BB1}&lt;/UID&gt;&lt;Title&gt;Tonal Language Speakers Are Better Able to Segregate Competing Speech According to Talker Sex Differences&lt;/Title&gt;&lt;Template&gt;Journal Article&lt;/Template&gt;&lt;Star&gt;0&lt;/Star&gt;&lt;Tag&gt;0&lt;/Tag&gt;&lt;Author&gt;Zhang, Juan; Wang, Xing; Wang, Ning-yu; Fu, Xin; Gan, Tian; Galvin, John J; Willis, Shelby; Xu, Kevin; Thomas, Mathew; Fu, Qian-Jie&lt;/Author&gt;&lt;Year&gt;2020&lt;/Year&gt;&lt;Details&gt;&lt;_accessed&gt;63928837&lt;/_accessed&gt;&lt;_created&gt;63920237&lt;/_created&gt;&lt;_date&gt;63433440&lt;/_date&gt;&lt;_db_updated&gt;CrossRef&lt;/_db_updated&gt;&lt;_doi&gt;10.1044/2020_JSLHR-19-00421&lt;/_doi&gt;&lt;_impact_factor&gt;   2.297&lt;/_impact_factor&gt;&lt;_isbn&gt;1092-4388&lt;/_isbn&gt;&lt;_issue&gt;8&lt;/_issue&gt;&lt;_journal&gt;Journal of Speech, Language, and Hearing Research&lt;/_journal&gt;&lt;_modified&gt;63927319&lt;/_modified&gt;&lt;_pages&gt;2801-2810&lt;/_pages&gt;&lt;_tertiary_title&gt;J Speech Lang Hear Res&lt;/_tertiary_title&gt;&lt;_url&gt;http://pubs.asha.org/doi/10.1044/2020_JSLHR-19-00421_x000d__x000a_http://pubs.asha.org/doi/pdf/10.1044/2020_JSLHR-19-00421&lt;/_url&gt;&lt;_volume&gt;63&lt;/_volume&gt;&lt;/Details&gt;&lt;Extra&gt;&lt;DBUID&gt;{F96A950B-833F-4880-A151-76DA2D6A2879}&lt;/DBUID&gt;&lt;/Extra&gt;&lt;/Item&gt;&lt;/References&gt;&lt;/Group&gt;&lt;Group&gt;&lt;References&gt;&lt;Item&gt;&lt;ID&gt;2925&lt;/ID&gt;&lt;UID&gt;{47A77C07-6FDB-4D58-9E8E-FA7A707DC43C}&lt;/UID&gt;&lt;Title&gt;Determining the energetic and informational components of speech-on-speech masking&lt;/Title&gt;&lt;Template&gt;Journal Article&lt;/Template&gt;&lt;Star&gt;0&lt;/Star&gt;&lt;Tag&gt;0&lt;/Tag&gt;&lt;Author&gt;Kidd, G Mason C R&lt;/Author&gt;&lt;Year&gt;2016&lt;/Year&gt;&lt;Details&gt;&lt;_accessed&gt;63927414&lt;/_accessed&gt;&lt;_created&gt;63927414&lt;/_created&gt;&lt;_db_updated&gt;CrossRef&lt;/_db_updated&gt;&lt;_doi&gt;10.1121/1.4954748&lt;/_doi&gt;&lt;_impact_factor&gt;   1.840&lt;/_impact_factor&gt;&lt;_issue&gt;1&lt;/_issue&gt;&lt;_journal&gt;The Journal of the Acoustical Society of America&lt;/_journal&gt;&lt;_modified&gt;63927421&lt;/_modified&gt;&lt;_pages&gt;132&lt;/_pages&gt;&lt;_tertiary_title&gt;J. Acoust. Soc. Am.&lt;/_tertiary_title&gt;&lt;_url&gt;http://aip.scitation.org/doi/10.1121/1.4973837_x000d__x000a_http://aip.scitation.org/doi/10.1121/1.4973837&lt;/_url&gt;&lt;_volume&gt;140&lt;/_volume&gt;&lt;/Details&gt;&lt;Extra&gt;&lt;DBUID&gt;{F96A950B-833F-4880-A151-76DA2D6A2879}&lt;/DBUID&gt;&lt;/Extra&gt;&lt;/Item&gt;&lt;/References&gt;&lt;/Group&gt;&lt;/Citation&gt;_x000a_"/>
    <w:docVar w:name="NE.Ref{76356667-168E-4D81-9FA8-1F9EBE0D2A6D}" w:val=" ADDIN NE.Ref.{76356667-168E-4D81-9FA8-1F9EBE0D2A6D}&lt;Citation&gt;&lt;Group&gt;&lt;References&gt;&lt;Item&gt;&lt;ID&gt;2925&lt;/ID&gt;&lt;UID&gt;{47A77C07-6FDB-4D58-9E8E-FA7A707DC43C}&lt;/UID&gt;&lt;Title&gt;Determining the energetic and informational components of speech-on-speech masking&lt;/Title&gt;&lt;Template&gt;Journal Article&lt;/Template&gt;&lt;Star&gt;0&lt;/Star&gt;&lt;Tag&gt;0&lt;/Tag&gt;&lt;Author&gt;Kidd, G Mason C R&lt;/Author&gt;&lt;Year&gt;2016&lt;/Year&gt;&lt;Details&gt;&lt;_doi&gt;10.1121/1.4954748&lt;/_doi&gt;&lt;_created&gt;63927414&lt;/_created&gt;&lt;_modified&gt;63927421&lt;/_modified&gt;&lt;_url&gt;http://aip.scitation.org/doi/10.1121/1.4973837_x000d__x000a_http://aip.scitation.org/doi/10.1121/1.4973837&lt;/_url&gt;&lt;_journal&gt;The Journal of the Acoustical Society of America&lt;/_journal&gt;&lt;_volume&gt;140&lt;/_volume&gt;&lt;_issue&gt;1&lt;/_issue&gt;&lt;_pages&gt;132&lt;/_pages&gt;&lt;_tertiary_title&gt;J. Acoust. Soc. Am.&lt;/_tertiary_title&gt;&lt;_accessed&gt;63927414&lt;/_accessed&gt;&lt;_db_updated&gt;CrossRef&lt;/_db_updated&gt;&lt;_impact_factor&gt;   1.840&lt;/_impact_factor&gt;&lt;/Details&gt;&lt;Extra&gt;&lt;DBUID&gt;{F96A950B-833F-4880-A151-76DA2D6A2879}&lt;/DBUID&gt;&lt;/Extra&gt;&lt;/Item&gt;&lt;/References&gt;&lt;/Group&gt;&lt;/Citation&gt;_x000a_"/>
    <w:docVar w:name="NE.Ref{7768A53E-C04B-4C15-8ACF-3092DDED8915}" w:val=" ADDIN NE.Ref.{7768A53E-C04B-4C15-8ACF-3092DDED8915}&lt;Citation&gt;&lt;Group&gt;&lt;References&gt;&lt;Item&gt;&lt;ID&gt;2902&lt;/ID&gt;&lt;UID&gt;{3DB8BFD5-F26B-4EBA-8058-94FC7F1D3BB1}&lt;/UID&gt;&lt;Title&gt;Tonal Language Speakers Are Better Able to Segregate Competing Speech According to Talker Sex Differences&lt;/Title&gt;&lt;Template&gt;Journal Article&lt;/Template&gt;&lt;Star&gt;0&lt;/Star&gt;&lt;Tag&gt;0&lt;/Tag&gt;&lt;Author&gt;Zhang, Juan; Wang, Xing; Wang, Ning-yu; Fu, Xin; Gan, Tian; Galvin, John J; Willis, Shelby; Xu, Kevin; Thomas, Mathew; Fu, Qian-Jie&lt;/Author&gt;&lt;Year&gt;2020&lt;/Year&gt;&lt;Details&gt;&lt;_accessed&gt;63928837&lt;/_accessed&gt;&lt;_created&gt;63920237&lt;/_created&gt;&lt;_date&gt;63433440&lt;/_date&gt;&lt;_db_updated&gt;CrossRef&lt;/_db_updated&gt;&lt;_doi&gt;10.1044/2020_JSLHR-19-00421&lt;/_doi&gt;&lt;_impact_factor&gt;   2.297&lt;/_impact_factor&gt;&lt;_isbn&gt;1092-4388&lt;/_isbn&gt;&lt;_issue&gt;8&lt;/_issue&gt;&lt;_journal&gt;Journal of Speech, Language, and Hearing Research&lt;/_journal&gt;&lt;_modified&gt;63927319&lt;/_modified&gt;&lt;_pages&gt;2801-2810&lt;/_pages&gt;&lt;_tertiary_title&gt;J Speech Lang Hear Res&lt;/_tertiary_title&gt;&lt;_url&gt;http://pubs.asha.org/doi/10.1044/2020_JSLHR-19-00421_x000d__x000a_http://pubs.asha.org/doi/pdf/10.1044/2020_JSLHR-19-00421&lt;/_url&gt;&lt;_volume&gt;63&lt;/_volume&gt;&lt;/Details&gt;&lt;Extra&gt;&lt;DBUID&gt;{F96A950B-833F-4880-A151-76DA2D6A2879}&lt;/DBUID&gt;&lt;/Extra&gt;&lt;/Item&gt;&lt;/References&gt;&lt;/Group&gt;&lt;/Citation&gt;_x000a_"/>
    <w:docVar w:name="NE.Ref{82F9011B-083C-4E12-9404-18885E3F4A15}" w:val=" ADDIN NE.Ref.{82F9011B-083C-4E12-9404-18885E3F4A15}&lt;Citation&gt;&lt;Group&gt;&lt;References&gt;&lt;Item&gt;&lt;ID&gt;2931&lt;/ID&gt;&lt;UID&gt;{5FA0E17B-73A4-4CFB-8782-AD62971FD54C}&lt;/UID&gt;&lt;Title&gt;Effects of Fundamental Frequency and Vocal-Tract Length Changes on Attention to One of Two Simultaneous Talkers&lt;/Title&gt;&lt;Template&gt;Journal Article&lt;/Template&gt;&lt;Star&gt;0&lt;/Star&gt;&lt;Tag&gt;0&lt;/Tag&gt;&lt;Author&gt;Darwin, Christopher J; Brungart, Douglas S; Simpson, Brian D&lt;/Author&gt;&lt;Year&gt;2003&lt;/Year&gt;&lt;Details&gt;&lt;_created&gt;63928980&lt;/_created&gt;&lt;_modified&gt;63928988&lt;/_modified&gt;&lt;_url&gt;http://pku.summon.serialssolutions.com/2.0.0/link/0/eLvHCXMwtV1La9wwEBablEIvoekr20cqeg1ObctaS4ceQruhlBZCk1x6MbIslSWtHRKn-fudkeTXLoH0UBbMWnjltedjNCN984kQlh7G0ZpPgCth7Kk047FeCFsyza1Os5KJKs5UiYb_8U18PUmPl_zLbNZtQzi0_VfDQxuYHgtp_8H4fafQAN8BAnAEEMDxXjBYDnwNi0UfQcvfXnkKtVdf-oMDWtRiwdQB7qyCbHRXdeDWElCB03MiIU5tak8ruG0OrlfIRlS1QRYtdHoRyPRdrDtUnf3qmAhHunG7h6EESaCLYiTsV41Gk-a3q3pN-WBYvkKthJ_KVxqF8H-Yvz1dBXoLohZ916fJtAabOGlIa-UiKGQHvwxZruC-3Lp33L78NCCUj92w9AWum-NDiuNDcghx7kKG3iYa3GtjY89YdLlSmhTwCT9Fafbf1Uq3H0wdnZ9ukQcw0gvpSghPBpaRYCED888UxK2gq_f9v9igPExjpDsSHxcAnT0mO8GS9MhjbJfMTP2EPHQMYn39lDQBabSxdIQ02iONAtLoCGnUI40GpNGmpj3SaNvAucG-AGl0jDQakPaMnB8vzz5-jsJuHlHCuGwjy_Mq4TYVELBnOjd5bGNlmFWxYgqiYJEZJU0ltDQK1WkrqXWZJxBeK7xEsudku4Zb7xFqbVyZRHEhyjSzmVU6lxXjKqvyDNWW5mR_-kILhat4xfeYcUhA8nxO3nUvuLj0qi7FhoXn5G336gvwubiQ5h-0yFHdH1KBOXnhLTJ0kkHGA2nEy_vc4BV55KihbkLvNdlur27MG7J1eXGz70D0F6JxrBA&lt;/_url&gt;&lt;_place_published&gt;United States&lt;/_place_published&gt;&lt;_journal&gt;The Journal of the Acoustical Society of America&lt;/_journal&gt;&lt;_volume&gt;114&lt;/_volume&gt;&lt;_issue&gt;5&lt;/_issue&gt;&lt;_number&gt;1&lt;/_number&gt;&lt;_pages&gt;2913-2922&lt;/_pages&gt;&lt;_doi&gt;10.1121/1.1616924&lt;/_doi&gt;&lt;_date_display&gt;2003&lt;/_date_display&gt;&lt;_date&gt;54172800&lt;/_date&gt;&lt;_isbn&gt;1520-8524;0001-4966;&lt;/_isbn&gt;&lt;_keywords&gt;attention; language; overlapping speech; psycholinguistics; psychoacoustics; vocal tract length; Speech - physiology; Time Factors; Sound Spectrography; Humans; Sex Factors; Vocal Cords - physiology; Female; Male&lt;/_keywords&gt;&lt;_accessed&gt;63928980&lt;/_accessed&gt;&lt;_db_updated&gt;PKU Search&lt;/_db_updated&gt;&lt;_impact_factor&gt;   1.840&lt;/_impact_factor&gt;&lt;/Details&gt;&lt;Extra&gt;&lt;DBUID&gt;{F96A950B-833F-4880-A151-76DA2D6A2879}&lt;/DBUID&gt;&lt;/Extra&gt;&lt;/Item&gt;&lt;/References&gt;&lt;/Group&gt;&lt;/Citation&gt;_x000a_"/>
    <w:docVar w:name="NE.Ref{8F0BACC9-DB44-4033-A98E-5A837932CC54}" w:val=" ADDIN NE.Ref.{8F0BACC9-DB44-4033-A98E-5A837932CC54}&lt;Citation&gt;&lt;Group&gt;&lt;References&gt;&lt;Item&gt;&lt;ID&gt;2910&lt;/ID&gt;&lt;UID&gt;{ED77C240-0550-42B7-8F57-1166ADB9CD44}&lt;/UID&gt;&lt;Title&gt;Masking Effects in the Perception of Multiple Simultaneous Talkers in Normal-Hearing and Cochlear Implant Listeners&lt;/Title&gt;&lt;Template&gt;Journal Article&lt;/Template&gt;&lt;Star&gt;0&lt;/Star&gt;&lt;Tag&gt;0&lt;/Tag&gt;&lt;Author&gt;Chen, Biao; Shi, Ying; Zhang, Lifang; Sun, Zhiming; Li, Yongxin; Gopen, Quinton; Fu, Qian-Jie&lt;/Author&gt;&lt;Year&gt;2020&lt;/Year&gt;&lt;Details&gt;&lt;_accessed&gt;63928846&lt;/_accessed&gt;&lt;_collection_scope&gt;SCIE&lt;/_collection_scope&gt;&lt;_created&gt;63927405&lt;/_created&gt;&lt;_db_updated&gt;CrossRef&lt;/_db_updated&gt;&lt;_doi&gt;10.1177/2331216520916106&lt;/_doi&gt;&lt;_impact_factor&gt;   3.293&lt;/_impact_factor&gt;&lt;_isbn&gt;2331-2165&lt;/_isbn&gt;&lt;_journal&gt;Trends in Hearing&lt;/_journal&gt;&lt;_modified&gt;63927413&lt;/_modified&gt;&lt;_pages&gt;233121652091610&lt;/_pages&gt;&lt;_tertiary_title&gt;Trends in Hearing&lt;/_tertiary_title&gt;&lt;_url&gt;http://journals.sagepub.com/doi/10.1177/2331216520916106_x000d__x000a_http://journals.sagepub.com/doi/pdf/10.1177/2331216520916106&lt;/_url&gt;&lt;_volume&gt;24&lt;/_volume&gt;&lt;/Details&gt;&lt;Extra&gt;&lt;DBUID&gt;{F96A950B-833F-4880-A151-76DA2D6A2879}&lt;/DBUID&gt;&lt;/Extra&gt;&lt;/Item&gt;&lt;/References&gt;&lt;/Group&gt;&lt;Group&gt;&lt;References&gt;&lt;Item&gt;&lt;ID&gt;2904&lt;/ID&gt;&lt;UID&gt;{BADC50E3-4746-480D-BC8C-C82F475C807A}&lt;/UID&gt;&lt;Title&gt;Bilateral and bimodal cochlear implant listeners can segregate competing speech using talker sex cues, but not spatial cues&lt;/Title&gt;&lt;Template&gt;Journal Article&lt;/Template&gt;&lt;Star&gt;0&lt;/Star&gt;&lt;Tag&gt;0&lt;/Tag&gt;&lt;Author&gt;Willis, Shelby; Xu, Kevin; Thomas, Mathew; Gopen, Quinton; Ishiyama, Akira; Galvin, John J; Fu, Qian-Jie&lt;/Author&gt;&lt;Year&gt;2021&lt;/Year&gt;&lt;Details&gt;&lt;_accessed&gt;63928837&lt;/_accessed&gt;&lt;_created&gt;63920237&lt;/_created&gt;&lt;_db_updated&gt;CrossRef&lt;/_db_updated&gt;&lt;_doi&gt;10.1121/10.0003049&lt;/_doi&gt;&lt;_isbn&gt;2691-1191&lt;/_isbn&gt;&lt;_issue&gt;1&lt;/_issue&gt;&lt;_journal&gt;JASA Express Letters&lt;/_journal&gt;&lt;_modified&gt;63920238&lt;/_modified&gt;&lt;_pages&gt;014401&lt;/_pages&gt;&lt;_tertiary_title&gt;JASA Express Letters&lt;/_tertiary_title&gt;&lt;_url&gt;http://asa.scitation.org/doi/10.1121/10.0003049_x000d__x000a_http://asa.scitation.org/doi/pdf/10.1121/10.0003049&lt;/_url&gt;&lt;_volume&gt;1&lt;/_volume&gt;&lt;/Details&gt;&lt;Extra&gt;&lt;DBUID&gt;{F96A950B-833F-4880-A151-76DA2D6A2879}&lt;/DBUID&gt;&lt;/Extra&gt;&lt;/Item&gt;&lt;/References&gt;&lt;/Group&gt;&lt;/Citation&gt;_x000a_"/>
    <w:docVar w:name="NE.Ref{8FA8B9F5-A376-4B37-A888-89EBA5DF31BE}" w:val=" ADDIN NE.Ref.{8FA8B9F5-A376-4B37-A888-89EBA5DF31BE}&lt;Citation&gt;&lt;Group&gt;&lt;References&gt;&lt;Item&gt;&lt;ID&gt;2276&lt;/ID&gt;&lt;UID&gt;{6F4CADFF-DF04-45E7-8097-A46D08F6ACD5}&lt;/UID&gt;&lt;Title&gt;Towards a Unified Testing Framework for Single-Sided Deafness Studies: A Consensus Paper&lt;/Title&gt;&lt;Template&gt;Journal Article&lt;/Template&gt;&lt;Star&gt;0&lt;/Star&gt;&lt;Tag&gt;0&lt;/Tag&gt;&lt;Author&gt;Van de Heyning, Paul; Távora-Vieira, Dayse; Mertens, Griet; Van Rompaey, Vincent; Rajan, Gunesh P; Müller, Joachim; Hempel, John Martin; Leander, Daniel; Polterauer, Daniel; Marx, Mathieu; Usami, Shin-ichi; Kitoh, Ryosuke; Miyagawa, Maiko; Moteki, Hideaki; Smilsky, Kari; Baumgartner, Wolf-Dieter; Keintzel, Thomas Georg; Sprinzl, Georg Mathias; Wolf-Magele, Astrid; Arndt, Susan; Wesarg, Thomas; Zirn, Stefan; Baumann, Uwe; Weissgerber, Tobias; Rader, Tobias; Hagen, Rudolf; Kurz, Anja; Rak, Kristen; Stokroos, Robert; George, Erwin; Polo, Ruben; Medina, María Del Mar; Henkin, Yael; Hilly, Ohad; Ulanovski, David; Rajeswaran, Ranjith; Kameswaran, Mohan; Di Gregorio, Maria Fernanda; Zernotti, Mario E&lt;/Author&gt;&lt;Year&gt;2017&lt;/Year&gt;&lt;Details&gt;&lt;_accessed&gt;63927320&lt;/_accessed&gt;&lt;_created&gt;63101565&lt;/_created&gt;&lt;_db_updated&gt;CrossRef&lt;/_db_updated&gt;&lt;_doi&gt;10.1159/000455058&lt;/_doi&gt;&lt;_impact_factor&gt;   1.854&lt;/_impact_factor&gt;&lt;_isbn&gt;1420-3030&lt;/_isbn&gt;&lt;_issue&gt;6&lt;/_issue&gt;&lt;_journal&gt;Audiology and Neurotology&lt;/_journal&gt;&lt;_modified&gt;63927320&lt;/_modified&gt;&lt;_pages&gt;391-398&lt;/_pages&gt;&lt;_tertiary_title&gt;Audiol Neurotol&lt;/_tertiary_title&gt;&lt;_url&gt;https://www.karger.com/Article/FullText/455058_x000d__x000a_https://www.karger.com/Article/Pdf/455058&lt;/_url&gt;&lt;_volume&gt;21&lt;/_volume&gt;&lt;/Details&gt;&lt;Extra&gt;&lt;DBUID&gt;{F96A950B-833F-4880-A151-76DA2D6A2879}&lt;/DBUID&gt;&lt;/Extra&gt;&lt;/Item&gt;&lt;/References&gt;&lt;/Group&gt;&lt;Group&gt;&lt;References&gt;&lt;Item&gt;&lt;ID&gt;2266&lt;/ID&gt;&lt;UID&gt;{73A33999-B6F2-4343-A5AD-756803C59A38}&lt;/UID&gt;&lt;Title&gt;Benefits of Cochlear Implantation for Single-Sided Deafness: Data From the House Clinic-University of Southern California-University of California, Los Angeles Clinical Trial&lt;/Title&gt;&lt;Template&gt;Journal Article&lt;/Template&gt;&lt;Star&gt;0&lt;/Star&gt;&lt;Tag&gt;0&lt;/Tag&gt;&lt;Author&gt;Galvin, John J; Fu, Qian-Jie; Wilkinson, Eric P; Mills, Dawna; Hagan, Suzannah C; Lupo, J Eric; Padilla, Monica; Shannon, Robert V&lt;/Author&gt;&lt;Year&gt;2019&lt;/Year&gt;&lt;Details&gt;&lt;_accessed&gt;63927324&lt;/_accessed&gt;&lt;_collection_scope&gt;SCI;SCIE&lt;/_collection_scope&gt;&lt;_created&gt;63101565&lt;/_created&gt;&lt;_date&gt;62588160&lt;/_date&gt;&lt;_date_display&gt;2019&lt;/_date_display&gt;&lt;_db_updated&gt;CrossRef&lt;/_db_updated&gt;&lt;_doi&gt;10.1097/AUD.0000000000000671&lt;/_doi&gt;&lt;_impact_factor&gt;   3.570&lt;/_impact_factor&gt;&lt;_isbn&gt;0196-0202&lt;/_isbn&gt;&lt;_issue&gt;4&lt;/_issue&gt;&lt;_journal&gt;Ear &amp;amp; Hearing&lt;/_journal&gt;&lt;_modified&gt;63927324&lt;/_modified&gt;&lt;_number&gt;1&lt;/_number&gt;&lt;_ori_publication&gt;Copyright Wolters Kluwer Health, Inc. All rights reserved_x000d__x000a_&lt;/_ori_publication&gt;&lt;_pages&gt;766-781&lt;/_pages&gt;&lt;_place_published&gt;United States_x000d__x000a_&lt;/_place_published&gt;&lt;_url&gt;https://journals.lww.com/00003446-201907000-00002_x000d__x000a_https://journals.lww.com/00003446-201907000-00002&lt;/_url&gt;&lt;_volume&gt;40&lt;/_volume&gt;&lt;/Details&gt;&lt;Extra&gt;&lt;DBUID&gt;{F96A950B-833F-4880-A151-76DA2D6A2879}&lt;/DBUID&gt;&lt;/Extra&gt;&lt;/Item&gt;&lt;/References&gt;&lt;/Group&gt;&lt;/Citation&gt;_x000a_"/>
    <w:docVar w:name="NE.Ref{9D25FDE8-340C-479E-9920-2126DC9F7663}" w:val=" ADDIN NE.Ref.{9D25FDE8-340C-479E-9920-2126DC9F7663}&lt;Citation&gt;&lt;Group&gt;&lt;References&gt;&lt;Item&gt;&lt;ID&gt;2933&lt;/ID&gt;&lt;UID&gt;{538443A9-24D9-4C09-8F52-03AABE0252A0}&lt;/UID&gt;&lt;Title&gt;The psychoacoustics of binaural hearing&lt;/Title&gt;&lt;Template&gt;Journal Article&lt;/Template&gt;&lt;Star&gt;0&lt;/Star&gt;&lt;Tag&gt;0&lt;/Tag&gt;&lt;Author&gt;Akeroyd, Michael A&lt;/Author&gt;&lt;Year&gt;2006&lt;/Year&gt;&lt;Details&gt;&lt;_doi&gt;10.1080/14992020600782626&lt;/_doi&gt;&lt;_created&gt;63929038&lt;/_created&gt;&lt;_modified&gt;63929039&lt;/_modified&gt;&lt;_url&gt;http://www.tandfonline.com/doi/full/10.1080/14992020600782626_x000d__x000a_http://www.tandfonline.com/doi/pdf/10.1080/14992020600782626&lt;/_url&gt;&lt;_journal&gt;International Journal of Audiology&lt;/_journal&gt;&lt;_volume&gt;45&lt;/_volume&gt;&lt;_issue&gt;sup1&lt;/_issue&gt;&lt;_pages&gt;25-33&lt;/_pages&gt;&lt;_tertiary_title&gt;International Journal of Audiology&lt;/_tertiary_title&gt;&lt;_isbn&gt;1499-2027&lt;/_isbn&gt;&lt;_accessed&gt;63929039&lt;/_accessed&gt;&lt;_db_updated&gt;CrossRef&lt;/_db_updated&gt;&lt;_impact_factor&gt;   2.117&lt;/_impact_factor&gt;&lt;_collection_scope&gt;SCIE&lt;/_collection_scope&gt;&lt;/Details&gt;&lt;Extra&gt;&lt;DBUID&gt;{F96A950B-833F-4880-A151-76DA2D6A2879}&lt;/DBUID&gt;&lt;/Extra&gt;&lt;/Item&gt;&lt;/References&gt;&lt;/Group&gt;&lt;Group&gt;&lt;References&gt;&lt;Item&gt;&lt;ID&gt;2934&lt;/ID&gt;&lt;UID&gt;{7ADC7636-F35B-4EFF-BF2D-E5AFB200701E}&lt;/UID&gt;&lt;Title&gt;The role of head-induced interaural time and level differences in the speech reception threshold for multiple interfering sound sources&lt;/Title&gt;&lt;Template&gt;Journal Article&lt;/Template&gt;&lt;Star&gt;0&lt;/Star&gt;&lt;Tag&gt;0&lt;/Tag&gt;&lt;Author&gt;Culling, J F; Hawley, M L; Litovsky, R Y&lt;/Author&gt;&lt;Year&gt;2004&lt;/Year&gt;&lt;Details&gt;&lt;_created&gt;63929040&lt;/_created&gt;&lt;_modified&gt;63929040&lt;/_modified&gt;&lt;_url&gt;http://www.ncbi.nlm.nih.gov/entrez/query.fcgi?cmd=Retrieve&amp;amp;db=pubmed&amp;amp;dopt=Abstract&amp;amp;list_uids=15376672&amp;amp;query_hl=1&lt;/_url&gt;&lt;_journal&gt;J Acoust Soc Am&lt;/_journal&gt;&lt;_volume&gt;116&lt;/_volume&gt;&lt;_issue&gt;2&lt;/_issue&gt;&lt;_pages&gt;1057-65&lt;/_pages&gt;&lt;_tertiary_title&gt;The Journal of the Acoustical Society of America&lt;/_tertiary_title&gt;&lt;_doi&gt;10.1121/1.1772396&lt;/_doi&gt;&lt;_date_display&gt;2004 Aug&lt;/_date_display&gt;&lt;_date&gt;55005120&lt;/_date&gt;&lt;_type_work&gt;Journal Article; Research Support, Non-U.S. Gov&amp;apos;t; Research Support, U.S. Gov&amp;apos;t, P.H.S.&lt;/_type_work&gt;&lt;_isbn&gt;0001-4966 (Print); 0001-4966 (Linking)&lt;/_isbn&gt;&lt;_accession_num&gt;15376672&lt;/_accession_num&gt;&lt;_subject_headings&gt;Analysis of Variance; Head/*physiology; Humans; Male; Noise/adverse effects; Perceptual Masking; Speech Perception/*physiology; Speech Reception Threshold Test; Time Factors&lt;/_subject_headings&gt;&lt;_author_adr&gt;School of Psychology, Cardiff University, Cardiff, CF10 3YG, United Kingdom. cullingj@cf.ac.uk&lt;/_author_adr&gt;&lt;_language&gt;eng&lt;/_language&gt;&lt;_accessed&gt;63929040&lt;/_accessed&gt;&lt;_db_updated&gt;PubMed&lt;/_db_updated&gt;&lt;_impact_factor&gt;   1.840&lt;/_impact_factor&gt;&lt;_collection_scope&gt;SCI;SCIE;EI&lt;/_collection_scope&gt;&lt;/Details&gt;&lt;Extra&gt;&lt;DBUID&gt;{F96A950B-833F-4880-A151-76DA2D6A2879}&lt;/DBUID&gt;&lt;/Extra&gt;&lt;/Item&gt;&lt;/References&gt;&lt;/Group&gt;&lt;Group&gt;&lt;References&gt;&lt;Item&gt;&lt;ID&gt;2935&lt;/ID&gt;&lt;UID&gt;{2E954BAF-27B3-41F2-9FF3-1E64E97C01CA}&lt;/UID&gt;&lt;Title&gt;The benefit of binaural hearing in a cocktail party: Effect of location and type of interferer&lt;/Title&gt;&lt;Template&gt;Journal Article&lt;/Template&gt;&lt;Star&gt;0&lt;/Star&gt;&lt;Tag&gt;0&lt;/Tag&gt;&lt;Author&gt;Hawley, Monica L; Litovsky, Ruth Y; Culling, John F&lt;/Author&gt;&lt;Year&gt;2004&lt;/Year&gt;&lt;Details&gt;&lt;_doi&gt;10.1121/1.1639908&lt;/_doi&gt;&lt;_created&gt;63929043&lt;/_created&gt;&lt;_modified&gt;63929043&lt;/_modified&gt;&lt;_url&gt;http://asa.scitation.org/doi/10.1121/1.1639908_x000d__x000a_http://asa.scitation.org/doi/pdf/10.1121/1.1639908&lt;/_url&gt;&lt;_journal&gt;The Journal of the Acoustical Society of America&lt;/_journal&gt;&lt;_volume&gt;115&lt;/_volume&gt;&lt;_issue&gt;2&lt;/_issue&gt;&lt;_pages&gt;833-843&lt;/_pages&gt;&lt;_tertiary_title&gt;The Journal of the Acoustical Society of America&lt;/_tertiary_title&gt;&lt;_isbn&gt;0001-4966&lt;/_isbn&gt;&lt;_accessed&gt;63929043&lt;/_accessed&gt;&lt;_db_updated&gt;CrossRef&lt;/_db_updated&gt;&lt;_impact_factor&gt;   1.840&lt;/_impact_factor&gt;&lt;/Details&gt;&lt;Extra&gt;&lt;DBUID&gt;{F96A950B-833F-4880-A151-76DA2D6A2879}&lt;/DBUID&gt;&lt;/Extra&gt;&lt;/Item&gt;&lt;/References&gt;&lt;/Group&gt;&lt;/Citation&gt;_x000a_"/>
    <w:docVar w:name="NE.Ref{A647D88E-63E2-4D16-9447-020A3B427AA5}" w:val=" ADDIN NE.Ref.{A647D88E-63E2-4D16-9447-020A3B427AA5}&lt;Citation&gt;&lt;Group&gt;&lt;References&gt;&lt;Item&gt;&lt;ID&gt;2938&lt;/ID&gt;&lt;UID&gt;{B6CC3828-843E-42FF-9052-F9227618E818}&lt;/UID&gt;&lt;Title&gt;The effects of hearing loss and age on the benefit of spatial separation between  multiple talkers in reverberant rooms&lt;/Title&gt;&lt;Template&gt;Journal Article&lt;/Template&gt;&lt;Star&gt;0&lt;/Star&gt;&lt;Tag&gt;0&lt;/Tag&gt;&lt;Author&gt;Marrone, N; Mason, C R; Kidd, G Jr&lt;/Author&gt;&lt;Year&gt;2008&lt;/Year&gt;&lt;Details&gt;&lt;_created&gt;63930258&lt;/_created&gt;&lt;_modified&gt;63930258&lt;/_modified&gt;&lt;_url&gt;http://www.ncbi.nlm.nih.gov/entrez/query.fcgi?cmd=Retrieve&amp;amp;db=pubmed&amp;amp;dopt=Abstract&amp;amp;list_uids=19045792&amp;amp;query_hl=1&lt;/_url&gt;&lt;_journal&gt;J Acoust Soc Am&lt;/_journal&gt;&lt;_volume&gt;124&lt;/_volume&gt;&lt;_issue&gt;5&lt;/_issue&gt;&lt;_pages&gt;3064-75&lt;/_pages&gt;&lt;_tertiary_title&gt;The Journal of the Acoustical Society of America&lt;/_tertiary_title&gt;&lt;_doi&gt;10.1121/1.2980441&lt;/_doi&gt;&lt;_date_display&gt;2008 Nov&lt;/_date_display&gt;&lt;_date&gt;57241440&lt;/_date&gt;&lt;_type_work&gt;Journal Article; Research Support, N.I.H., Extramural&lt;/_type_work&gt;&lt;_isbn&gt;1520-8524 (Electronic); 0001-4966 (Linking)&lt;/_isbn&gt;&lt;_accession_num&gt;19045792&lt;/_accession_num&gt;&lt;_subject_headings&gt;Aged; Aging/*physiology; Attention/physiology; Auditory Threshold/*physiology; Female; Hearing/physiology; Hearing Loss/*physiopathology/psychology; Humans; Noise; Perceptual Masking; *Space Perception; Speech Perception/*physiology&lt;/_subject_headings&gt;&lt;_author_adr&gt;Department of Speech, Language, and Hearing Sciences and the Hearing Research Center, Boston University, 635 Commonwealth Avenue, Boston, Massachusetts 02215,  USA.&lt;/_author_adr&gt;&lt;_language&gt;eng&lt;/_language&gt;&lt;_accessed&gt;63930258&lt;/_accessed&gt;&lt;_db_updated&gt;PubMed&lt;/_db_updated&gt;&lt;_impact_factor&gt;   1.840&lt;/_impact_factor&gt;&lt;_collection_scope&gt;SCI;SCIE;EI&lt;/_collection_scope&gt;&lt;/Details&gt;&lt;Extra&gt;&lt;DBUID&gt;{F96A950B-833F-4880-A151-76DA2D6A2879}&lt;/DBUID&gt;&lt;/Extra&gt;&lt;/Item&gt;&lt;/References&gt;&lt;/Group&gt;&lt;/Citation&gt;_x000a_"/>
    <w:docVar w:name="NE.Ref{B1F4B29A-F074-45E2-85E5-4B11D0075868}" w:val=" ADDIN NE.Ref.{B1F4B29A-F074-45E2-85E5-4B11D0075868}&lt;Citation&gt;&lt;Group&gt;&lt;References&gt;&lt;Item&gt;&lt;ID&gt;2932&lt;/ID&gt;&lt;UID&gt;{491E47E6-CA01-47C1-B062-158BD29DD182}&lt;/UID&gt;&lt;Title&gt;Better-ear glimpsing with symmetrically-placed interferers_x000d__x000a_in bilateral cochlear implant users&lt;/Title&gt;&lt;Template&gt;Journal Article&lt;/Template&gt;&lt;Star&gt;0&lt;/Star&gt;&lt;Tag&gt;0&lt;/Tag&gt;&lt;Author&gt;Hu, H Dietz M Ewert&lt;/Author&gt;&lt;Year&gt;2018&lt;/Year&gt;&lt;Details&gt;&lt;_accessed&gt;63930261&lt;/_accessed&gt;&lt;_created&gt;63929014&lt;/_created&gt;&lt;_db_updated&gt;CrossRef&lt;/_db_updated&gt;&lt;_doi&gt;10.1121/1.5026619&lt;/_doi&gt;&lt;_impact_factor&gt;   1.840&lt;/_impact_factor&gt;&lt;_isbn&gt;0001-4966&lt;/_isbn&gt;&lt;_issue&gt;4&lt;/_issue&gt;&lt;_journal&gt;The Journal of the Acoustical Society of America&lt;/_journal&gt;&lt;_modified&gt;63929016&lt;/_modified&gt;&lt;_pages&gt;3099-3099&lt;/_pages&gt;&lt;_tertiary_title&gt;The Journal of the Acoustical Society of America&lt;/_tertiary_title&gt;&lt;_url&gt;http://asa.scitation.org/doi/10.1121/1.5026619_x000d__x000a_http://asa.scitation.org/doi/pdf/10.1121/1.5026619&lt;/_url&gt;&lt;_volume&gt;140&lt;/_volume&gt;&lt;/Details&gt;&lt;Extra&gt;&lt;DBUID&gt;{F96A950B-833F-4880-A151-76DA2D6A2879}&lt;/DBUID&gt;&lt;/Extra&gt;&lt;/Item&gt;&lt;/References&gt;&lt;/Group&gt;&lt;/Citation&gt;_x000a_"/>
    <w:docVar w:name="NE.Ref{B6147534-0C3D-4A55-9EFA-46421688A8B1}" w:val=" ADDIN NE.Ref.{B6147534-0C3D-4A55-9EFA-46421688A8B1}&lt;Citation&gt;&lt;Group&gt;&lt;References&gt;&lt;Item&gt;&lt;ID&gt;2269&lt;/ID&gt;&lt;UID&gt;{D813515B-FE35-4ACD-89C8-F72634F5561A}&lt;/UID&gt;&lt;Title&gt;Comparison of Pseudobinaural Hearing to Real Binaural Hearing Rehabilitation After Cochlear Implantation in Patients With Unilateral Deafness and Tinnitus&lt;/Title&gt;&lt;Template&gt;Journal Article&lt;/Template&gt;&lt;Star&gt;0&lt;/Star&gt;&lt;Tag&gt;0&lt;/Tag&gt;&lt;Author&gt;Arndt, Susan; Aschendorff, Antje; Laszig, Roland; Beck, Rainer; Schild, Christian; Kroeger, Stefanie; Ihorst, Gabriele; Wesarg, Thomas&lt;/Author&gt;&lt;Year&gt;2011&lt;/Year&gt;&lt;Details&gt;&lt;_accessed&gt;63714365&lt;/_accessed&gt;&lt;_accession_num&gt;21068690&lt;/_accession_num&gt;&lt;_author_adr&gt;Department of Otorhinolaryngology-Head and Neck Surgery, University Medical Center Freiburg, Freiburg, Germany. susan.arndt@uniklinik-freiburg.de&lt;/_author_adr&gt;&lt;_collection_scope&gt;SCI;SCIE&lt;/_collection_scope&gt;&lt;_created&gt;63101565&lt;/_created&gt;&lt;_date&gt;58380480&lt;/_date&gt;&lt;_date_display&gt;2011 Jan&lt;/_date_display&gt;&lt;_db_updated&gt;CrossRef&lt;/_db_updated&gt;&lt;_doi&gt;10.1097/MAO.0b013e3181fcf271&lt;/_doi&gt;&lt;_impact_factor&gt;   2.311&lt;/_impact_factor&gt;&lt;_isbn&gt;1531-7129&lt;/_isbn&gt;&lt;_issue&gt;1&lt;/_issue&gt;&lt;_journal&gt;Otology &amp;amp; Neurotology&lt;/_journal&gt;&lt;_keywords&gt;Acoustic Stimulation; Adult; Aged; *Cochlear Implantation; Cochlear Implants; Hearing Loss, Unilateral/*surgery; Humans; Middle Aged; Prospective Studies; *Sound Localization; Speech Discrimination Tests; *Speech Perception; Surveys and Questionnaires; Tinnitus/*surgery; Treatment Outcome&lt;/_keywords&gt;&lt;_language&gt;eng&lt;/_language&gt;&lt;_modified&gt;63714365&lt;/_modified&gt;&lt;_pages&gt;39-47&lt;/_pages&gt;&lt;_tertiary_title&gt;Otology &amp;amp; Neurotology&lt;/_tertiary_title&gt;&lt;_type_work&gt;Journal Article&lt;/_type_work&gt;&lt;_url&gt;http://journals.lww.com/00129492-201101000-00008&lt;/_url&gt;&lt;_volume&gt;32&lt;/_volume&gt;&lt;/Details&gt;&lt;Extra&gt;&lt;DBUID&gt;{F96A950B-833F-4880-A151-76DA2D6A2879}&lt;/DBUID&gt;&lt;/Extra&gt;&lt;/Item&gt;&lt;/References&gt;&lt;/Group&gt;&lt;/Citation&gt;_x000a_"/>
    <w:docVar w:name="NE.Ref{DE58FA19-5CF6-4F73-810E-6D49432E2754}" w:val=" ADDIN NE.Ref.{DE58FA19-5CF6-4F73-810E-6D49432E2754}&lt;Citation&gt;&lt;Group&gt;&lt;References&gt;&lt;Item&gt;&lt;ID&gt;2925&lt;/ID&gt;&lt;UID&gt;{47A77C07-6FDB-4D58-9E8E-FA7A707DC43C}&lt;/UID&gt;&lt;Title&gt;Determining the energetic and informational components of speech-on-speech masking&lt;/Title&gt;&lt;Template&gt;Journal Article&lt;/Template&gt;&lt;Star&gt;0&lt;/Star&gt;&lt;Tag&gt;0&lt;/Tag&gt;&lt;Author&gt;Kidd, G Mason C R&lt;/Author&gt;&lt;Year&gt;2016&lt;/Year&gt;&lt;Details&gt;&lt;_accessed&gt;63927414&lt;/_accessed&gt;&lt;_created&gt;63927414&lt;/_created&gt;&lt;_db_updated&gt;CrossRef&lt;/_db_updated&gt;&lt;_doi&gt;10.1121/1.4954748&lt;/_doi&gt;&lt;_impact_factor&gt;   1.840&lt;/_impact_factor&gt;&lt;_issue&gt;1&lt;/_issue&gt;&lt;_journal&gt;The Journal of the Acoustical Society of America&lt;/_journal&gt;&lt;_modified&gt;63927421&lt;/_modified&gt;&lt;_pages&gt;132&lt;/_pages&gt;&lt;_tertiary_title&gt;J. Acoust. Soc. Am.&lt;/_tertiary_title&gt;&lt;_url&gt;http://aip.scitation.org/doi/10.1121/1.4973837_x000d__x000a_http://aip.scitation.org/doi/10.1121/1.4973837&lt;/_url&gt;&lt;_volume&gt;140&lt;/_volume&gt;&lt;/Details&gt;&lt;Extra&gt;&lt;DBUID&gt;{F96A950B-833F-4880-A151-76DA2D6A2879}&lt;/DBUID&gt;&lt;/Extra&gt;&lt;/Item&gt;&lt;/References&gt;&lt;/Group&gt;&lt;/Citation&gt;_x000a_"/>
    <w:docVar w:name="NE.Ref{DE8E79DF-F7E4-4E71-87FF-EE1419ECA1C0}" w:val=" ADDIN NE.Ref.{DE8E79DF-F7E4-4E71-87FF-EE1419ECA1C0}&lt;Citation&gt;&lt;Group&gt;&lt;References&gt;&lt;Item&gt;&lt;ID&gt;2787&lt;/ID&gt;&lt;UID&gt;{70CBF034-C6FF-496E-983C-2D426507F8A0}&lt;/UID&gt;&lt;Title&gt;The development and validation of the Closed-set Mandarin Sentence (CMS) test&lt;/Title&gt;&lt;Template&gt;Journal Article&lt;/Template&gt;&lt;Star&gt;0&lt;/Star&gt;&lt;Tag&gt;0&lt;/Tag&gt;&lt;Author&gt;Tao, Duo-Duo; Fu, Qian-Jie; Galvin, John J; Yu, Ya-Feng&lt;/Author&gt;&lt;Year&gt;2017&lt;/Year&gt;&lt;Details&gt;&lt;_accessed&gt;63897207&lt;/_accessed&gt;&lt;_collection_scope&gt;SCI;SCIE;EI&lt;/_collection_scope&gt;&lt;_created&gt;63671068&lt;/_created&gt;&lt;_date&gt;61536960&lt;/_date&gt;&lt;_date_display&gt;2017&lt;/_date_display&gt;&lt;_db_updated&gt;PKU Search&lt;/_db_updated&gt;&lt;_doi&gt;10.1016/j.specom.2017.06.008&lt;/_doi&gt;&lt;_impact_factor&gt;   1.417&lt;/_impact_factor&gt;&lt;_isbn&gt;0167-6393&lt;/_isbn&gt;&lt;_journal&gt;Speech communication&lt;/_journal&gt;&lt;_keywords&gt;Speech reception threshold; Mandarin speech recognition; Matrix sentence test; Speech intelligibility in noise; Speech perception&lt;/_keywords&gt;&lt;_modified&gt;63714358&lt;/_modified&gt;&lt;_number&gt;1&lt;/_number&gt;&lt;_ori_publication&gt;Elsevier B.V&lt;/_ori_publication&gt;&lt;_pages&gt;125-131&lt;/_pages&gt;&lt;_place_published&gt;Netherlands&lt;/_place_published&gt;&lt;_url&gt;http://pku.summon.serialssolutions.com/2.0.0/link/0/eLvHCXMwnV3JTsMwEB0BJy4sZSubzIXlEJTNsXOEQoVQKyEBQuJi2YkjCihBTXvg7xk7SUsrIQS37LIz45lne-YNQOCfu86cTfDdBIFtFMd4EIU8UOi4NJVpzPGya0N1nvu8d-d3r-ntdN44v6FvA7NMCmJhksg9Zqk3bapvgLDckDxeXU6zIrktFWWZvdEPB03i3A8f-ckxzVvqb65qNozym1_qrv61C2uwUiNQclGpzDos6LwF27163bIkx6Q3oVouW7A8MZGfLdivsnnJk37P5FDjs82FYvi2AX1UOpJOw5CIzFOCqjyoCjeRIiOIN0nnvSh16pR6RPp2IWOQk3vDDYoKSE47_fszggB4tAmP3euHzo1T12twTP5W4DBJY6kojwLlJ1SGGeeZ8vCE-nESKATIoWaRjFOWMKVSNB8eyt6UnIlw1oYz4i1Yyotc7wBJfZqZFa6USx7ijDH2aSDdSCmPRVRFSRucRljio6LlEE282quofq8wv1fYsD3eBtZIVNTQooIMAoXzy5snRgGEGe8o5UTWaQvYTsOcJS4Q_3BOQ8bacNToiMAxajZeZK6LcSm8GO2oHzLXa8N2pTOTVptqYQib8Q6b0abJA4b_e_ZOPnixPOCU4cjh7u6_-7YHy-asCpnbh6XRcKwPYPHjbXxoh9IXEQYb7w&lt;/_url&gt;&lt;_volume&gt;92&lt;/_volume&gt;&lt;/Details&gt;&lt;Extra&gt;&lt;DBUID&gt;{F96A950B-833F-4880-A151-76DA2D6A2879}&lt;/DBUID&gt;&lt;/Extra&gt;&lt;/Item&gt;&lt;/References&gt;&lt;/Group&gt;&lt;/Citation&gt;_x000a_"/>
    <w:docVar w:name="NE.Ref{E3D12747-C8B2-418F-8076-A1EDA86FC40A}" w:val=" ADDIN NE.Ref.{E3D12747-C8B2-418F-8076-A1EDA86FC40A}&lt;Citation&gt;&lt;Group&gt;&lt;References&gt;&lt;Item&gt;&lt;ID&gt;2901&lt;/ID&gt;&lt;UID&gt;{311DDBB9-F530-49C7-8E80-B6DBB5B05142}&lt;/UID&gt;&lt;Title&gt;Informational and energetic masking effects in the perception of two simultaneous talkers&lt;/Title&gt;&lt;Template&gt;Journal Article&lt;/Template&gt;&lt;Star&gt;0&lt;/Star&gt;&lt;Tag&gt;0&lt;/Tag&gt;&lt;Author&gt;Brungart, D S&lt;/Author&gt;&lt;Year&gt;2001&lt;/Year&gt;&lt;Details&gt;&lt;_accessed&gt;63897213&lt;/_accessed&gt;&lt;_accession_num&gt;11303924&lt;/_accession_num&gt;&lt;_author_adr&gt;Air Force Research Laboratory, Human Effectiveness Directorate, Wright-Patterson  AFB, Ohio 45433, USA. douglas.brungart@he.wpafb.af.mil&lt;/_author_adr&gt;&lt;_collection_scope&gt;SCI;SCIE;EI&lt;/_collection_scope&gt;&lt;_created&gt;63897213&lt;/_created&gt;&lt;_date&gt;53206560&lt;/_date&gt;&lt;_date_display&gt;2001 Mar&lt;/_date_display&gt;&lt;_db_updated&gt;PubMed&lt;/_db_updated&gt;&lt;_doi&gt;10.1121/1.1345696&lt;/_doi&gt;&lt;_impact_factor&gt;   1.780&lt;/_impact_factor&gt;&lt;_isbn&gt;0001-4966 (Print); 0001-4966 (Linking)&lt;/_isbn&gt;&lt;_issue&gt;3&lt;/_issue&gt;&lt;_journal&gt;J Acoust Soc Am&lt;/_journal&gt;&lt;_language&gt;eng&lt;/_language&gt;&lt;_modified&gt;63897214&lt;/_modified&gt;&lt;_pages&gt;1101-9&lt;/_pages&gt;&lt;_subject_headings&gt;Adult; Color Perception; Female; Humans; Male; Middle Aged; *Perceptual Masking; Speech Perception/*physiology; Time Factors; *Verbal Behavior&lt;/_subject_headings&gt;&lt;_tertiary_title&gt;The Journal of the Acoustical Society of America&lt;/_tertiary_title&gt;&lt;_type_work&gt;Journal Article; Research Support, Non-U.S. Gov&amp;apos;t&lt;/_type_work&gt;&lt;_url&gt;http://www.ncbi.nlm.nih.gov/entrez/query.fcgi?cmd=Retrieve&amp;amp;db=pubmed&amp;amp;dopt=Abstract&amp;amp;list_uids=11303924&amp;amp;query_hl=1&lt;/_url&gt;&lt;_volume&gt;109&lt;/_volume&gt;&lt;/Details&gt;&lt;Extra&gt;&lt;DBUID&gt;{F96A950B-833F-4880-A151-76DA2D6A2879}&lt;/DBUID&gt;&lt;/Extra&gt;&lt;/Item&gt;&lt;/References&gt;&lt;/Group&gt;&lt;Group&gt;&lt;References&gt;&lt;Item&gt;&lt;ID&gt;2787&lt;/ID&gt;&lt;UID&gt;{70CBF034-C6FF-496E-983C-2D426507F8A0}&lt;/UID&gt;&lt;Title&gt;The development and validation of the Closed-set Mandarin Sentence (CMS) test&lt;/Title&gt;&lt;Template&gt;Journal Article&lt;/Template&gt;&lt;Star&gt;0&lt;/Star&gt;&lt;Tag&gt;0&lt;/Tag&gt;&lt;Author&gt;Tao, Duo-Duo; Fu, Qian-Jie; Galvin, John J; Yu, Ya-Feng&lt;/Author&gt;&lt;Year&gt;2017&lt;/Year&gt;&lt;Details&gt;&lt;_accessed&gt;63897243&lt;/_accessed&gt;&lt;_collection_scope&gt;SCI;SCIE;EI&lt;/_collection_scope&gt;&lt;_created&gt;63671068&lt;/_created&gt;&lt;_date&gt;61536960&lt;/_date&gt;&lt;_date_display&gt;2017&lt;/_date_display&gt;&lt;_db_updated&gt;PKU Search&lt;/_db_updated&gt;&lt;_doi&gt;10.1016/j.specom.2017.06.008&lt;/_doi&gt;&lt;_impact_factor&gt;   1.417&lt;/_impact_factor&gt;&lt;_isbn&gt;0167-6393&lt;/_isbn&gt;&lt;_journal&gt;Speech communication&lt;/_journal&gt;&lt;_keywords&gt;Speech reception threshold; Mandarin speech recognition; Matrix sentence test; Speech intelligibility in noise; Speech perception&lt;/_keywords&gt;&lt;_modified&gt;63714358&lt;/_modified&gt;&lt;_number&gt;1&lt;/_number&gt;&lt;_ori_publication&gt;Elsevier B.V&lt;/_ori_publication&gt;&lt;_pages&gt;125-131&lt;/_pages&gt;&lt;_place_published&gt;Netherlands&lt;/_place_published&gt;&lt;_url&gt;http://pku.summon.serialssolutions.com/2.0.0/link/0/eLvHCXMwnV3JTsMwEB0BJy4sZSubzIXlEJTNsXOEQoVQKyEBQuJi2YkjCihBTXvg7xk7SUsrIQS37LIz45lne-YNQOCfu86cTfDdBIFtFMd4EIU8UOi4NJVpzPGya0N1nvu8d-d3r-ntdN44v6FvA7NMCmJhksg9Zqk3bapvgLDckDxeXU6zIrktFWWZvdEPB03i3A8f-ckxzVvqb65qNozym1_qrv61C2uwUiNQclGpzDos6LwF27163bIkx6Q3oVouW7A8MZGfLdivsnnJk37P5FDjs82FYvi2AX1UOpJOw5CIzFOCqjyoCjeRIiOIN0nnvSh16pR6RPp2IWOQk3vDDYoKSE47_fszggB4tAmP3euHzo1T12twTP5W4DBJY6kojwLlJ1SGGeeZ8vCE-nESKATIoWaRjFOWMKVSNB8eyt6UnIlw1oYz4i1Yyotc7wBJfZqZFa6USx7ijDH2aSDdSCmPRVRFSRucRljio6LlEE282quofq8wv1fYsD3eBtZIVNTQooIMAoXzy5snRgGEGe8o5UTWaQvYTsOcJS4Q_3BOQ8bacNToiMAxajZeZK6LcSm8GO2oHzLXa8N2pTOTVptqYQib8Q6b0abJA4b_e_ZOPnixPOCU4cjh7u6_-7YHy-asCpnbh6XRcKwPYPHjbXxoh9IXEQYb7w&lt;/_url&gt;&lt;_volume&gt;92&lt;/_volume&gt;&lt;/Details&gt;&lt;Extra&gt;&lt;DBUID&gt;{F96A950B-833F-4880-A151-76DA2D6A2879}&lt;/DBUID&gt;&lt;/Extra&gt;&lt;/Item&gt;&lt;/References&gt;&lt;/Group&gt;&lt;Group&gt;&lt;References&gt;&lt;Item&gt;&lt;ID&gt;2790&lt;/ID&gt;&lt;UID&gt;{232BF2CD-F8DB-45D1-A532-3674C6C07A50}&lt;/UID&gt;&lt;Title&gt;Effects of age and duration of deafness on Mandarin speech understanding in competing speech by normal-hearing and cochlear implant children&lt;/Title&gt;&lt;Template&gt;Journal Article&lt;/Template&gt;&lt;Star&gt;0&lt;/Star&gt;&lt;Tag&gt;0&lt;/Tag&gt;&lt;Author&gt;Tao, Duo-Duo; Liu, Yang-Wenyi; Fei, Ye; Galvin, John J; Chen, Bing; Fu, Qian-Jie&lt;/Author&gt;&lt;Year&gt;2018&lt;/Year&gt;&lt;Details&gt;&lt;_accessed&gt;63897207&lt;/_accessed&gt;&lt;_created&gt;63671068&lt;/_created&gt;&lt;_date&gt;62062560&lt;/_date&gt;&lt;_date_display&gt;2018&lt;/_date_display&gt;&lt;_db_updated&gt;PKU Search&lt;/_db_updated&gt;&lt;_doi&gt;10.1121/1.5051051&lt;/_doi&gt;&lt;_impact_factor&gt;   1.780&lt;/_impact_factor&gt;&lt;_isbn&gt;0001-4966&lt;/_isbn&gt;&lt;_issue&gt;2&lt;/_issue&gt;&lt;_journal&gt;The Journal of the Acoustical Society of America&lt;/_journal&gt;&lt;_keywords&gt;Cues; Humans; Deafness - physiopathology; Male; Auditory Threshold; Case-Control Studies; Asian Continental Ancestry Group; Perceptual Masking; Adolescent; Female; Child Development; Cochlear Implants; Deafness - rehabilitation; Child; Speech Perception; Index Medicus; Jasa Express Letters&lt;/_keywords&gt;&lt;_modified&gt;63897207&lt;/_modified&gt;&lt;_number&gt;1&lt;/_number&gt;&lt;_ori_publication&gt;Acoustical Society of America&lt;/_ori_publication&gt;&lt;_pages&gt;EL131-EL137&lt;/_pages&gt;&lt;_place_published&gt;United States&lt;/_place_published&gt;&lt;_url&gt;http://pku.summon.serialssolutions.com/2.0.0/link/0/eLvHCXMwjV1LT9wwEB7xUFUuQEsLy0umnAOxnU3iIwJWCIFEEVx6ifyKdlXIRixB4j_wo5lJsgsLCHG0PbEif_bMZ3tmDCDFXhi80QnC5rFOdGi0CXFKcy_J7qL5kNar1NH527_z9OxC9I67pzOw-_GFPhd8n-91aR5R1PRsWi_FS4rjHTt1pLIlvLgzQibf5hKa-nDaAr2jle-9I7-jMWruxV-Znt7Sl_5yGRZbZskOmqnwA2Z88RO-1R6edrQCT02e4hEb5gx1CNOFY65q8Kc653VOao9h8bw-XhgUbFR6b_useh0Bw7De1mybCq2EeWQFsd-bgF7IpgbqH5Vtn56lYIPb8gYhZOPQ8V9w3Tu-OjwJ2qcYAo4WTgWUZ9BGeU5-iDJKI-1xn9Il9hA7FdoIaZLnzkRWaRGaRCmDYCOwEQKsrfDyN8wVw8KvAbNJbq23gkufRi4XRouu9S42yjqZJKYDf8bwZGWTcSOrdyqCZzxrh7UDO2PgMlwPdMmhCz-sRhmFAqeK4nM7sNoAOelGUrayOMGWZAriiQDl2p5uKQb9Oud2rIhKJx3YnUyGz_7uA6mH4d2LRFa6fP1LfW3AAo5y2vgcbsLc_V3lt2C2_F9tw_zB6dHfi-16CTwDFQwDQg&lt;/_url&gt;&lt;_volume&gt;144&lt;/_volume&gt;&lt;/Details&gt;&lt;Extra&gt;&lt;DBUID&gt;{F96A950B-833F-4880-A151-76DA2D6A2879}&lt;/DBUID&gt;&lt;/Extra&gt;&lt;/Item&gt;&lt;/References&gt;&lt;/Group&gt;&lt;/Citation&gt;_x000a_"/>
    <w:docVar w:name="NE.Ref{E96C4A5C-9D48-4556-9805-0E89B3394E06}" w:val=" ADDIN NE.Ref.{E96C4A5C-9D48-4556-9805-0E89B3394E06}&lt;Citation&gt;&lt;Group&gt;&lt;References&gt;&lt;Item&gt;&lt;ID&gt;2264&lt;/ID&gt;&lt;UID&gt;{79478450-4951-4AE4-9829-CA97240740DC}&lt;/UID&gt;&lt;Title&gt;Incapacitating Unilateral Tinnitus in Single-Sided Deafness Treated by Cochlear Implantation&lt;/Title&gt;&lt;Template&gt;Journal Article&lt;/Template&gt;&lt;Star&gt;0&lt;/Star&gt;&lt;Tag&gt;0&lt;/Tag&gt;&lt;Author&gt;Van de Heyning, Paul; Vermeire, Katrien; Diebl, Martina; Nopp, Peter; Anderson, Ilona; De Ridder, Dirk&lt;/Author&gt;&lt;Year&gt;2008&lt;/Year&gt;&lt;Details&gt;&lt;_accessed&gt;63852582&lt;/_accessed&gt;&lt;_created&gt;63101565&lt;/_created&gt;&lt;_date&gt;56802240&lt;/_date&gt;&lt;_date_display&gt;2008&lt;/_date_display&gt;&lt;_db_updated&gt;CrossRef&lt;/_db_updated&gt;&lt;_doi&gt;10.1177/000348940811700903&lt;/_doi&gt;&lt;_impact_factor&gt;   1.547&lt;/_impact_factor&gt;&lt;_isbn&gt;0003-4894&lt;/_isbn&gt;&lt;_issue&gt;9&lt;/_issue&gt;&lt;_journal&gt;Annals of Otology, Rhinology &amp;amp; Laryngology&lt;/_journal&gt;&lt;_keywords&gt;Cochlear Implantation_x000d__x000a_; Audiometry_x000d__x000a_; Deafness - complications_x000d__x000a_; Humans_x000d__x000a_; Middle Aged_x000d__x000a_; Tinnitus - surgery_x000d__x000a_; Adult_x000d__x000a_; Female_x000d__x000a_; Male_x000d__x000a_; Aged_x000d__x000a_; Pain Measurement_x000d__x000a_; Tinnitus - diagnosis_x000d__x000a_&lt;/_keywords&gt;&lt;_modified&gt;63927364&lt;/_modified&gt;&lt;_number&gt;1&lt;/_number&gt;&lt;_ori_publication&gt;SAGE Publications_x000d__x000a_&lt;/_ori_publication&gt;&lt;_pages&gt;645-652&lt;/_pages&gt;&lt;_place_published&gt;Los Angeles, CA_x000d__x000a_&lt;/_place_published&gt;&lt;_tertiary_title&gt;Ann Otol Rhinol Laryngol&lt;/_tertiary_title&gt;&lt;_url&gt;http://journals.sagepub.com/doi/10.1177/000348940811700903_x000d__x000a_http://journals.sagepub.com/doi/pdf/10.1177/000348940811700903&lt;/_url&gt;&lt;_volume&gt;117&lt;/_volume&gt;&lt;/Details&gt;&lt;Extra&gt;&lt;DBUID&gt;{F96A950B-833F-4880-A151-76DA2D6A2879}&lt;/DBUID&gt;&lt;/Extra&gt;&lt;/Item&gt;&lt;/References&gt;&lt;/Group&gt;&lt;Group&gt;&lt;References&gt;&lt;Item&gt;&lt;ID&gt;2269&lt;/ID&gt;&lt;UID&gt;{D813515B-FE35-4ACD-89C8-F72634F5561A}&lt;/UID&gt;&lt;Title&gt;Comparison of Pseudobinaural Hearing to Real Binaural Hearing Rehabilitation After Cochlear Implantation in Patients With Unilateral Deafness and Tinnitus&lt;/Title&gt;&lt;Template&gt;Journal Article&lt;/Template&gt;&lt;Star&gt;0&lt;/Star&gt;&lt;Tag&gt;0&lt;/Tag&gt;&lt;Author&gt;Arndt, Susan; Aschendorff, Antje; Laszig, Roland; Beck, Rainer; Schild, Christian; Kroeger, Stefanie; Ihorst, Gabriele; Wesarg, Thomas&lt;/Author&gt;&lt;Year&gt;2011&lt;/Year&gt;&lt;Details&gt;&lt;_accessed&gt;63714365&lt;/_accessed&gt;&lt;_accession_num&gt;21068690&lt;/_accession_num&gt;&lt;_author_adr&gt;Department of Otorhinolaryngology-Head and Neck Surgery, University Medical Center Freiburg, Freiburg, Germany. susan.arndt@uniklinik-freiburg.de&lt;/_author_adr&gt;&lt;_collection_scope&gt;SCI;SCIE&lt;/_collection_scope&gt;&lt;_created&gt;63101565&lt;/_created&gt;&lt;_date&gt;58380480&lt;/_date&gt;&lt;_date_display&gt;2011 Jan&lt;/_date_display&gt;&lt;_db_updated&gt;CrossRef&lt;/_db_updated&gt;&lt;_doi&gt;10.1097/MAO.0b013e3181fcf271&lt;/_doi&gt;&lt;_impact_factor&gt;   2.311&lt;/_impact_factor&gt;&lt;_isbn&gt;1531-7129&lt;/_isbn&gt;&lt;_issue&gt;1&lt;/_issue&gt;&lt;_journal&gt;Otology &amp;amp; Neurotology&lt;/_journal&gt;&lt;_keywords&gt;Acoustic Stimulation; Adult; Aged; *Cochlear Implantation; Cochlear Implants; Hearing Loss, Unilateral/*surgery; Humans; Middle Aged; Prospective Studies; *Sound Localization; Speech Discrimination Tests; *Speech Perception; Surveys and Questionnaires; Tinnitus/*surgery; Treatment Outcome&lt;/_keywords&gt;&lt;_language&gt;eng&lt;/_language&gt;&lt;_modified&gt;63927364&lt;/_modified&gt;&lt;_pages&gt;39-47&lt;/_pages&gt;&lt;_tertiary_title&gt;Otology &amp;amp; Neurotology&lt;/_tertiary_title&gt;&lt;_type_work&gt;Journal Article&lt;/_type_work&gt;&lt;_url&gt;http://journals.lww.com/00129492-201101000-00008&lt;/_url&gt;&lt;_volume&gt;32&lt;/_volume&gt;&lt;/Details&gt;&lt;Extra&gt;&lt;DBUID&gt;{F96A950B-833F-4880-A151-76DA2D6A2879}&lt;/DBUID&gt;&lt;/Extra&gt;&lt;/Item&gt;&lt;/References&gt;&lt;/Group&gt;&lt;Group&gt;&lt;References&gt;&lt;Item&gt;&lt;ID&gt;2271&lt;/ID&gt;&lt;UID&gt;{E5DEC067-F9DC-486E-8E37-980B30842190}&lt;/UID&gt;&lt;Title&gt;Cochlear implantation in recipients with single-sided deafness: Audiological performance&lt;/Title&gt;&lt;Template&gt;Journal Article&lt;/Template&gt;&lt;Star&gt;0&lt;/Star&gt;&lt;Tag&gt;0&lt;/Tag&gt;&lt;Author&gt;Hoth, Sebastian; Rösli-Khabas, Maria; Herisanu, Ioana; Plinkert, Peter K; Praetorius, Mark&lt;/Author&gt;&lt;Year&gt;2016&lt;/Year&gt;&lt;Details&gt;&lt;_accessed&gt;63770521&lt;/_accessed&gt;&lt;_created&gt;63101565&lt;/_created&gt;&lt;_date&gt;61274880&lt;/_date&gt;&lt;_date_display&gt;2016&lt;/_date_display&gt;&lt;_db_updated&gt;CrossRef&lt;/_db_updated&gt;&lt;_doi&gt;10.1080/14670100.2016.1176778&lt;/_doi&gt;&lt;_isbn&gt;1467-0100&lt;/_isbn&gt;&lt;_issue&gt;4&lt;/_issue&gt;&lt;_journal&gt;Cochlear Implants International&lt;/_journal&gt;&lt;_keywords&gt;Single-sided deafness_x000d__x000a_; SSD_x000d__x000a_; Unilateral hearing loss_x000d__x000a_; Cochlear implant_x000d__x000a_; UHL_x000d__x000a_; Binaural matching_x000d__x000a_; Speech perception_x000d__x000a_; Directional hearing_x000d__x000a_; Noise_x000d__x000a_; Humans_x000d__x000a_; Middle Aged_x000d__x000a_; Male_x000d__x000a_; Treatment Outcome_x000d__x000a_; Case-Control Studies_x000d__x000a_; Young Adult_x000d__x000a_; Hearing_x000d__x000a_; Cochlear Implantation - methods_x000d__x000a_; Hearing Loss, Unilateral - surgery_x000d__x000a_; Aged, 80 and over_x000d__x000a_; Adult_x000d__x000a_; Female_x000d__x000a_; Aged_x000d__x000a_; Hearing Loss, Unilateral - physiopathology_x000d__x000a_; Audiometry, Pure-Tone - methods_x000d__x000a_&lt;/_keywords&gt;&lt;_modified&gt;63714366&lt;/_modified&gt;&lt;_number&gt;1&lt;/_number&gt;&lt;_ori_publication&gt;Taylor &amp;amp; Francis_x000d__x000a_&lt;/_ori_publication&gt;&lt;_pages&gt;190-199&lt;/_pages&gt;&lt;_place_published&gt;England_x000d__x000a_&lt;/_place_published&gt;&lt;_tertiary_title&gt;Cochlear Implants International&lt;/_tertiary_title&gt;&lt;_url&gt;https://www.tandfonline.com/doi/full/10.1080/14670100.2016.1176778_x000d__x000a_http://www.tandfonline.com/doi/pdf/10.1080/14670100.2016.1176778&lt;/_url&gt;&lt;_volume&gt;17&lt;/_volume&gt;&lt;/Details&gt;&lt;Extra&gt;&lt;DBUID&gt;{F96A950B-833F-4880-A151-76DA2D6A2879}&lt;/DBUID&gt;&lt;/Extra&gt;&lt;/Item&gt;&lt;/References&gt;&lt;/Group&gt;&lt;Group&gt;&lt;References&gt;&lt;Item&gt;&lt;ID&gt;2323&lt;/ID&gt;&lt;UID&gt;{D60A34B2-2F79-40F3-85DC-AB5CEB4A9028}&lt;/UID&gt;&lt;Title&gt;Binaural Perception in Single-Sided Deaf Cochlear Implant Users with Unrestricted or Restricted Acoustic Hearing in the Non-Implanted Ear&lt;/Title&gt;&lt;Template&gt;Journal Article&lt;/Template&gt;&lt;Star&gt;0&lt;/Star&gt;&lt;Tag&gt;0&lt;/Tag&gt;&lt;Author&gt;Dorbeau, Camille; Galvin, John; Fu, Qian-Jie; Legris, Elsa; Marx, Mathieu; Bakhos, David&lt;/Author&gt;&lt;Year&gt;2018&lt;/Year&gt;&lt;Details&gt;&lt;_accessed&gt;63803518&lt;/_accessed&gt;&lt;_created&gt;63191367&lt;/_created&gt;&lt;_db_updated&gt;CrossRef&lt;/_db_updated&gt;&lt;_doi&gt;10.1159/000490879&lt;/_doi&gt;&lt;_impact_factor&gt;   1.854&lt;/_impact_factor&gt;&lt;_isbn&gt;1420-3030&lt;/_isbn&gt;&lt;_issue&gt;3&lt;/_issue&gt;&lt;_journal&gt;Audiology and Neurotology&lt;/_journal&gt;&lt;_modified&gt;63927366&lt;/_modified&gt;&lt;_pages&gt;187-197&lt;/_pages&gt;&lt;_tertiary_title&gt;Audiol Neurotol&lt;/_tertiary_title&gt;&lt;_url&gt;https://www.karger.com/Article/FullText/490879_x000d__x000a_https://www.karger.com/Article/Pdf/490879&lt;/_url&gt;&lt;_volume&gt;23&lt;/_volume&gt;&lt;/Details&gt;&lt;Extra&gt;&lt;DBUID&gt;{F96A950B-833F-4880-A151-76DA2D6A2879}&lt;/DBUID&gt;&lt;/Extra&gt;&lt;/Item&gt;&lt;/References&gt;&lt;/Group&gt;&lt;Group&gt;&lt;References&gt;&lt;Item&gt;&lt;ID&gt;2266&lt;/ID&gt;&lt;UID&gt;{73A33999-B6F2-4343-A5AD-756803C59A38}&lt;/UID&gt;&lt;Title&gt;Benefits of Cochlear Implantation for Single-Sided Deafness: Data From the House Clinic-University of Southern California-University of California, Los Angeles Clinical Trial&lt;/Title&gt;&lt;Template&gt;Journal Article&lt;/Template&gt;&lt;Star&gt;0&lt;/Star&gt;&lt;Tag&gt;0&lt;/Tag&gt;&lt;Author&gt;Galvin, John J; Fu, Qian-Jie; Wilkinson, Eric P; Mills, Dawna; Hagan, Suzannah C; Lupo, J Eric; Padilla, Monica; Shannon, Robert V&lt;/Author&gt;&lt;Year&gt;2019&lt;/Year&gt;&lt;Details&gt;&lt;_accessed&gt;63927324&lt;/_accessed&gt;&lt;_collection_scope&gt;SCI;SCIE&lt;/_collection_scope&gt;&lt;_created&gt;63101565&lt;/_created&gt;&lt;_date&gt;62588160&lt;/_date&gt;&lt;_date_display&gt;2019&lt;/_date_display&gt;&lt;_db_updated&gt;CrossRef&lt;/_db_updated&gt;&lt;_doi&gt;10.1097/AUD.0000000000000671&lt;/_doi&gt;&lt;_impact_factor&gt;   3.570&lt;/_impact_factor&gt;&lt;_isbn&gt;0196-0202&lt;/_isbn&gt;&lt;_issue&gt;4&lt;/_issue&gt;&lt;_journal&gt;Ear &amp;amp; Hearing&lt;/_journal&gt;&lt;_modified&gt;63927324&lt;/_modified&gt;&lt;_number&gt;1&lt;/_number&gt;&lt;_ori_publication&gt;Copyright Wolters Kluwer Health, Inc. All rights reserved_x000d__x000a_&lt;/_ori_publication&gt;&lt;_pages&gt;766-781&lt;/_pages&gt;&lt;_place_published&gt;United States_x000d__x000a_&lt;/_place_published&gt;&lt;_url&gt;https://journals.lww.com/00003446-201907000-00002_x000d__x000a_https://journals.lww.com/00003446-201907000-00002&lt;/_url&gt;&lt;_volume&gt;40&lt;/_volume&gt;&lt;/Details&gt;&lt;Extra&gt;&lt;DBUID&gt;{F96A950B-833F-4880-A151-76DA2D6A2879}&lt;/DBUID&gt;&lt;/Extra&gt;&lt;/Item&gt;&lt;/References&gt;&lt;/Group&gt;&lt;/Citation&gt;_x000a_"/>
  </w:docVars>
  <w:rsids>
    <w:rsidRoot w:val="00B01B53"/>
    <w:rsid w:val="00006DFE"/>
    <w:rsid w:val="00010F1A"/>
    <w:rsid w:val="0001658C"/>
    <w:rsid w:val="00016E6D"/>
    <w:rsid w:val="0002072D"/>
    <w:rsid w:val="00022D3B"/>
    <w:rsid w:val="00022DC7"/>
    <w:rsid w:val="00030A4F"/>
    <w:rsid w:val="00030E39"/>
    <w:rsid w:val="000340BD"/>
    <w:rsid w:val="00034204"/>
    <w:rsid w:val="0003509E"/>
    <w:rsid w:val="0003597E"/>
    <w:rsid w:val="0004060E"/>
    <w:rsid w:val="00041C0C"/>
    <w:rsid w:val="0004302B"/>
    <w:rsid w:val="00044987"/>
    <w:rsid w:val="000470D1"/>
    <w:rsid w:val="00047FEB"/>
    <w:rsid w:val="000507D4"/>
    <w:rsid w:val="00053CC4"/>
    <w:rsid w:val="00053E0C"/>
    <w:rsid w:val="00055953"/>
    <w:rsid w:val="000671EC"/>
    <w:rsid w:val="000706DD"/>
    <w:rsid w:val="000726C8"/>
    <w:rsid w:val="000757EE"/>
    <w:rsid w:val="00077A00"/>
    <w:rsid w:val="000810CA"/>
    <w:rsid w:val="00082883"/>
    <w:rsid w:val="00084DA3"/>
    <w:rsid w:val="00085C7C"/>
    <w:rsid w:val="00090AD1"/>
    <w:rsid w:val="00090FCF"/>
    <w:rsid w:val="00097548"/>
    <w:rsid w:val="000A0EFA"/>
    <w:rsid w:val="000A7D6D"/>
    <w:rsid w:val="000B20E4"/>
    <w:rsid w:val="000B33F6"/>
    <w:rsid w:val="000B49A6"/>
    <w:rsid w:val="000B63B1"/>
    <w:rsid w:val="000B6CD0"/>
    <w:rsid w:val="000B7DB0"/>
    <w:rsid w:val="000C0378"/>
    <w:rsid w:val="000C3053"/>
    <w:rsid w:val="000D0194"/>
    <w:rsid w:val="000D0A27"/>
    <w:rsid w:val="000D1CD6"/>
    <w:rsid w:val="000D33C0"/>
    <w:rsid w:val="000D4533"/>
    <w:rsid w:val="000D67C1"/>
    <w:rsid w:val="000D785F"/>
    <w:rsid w:val="000E1DFA"/>
    <w:rsid w:val="000E2BCF"/>
    <w:rsid w:val="000E5445"/>
    <w:rsid w:val="000F0AE5"/>
    <w:rsid w:val="000F0DD7"/>
    <w:rsid w:val="000F129E"/>
    <w:rsid w:val="000F5DB9"/>
    <w:rsid w:val="00101F0B"/>
    <w:rsid w:val="0010622D"/>
    <w:rsid w:val="00107601"/>
    <w:rsid w:val="001120FB"/>
    <w:rsid w:val="00115E01"/>
    <w:rsid w:val="00115E77"/>
    <w:rsid w:val="001163A9"/>
    <w:rsid w:val="00120191"/>
    <w:rsid w:val="00121F32"/>
    <w:rsid w:val="00125427"/>
    <w:rsid w:val="00125FA0"/>
    <w:rsid w:val="00131F29"/>
    <w:rsid w:val="001340AD"/>
    <w:rsid w:val="0013429F"/>
    <w:rsid w:val="00134568"/>
    <w:rsid w:val="0014534A"/>
    <w:rsid w:val="001454C3"/>
    <w:rsid w:val="00151109"/>
    <w:rsid w:val="00152D11"/>
    <w:rsid w:val="00152D6C"/>
    <w:rsid w:val="00154667"/>
    <w:rsid w:val="00155388"/>
    <w:rsid w:val="001568D7"/>
    <w:rsid w:val="00157B76"/>
    <w:rsid w:val="00161A05"/>
    <w:rsid w:val="00161FFF"/>
    <w:rsid w:val="00163625"/>
    <w:rsid w:val="00164830"/>
    <w:rsid w:val="00165A1F"/>
    <w:rsid w:val="00165FD4"/>
    <w:rsid w:val="001676A9"/>
    <w:rsid w:val="001810A8"/>
    <w:rsid w:val="00187B8E"/>
    <w:rsid w:val="001908D8"/>
    <w:rsid w:val="00191570"/>
    <w:rsid w:val="00194E1B"/>
    <w:rsid w:val="001956B0"/>
    <w:rsid w:val="001A62C9"/>
    <w:rsid w:val="001A6C7E"/>
    <w:rsid w:val="001A6D92"/>
    <w:rsid w:val="001A7C6A"/>
    <w:rsid w:val="001B0103"/>
    <w:rsid w:val="001B27F6"/>
    <w:rsid w:val="001B3088"/>
    <w:rsid w:val="001B51FE"/>
    <w:rsid w:val="001B5B6F"/>
    <w:rsid w:val="001B6F8B"/>
    <w:rsid w:val="001C3B19"/>
    <w:rsid w:val="001C4891"/>
    <w:rsid w:val="001C6A8A"/>
    <w:rsid w:val="001D00F5"/>
    <w:rsid w:val="001D21E7"/>
    <w:rsid w:val="001D7C71"/>
    <w:rsid w:val="001E0AFA"/>
    <w:rsid w:val="001E17F0"/>
    <w:rsid w:val="001E4EB3"/>
    <w:rsid w:val="001E5426"/>
    <w:rsid w:val="001E6B9E"/>
    <w:rsid w:val="001F249D"/>
    <w:rsid w:val="001F4F85"/>
    <w:rsid w:val="00204676"/>
    <w:rsid w:val="00204E0F"/>
    <w:rsid w:val="002055BE"/>
    <w:rsid w:val="00213240"/>
    <w:rsid w:val="00214867"/>
    <w:rsid w:val="00221CDA"/>
    <w:rsid w:val="0022292A"/>
    <w:rsid w:val="0022373E"/>
    <w:rsid w:val="00231330"/>
    <w:rsid w:val="00233322"/>
    <w:rsid w:val="00233E3F"/>
    <w:rsid w:val="0023511B"/>
    <w:rsid w:val="00241794"/>
    <w:rsid w:val="002422A9"/>
    <w:rsid w:val="0024595C"/>
    <w:rsid w:val="00247133"/>
    <w:rsid w:val="00254B07"/>
    <w:rsid w:val="0025520D"/>
    <w:rsid w:val="00257166"/>
    <w:rsid w:val="00257D25"/>
    <w:rsid w:val="00275283"/>
    <w:rsid w:val="00275CF4"/>
    <w:rsid w:val="00276F86"/>
    <w:rsid w:val="002778CF"/>
    <w:rsid w:val="00277C6C"/>
    <w:rsid w:val="00280579"/>
    <w:rsid w:val="0028671D"/>
    <w:rsid w:val="00287BA3"/>
    <w:rsid w:val="00293351"/>
    <w:rsid w:val="002A083B"/>
    <w:rsid w:val="002B38F9"/>
    <w:rsid w:val="002B3AC8"/>
    <w:rsid w:val="002B7865"/>
    <w:rsid w:val="002B789A"/>
    <w:rsid w:val="002C0726"/>
    <w:rsid w:val="002C0F30"/>
    <w:rsid w:val="002C59C0"/>
    <w:rsid w:val="002D1C4E"/>
    <w:rsid w:val="002D292F"/>
    <w:rsid w:val="002D3B7D"/>
    <w:rsid w:val="002D4E62"/>
    <w:rsid w:val="002D641C"/>
    <w:rsid w:val="002D7AA9"/>
    <w:rsid w:val="002E0094"/>
    <w:rsid w:val="002E34B8"/>
    <w:rsid w:val="002E34F7"/>
    <w:rsid w:val="002E3ADA"/>
    <w:rsid w:val="002E5AB3"/>
    <w:rsid w:val="002E6E03"/>
    <w:rsid w:val="002F1CF7"/>
    <w:rsid w:val="002F4B31"/>
    <w:rsid w:val="002F6059"/>
    <w:rsid w:val="003008FB"/>
    <w:rsid w:val="00303AD7"/>
    <w:rsid w:val="00305958"/>
    <w:rsid w:val="0030598E"/>
    <w:rsid w:val="00310410"/>
    <w:rsid w:val="00310CC5"/>
    <w:rsid w:val="00310F0D"/>
    <w:rsid w:val="003112AF"/>
    <w:rsid w:val="00313969"/>
    <w:rsid w:val="00316211"/>
    <w:rsid w:val="00320EC6"/>
    <w:rsid w:val="00320EDA"/>
    <w:rsid w:val="00321245"/>
    <w:rsid w:val="00321DEE"/>
    <w:rsid w:val="00323557"/>
    <w:rsid w:val="00324FD2"/>
    <w:rsid w:val="003267A6"/>
    <w:rsid w:val="00332972"/>
    <w:rsid w:val="003343C1"/>
    <w:rsid w:val="00335CC0"/>
    <w:rsid w:val="00335CE5"/>
    <w:rsid w:val="00335DD4"/>
    <w:rsid w:val="0034201C"/>
    <w:rsid w:val="00342F86"/>
    <w:rsid w:val="003468BD"/>
    <w:rsid w:val="00346F29"/>
    <w:rsid w:val="003577D2"/>
    <w:rsid w:val="00362E80"/>
    <w:rsid w:val="00366947"/>
    <w:rsid w:val="003670CE"/>
    <w:rsid w:val="003677F0"/>
    <w:rsid w:val="00373E38"/>
    <w:rsid w:val="00374C9F"/>
    <w:rsid w:val="00377E66"/>
    <w:rsid w:val="00381499"/>
    <w:rsid w:val="00381B32"/>
    <w:rsid w:val="003823F3"/>
    <w:rsid w:val="00382410"/>
    <w:rsid w:val="00390147"/>
    <w:rsid w:val="0039457E"/>
    <w:rsid w:val="003A2C30"/>
    <w:rsid w:val="003A3780"/>
    <w:rsid w:val="003A4CBE"/>
    <w:rsid w:val="003A545B"/>
    <w:rsid w:val="003A650B"/>
    <w:rsid w:val="003A7848"/>
    <w:rsid w:val="003B03A2"/>
    <w:rsid w:val="003B3489"/>
    <w:rsid w:val="003B5ABF"/>
    <w:rsid w:val="003C19BD"/>
    <w:rsid w:val="003C294C"/>
    <w:rsid w:val="003C2C02"/>
    <w:rsid w:val="003C750E"/>
    <w:rsid w:val="003C78CC"/>
    <w:rsid w:val="003D25B1"/>
    <w:rsid w:val="003D27A7"/>
    <w:rsid w:val="003D4E05"/>
    <w:rsid w:val="003D686C"/>
    <w:rsid w:val="003D7627"/>
    <w:rsid w:val="003E51B0"/>
    <w:rsid w:val="003E766B"/>
    <w:rsid w:val="003F0146"/>
    <w:rsid w:val="003F0928"/>
    <w:rsid w:val="003F589E"/>
    <w:rsid w:val="003F5F26"/>
    <w:rsid w:val="003F6018"/>
    <w:rsid w:val="003F6AD3"/>
    <w:rsid w:val="00400F3B"/>
    <w:rsid w:val="00404A42"/>
    <w:rsid w:val="00407C73"/>
    <w:rsid w:val="00410D8D"/>
    <w:rsid w:val="00412106"/>
    <w:rsid w:val="0041356E"/>
    <w:rsid w:val="00422DBC"/>
    <w:rsid w:val="00425A0E"/>
    <w:rsid w:val="00426CB3"/>
    <w:rsid w:val="004329B2"/>
    <w:rsid w:val="00435029"/>
    <w:rsid w:val="0043792C"/>
    <w:rsid w:val="004403AE"/>
    <w:rsid w:val="004458B4"/>
    <w:rsid w:val="004459A2"/>
    <w:rsid w:val="0045137D"/>
    <w:rsid w:val="004514A7"/>
    <w:rsid w:val="00460DEF"/>
    <w:rsid w:val="00466736"/>
    <w:rsid w:val="00466E9C"/>
    <w:rsid w:val="0047375C"/>
    <w:rsid w:val="00474313"/>
    <w:rsid w:val="004764E8"/>
    <w:rsid w:val="00476744"/>
    <w:rsid w:val="00476D47"/>
    <w:rsid w:val="0048005F"/>
    <w:rsid w:val="00481F3F"/>
    <w:rsid w:val="0049009A"/>
    <w:rsid w:val="0049029A"/>
    <w:rsid w:val="00491663"/>
    <w:rsid w:val="0049219C"/>
    <w:rsid w:val="0049375B"/>
    <w:rsid w:val="00495579"/>
    <w:rsid w:val="00497380"/>
    <w:rsid w:val="004977E5"/>
    <w:rsid w:val="004A51C8"/>
    <w:rsid w:val="004A5E4E"/>
    <w:rsid w:val="004A63D2"/>
    <w:rsid w:val="004A67EC"/>
    <w:rsid w:val="004A6F0C"/>
    <w:rsid w:val="004A7121"/>
    <w:rsid w:val="004A7631"/>
    <w:rsid w:val="004A796F"/>
    <w:rsid w:val="004B0F48"/>
    <w:rsid w:val="004B156E"/>
    <w:rsid w:val="004B4885"/>
    <w:rsid w:val="004C56F0"/>
    <w:rsid w:val="004C69AA"/>
    <w:rsid w:val="004C71BD"/>
    <w:rsid w:val="004C7283"/>
    <w:rsid w:val="004C7C39"/>
    <w:rsid w:val="004D12E4"/>
    <w:rsid w:val="004D2474"/>
    <w:rsid w:val="004D2D90"/>
    <w:rsid w:val="004D329D"/>
    <w:rsid w:val="004D43FB"/>
    <w:rsid w:val="004D470D"/>
    <w:rsid w:val="004D571E"/>
    <w:rsid w:val="004D5FAD"/>
    <w:rsid w:val="004D6452"/>
    <w:rsid w:val="004E3D85"/>
    <w:rsid w:val="004E456E"/>
    <w:rsid w:val="004F0381"/>
    <w:rsid w:val="004F19E5"/>
    <w:rsid w:val="004F1A9C"/>
    <w:rsid w:val="004F2C9D"/>
    <w:rsid w:val="004F4112"/>
    <w:rsid w:val="004F7CB1"/>
    <w:rsid w:val="0050191E"/>
    <w:rsid w:val="005065D8"/>
    <w:rsid w:val="005141C7"/>
    <w:rsid w:val="00516359"/>
    <w:rsid w:val="00516681"/>
    <w:rsid w:val="00521482"/>
    <w:rsid w:val="00522739"/>
    <w:rsid w:val="00525E43"/>
    <w:rsid w:val="00533490"/>
    <w:rsid w:val="005339CF"/>
    <w:rsid w:val="00534406"/>
    <w:rsid w:val="00536526"/>
    <w:rsid w:val="00536C41"/>
    <w:rsid w:val="00540726"/>
    <w:rsid w:val="00540EAA"/>
    <w:rsid w:val="00542238"/>
    <w:rsid w:val="0054497B"/>
    <w:rsid w:val="0054741C"/>
    <w:rsid w:val="005475B6"/>
    <w:rsid w:val="00553840"/>
    <w:rsid w:val="00554917"/>
    <w:rsid w:val="005636E4"/>
    <w:rsid w:val="0056454C"/>
    <w:rsid w:val="00573354"/>
    <w:rsid w:val="0057363F"/>
    <w:rsid w:val="00574BA6"/>
    <w:rsid w:val="00580B35"/>
    <w:rsid w:val="00580F03"/>
    <w:rsid w:val="0058186A"/>
    <w:rsid w:val="005873E2"/>
    <w:rsid w:val="00590173"/>
    <w:rsid w:val="00591A0B"/>
    <w:rsid w:val="00594F23"/>
    <w:rsid w:val="005A1462"/>
    <w:rsid w:val="005A33B9"/>
    <w:rsid w:val="005A3FF7"/>
    <w:rsid w:val="005A4841"/>
    <w:rsid w:val="005A7CA4"/>
    <w:rsid w:val="005B34FB"/>
    <w:rsid w:val="005B66C5"/>
    <w:rsid w:val="005B7223"/>
    <w:rsid w:val="005B7FD8"/>
    <w:rsid w:val="005C153B"/>
    <w:rsid w:val="005C2736"/>
    <w:rsid w:val="005C3139"/>
    <w:rsid w:val="005C525B"/>
    <w:rsid w:val="005C6503"/>
    <w:rsid w:val="005C662F"/>
    <w:rsid w:val="005C7CE6"/>
    <w:rsid w:val="005D491F"/>
    <w:rsid w:val="005D7BBF"/>
    <w:rsid w:val="005E0747"/>
    <w:rsid w:val="005E2177"/>
    <w:rsid w:val="005E3216"/>
    <w:rsid w:val="005E511C"/>
    <w:rsid w:val="005E5C61"/>
    <w:rsid w:val="005F29FE"/>
    <w:rsid w:val="00603DA5"/>
    <w:rsid w:val="006053D5"/>
    <w:rsid w:val="00610B20"/>
    <w:rsid w:val="00612636"/>
    <w:rsid w:val="00614044"/>
    <w:rsid w:val="006143A6"/>
    <w:rsid w:val="00614CB6"/>
    <w:rsid w:val="00620540"/>
    <w:rsid w:val="00622BCA"/>
    <w:rsid w:val="00622EE6"/>
    <w:rsid w:val="0062675B"/>
    <w:rsid w:val="0063271F"/>
    <w:rsid w:val="0063340A"/>
    <w:rsid w:val="00635320"/>
    <w:rsid w:val="00635388"/>
    <w:rsid w:val="0063561F"/>
    <w:rsid w:val="0064611F"/>
    <w:rsid w:val="006474CE"/>
    <w:rsid w:val="00647D64"/>
    <w:rsid w:val="00650CDF"/>
    <w:rsid w:val="00653123"/>
    <w:rsid w:val="00655B0F"/>
    <w:rsid w:val="00663B1A"/>
    <w:rsid w:val="00670684"/>
    <w:rsid w:val="00670BE0"/>
    <w:rsid w:val="0067526D"/>
    <w:rsid w:val="006776C5"/>
    <w:rsid w:val="006803F4"/>
    <w:rsid w:val="00680922"/>
    <w:rsid w:val="00681C49"/>
    <w:rsid w:val="00682629"/>
    <w:rsid w:val="006826A0"/>
    <w:rsid w:val="0068537C"/>
    <w:rsid w:val="00687658"/>
    <w:rsid w:val="00687FAB"/>
    <w:rsid w:val="00690747"/>
    <w:rsid w:val="00691888"/>
    <w:rsid w:val="0069278B"/>
    <w:rsid w:val="00692F18"/>
    <w:rsid w:val="0069322B"/>
    <w:rsid w:val="00693D8C"/>
    <w:rsid w:val="006A02DA"/>
    <w:rsid w:val="006A195B"/>
    <w:rsid w:val="006A44B2"/>
    <w:rsid w:val="006B22BC"/>
    <w:rsid w:val="006B2413"/>
    <w:rsid w:val="006B30F9"/>
    <w:rsid w:val="006C4C0F"/>
    <w:rsid w:val="006C6ACC"/>
    <w:rsid w:val="006D5805"/>
    <w:rsid w:val="006D772C"/>
    <w:rsid w:val="006D7D3C"/>
    <w:rsid w:val="006E14CD"/>
    <w:rsid w:val="006E1956"/>
    <w:rsid w:val="006E198E"/>
    <w:rsid w:val="006E1D7C"/>
    <w:rsid w:val="006E36EF"/>
    <w:rsid w:val="006E3A2E"/>
    <w:rsid w:val="006E49F6"/>
    <w:rsid w:val="006F1DCE"/>
    <w:rsid w:val="006F46FB"/>
    <w:rsid w:val="006F76E2"/>
    <w:rsid w:val="0070025B"/>
    <w:rsid w:val="00703BE1"/>
    <w:rsid w:val="007040E6"/>
    <w:rsid w:val="007062F1"/>
    <w:rsid w:val="00710E8A"/>
    <w:rsid w:val="00711EAA"/>
    <w:rsid w:val="007138D5"/>
    <w:rsid w:val="00713AAE"/>
    <w:rsid w:val="00721559"/>
    <w:rsid w:val="00723BD3"/>
    <w:rsid w:val="00724A23"/>
    <w:rsid w:val="00725000"/>
    <w:rsid w:val="007279BE"/>
    <w:rsid w:val="00730288"/>
    <w:rsid w:val="00730416"/>
    <w:rsid w:val="00732709"/>
    <w:rsid w:val="007351E6"/>
    <w:rsid w:val="00735923"/>
    <w:rsid w:val="00736AAB"/>
    <w:rsid w:val="00736DC9"/>
    <w:rsid w:val="00742BF0"/>
    <w:rsid w:val="0074343A"/>
    <w:rsid w:val="007436D7"/>
    <w:rsid w:val="007474CB"/>
    <w:rsid w:val="007479B3"/>
    <w:rsid w:val="007508EE"/>
    <w:rsid w:val="00751831"/>
    <w:rsid w:val="00751AA0"/>
    <w:rsid w:val="007545C9"/>
    <w:rsid w:val="00756941"/>
    <w:rsid w:val="0076179A"/>
    <w:rsid w:val="00764773"/>
    <w:rsid w:val="00764A68"/>
    <w:rsid w:val="00767031"/>
    <w:rsid w:val="00771206"/>
    <w:rsid w:val="00772CC1"/>
    <w:rsid w:val="007740E4"/>
    <w:rsid w:val="007752B2"/>
    <w:rsid w:val="00775C09"/>
    <w:rsid w:val="00776A17"/>
    <w:rsid w:val="0078044A"/>
    <w:rsid w:val="0078179C"/>
    <w:rsid w:val="0079109F"/>
    <w:rsid w:val="00795C63"/>
    <w:rsid w:val="0079659F"/>
    <w:rsid w:val="007A066A"/>
    <w:rsid w:val="007A1B87"/>
    <w:rsid w:val="007A32E7"/>
    <w:rsid w:val="007A5CA2"/>
    <w:rsid w:val="007B1EE0"/>
    <w:rsid w:val="007B7E87"/>
    <w:rsid w:val="007C132A"/>
    <w:rsid w:val="007C20BD"/>
    <w:rsid w:val="007C555F"/>
    <w:rsid w:val="007C6A8B"/>
    <w:rsid w:val="007D0A40"/>
    <w:rsid w:val="007D20D1"/>
    <w:rsid w:val="007D50D6"/>
    <w:rsid w:val="007D56C0"/>
    <w:rsid w:val="007D663B"/>
    <w:rsid w:val="007E0446"/>
    <w:rsid w:val="007E1E87"/>
    <w:rsid w:val="007E28A2"/>
    <w:rsid w:val="007E4F91"/>
    <w:rsid w:val="007E54C6"/>
    <w:rsid w:val="007F1372"/>
    <w:rsid w:val="007F257A"/>
    <w:rsid w:val="007F7086"/>
    <w:rsid w:val="00801226"/>
    <w:rsid w:val="008017C0"/>
    <w:rsid w:val="00806C19"/>
    <w:rsid w:val="00806E1A"/>
    <w:rsid w:val="0081098E"/>
    <w:rsid w:val="00812AE4"/>
    <w:rsid w:val="00813B31"/>
    <w:rsid w:val="0081400E"/>
    <w:rsid w:val="00814991"/>
    <w:rsid w:val="00820C29"/>
    <w:rsid w:val="00822276"/>
    <w:rsid w:val="00822408"/>
    <w:rsid w:val="008252F4"/>
    <w:rsid w:val="0082647E"/>
    <w:rsid w:val="0082707B"/>
    <w:rsid w:val="008270D2"/>
    <w:rsid w:val="008274F5"/>
    <w:rsid w:val="00831310"/>
    <w:rsid w:val="00832741"/>
    <w:rsid w:val="00833060"/>
    <w:rsid w:val="008411EB"/>
    <w:rsid w:val="00843A10"/>
    <w:rsid w:val="00844528"/>
    <w:rsid w:val="00850EBA"/>
    <w:rsid w:val="00853288"/>
    <w:rsid w:val="008558C9"/>
    <w:rsid w:val="00856CD0"/>
    <w:rsid w:val="0085717E"/>
    <w:rsid w:val="00857431"/>
    <w:rsid w:val="00857B8A"/>
    <w:rsid w:val="008610C6"/>
    <w:rsid w:val="008637A5"/>
    <w:rsid w:val="00864754"/>
    <w:rsid w:val="0086787F"/>
    <w:rsid w:val="00873957"/>
    <w:rsid w:val="00873A5C"/>
    <w:rsid w:val="00880882"/>
    <w:rsid w:val="00881C8F"/>
    <w:rsid w:val="008866EA"/>
    <w:rsid w:val="0089020B"/>
    <w:rsid w:val="008927C8"/>
    <w:rsid w:val="008A109C"/>
    <w:rsid w:val="008A1F67"/>
    <w:rsid w:val="008A34D4"/>
    <w:rsid w:val="008A55B4"/>
    <w:rsid w:val="008A57E4"/>
    <w:rsid w:val="008A5C95"/>
    <w:rsid w:val="008A6C0C"/>
    <w:rsid w:val="008B0B23"/>
    <w:rsid w:val="008B10BC"/>
    <w:rsid w:val="008B3475"/>
    <w:rsid w:val="008B49CB"/>
    <w:rsid w:val="008B5119"/>
    <w:rsid w:val="008B7161"/>
    <w:rsid w:val="008C305A"/>
    <w:rsid w:val="008C61C1"/>
    <w:rsid w:val="008D3111"/>
    <w:rsid w:val="008D3EFD"/>
    <w:rsid w:val="008D6809"/>
    <w:rsid w:val="008D7259"/>
    <w:rsid w:val="008D76F6"/>
    <w:rsid w:val="008E07C5"/>
    <w:rsid w:val="008E0829"/>
    <w:rsid w:val="008E1DE3"/>
    <w:rsid w:val="008E380B"/>
    <w:rsid w:val="008E54F3"/>
    <w:rsid w:val="008E6251"/>
    <w:rsid w:val="008F66F0"/>
    <w:rsid w:val="008F7212"/>
    <w:rsid w:val="00903FFD"/>
    <w:rsid w:val="00905EF1"/>
    <w:rsid w:val="00906A60"/>
    <w:rsid w:val="00910943"/>
    <w:rsid w:val="00915A4E"/>
    <w:rsid w:val="009165FB"/>
    <w:rsid w:val="00917E3D"/>
    <w:rsid w:val="009221C2"/>
    <w:rsid w:val="009221DE"/>
    <w:rsid w:val="009236CC"/>
    <w:rsid w:val="00926E49"/>
    <w:rsid w:val="009334FB"/>
    <w:rsid w:val="00935F2E"/>
    <w:rsid w:val="0093689E"/>
    <w:rsid w:val="00940678"/>
    <w:rsid w:val="009445B4"/>
    <w:rsid w:val="00951155"/>
    <w:rsid w:val="00951998"/>
    <w:rsid w:val="00954364"/>
    <w:rsid w:val="0095498F"/>
    <w:rsid w:val="00955190"/>
    <w:rsid w:val="00960FE3"/>
    <w:rsid w:val="00962674"/>
    <w:rsid w:val="00964E2C"/>
    <w:rsid w:val="00965300"/>
    <w:rsid w:val="00965A17"/>
    <w:rsid w:val="00966404"/>
    <w:rsid w:val="0096712E"/>
    <w:rsid w:val="009721C5"/>
    <w:rsid w:val="00972A89"/>
    <w:rsid w:val="00983807"/>
    <w:rsid w:val="00991744"/>
    <w:rsid w:val="00993B67"/>
    <w:rsid w:val="009A027A"/>
    <w:rsid w:val="009A20CC"/>
    <w:rsid w:val="009B0A33"/>
    <w:rsid w:val="009B4A0C"/>
    <w:rsid w:val="009B5950"/>
    <w:rsid w:val="009C3A11"/>
    <w:rsid w:val="009C47DF"/>
    <w:rsid w:val="009C520A"/>
    <w:rsid w:val="009C75BB"/>
    <w:rsid w:val="009D1DB0"/>
    <w:rsid w:val="009D328E"/>
    <w:rsid w:val="009D3D23"/>
    <w:rsid w:val="009D604A"/>
    <w:rsid w:val="009D73AA"/>
    <w:rsid w:val="009E0348"/>
    <w:rsid w:val="009E1C4C"/>
    <w:rsid w:val="009E325D"/>
    <w:rsid w:val="009F1D81"/>
    <w:rsid w:val="009F733D"/>
    <w:rsid w:val="00A029CF"/>
    <w:rsid w:val="00A02CFC"/>
    <w:rsid w:val="00A0442F"/>
    <w:rsid w:val="00A05474"/>
    <w:rsid w:val="00A05FBB"/>
    <w:rsid w:val="00A06FAC"/>
    <w:rsid w:val="00A079BF"/>
    <w:rsid w:val="00A107E2"/>
    <w:rsid w:val="00A11100"/>
    <w:rsid w:val="00A1164C"/>
    <w:rsid w:val="00A22723"/>
    <w:rsid w:val="00A26A9B"/>
    <w:rsid w:val="00A33543"/>
    <w:rsid w:val="00A34CE8"/>
    <w:rsid w:val="00A35D37"/>
    <w:rsid w:val="00A40A64"/>
    <w:rsid w:val="00A54143"/>
    <w:rsid w:val="00A57816"/>
    <w:rsid w:val="00A61367"/>
    <w:rsid w:val="00A62191"/>
    <w:rsid w:val="00A63469"/>
    <w:rsid w:val="00A64030"/>
    <w:rsid w:val="00A642DB"/>
    <w:rsid w:val="00A64EEA"/>
    <w:rsid w:val="00A66A4F"/>
    <w:rsid w:val="00A70636"/>
    <w:rsid w:val="00A77017"/>
    <w:rsid w:val="00A772A6"/>
    <w:rsid w:val="00A820F0"/>
    <w:rsid w:val="00A837A6"/>
    <w:rsid w:val="00A9324F"/>
    <w:rsid w:val="00A957E6"/>
    <w:rsid w:val="00A962A2"/>
    <w:rsid w:val="00AA1896"/>
    <w:rsid w:val="00AA3BF8"/>
    <w:rsid w:val="00AA614F"/>
    <w:rsid w:val="00AA6DD5"/>
    <w:rsid w:val="00AB1DFF"/>
    <w:rsid w:val="00AB508B"/>
    <w:rsid w:val="00AB5BE5"/>
    <w:rsid w:val="00AC04DC"/>
    <w:rsid w:val="00AC224B"/>
    <w:rsid w:val="00AC6DDC"/>
    <w:rsid w:val="00AC77D5"/>
    <w:rsid w:val="00AD06A3"/>
    <w:rsid w:val="00AE0057"/>
    <w:rsid w:val="00AE084F"/>
    <w:rsid w:val="00AE248F"/>
    <w:rsid w:val="00AE2982"/>
    <w:rsid w:val="00AE29BE"/>
    <w:rsid w:val="00AE2F3C"/>
    <w:rsid w:val="00AF0B51"/>
    <w:rsid w:val="00AF126D"/>
    <w:rsid w:val="00AF1C0E"/>
    <w:rsid w:val="00AF3F0B"/>
    <w:rsid w:val="00AF6210"/>
    <w:rsid w:val="00AF6377"/>
    <w:rsid w:val="00B01B53"/>
    <w:rsid w:val="00B01F8F"/>
    <w:rsid w:val="00B036B6"/>
    <w:rsid w:val="00B0388B"/>
    <w:rsid w:val="00B13948"/>
    <w:rsid w:val="00B15BEC"/>
    <w:rsid w:val="00B15EAC"/>
    <w:rsid w:val="00B2081C"/>
    <w:rsid w:val="00B20C8D"/>
    <w:rsid w:val="00B21515"/>
    <w:rsid w:val="00B23BDA"/>
    <w:rsid w:val="00B23CD0"/>
    <w:rsid w:val="00B24A8B"/>
    <w:rsid w:val="00B271F8"/>
    <w:rsid w:val="00B32DFA"/>
    <w:rsid w:val="00B3442E"/>
    <w:rsid w:val="00B45C5E"/>
    <w:rsid w:val="00B46181"/>
    <w:rsid w:val="00B4715D"/>
    <w:rsid w:val="00B503B3"/>
    <w:rsid w:val="00B50AD8"/>
    <w:rsid w:val="00B510AB"/>
    <w:rsid w:val="00B5175C"/>
    <w:rsid w:val="00B534AE"/>
    <w:rsid w:val="00B56300"/>
    <w:rsid w:val="00B568E8"/>
    <w:rsid w:val="00B56A4B"/>
    <w:rsid w:val="00B606A9"/>
    <w:rsid w:val="00B60CAE"/>
    <w:rsid w:val="00B6203B"/>
    <w:rsid w:val="00B622C7"/>
    <w:rsid w:val="00B62D75"/>
    <w:rsid w:val="00B71638"/>
    <w:rsid w:val="00B80DB4"/>
    <w:rsid w:val="00B813E3"/>
    <w:rsid w:val="00B81F1F"/>
    <w:rsid w:val="00B81FEE"/>
    <w:rsid w:val="00B82451"/>
    <w:rsid w:val="00B84D44"/>
    <w:rsid w:val="00B85F7B"/>
    <w:rsid w:val="00B904A8"/>
    <w:rsid w:val="00B90FBD"/>
    <w:rsid w:val="00B923F4"/>
    <w:rsid w:val="00B92B00"/>
    <w:rsid w:val="00B93F5E"/>
    <w:rsid w:val="00B97EFD"/>
    <w:rsid w:val="00BA0AED"/>
    <w:rsid w:val="00BA0ED0"/>
    <w:rsid w:val="00BB42D6"/>
    <w:rsid w:val="00BB5D7F"/>
    <w:rsid w:val="00BB6AA3"/>
    <w:rsid w:val="00BC0E84"/>
    <w:rsid w:val="00BC2B22"/>
    <w:rsid w:val="00BC3061"/>
    <w:rsid w:val="00BC42AC"/>
    <w:rsid w:val="00BC52F0"/>
    <w:rsid w:val="00BD2796"/>
    <w:rsid w:val="00BD619C"/>
    <w:rsid w:val="00BD62C2"/>
    <w:rsid w:val="00BD65C9"/>
    <w:rsid w:val="00BE2C93"/>
    <w:rsid w:val="00BE4FBE"/>
    <w:rsid w:val="00BE7CF9"/>
    <w:rsid w:val="00BF0613"/>
    <w:rsid w:val="00BF1413"/>
    <w:rsid w:val="00BF3902"/>
    <w:rsid w:val="00BF5D03"/>
    <w:rsid w:val="00C01613"/>
    <w:rsid w:val="00C032A7"/>
    <w:rsid w:val="00C03C6B"/>
    <w:rsid w:val="00C04995"/>
    <w:rsid w:val="00C05230"/>
    <w:rsid w:val="00C07020"/>
    <w:rsid w:val="00C12F0A"/>
    <w:rsid w:val="00C13119"/>
    <w:rsid w:val="00C13648"/>
    <w:rsid w:val="00C14A95"/>
    <w:rsid w:val="00C14F33"/>
    <w:rsid w:val="00C21182"/>
    <w:rsid w:val="00C271F2"/>
    <w:rsid w:val="00C31736"/>
    <w:rsid w:val="00C32422"/>
    <w:rsid w:val="00C33323"/>
    <w:rsid w:val="00C34034"/>
    <w:rsid w:val="00C356E9"/>
    <w:rsid w:val="00C41CC2"/>
    <w:rsid w:val="00C428FF"/>
    <w:rsid w:val="00C42954"/>
    <w:rsid w:val="00C44423"/>
    <w:rsid w:val="00C450AA"/>
    <w:rsid w:val="00C4614C"/>
    <w:rsid w:val="00C464AE"/>
    <w:rsid w:val="00C47A0E"/>
    <w:rsid w:val="00C5364D"/>
    <w:rsid w:val="00C56424"/>
    <w:rsid w:val="00C57A90"/>
    <w:rsid w:val="00C6303E"/>
    <w:rsid w:val="00C63497"/>
    <w:rsid w:val="00C64352"/>
    <w:rsid w:val="00C64538"/>
    <w:rsid w:val="00C645ED"/>
    <w:rsid w:val="00C67934"/>
    <w:rsid w:val="00C73AE6"/>
    <w:rsid w:val="00C75191"/>
    <w:rsid w:val="00C8122C"/>
    <w:rsid w:val="00C81EE7"/>
    <w:rsid w:val="00C82935"/>
    <w:rsid w:val="00C83A2F"/>
    <w:rsid w:val="00C86C63"/>
    <w:rsid w:val="00C87597"/>
    <w:rsid w:val="00C87D4A"/>
    <w:rsid w:val="00C93B82"/>
    <w:rsid w:val="00C945E1"/>
    <w:rsid w:val="00C95602"/>
    <w:rsid w:val="00C978A4"/>
    <w:rsid w:val="00CA2040"/>
    <w:rsid w:val="00CA269E"/>
    <w:rsid w:val="00CA3766"/>
    <w:rsid w:val="00CA3E2C"/>
    <w:rsid w:val="00CA6DEF"/>
    <w:rsid w:val="00CA7058"/>
    <w:rsid w:val="00CB27E8"/>
    <w:rsid w:val="00CB6BA6"/>
    <w:rsid w:val="00CB7285"/>
    <w:rsid w:val="00CC20F6"/>
    <w:rsid w:val="00CC211A"/>
    <w:rsid w:val="00CC4D42"/>
    <w:rsid w:val="00CC529C"/>
    <w:rsid w:val="00CC7874"/>
    <w:rsid w:val="00CD00D3"/>
    <w:rsid w:val="00CD4A09"/>
    <w:rsid w:val="00CE1C80"/>
    <w:rsid w:val="00CE36A2"/>
    <w:rsid w:val="00CE553C"/>
    <w:rsid w:val="00CE5762"/>
    <w:rsid w:val="00CE5D91"/>
    <w:rsid w:val="00CE64FC"/>
    <w:rsid w:val="00CF330B"/>
    <w:rsid w:val="00CF3FB0"/>
    <w:rsid w:val="00CF50D2"/>
    <w:rsid w:val="00D00E98"/>
    <w:rsid w:val="00D045DB"/>
    <w:rsid w:val="00D069AC"/>
    <w:rsid w:val="00D13BF5"/>
    <w:rsid w:val="00D2161D"/>
    <w:rsid w:val="00D218EE"/>
    <w:rsid w:val="00D23D42"/>
    <w:rsid w:val="00D24404"/>
    <w:rsid w:val="00D24D9A"/>
    <w:rsid w:val="00D24FCC"/>
    <w:rsid w:val="00D26126"/>
    <w:rsid w:val="00D262F4"/>
    <w:rsid w:val="00D30FEA"/>
    <w:rsid w:val="00D3395E"/>
    <w:rsid w:val="00D36EAD"/>
    <w:rsid w:val="00D42006"/>
    <w:rsid w:val="00D42A8B"/>
    <w:rsid w:val="00D4314C"/>
    <w:rsid w:val="00D4616E"/>
    <w:rsid w:val="00D47C8A"/>
    <w:rsid w:val="00D514A0"/>
    <w:rsid w:val="00D516C1"/>
    <w:rsid w:val="00D51D15"/>
    <w:rsid w:val="00D5406E"/>
    <w:rsid w:val="00D660E3"/>
    <w:rsid w:val="00D8002E"/>
    <w:rsid w:val="00D85828"/>
    <w:rsid w:val="00D861BA"/>
    <w:rsid w:val="00D86CAD"/>
    <w:rsid w:val="00D903FF"/>
    <w:rsid w:val="00D950CE"/>
    <w:rsid w:val="00D95910"/>
    <w:rsid w:val="00DA1202"/>
    <w:rsid w:val="00DA5C21"/>
    <w:rsid w:val="00DA5D42"/>
    <w:rsid w:val="00DA748E"/>
    <w:rsid w:val="00DB2575"/>
    <w:rsid w:val="00DB5EEE"/>
    <w:rsid w:val="00DB62DD"/>
    <w:rsid w:val="00DC04AF"/>
    <w:rsid w:val="00DC196A"/>
    <w:rsid w:val="00DC3555"/>
    <w:rsid w:val="00DC45D7"/>
    <w:rsid w:val="00DC4A96"/>
    <w:rsid w:val="00DD207E"/>
    <w:rsid w:val="00DD2C06"/>
    <w:rsid w:val="00DD5191"/>
    <w:rsid w:val="00DD7CD1"/>
    <w:rsid w:val="00DE3F99"/>
    <w:rsid w:val="00DE4C11"/>
    <w:rsid w:val="00DE5621"/>
    <w:rsid w:val="00DE5726"/>
    <w:rsid w:val="00DE73E7"/>
    <w:rsid w:val="00DF4B6F"/>
    <w:rsid w:val="00DF6562"/>
    <w:rsid w:val="00E0459E"/>
    <w:rsid w:val="00E04605"/>
    <w:rsid w:val="00E06816"/>
    <w:rsid w:val="00E07E5D"/>
    <w:rsid w:val="00E1176B"/>
    <w:rsid w:val="00E13E42"/>
    <w:rsid w:val="00E167EE"/>
    <w:rsid w:val="00E21F5F"/>
    <w:rsid w:val="00E247A6"/>
    <w:rsid w:val="00E33699"/>
    <w:rsid w:val="00E3447D"/>
    <w:rsid w:val="00E35DB5"/>
    <w:rsid w:val="00E36A1F"/>
    <w:rsid w:val="00E4388D"/>
    <w:rsid w:val="00E46EB0"/>
    <w:rsid w:val="00E47956"/>
    <w:rsid w:val="00E50CA4"/>
    <w:rsid w:val="00E512BB"/>
    <w:rsid w:val="00E5165A"/>
    <w:rsid w:val="00E528AD"/>
    <w:rsid w:val="00E531D4"/>
    <w:rsid w:val="00E5483E"/>
    <w:rsid w:val="00E548F0"/>
    <w:rsid w:val="00E57CC2"/>
    <w:rsid w:val="00E66194"/>
    <w:rsid w:val="00E70C72"/>
    <w:rsid w:val="00E71376"/>
    <w:rsid w:val="00E76FBD"/>
    <w:rsid w:val="00E806E2"/>
    <w:rsid w:val="00E90F96"/>
    <w:rsid w:val="00E950FD"/>
    <w:rsid w:val="00EA1A6F"/>
    <w:rsid w:val="00EA469C"/>
    <w:rsid w:val="00EB205C"/>
    <w:rsid w:val="00EB42A7"/>
    <w:rsid w:val="00EB7E69"/>
    <w:rsid w:val="00EC2483"/>
    <w:rsid w:val="00EC4CFC"/>
    <w:rsid w:val="00ED27A8"/>
    <w:rsid w:val="00ED2A59"/>
    <w:rsid w:val="00EE3E05"/>
    <w:rsid w:val="00EF0F04"/>
    <w:rsid w:val="00EF4EE7"/>
    <w:rsid w:val="00F00181"/>
    <w:rsid w:val="00F01472"/>
    <w:rsid w:val="00F02672"/>
    <w:rsid w:val="00F11274"/>
    <w:rsid w:val="00F13B4C"/>
    <w:rsid w:val="00F13CA1"/>
    <w:rsid w:val="00F158B2"/>
    <w:rsid w:val="00F1799A"/>
    <w:rsid w:val="00F200A6"/>
    <w:rsid w:val="00F25128"/>
    <w:rsid w:val="00F315AB"/>
    <w:rsid w:val="00F371DF"/>
    <w:rsid w:val="00F37E19"/>
    <w:rsid w:val="00F42651"/>
    <w:rsid w:val="00F43195"/>
    <w:rsid w:val="00F43354"/>
    <w:rsid w:val="00F43560"/>
    <w:rsid w:val="00F458DC"/>
    <w:rsid w:val="00F46162"/>
    <w:rsid w:val="00F53195"/>
    <w:rsid w:val="00F56BC9"/>
    <w:rsid w:val="00F57746"/>
    <w:rsid w:val="00F57CA1"/>
    <w:rsid w:val="00F62B95"/>
    <w:rsid w:val="00F6631D"/>
    <w:rsid w:val="00F70A84"/>
    <w:rsid w:val="00F7334C"/>
    <w:rsid w:val="00F7335E"/>
    <w:rsid w:val="00F7605C"/>
    <w:rsid w:val="00F7675D"/>
    <w:rsid w:val="00F8210A"/>
    <w:rsid w:val="00F8544A"/>
    <w:rsid w:val="00F8563A"/>
    <w:rsid w:val="00F86240"/>
    <w:rsid w:val="00F87534"/>
    <w:rsid w:val="00F909BC"/>
    <w:rsid w:val="00F91D44"/>
    <w:rsid w:val="00F961BB"/>
    <w:rsid w:val="00F96365"/>
    <w:rsid w:val="00FA10A2"/>
    <w:rsid w:val="00FA1202"/>
    <w:rsid w:val="00FA247B"/>
    <w:rsid w:val="00FA6D7E"/>
    <w:rsid w:val="00FB06C8"/>
    <w:rsid w:val="00FB0946"/>
    <w:rsid w:val="00FB2A74"/>
    <w:rsid w:val="00FC5D84"/>
    <w:rsid w:val="00FC625E"/>
    <w:rsid w:val="00FC74C2"/>
    <w:rsid w:val="00FD34EE"/>
    <w:rsid w:val="00FD6035"/>
    <w:rsid w:val="00FD6113"/>
    <w:rsid w:val="00FD6425"/>
    <w:rsid w:val="00FD76E5"/>
    <w:rsid w:val="00FE1924"/>
    <w:rsid w:val="00FF18F5"/>
    <w:rsid w:val="00FF2425"/>
    <w:rsid w:val="00FF434D"/>
    <w:rsid w:val="00FF49A5"/>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59ED0"/>
  <w15:docId w15:val="{1A776DB7-C552-49A8-A00C-1D823F9E8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97380"/>
    <w:rPr>
      <w:sz w:val="16"/>
      <w:szCs w:val="16"/>
    </w:rPr>
  </w:style>
  <w:style w:type="paragraph" w:styleId="CommentText">
    <w:name w:val="annotation text"/>
    <w:basedOn w:val="Normal"/>
    <w:link w:val="CommentTextChar"/>
    <w:uiPriority w:val="99"/>
    <w:semiHidden/>
    <w:unhideWhenUsed/>
    <w:rsid w:val="00497380"/>
    <w:rPr>
      <w:sz w:val="20"/>
      <w:szCs w:val="20"/>
    </w:rPr>
  </w:style>
  <w:style w:type="character" w:customStyle="1" w:styleId="CommentTextChar">
    <w:name w:val="Comment Text Char"/>
    <w:basedOn w:val="DefaultParagraphFont"/>
    <w:link w:val="CommentText"/>
    <w:uiPriority w:val="99"/>
    <w:semiHidden/>
    <w:rsid w:val="00497380"/>
    <w:rPr>
      <w:sz w:val="20"/>
      <w:szCs w:val="20"/>
    </w:rPr>
  </w:style>
  <w:style w:type="paragraph" w:styleId="CommentSubject">
    <w:name w:val="annotation subject"/>
    <w:basedOn w:val="CommentText"/>
    <w:next w:val="CommentText"/>
    <w:link w:val="CommentSubjectChar"/>
    <w:uiPriority w:val="99"/>
    <w:semiHidden/>
    <w:unhideWhenUsed/>
    <w:rsid w:val="00497380"/>
    <w:rPr>
      <w:b/>
      <w:bCs/>
    </w:rPr>
  </w:style>
  <w:style w:type="character" w:customStyle="1" w:styleId="CommentSubjectChar">
    <w:name w:val="Comment Subject Char"/>
    <w:basedOn w:val="CommentTextChar"/>
    <w:link w:val="CommentSubject"/>
    <w:uiPriority w:val="99"/>
    <w:semiHidden/>
    <w:rsid w:val="00497380"/>
    <w:rPr>
      <w:b/>
      <w:bCs/>
      <w:sz w:val="20"/>
      <w:szCs w:val="20"/>
    </w:rPr>
  </w:style>
  <w:style w:type="character" w:styleId="Hyperlink">
    <w:name w:val="Hyperlink"/>
    <w:basedOn w:val="DefaultParagraphFont"/>
    <w:uiPriority w:val="99"/>
    <w:unhideWhenUsed/>
    <w:rsid w:val="00497380"/>
    <w:rPr>
      <w:color w:val="0000FF"/>
      <w:u w:val="single"/>
    </w:rPr>
  </w:style>
  <w:style w:type="paragraph" w:styleId="NormalWeb">
    <w:name w:val="Normal (Web)"/>
    <w:basedOn w:val="Normal"/>
    <w:uiPriority w:val="99"/>
    <w:unhideWhenUsed/>
    <w:rsid w:val="00D13BF5"/>
    <w:pPr>
      <w:widowControl/>
      <w:spacing w:before="100" w:beforeAutospacing="1" w:after="100" w:afterAutospacing="1"/>
      <w:jc w:val="left"/>
    </w:pPr>
    <w:rPr>
      <w:rFonts w:ascii="Times New Roman" w:eastAsia="Times New Roman" w:hAnsi="Times New Roman" w:cs="Times New Roman"/>
      <w:kern w:val="0"/>
      <w:sz w:val="24"/>
      <w:szCs w:val="24"/>
      <w:lang w:eastAsia="en-US"/>
    </w:rPr>
  </w:style>
  <w:style w:type="character" w:styleId="Strong">
    <w:name w:val="Strong"/>
    <w:basedOn w:val="DefaultParagraphFont"/>
    <w:uiPriority w:val="22"/>
    <w:qFormat/>
    <w:rsid w:val="00D13BF5"/>
    <w:rPr>
      <w:b/>
      <w:bCs/>
    </w:rPr>
  </w:style>
  <w:style w:type="paragraph" w:styleId="Header">
    <w:name w:val="header"/>
    <w:basedOn w:val="Normal"/>
    <w:link w:val="HeaderChar"/>
    <w:uiPriority w:val="99"/>
    <w:unhideWhenUsed/>
    <w:rsid w:val="00D24FCC"/>
    <w:pPr>
      <w:tabs>
        <w:tab w:val="center" w:pos="4680"/>
        <w:tab w:val="right" w:pos="9360"/>
      </w:tabs>
    </w:pPr>
  </w:style>
  <w:style w:type="character" w:customStyle="1" w:styleId="HeaderChar">
    <w:name w:val="Header Char"/>
    <w:basedOn w:val="DefaultParagraphFont"/>
    <w:link w:val="Header"/>
    <w:uiPriority w:val="99"/>
    <w:rsid w:val="00D24FCC"/>
  </w:style>
  <w:style w:type="paragraph" w:styleId="Footer">
    <w:name w:val="footer"/>
    <w:basedOn w:val="Normal"/>
    <w:link w:val="FooterChar"/>
    <w:uiPriority w:val="99"/>
    <w:unhideWhenUsed/>
    <w:rsid w:val="00D24FCC"/>
    <w:pPr>
      <w:tabs>
        <w:tab w:val="center" w:pos="4680"/>
        <w:tab w:val="right" w:pos="9360"/>
      </w:tabs>
    </w:pPr>
  </w:style>
  <w:style w:type="character" w:customStyle="1" w:styleId="FooterChar">
    <w:name w:val="Footer Char"/>
    <w:basedOn w:val="DefaultParagraphFont"/>
    <w:link w:val="Footer"/>
    <w:uiPriority w:val="99"/>
    <w:rsid w:val="00D24FCC"/>
  </w:style>
  <w:style w:type="character" w:styleId="LineNumber">
    <w:name w:val="line number"/>
    <w:basedOn w:val="DefaultParagraphFont"/>
    <w:uiPriority w:val="99"/>
    <w:semiHidden/>
    <w:unhideWhenUsed/>
    <w:rsid w:val="00D24FCC"/>
  </w:style>
  <w:style w:type="paragraph" w:styleId="BalloonText">
    <w:name w:val="Balloon Text"/>
    <w:basedOn w:val="Normal"/>
    <w:link w:val="BalloonTextChar"/>
    <w:uiPriority w:val="99"/>
    <w:semiHidden/>
    <w:unhideWhenUsed/>
    <w:rsid w:val="008D68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809"/>
    <w:rPr>
      <w:rFonts w:ascii="Segoe UI" w:hAnsi="Segoe UI" w:cs="Segoe UI"/>
      <w:sz w:val="18"/>
      <w:szCs w:val="18"/>
    </w:rPr>
  </w:style>
  <w:style w:type="paragraph" w:styleId="Revision">
    <w:name w:val="Revision"/>
    <w:hidden/>
    <w:uiPriority w:val="99"/>
    <w:semiHidden/>
    <w:rsid w:val="00C14A95"/>
  </w:style>
  <w:style w:type="paragraph" w:styleId="ListParagraph">
    <w:name w:val="List Paragraph"/>
    <w:basedOn w:val="Normal"/>
    <w:uiPriority w:val="34"/>
    <w:qFormat/>
    <w:rsid w:val="00655B0F"/>
    <w:pPr>
      <w:widowControl/>
      <w:spacing w:after="160" w:line="259" w:lineRule="auto"/>
      <w:ind w:left="720"/>
      <w:contextualSpacing/>
      <w:jc w:val="left"/>
    </w:pPr>
    <w:rPr>
      <w:rFonts w:ascii="Calibri" w:eastAsia="SimSun" w:hAnsi="Calibri" w:cs="Times New Roman"/>
      <w:kern w:val="0"/>
      <w:sz w:val="22"/>
      <w:lang w:eastAsia="en-US"/>
    </w:rPr>
  </w:style>
  <w:style w:type="character" w:customStyle="1" w:styleId="ref-journal">
    <w:name w:val="ref-journal"/>
    <w:basedOn w:val="DefaultParagraphFont"/>
    <w:rsid w:val="00935F2E"/>
  </w:style>
  <w:style w:type="character" w:customStyle="1" w:styleId="ref-vol">
    <w:name w:val="ref-vol"/>
    <w:basedOn w:val="DefaultParagraphFont"/>
    <w:rsid w:val="00935F2E"/>
  </w:style>
  <w:style w:type="table" w:styleId="TableGrid">
    <w:name w:val="Table Grid"/>
    <w:basedOn w:val="TableNormal"/>
    <w:uiPriority w:val="39"/>
    <w:rsid w:val="00713A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F3FB0"/>
    <w:rPr>
      <w:color w:val="605E5C"/>
      <w:shd w:val="clear" w:color="auto" w:fill="E1DFDD"/>
    </w:rPr>
  </w:style>
  <w:style w:type="character" w:styleId="FollowedHyperlink">
    <w:name w:val="FollowedHyperlink"/>
    <w:basedOn w:val="DefaultParagraphFont"/>
    <w:uiPriority w:val="99"/>
    <w:semiHidden/>
    <w:unhideWhenUsed/>
    <w:rsid w:val="0047375C"/>
    <w:rPr>
      <w:color w:val="954F72" w:themeColor="followedHyperlink"/>
      <w:u w:val="single"/>
    </w:rPr>
  </w:style>
  <w:style w:type="paragraph" w:customStyle="1" w:styleId="ABKW">
    <w:name w:val="ABKW"/>
    <w:basedOn w:val="Normal"/>
    <w:rsid w:val="00B23CD0"/>
    <w:pPr>
      <w:widowControl/>
      <w:spacing w:before="120" w:after="120"/>
      <w:jc w:val="left"/>
    </w:pPr>
    <w:rPr>
      <w:rFonts w:ascii="Times New Roman" w:hAnsi="Times New Roman" w:cs="Times New Roman"/>
      <w:kern w:val="0"/>
      <w:sz w:val="24"/>
      <w:szCs w:val="24"/>
      <w:lang w:eastAsia="en-US"/>
    </w:rPr>
  </w:style>
  <w:style w:type="paragraph" w:styleId="BodyTextIndent">
    <w:name w:val="Body Text Indent"/>
    <w:basedOn w:val="Normal"/>
    <w:link w:val="BodyTextIndentChar"/>
    <w:rsid w:val="004D571E"/>
    <w:pPr>
      <w:widowControl/>
      <w:ind w:firstLine="720"/>
    </w:pPr>
    <w:rPr>
      <w:rFonts w:ascii="Times New Roman" w:eastAsia="SimSun" w:hAnsi="Times New Roman" w:cs="Times New Roman"/>
      <w:kern w:val="0"/>
      <w:sz w:val="20"/>
      <w:szCs w:val="20"/>
      <w:lang w:eastAsia="en-US"/>
    </w:rPr>
  </w:style>
  <w:style w:type="character" w:customStyle="1" w:styleId="BodyTextIndentChar">
    <w:name w:val="Body Text Indent Char"/>
    <w:basedOn w:val="DefaultParagraphFont"/>
    <w:link w:val="BodyTextIndent"/>
    <w:rsid w:val="004D571E"/>
    <w:rPr>
      <w:rFonts w:ascii="Times New Roman" w:eastAsia="SimSu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5372">
      <w:bodyDiv w:val="1"/>
      <w:marLeft w:val="0"/>
      <w:marRight w:val="0"/>
      <w:marTop w:val="0"/>
      <w:marBottom w:val="0"/>
      <w:divBdr>
        <w:top w:val="none" w:sz="0" w:space="0" w:color="auto"/>
        <w:left w:val="none" w:sz="0" w:space="0" w:color="auto"/>
        <w:bottom w:val="none" w:sz="0" w:space="0" w:color="auto"/>
        <w:right w:val="none" w:sz="0" w:space="0" w:color="auto"/>
      </w:divBdr>
    </w:div>
    <w:div w:id="141390292">
      <w:bodyDiv w:val="1"/>
      <w:marLeft w:val="0"/>
      <w:marRight w:val="0"/>
      <w:marTop w:val="0"/>
      <w:marBottom w:val="0"/>
      <w:divBdr>
        <w:top w:val="none" w:sz="0" w:space="0" w:color="auto"/>
        <w:left w:val="none" w:sz="0" w:space="0" w:color="auto"/>
        <w:bottom w:val="none" w:sz="0" w:space="0" w:color="auto"/>
        <w:right w:val="none" w:sz="0" w:space="0" w:color="auto"/>
      </w:divBdr>
    </w:div>
    <w:div w:id="141697205">
      <w:bodyDiv w:val="1"/>
      <w:marLeft w:val="0"/>
      <w:marRight w:val="0"/>
      <w:marTop w:val="0"/>
      <w:marBottom w:val="0"/>
      <w:divBdr>
        <w:top w:val="none" w:sz="0" w:space="0" w:color="auto"/>
        <w:left w:val="none" w:sz="0" w:space="0" w:color="auto"/>
        <w:bottom w:val="none" w:sz="0" w:space="0" w:color="auto"/>
        <w:right w:val="none" w:sz="0" w:space="0" w:color="auto"/>
      </w:divBdr>
    </w:div>
    <w:div w:id="230122608">
      <w:bodyDiv w:val="1"/>
      <w:marLeft w:val="0"/>
      <w:marRight w:val="0"/>
      <w:marTop w:val="0"/>
      <w:marBottom w:val="0"/>
      <w:divBdr>
        <w:top w:val="none" w:sz="0" w:space="0" w:color="auto"/>
        <w:left w:val="none" w:sz="0" w:space="0" w:color="auto"/>
        <w:bottom w:val="none" w:sz="0" w:space="0" w:color="auto"/>
        <w:right w:val="none" w:sz="0" w:space="0" w:color="auto"/>
      </w:divBdr>
    </w:div>
    <w:div w:id="336347627">
      <w:bodyDiv w:val="1"/>
      <w:marLeft w:val="0"/>
      <w:marRight w:val="0"/>
      <w:marTop w:val="0"/>
      <w:marBottom w:val="0"/>
      <w:divBdr>
        <w:top w:val="none" w:sz="0" w:space="0" w:color="auto"/>
        <w:left w:val="none" w:sz="0" w:space="0" w:color="auto"/>
        <w:bottom w:val="none" w:sz="0" w:space="0" w:color="auto"/>
        <w:right w:val="none" w:sz="0" w:space="0" w:color="auto"/>
      </w:divBdr>
    </w:div>
    <w:div w:id="510418437">
      <w:bodyDiv w:val="1"/>
      <w:marLeft w:val="0"/>
      <w:marRight w:val="0"/>
      <w:marTop w:val="0"/>
      <w:marBottom w:val="0"/>
      <w:divBdr>
        <w:top w:val="none" w:sz="0" w:space="0" w:color="auto"/>
        <w:left w:val="none" w:sz="0" w:space="0" w:color="auto"/>
        <w:bottom w:val="none" w:sz="0" w:space="0" w:color="auto"/>
        <w:right w:val="none" w:sz="0" w:space="0" w:color="auto"/>
      </w:divBdr>
    </w:div>
    <w:div w:id="669675181">
      <w:bodyDiv w:val="1"/>
      <w:marLeft w:val="0"/>
      <w:marRight w:val="0"/>
      <w:marTop w:val="0"/>
      <w:marBottom w:val="0"/>
      <w:divBdr>
        <w:top w:val="none" w:sz="0" w:space="0" w:color="auto"/>
        <w:left w:val="none" w:sz="0" w:space="0" w:color="auto"/>
        <w:bottom w:val="none" w:sz="0" w:space="0" w:color="auto"/>
        <w:right w:val="none" w:sz="0" w:space="0" w:color="auto"/>
      </w:divBdr>
      <w:divsChild>
        <w:div w:id="977345156">
          <w:marLeft w:val="0"/>
          <w:marRight w:val="0"/>
          <w:marTop w:val="0"/>
          <w:marBottom w:val="0"/>
          <w:divBdr>
            <w:top w:val="none" w:sz="0" w:space="0" w:color="auto"/>
            <w:left w:val="none" w:sz="0" w:space="0" w:color="auto"/>
            <w:bottom w:val="none" w:sz="0" w:space="0" w:color="auto"/>
            <w:right w:val="none" w:sz="0" w:space="0" w:color="auto"/>
          </w:divBdr>
          <w:divsChild>
            <w:div w:id="1102452074">
              <w:marLeft w:val="0"/>
              <w:marRight w:val="0"/>
              <w:marTop w:val="0"/>
              <w:marBottom w:val="0"/>
              <w:divBdr>
                <w:top w:val="none" w:sz="0" w:space="0" w:color="auto"/>
                <w:left w:val="none" w:sz="0" w:space="0" w:color="auto"/>
                <w:bottom w:val="none" w:sz="0" w:space="0" w:color="auto"/>
                <w:right w:val="none" w:sz="0" w:space="0" w:color="auto"/>
              </w:divBdr>
            </w:div>
            <w:div w:id="51120107">
              <w:marLeft w:val="0"/>
              <w:marRight w:val="0"/>
              <w:marTop w:val="0"/>
              <w:marBottom w:val="0"/>
              <w:divBdr>
                <w:top w:val="none" w:sz="0" w:space="0" w:color="auto"/>
                <w:left w:val="none" w:sz="0" w:space="0" w:color="auto"/>
                <w:bottom w:val="none" w:sz="0" w:space="0" w:color="auto"/>
                <w:right w:val="none" w:sz="0" w:space="0" w:color="auto"/>
              </w:divBdr>
              <w:divsChild>
                <w:div w:id="1890533684">
                  <w:marLeft w:val="0"/>
                  <w:marRight w:val="0"/>
                  <w:marTop w:val="0"/>
                  <w:marBottom w:val="0"/>
                  <w:divBdr>
                    <w:top w:val="none" w:sz="0" w:space="0" w:color="auto"/>
                    <w:left w:val="none" w:sz="0" w:space="0" w:color="auto"/>
                    <w:bottom w:val="none" w:sz="0" w:space="0" w:color="auto"/>
                    <w:right w:val="none" w:sz="0" w:space="0" w:color="auto"/>
                  </w:divBdr>
                  <w:divsChild>
                    <w:div w:id="3522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18495">
          <w:marLeft w:val="0"/>
          <w:marRight w:val="0"/>
          <w:marTop w:val="0"/>
          <w:marBottom w:val="0"/>
          <w:divBdr>
            <w:top w:val="none" w:sz="0" w:space="0" w:color="auto"/>
            <w:left w:val="none" w:sz="0" w:space="0" w:color="auto"/>
            <w:bottom w:val="none" w:sz="0" w:space="0" w:color="auto"/>
            <w:right w:val="none" w:sz="0" w:space="0" w:color="auto"/>
          </w:divBdr>
          <w:divsChild>
            <w:div w:id="286086612">
              <w:marLeft w:val="0"/>
              <w:marRight w:val="0"/>
              <w:marTop w:val="0"/>
              <w:marBottom w:val="0"/>
              <w:divBdr>
                <w:top w:val="none" w:sz="0" w:space="0" w:color="auto"/>
                <w:left w:val="none" w:sz="0" w:space="0" w:color="auto"/>
                <w:bottom w:val="none" w:sz="0" w:space="0" w:color="auto"/>
                <w:right w:val="none" w:sz="0" w:space="0" w:color="auto"/>
              </w:divBdr>
              <w:divsChild>
                <w:div w:id="13846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41574">
      <w:bodyDiv w:val="1"/>
      <w:marLeft w:val="0"/>
      <w:marRight w:val="0"/>
      <w:marTop w:val="0"/>
      <w:marBottom w:val="0"/>
      <w:divBdr>
        <w:top w:val="none" w:sz="0" w:space="0" w:color="auto"/>
        <w:left w:val="none" w:sz="0" w:space="0" w:color="auto"/>
        <w:bottom w:val="none" w:sz="0" w:space="0" w:color="auto"/>
        <w:right w:val="none" w:sz="0" w:space="0" w:color="auto"/>
      </w:divBdr>
    </w:div>
    <w:div w:id="946037719">
      <w:bodyDiv w:val="1"/>
      <w:marLeft w:val="0"/>
      <w:marRight w:val="0"/>
      <w:marTop w:val="0"/>
      <w:marBottom w:val="0"/>
      <w:divBdr>
        <w:top w:val="none" w:sz="0" w:space="0" w:color="auto"/>
        <w:left w:val="none" w:sz="0" w:space="0" w:color="auto"/>
        <w:bottom w:val="none" w:sz="0" w:space="0" w:color="auto"/>
        <w:right w:val="none" w:sz="0" w:space="0" w:color="auto"/>
      </w:divBdr>
      <w:divsChild>
        <w:div w:id="1868517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489736">
      <w:bodyDiv w:val="1"/>
      <w:marLeft w:val="0"/>
      <w:marRight w:val="0"/>
      <w:marTop w:val="0"/>
      <w:marBottom w:val="0"/>
      <w:divBdr>
        <w:top w:val="none" w:sz="0" w:space="0" w:color="auto"/>
        <w:left w:val="none" w:sz="0" w:space="0" w:color="auto"/>
        <w:bottom w:val="none" w:sz="0" w:space="0" w:color="auto"/>
        <w:right w:val="none" w:sz="0" w:space="0" w:color="auto"/>
      </w:divBdr>
    </w:div>
    <w:div w:id="1341852577">
      <w:bodyDiv w:val="1"/>
      <w:marLeft w:val="0"/>
      <w:marRight w:val="0"/>
      <w:marTop w:val="0"/>
      <w:marBottom w:val="0"/>
      <w:divBdr>
        <w:top w:val="none" w:sz="0" w:space="0" w:color="auto"/>
        <w:left w:val="none" w:sz="0" w:space="0" w:color="auto"/>
        <w:bottom w:val="none" w:sz="0" w:space="0" w:color="auto"/>
        <w:right w:val="none" w:sz="0" w:space="0" w:color="auto"/>
      </w:divBdr>
    </w:div>
    <w:div w:id="1406489218">
      <w:bodyDiv w:val="1"/>
      <w:marLeft w:val="0"/>
      <w:marRight w:val="0"/>
      <w:marTop w:val="0"/>
      <w:marBottom w:val="0"/>
      <w:divBdr>
        <w:top w:val="none" w:sz="0" w:space="0" w:color="auto"/>
        <w:left w:val="none" w:sz="0" w:space="0" w:color="auto"/>
        <w:bottom w:val="none" w:sz="0" w:space="0" w:color="auto"/>
        <w:right w:val="none" w:sz="0" w:space="0" w:color="auto"/>
      </w:divBdr>
      <w:divsChild>
        <w:div w:id="234973660">
          <w:marLeft w:val="0"/>
          <w:marRight w:val="0"/>
          <w:marTop w:val="0"/>
          <w:marBottom w:val="0"/>
          <w:divBdr>
            <w:top w:val="none" w:sz="0" w:space="0" w:color="auto"/>
            <w:left w:val="none" w:sz="0" w:space="0" w:color="auto"/>
            <w:bottom w:val="none" w:sz="0" w:space="0" w:color="auto"/>
            <w:right w:val="none" w:sz="0" w:space="0" w:color="auto"/>
          </w:divBdr>
          <w:divsChild>
            <w:div w:id="1901086919">
              <w:marLeft w:val="0"/>
              <w:marRight w:val="0"/>
              <w:marTop w:val="0"/>
              <w:marBottom w:val="0"/>
              <w:divBdr>
                <w:top w:val="none" w:sz="0" w:space="0" w:color="auto"/>
                <w:left w:val="none" w:sz="0" w:space="0" w:color="auto"/>
                <w:bottom w:val="none" w:sz="0" w:space="0" w:color="auto"/>
                <w:right w:val="none" w:sz="0" w:space="0" w:color="auto"/>
              </w:divBdr>
              <w:divsChild>
                <w:div w:id="1683894739">
                  <w:marLeft w:val="0"/>
                  <w:marRight w:val="0"/>
                  <w:marTop w:val="0"/>
                  <w:marBottom w:val="0"/>
                  <w:divBdr>
                    <w:top w:val="none" w:sz="0" w:space="0" w:color="auto"/>
                    <w:left w:val="none" w:sz="0" w:space="0" w:color="auto"/>
                    <w:bottom w:val="none" w:sz="0" w:space="0" w:color="auto"/>
                    <w:right w:val="none" w:sz="0" w:space="0" w:color="auto"/>
                  </w:divBdr>
                  <w:divsChild>
                    <w:div w:id="187271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45686">
          <w:marLeft w:val="0"/>
          <w:marRight w:val="0"/>
          <w:marTop w:val="0"/>
          <w:marBottom w:val="0"/>
          <w:divBdr>
            <w:top w:val="none" w:sz="0" w:space="0" w:color="auto"/>
            <w:left w:val="none" w:sz="0" w:space="0" w:color="auto"/>
            <w:bottom w:val="none" w:sz="0" w:space="0" w:color="auto"/>
            <w:right w:val="none" w:sz="0" w:space="0" w:color="auto"/>
          </w:divBdr>
          <w:divsChild>
            <w:div w:id="1358433926">
              <w:marLeft w:val="0"/>
              <w:marRight w:val="0"/>
              <w:marTop w:val="0"/>
              <w:marBottom w:val="0"/>
              <w:divBdr>
                <w:top w:val="none" w:sz="0" w:space="0" w:color="auto"/>
                <w:left w:val="none" w:sz="0" w:space="0" w:color="auto"/>
                <w:bottom w:val="none" w:sz="0" w:space="0" w:color="auto"/>
                <w:right w:val="none" w:sz="0" w:space="0" w:color="auto"/>
              </w:divBdr>
              <w:divsChild>
                <w:div w:id="8928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1801">
          <w:marLeft w:val="0"/>
          <w:marRight w:val="0"/>
          <w:marTop w:val="0"/>
          <w:marBottom w:val="0"/>
          <w:divBdr>
            <w:top w:val="none" w:sz="0" w:space="0" w:color="auto"/>
            <w:left w:val="none" w:sz="0" w:space="0" w:color="auto"/>
            <w:bottom w:val="none" w:sz="0" w:space="0" w:color="auto"/>
            <w:right w:val="none" w:sz="0" w:space="0" w:color="auto"/>
          </w:divBdr>
        </w:div>
      </w:divsChild>
    </w:div>
    <w:div w:id="1617985528">
      <w:bodyDiv w:val="1"/>
      <w:marLeft w:val="0"/>
      <w:marRight w:val="0"/>
      <w:marTop w:val="0"/>
      <w:marBottom w:val="0"/>
      <w:divBdr>
        <w:top w:val="none" w:sz="0" w:space="0" w:color="auto"/>
        <w:left w:val="none" w:sz="0" w:space="0" w:color="auto"/>
        <w:bottom w:val="none" w:sz="0" w:space="0" w:color="auto"/>
        <w:right w:val="none" w:sz="0" w:space="0" w:color="auto"/>
      </w:divBdr>
    </w:div>
    <w:div w:id="1718355003">
      <w:bodyDiv w:val="1"/>
      <w:marLeft w:val="0"/>
      <w:marRight w:val="0"/>
      <w:marTop w:val="0"/>
      <w:marBottom w:val="0"/>
      <w:divBdr>
        <w:top w:val="none" w:sz="0" w:space="0" w:color="auto"/>
        <w:left w:val="none" w:sz="0" w:space="0" w:color="auto"/>
        <w:bottom w:val="none" w:sz="0" w:space="0" w:color="auto"/>
        <w:right w:val="none" w:sz="0" w:space="0" w:color="auto"/>
      </w:divBdr>
    </w:div>
    <w:div w:id="1724406694">
      <w:bodyDiv w:val="1"/>
      <w:marLeft w:val="0"/>
      <w:marRight w:val="0"/>
      <w:marTop w:val="0"/>
      <w:marBottom w:val="0"/>
      <w:divBdr>
        <w:top w:val="none" w:sz="0" w:space="0" w:color="auto"/>
        <w:left w:val="none" w:sz="0" w:space="0" w:color="auto"/>
        <w:bottom w:val="none" w:sz="0" w:space="0" w:color="auto"/>
        <w:right w:val="none" w:sz="0" w:space="0" w:color="auto"/>
      </w:divBdr>
    </w:div>
    <w:div w:id="1782454463">
      <w:bodyDiv w:val="1"/>
      <w:marLeft w:val="0"/>
      <w:marRight w:val="0"/>
      <w:marTop w:val="0"/>
      <w:marBottom w:val="0"/>
      <w:divBdr>
        <w:top w:val="none" w:sz="0" w:space="0" w:color="auto"/>
        <w:left w:val="none" w:sz="0" w:space="0" w:color="auto"/>
        <w:bottom w:val="none" w:sz="0" w:space="0" w:color="auto"/>
        <w:right w:val="none" w:sz="0" w:space="0" w:color="auto"/>
      </w:divBdr>
    </w:div>
    <w:div w:id="1843281317">
      <w:bodyDiv w:val="1"/>
      <w:marLeft w:val="0"/>
      <w:marRight w:val="0"/>
      <w:marTop w:val="0"/>
      <w:marBottom w:val="0"/>
      <w:divBdr>
        <w:top w:val="none" w:sz="0" w:space="0" w:color="auto"/>
        <w:left w:val="none" w:sz="0" w:space="0" w:color="auto"/>
        <w:bottom w:val="none" w:sz="0" w:space="0" w:color="auto"/>
        <w:right w:val="none" w:sz="0" w:space="0" w:color="auto"/>
      </w:divBdr>
    </w:div>
    <w:div w:id="1856377654">
      <w:bodyDiv w:val="1"/>
      <w:marLeft w:val="0"/>
      <w:marRight w:val="0"/>
      <w:marTop w:val="0"/>
      <w:marBottom w:val="0"/>
      <w:divBdr>
        <w:top w:val="none" w:sz="0" w:space="0" w:color="auto"/>
        <w:left w:val="none" w:sz="0" w:space="0" w:color="auto"/>
        <w:bottom w:val="none" w:sz="0" w:space="0" w:color="auto"/>
        <w:right w:val="none" w:sz="0" w:space="0" w:color="auto"/>
      </w:divBdr>
    </w:div>
    <w:div w:id="1902397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FCFF4-F976-4D40-836E-565D21AF0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4261</TotalTime>
  <Pages>1</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陈婧媛</dc:creator>
  <cp:keywords/>
  <dc:description/>
  <cp:lastModifiedBy>Margaret Emilyn Cychosz</cp:lastModifiedBy>
  <cp:revision>107</cp:revision>
  <dcterms:created xsi:type="dcterms:W3CDTF">2021-08-26T19:19:00Z</dcterms:created>
  <dcterms:modified xsi:type="dcterms:W3CDTF">2022-07-12T20:16:00Z</dcterms:modified>
</cp:coreProperties>
</file>