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eastAsiaTheme="minorEastAsia"/>
          <w:b w:val="0"/>
          <w:bCs/>
          <w:sz w:val="32"/>
          <w:szCs w:val="32"/>
        </w:rPr>
      </w:pPr>
    </w:p>
    <w:p>
      <w:pPr>
        <w:jc w:val="center"/>
        <w:rPr>
          <w:rFonts w:hint="eastAsia" w:eastAsiaTheme="minorEastAsia"/>
          <w:b w:val="0"/>
          <w:bCs/>
          <w:sz w:val="32"/>
          <w:szCs w:val="32"/>
        </w:rPr>
      </w:pPr>
      <w:r>
        <w:rPr>
          <w:rFonts w:hint="eastAsia" w:eastAsiaTheme="minorEastAsia"/>
          <w:b w:val="0"/>
          <w:bCs/>
          <w:sz w:val="32"/>
          <w:szCs w:val="32"/>
        </w:rPr>
        <w:t>《</w:t>
      </w:r>
      <w:r>
        <w:rPr>
          <w:rFonts w:hint="eastAsia" w:eastAsiaTheme="minorEastAsia"/>
          <w:b w:val="0"/>
          <w:bCs/>
          <w:sz w:val="32"/>
          <w:szCs w:val="32"/>
          <w:lang w:val="en-US" w:eastAsia="zh-CN"/>
        </w:rPr>
        <w:t>药食同源基础</w:t>
      </w:r>
      <w:r>
        <w:rPr>
          <w:rFonts w:hint="eastAsia" w:eastAsiaTheme="minorEastAsia"/>
          <w:b w:val="0"/>
          <w:bCs/>
          <w:sz w:val="32"/>
          <w:szCs w:val="32"/>
        </w:rPr>
        <w:t>》课程报告</w:t>
      </w:r>
    </w:p>
    <w:p>
      <w:pPr>
        <w:ind w:firstLine="600" w:firstLineChars="200"/>
        <w:rPr>
          <w:rFonts w:hint="eastAsia" w:eastAsiaTheme="minorEastAsia"/>
          <w:b/>
          <w:sz w:val="30"/>
          <w:szCs w:val="30"/>
        </w:rPr>
      </w:pPr>
      <w:r>
        <w:rPr>
          <w:rFonts w:hint="eastAsia" w:eastAsiaTheme="minorEastAsia"/>
          <w:b/>
          <w:sz w:val="30"/>
          <w:szCs w:val="30"/>
        </w:rPr>
        <w:t>中医学理论——上火病因、去火疗法以及药食同源的研究</w:t>
      </w:r>
    </w:p>
    <w:p>
      <w:pPr>
        <w:ind w:firstLine="600" w:firstLineChars="200"/>
        <w:rPr>
          <w:rFonts w:hint="eastAsia" w:eastAsiaTheme="minorEastAsia"/>
          <w:b/>
          <w:sz w:val="30"/>
          <w:szCs w:val="30"/>
        </w:rPr>
      </w:pPr>
    </w:p>
    <w:p>
      <w:pPr>
        <w:ind w:firstLine="600" w:firstLineChars="200"/>
        <w:rPr>
          <w:rFonts w:hint="eastAsia" w:eastAsiaTheme="minorEastAsia"/>
          <w:b/>
          <w:sz w:val="30"/>
          <w:szCs w:val="30"/>
        </w:rPr>
      </w:pPr>
    </w:p>
    <w:p>
      <w:pPr>
        <w:ind w:firstLine="600" w:firstLineChars="200"/>
        <w:rPr>
          <w:rFonts w:hint="eastAsia" w:eastAsiaTheme="minorEastAsia"/>
          <w:b/>
          <w:sz w:val="30"/>
          <w:szCs w:val="30"/>
        </w:rPr>
      </w:pPr>
    </w:p>
    <w:p>
      <w:pPr>
        <w:jc w:val="center"/>
        <w:rPr>
          <w:rFonts w:hint="eastAsia"/>
          <w:b/>
          <w:bCs/>
          <w:sz w:val="32"/>
          <w:szCs w:val="32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tbl>
      <w:tblPr>
        <w:tblStyle w:val="3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426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6" w:type="dxa"/>
            <w:noWrap w:val="0"/>
            <w:vAlign w:val="top"/>
          </w:tcPr>
          <w:p>
            <w:pPr>
              <w:jc w:val="distribute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姓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吴本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6" w:type="dxa"/>
            <w:noWrap w:val="0"/>
            <w:vAlign w:val="top"/>
          </w:tcPr>
          <w:p>
            <w:pPr>
              <w:jc w:val="distribute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学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2022112647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6" w:type="dxa"/>
            <w:noWrap w:val="0"/>
            <w:vAlign w:val="top"/>
          </w:tcPr>
          <w:p>
            <w:pPr>
              <w:jc w:val="distribute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班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级：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22L0219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6" w:type="dxa"/>
            <w:noWrap w:val="0"/>
            <w:vAlign w:val="top"/>
          </w:tcPr>
          <w:p>
            <w:pPr>
              <w:jc w:val="distribute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所在院系：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基础学部（计算机与电子通信）</w:t>
            </w:r>
          </w:p>
        </w:tc>
      </w:tr>
    </w:tbl>
    <w:p>
      <w:pPr>
        <w:jc w:val="center"/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中国知网查阅文献</w:t>
      </w: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摘要：现代社会，中国人已经基本解决了温饱问题，迎来了吃饱到吃好的转变。但在吃得更丰富的同时，似乎也面临着不少“幸福”的烦恼。上火就是很多老百姓所困扰的一个问题。而上火的原理，以及相关的处理措施、有效的食材调理，则是本论文旨在阐述的对象。我们希望通过相关的分析，帮助老百姓解决上火的烦恼，从而吃得更顺心。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关键词：上火、去火、枸杞、苦瓜、菊花、决明子</w:t>
      </w:r>
    </w:p>
    <w:p>
      <w:pPr>
        <w:rPr>
          <w:rFonts w:hint="eastAsia"/>
          <w:sz w:val="28"/>
          <w:szCs w:val="28"/>
          <w:lang w:val="en-US" w:eastAsia="zh-CN"/>
        </w:rPr>
      </w:pPr>
      <w:bookmarkStart w:id="1" w:name="_GoBack"/>
      <w:bookmarkEnd w:id="1"/>
    </w:p>
    <w:p>
      <w:pPr>
        <w:ind w:left="1260" w:leftChars="0" w:firstLine="2201" w:firstLineChars="500"/>
        <w:rPr>
          <w:rFonts w:hint="eastAsia"/>
          <w:sz w:val="28"/>
          <w:szCs w:val="28"/>
        </w:rPr>
      </w:pPr>
      <w:r>
        <w:rPr>
          <w:rFonts w:hint="eastAsia" w:eastAsiaTheme="minorEastAsia"/>
          <w:b/>
          <w:sz w:val="44"/>
          <w:szCs w:val="44"/>
          <w:lang w:val="en-US" w:eastAsia="zh-CN"/>
        </w:rPr>
        <w:t>正文：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“上火”从中医理论看，认为是人体阴阳平衡失调的结果。感受外邪，或人体机能活动亢进，就会出现阳盛阴衰的热证证候。一般认为实火（实热）多由于火热之邪内侵或嗜食辛辣所致，而精神过度刺激、脏腑功能活动失调亦可引起实火内盛。虚火（虚热）多因内伤劳损所致，如久病精气耗损、劳伤过度，可导致脏腑失调、阴血虚损而生内热，内热进而化虚火。“上火”（热证）的病因可以概括为五个方面：①外感火热之邪；②寒邪入里化热；③七情过激，郁而化热；④饮食不节，积久化热；⑤房室劳伤，劫夺阴津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至于上火的临床表现，也值得我们去关注。</w:t>
      </w:r>
      <w:r>
        <w:rPr>
          <w:sz w:val="28"/>
          <w:szCs w:val="28"/>
        </w:rPr>
        <w:t>“上火”（热证）的临床表现有轻有重，常见的重症如中暑，多在处于温度过高、缺水、闷热的环境下时间过长所致，可出现发热，甚至昏迷，是一种典型的外感火热证。而通常所说的“上火”一般比较轻，多属于中医热证的轻症，如不伴有全身热性症状的眼睛红肿、口角糜烂、尿黄、牙痛、咽喉痛等。这种情况内生的火热情况比外感火热多。如工作生活压力大、经常熬夜、吃辛辣食物等，易从内生火。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实火临床表现：面红目赤、口唇干裂、口苦燥渴、口舌糜烂、咽喉肿痛、牙龈出血、鼻衄出血、耳鸣耳聋、疖疮乍起、身热烦躁、尿少便秘、尿血便血、舌红苔黄、脉数。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虚火临床表现：多因内伤劳损所致，可进一步分为阴虚火旺和气虚火旺（气虚内热）两型。阴虚火旺多表现为潮热盗汗、形体消瘦、口燥咽干、五心烦热、躁动不安、舌红无苔、脉细数。气虚火旺常见症状有全身低热、午前为甚、畏寒怕风、喜热怕冷、身倦无力、气短懒言、自汗不已、尿清便溏、脉大无力、舌淡苔薄。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临床常见的“上火”类型：</w:t>
      </w:r>
    </w:p>
    <w:p>
      <w:pPr>
        <w:ind w:firstLine="560" w:firstLineChars="200"/>
        <w:rPr>
          <w:sz w:val="28"/>
          <w:szCs w:val="28"/>
        </w:rPr>
      </w:pPr>
      <w:r>
        <w:rPr>
          <w:b/>
          <w:bCs/>
          <w:sz w:val="28"/>
          <w:szCs w:val="28"/>
        </w:rPr>
        <w:t>1.心火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分虚实两种，虚火表现为低热、盗汗、心烦、口干等；实火表现为反复口腔溃疡、牙龈肿痛、口干、小便短赤、心烦易怒等。</w:t>
      </w:r>
    </w:p>
    <w:p>
      <w:pPr>
        <w:ind w:firstLine="560" w:firstLineChars="200"/>
        <w:rPr>
          <w:sz w:val="28"/>
          <w:szCs w:val="28"/>
        </w:rPr>
      </w:pPr>
      <w:r>
        <w:rPr>
          <w:b/>
          <w:bCs/>
          <w:sz w:val="28"/>
          <w:szCs w:val="28"/>
        </w:rPr>
        <w:t>2.肺火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主要表现为干咳少痰、痰中带血、咽疼音哑、潮热盗汗等。</w:t>
      </w:r>
    </w:p>
    <w:p>
      <w:pPr>
        <w:ind w:firstLine="560" w:firstLineChars="200"/>
        <w:rPr>
          <w:sz w:val="28"/>
          <w:szCs w:val="28"/>
        </w:rPr>
      </w:pPr>
      <w:r>
        <w:rPr>
          <w:b/>
          <w:bCs/>
          <w:sz w:val="28"/>
          <w:szCs w:val="28"/>
        </w:rPr>
        <w:t>3.胃火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分虚实两种，虚火表现为轻微咳嗽、饮食量少、便秘、腹胀、舌红、少苔；实火表现为上腹不适、口干口苦、大便干硬、舌苔黄腻。</w:t>
      </w:r>
    </w:p>
    <w:p>
      <w:pPr>
        <w:ind w:firstLine="560" w:firstLineChars="200"/>
        <w:rPr>
          <w:sz w:val="28"/>
          <w:szCs w:val="28"/>
        </w:rPr>
      </w:pPr>
      <w:r>
        <w:rPr>
          <w:b/>
          <w:bCs/>
          <w:sz w:val="28"/>
          <w:szCs w:val="28"/>
        </w:rPr>
        <w:t>4.肝火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常称一些情绪容易激动的人为“肝火大”。其实，一般俗称“肝火大”的体质还有下列症状：口干舌燥、口苦、口臭、头痛、头晕、眼干、睡眠不稳定、身体闷热、舌苔增厚等。</w:t>
      </w:r>
    </w:p>
    <w:p>
      <w:pPr>
        <w:ind w:firstLine="560" w:firstLineChars="200"/>
        <w:rPr>
          <w:sz w:val="28"/>
          <w:szCs w:val="28"/>
        </w:rPr>
      </w:pPr>
      <w:r>
        <w:rPr>
          <w:b/>
          <w:bCs/>
          <w:sz w:val="28"/>
          <w:szCs w:val="28"/>
        </w:rPr>
        <w:t>5.肾火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主要表现为头晕目眩、耳鸣耳聋、发脱齿摇、睡眠不安、五心烦热、形体消瘦、腰腿酸痛等。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以上便是关于上火的一些研究，我们现在接着来探讨药食同源对于去火疗法的作用。首先，我们平常食用的食物中就有着不少去火的好法宝。苦瓜就是一个好例子。苦味食物是火邪的天敌，这句话不无道理。</w:t>
      </w:r>
      <w:r>
        <w:rPr>
          <w:sz w:val="28"/>
          <w:szCs w:val="28"/>
        </w:rPr>
        <w:t>苦瓜煸鸭肉:苦瓜去瓤,切成条。鸭肉切成条。将苦瓜稍微用清水焯一下捞出;用食用油把鸭肉煸热,加少许酱油或者豆豉调味至肉熟;再将焯过的苦瓜入锅翻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18"/>
          <w:szCs w:val="18"/>
        </w:rPr>
        <w:t>【2】</w:t>
      </w:r>
      <w:r>
        <w:rPr>
          <w:rFonts w:hint="eastAsia"/>
          <w:sz w:val="28"/>
          <w:szCs w:val="28"/>
        </w:rPr>
        <w:t>但是我们于此并不多加讨论，接下来我们重点探讨菊花枸杞决明子这三种食材的作用。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古人认为，</w:t>
      </w:r>
      <w:r>
        <w:rPr>
          <w:rFonts w:hint="eastAsia"/>
          <w:b/>
          <w:bCs/>
          <w:sz w:val="28"/>
          <w:szCs w:val="28"/>
        </w:rPr>
        <w:t>菊花茶可以清热去火</w:t>
      </w:r>
      <w:r>
        <w:rPr>
          <w:rFonts w:hint="eastAsia"/>
          <w:sz w:val="28"/>
          <w:szCs w:val="28"/>
        </w:rPr>
        <w:t>，对口干、火旺、目涩，或由风、寒、湿引起的肢体疼痛、麻木的疾病均有一定的疗效。 古籍记载认为菊花味甘苦，性微寒，具有疏散风热、平抑肝阳、清肝明目、清热解毒的功效。</w:t>
      </w:r>
      <w:r>
        <w:rPr>
          <w:b/>
          <w:bCs/>
          <w:sz w:val="28"/>
          <w:szCs w:val="28"/>
        </w:rPr>
        <w:t>1、风热感冒，温病初起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本品味辛疏散，体轻达表，气清上浮，微寒清热，功能疏散肺经风热，但发散表邪之力不强。常用治</w:t>
      </w:r>
      <w:r>
        <w:fldChar w:fldCharType="begin"/>
      </w:r>
      <w:r>
        <w:instrText xml:space="preserve"> HYPERLINK "https://baike.baidu.com/item/%E9%A3%8E%E7%83%AD%E6%84%9F%E5%86%92/2724377?fromModule=lemma_inlink" \t "_blank" </w:instrText>
      </w:r>
      <w:r>
        <w:fldChar w:fldCharType="separate"/>
      </w:r>
      <w:r>
        <w:rPr>
          <w:rStyle w:val="5"/>
          <w:sz w:val="28"/>
          <w:szCs w:val="28"/>
        </w:rPr>
        <w:t>风热感冒</w:t>
      </w:r>
      <w:r>
        <w:rPr>
          <w:rStyle w:val="5"/>
          <w:sz w:val="28"/>
          <w:szCs w:val="28"/>
        </w:rPr>
        <w:fldChar w:fldCharType="end"/>
      </w:r>
      <w:r>
        <w:rPr>
          <w:sz w:val="28"/>
          <w:szCs w:val="28"/>
        </w:rPr>
        <w:t>，或温病初起，温邪犯肺，发热、头痛、咳嗽等症，每与性能功用相似的桑叶相须为用，并常配伍连翘、薄荷、桔梗等，如桑菊饮（《温病条辩》）。</w:t>
      </w:r>
    </w:p>
    <w:p>
      <w:pPr>
        <w:ind w:firstLine="560" w:firstLineChars="200"/>
        <w:rPr>
          <w:sz w:val="28"/>
          <w:szCs w:val="28"/>
        </w:rPr>
      </w:pPr>
      <w:r>
        <w:rPr>
          <w:b/>
          <w:bCs/>
          <w:sz w:val="28"/>
          <w:szCs w:val="28"/>
        </w:rPr>
        <w:t>2、肝阳眩晕，肝风实证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本品性寒，入肝经，能清肝热、平肝阳，常用治肝阳上亢，头晕目眩，每与石决明、珍珠母、白芍等</w:t>
      </w:r>
      <w:r>
        <w:fldChar w:fldCharType="begin"/>
      </w:r>
      <w:r>
        <w:instrText xml:space="preserve"> HYPERLINK "https://baike.baidu.com/item/%E5%B9%B3%E8%82%9D%E6%BD%9C%E9%98%B3%E8%8D%AF/9245082?fromModule=lemma_inlink" \t "_blank" </w:instrText>
      </w:r>
      <w:r>
        <w:fldChar w:fldCharType="separate"/>
      </w:r>
      <w:r>
        <w:rPr>
          <w:rStyle w:val="5"/>
          <w:sz w:val="28"/>
          <w:szCs w:val="28"/>
        </w:rPr>
        <w:t>平肝潜阳药</w:t>
      </w:r>
      <w:r>
        <w:rPr>
          <w:rStyle w:val="5"/>
          <w:sz w:val="28"/>
          <w:szCs w:val="28"/>
        </w:rPr>
        <w:fldChar w:fldCharType="end"/>
      </w:r>
      <w:r>
        <w:rPr>
          <w:sz w:val="28"/>
          <w:szCs w:val="28"/>
        </w:rPr>
        <w:t>同用。若肝火上攻而眩晕、头痛，以及肝经热盛、热极动风者，可与羚羊角、钩藤、桑叶等清肝热、熄肝风药同用，如羚角钩藤汤（《通俗伤寒论》）。</w:t>
      </w:r>
    </w:p>
    <w:p>
      <w:pPr>
        <w:ind w:firstLine="560" w:firstLineChars="200"/>
        <w:rPr>
          <w:sz w:val="28"/>
          <w:szCs w:val="28"/>
        </w:rPr>
      </w:pPr>
      <w:r>
        <w:rPr>
          <w:b/>
          <w:bCs/>
          <w:sz w:val="28"/>
          <w:szCs w:val="28"/>
        </w:rPr>
        <w:t>3、目赤昏花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本品辛散苦泄，微寒清热，如肝经，既能疏散肝经风热，又能清泄肝热以明目，故可用治肝经风热，或肝火上攻所致目赤肿痛，治疗前者常与蝉蜕、木贼、白僵蚕等疏散风热明目药配伍，治疗后者常与石决明、决明子、夏枯草等清肝明目药同用。若肝肾</w:t>
      </w:r>
      <w:r>
        <w:fldChar w:fldCharType="begin"/>
      </w:r>
      <w:r>
        <w:instrText xml:space="preserve"> HYPERLINK "https://baike.baidu.com/item/%E7%B2%BE%E8%A1%80%E4%B8%8D%E8%B6%B3/12640053?fromModule=lemma_inlink" \t "_blank" </w:instrText>
      </w:r>
      <w:r>
        <w:fldChar w:fldCharType="separate"/>
      </w:r>
      <w:r>
        <w:rPr>
          <w:rStyle w:val="5"/>
          <w:sz w:val="28"/>
          <w:szCs w:val="28"/>
        </w:rPr>
        <w:t>精血不足</w:t>
      </w:r>
      <w:r>
        <w:rPr>
          <w:rStyle w:val="5"/>
          <w:sz w:val="28"/>
          <w:szCs w:val="28"/>
        </w:rPr>
        <w:fldChar w:fldCharType="end"/>
      </w:r>
      <w:r>
        <w:rPr>
          <w:sz w:val="28"/>
          <w:szCs w:val="28"/>
        </w:rPr>
        <w:t>，目失所养，眼目昏花，视物不清，又常配伍枸杞子、熟地黄、山茱萸等滋补肝肾、益阴明目药，如</w:t>
      </w:r>
      <w:r>
        <w:fldChar w:fldCharType="begin"/>
      </w:r>
      <w:r>
        <w:instrText xml:space="preserve"> HYPERLINK "https://baike.baidu.com/item/%E6%9D%9E%E8%8F%8A%E5%9C%B0%E9%BB%84%E4%B8%B8/5299267?fromModule=lemma_inlink" \t "_blank" </w:instrText>
      </w:r>
      <w:r>
        <w:fldChar w:fldCharType="separate"/>
      </w:r>
      <w:r>
        <w:rPr>
          <w:rStyle w:val="5"/>
          <w:sz w:val="28"/>
          <w:szCs w:val="28"/>
        </w:rPr>
        <w:t>杞菊地黄丸</w:t>
      </w:r>
      <w:r>
        <w:rPr>
          <w:rStyle w:val="5"/>
          <w:sz w:val="28"/>
          <w:szCs w:val="28"/>
        </w:rPr>
        <w:fldChar w:fldCharType="end"/>
      </w:r>
      <w:r>
        <w:rPr>
          <w:sz w:val="28"/>
          <w:szCs w:val="28"/>
        </w:rPr>
        <w:t>（《医级》）。</w:t>
      </w:r>
    </w:p>
    <w:p>
      <w:pPr>
        <w:ind w:firstLine="560" w:firstLineChars="200"/>
        <w:rPr>
          <w:sz w:val="28"/>
          <w:szCs w:val="28"/>
        </w:rPr>
      </w:pPr>
      <w:r>
        <w:rPr>
          <w:b/>
          <w:bCs/>
          <w:sz w:val="28"/>
          <w:szCs w:val="28"/>
        </w:rPr>
        <w:t>4、疮痈肿毒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本品味苦性寒，能清热解毒，可治疗疮痈肿毒，常与金银花、生甘草同用，如甘菊汤（《揣摩有得集》）。</w:t>
      </w:r>
      <w:r>
        <w:rPr>
          <w:sz w:val="28"/>
          <w:szCs w:val="28"/>
          <w:vertAlign w:val="superscript"/>
        </w:rPr>
        <w:t> [1]</w:t>
      </w:r>
      <w:bookmarkStart w:id="0" w:name="ref_[1]_16144201"/>
      <w:r>
        <w:rPr>
          <w:sz w:val="28"/>
          <w:szCs w:val="28"/>
        </w:rPr>
        <w:t> </w:t>
      </w:r>
      <w:bookmarkEnd w:id="0"/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我们接着看决明子的功效。决明子自古就有清肝明目、清热解毒功效</w:t>
      </w:r>
      <w:r>
        <w:rPr>
          <w:sz w:val="28"/>
          <w:szCs w:val="28"/>
        </w:rPr>
        <w:t>, 现代人经常用它泡茶以预防近视。韩昌志等人[16]以狗或家兔为试验对象验证决明的明目作用, 注射决明水煎液后, 测眼睫状肌中乳酸脱氢酶活性, 发现其活性比对照组明显提高。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至于枸杞，它的作用也不容小觑。1、枸杞子具有增强免疫的作用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枸杞中含有枸杞多糖，可以帮助增强机体免疫细胞的活性，提高免疫力。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2、枸杞子具有保肝护肝的作用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枸杞对于肝脏细胞有保护作用，可以帮助修复已遭损伤的肝细胞。枸杞对脂质代谢或抗脂肪肝的作用，主要是由于其中所含的甜菜碱所引起，后者在体内起甲基供应体的作用。枸杞子中含有的多糖能够对我们的肝肾起到非常不错的保护作用，另外对于肝损伤的修复情况也是非常不错的。因为他能够有效的降低身体中的血清谷丙转化成氨酶，这样肾脏功能自然而然就会恢复健康。除此之外，枸杞子还能够有效的抑制身体中的脂肪在肝细胞之中沉淀，所以也具有促进肝细胞以及身体其他细胞新生的功效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3、枸杞子具有美容养颜的作用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枸杞子中含有非常丰富的枸杞多糖、维生素、胡萝卜素、黄酮类以及硒元素等等，这些物质在进入身体之后都能够起到非常不错的抗氧化功效，清除体内多余的自由基，令机体更加的年轻。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4、枸杞子具有明目的作用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身体出现了眼睛疲劳、干涩、看东西不清楚以及头晕眼花的情况，这个时候将枸杞子泡水服用能够很好的缓解不适症状。经常服用枸杞子具有非常不错的明目效果。另外，在天气炎热的时候身体很容易出现上火以及肝火旺盛的情况，这个时候服用枸杞子也能够起到清火的作用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5、枸杞子具有提高睡眠质量的作用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建议最好能够每天下午的时候服用一杯枸杞茶，到晚上的时候能够大大的提高睡眠质量。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6、枸杞子具有补肾壮阳的作用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中医常用它来辅助肝肾阴亏、腰膝酸软、遗精等病症。可以搭配一些其他养生食物来提高补肾壮阳效果。比如：枸杞加淫羊藿：一起泡茶壮阳补肾效果很明显的，淫羊藿有一个外号叫“植物伟哥”，它富含锰，可以防止男性睾丸退化，壮阳补肾，提升性功能。建议可以坚持服用效果比较好。</w:t>
      </w:r>
      <w:r>
        <w:rPr>
          <w:rFonts w:hint="eastAsia"/>
          <w:szCs w:val="21"/>
        </w:rPr>
        <w:t>【3】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。</w:t>
      </w:r>
      <w:r>
        <w:drawing>
          <wp:inline distT="0" distB="0" distL="0" distR="0">
            <wp:extent cx="5274310" cy="5274310"/>
            <wp:effectExtent l="0" t="0" r="2540" b="2540"/>
            <wp:docPr id="3" name="图片 3" descr="枸杞的功效与作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枸杞的功效与作用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当然，也有一些人认为这个太麻烦，所以，现在给大家推荐一下夏天清热解毒的好零食。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现代人吃冰，并不仅仅是为了解暑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sz w:val="28"/>
          <w:szCs w:val="28"/>
        </w:rPr>
        <w:t>在一个不仅仅追求物质的年代，精神追求才是最终追求。有设计感的门店，吸引“小姐姐”们前去打卡。“萌萌哒”的雪糕设计，也让年轻人们合影自拍。雪糕并不仅仅为了解暑等基础功能，同时也必须带来心灵上的愉悦，才能获得人们的关注。这反映的是社会的再次进化，也说明了人们物质生活已经足够富足。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这个需求，使得冷饮创新企业如雨后春笋般出现，它们一般都拥有年轻化的设计、“城会玩”的营销团队，既能创造出新奇的口味，也能做出符合现代人审美的设计方案，还能兼顾制造有意思的营销事件。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对于传统乳业集团来说，挑战接踵而至，但是它们似乎也能见招拆招。传统雪糕系列，不靠卖情怀也能收获全年龄段用户，实惠的价格、不变的品质，真材实料永远不落后。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庞大的市场，直达本质是王者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sz w:val="28"/>
          <w:szCs w:val="28"/>
        </w:rPr>
        <w:t>不得不说，网红品牌对雪糕附加价值的利用，是否过多地转嫁回消费者身上了？奢侈品一般的定价，是否已经脱离雪糕本身过多了，这样算消费升级吗？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新兴品牌在与传统集团竞争，似乎吸引的是不同的年龄层，反映的是不同的心灵追求。通过标新立异的方法能持久吗？直达消费者内心，又不过度消耗热情，是不是应该让更多新兴品牌认知到。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是传统集团，在找新方法、新方案的同时，能否沉下心去与时俱进。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各种品牌各自都有优劣。但是冷饮市场很庞大，庞大到几千年的时间跨度，这个市场依旧在越来越庞大，机遇永远存在。挑战也会越加严峻。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故，抛砖引玉——王者一定是至善的，至善最美，也会让人彻底愉悦，并且是全方位的。</w:t>
      </w:r>
    </w:p>
    <w:p>
      <w:pPr>
        <w:ind w:firstLine="560" w:firstLineChars="2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  </w:t>
      </w:r>
    </w:p>
    <w:p>
      <w:pPr>
        <w:ind w:firstLine="560" w:firstLineChars="2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 0 2 1 解暑去火TOP2 0  下载原图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4002405"/>
            <wp:effectExtent l="0" t="0" r="2540" b="0"/>
            <wp:docPr id="1" name="图片 1" descr="2 0 2 1 解暑去火TOP2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 0 2 1 解暑去火TOP2 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2021.08德本咨询/eNet研究院/互联网周刊选择排行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最后，笔者在这里告诉大家：健康，是可以吃出来的！祝大家吃出幸福，吃出未来！</w:t>
      </w:r>
    </w:p>
    <w:p>
      <w:pPr>
        <w:numPr>
          <w:ilvl w:val="0"/>
          <w:numId w:val="1"/>
        </w:num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【1】</w:t>
      </w:r>
      <w:r>
        <w:rPr>
          <w:sz w:val="28"/>
          <w:szCs w:val="28"/>
        </w:rPr>
        <w:t>高学敏．中药学．北京：中国中医出版社，2007：74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[2]翁映颖.夏天最适合去火的食物[J].中国民间疗法,2018,26(06):13-14.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】红薯，《枸杞的功效与作用》知乎2</w:t>
      </w:r>
      <w:r>
        <w:rPr>
          <w:sz w:val="28"/>
          <w:szCs w:val="28"/>
        </w:rPr>
        <w:t>021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[4]雾隐.2021解暑去火TOP20[J].互联网周刊,2021,(17):22.</w:t>
      </w:r>
    </w:p>
    <w:p>
      <w:pPr>
        <w:ind w:firstLine="560" w:firstLineChars="200"/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FD68B5"/>
    <w:multiLevelType w:val="multilevel"/>
    <w:tmpl w:val="1FFD68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A34"/>
    <w:rsid w:val="001F54D1"/>
    <w:rsid w:val="005A1660"/>
    <w:rsid w:val="007069A6"/>
    <w:rsid w:val="009002C7"/>
    <w:rsid w:val="00950A34"/>
    <w:rsid w:val="009F47F5"/>
    <w:rsid w:val="00B13F30"/>
    <w:rsid w:val="00BF743E"/>
    <w:rsid w:val="00CE3A22"/>
    <w:rsid w:val="00DF0DC5"/>
    <w:rsid w:val="00F36AA5"/>
    <w:rsid w:val="00F968D8"/>
    <w:rsid w:val="70D3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610</Words>
  <Characters>3481</Characters>
  <Lines>29</Lines>
  <Paragraphs>8</Paragraphs>
  <TotalTime>11</TotalTime>
  <ScaleCrop>false</ScaleCrop>
  <LinksUpToDate>false</LinksUpToDate>
  <CharactersWithSpaces>4083</CharactersWithSpaces>
  <Application>WPS Office_11.1.0.10526_F1E327BC-269C-435d-A152-05C5408002CA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2022-09-14T10:30:00Z</dcterms:created>
  <dc:creator>吴 本</dc:creator>
  <cp:lastModifiedBy>Ben</cp:lastModifiedBy>
  <dcterms:modified xsi:type="dcterms:W3CDTF">2022-09-15T14:29:18Z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2052-11.1.0.10526</vt:lpwstr>
  </property>
  <property fmtid="{D5CDD505-2E9C-101B-9397-08002B2CF9AE}" pid="3" name="ICV">
    <vt:lpwstr>DE987932A3C64740B5E4A60FAB908187</vt:lpwstr>
  </property>
</Properties>
</file>