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Varga Mátyás </w:t>
      </w:r>
    </w:p>
    <w:tbl>
      <w:tblPr>
        <w:tblStyle w:val="Table1"/>
        <w:tblW w:w="9025.511811023624" w:type="dxa"/>
        <w:jc w:val="left"/>
        <w:tblInd w:w="80.0" w:type="pct"/>
        <w:tblBorders>
          <w:top w:color="000000" w:space="0" w:sz="0" w:val="nil"/>
          <w:left w:color="b6b6b6" w:space="0" w:sz="6" w:val="single"/>
          <w:bottom w:color="000000" w:space="0" w:sz="0" w:val="nil"/>
          <w:right w:color="b6b6b6" w:space="0" w:sz="6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8.6729275119683"/>
        <w:gridCol w:w="6356.838883511655"/>
        <w:tblGridChange w:id="0">
          <w:tblGrid>
            <w:gridCol w:w="2668.6729275119683"/>
            <w:gridCol w:w="6356.8388835116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INBPM0315-17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Magas szintű programozási nyelvek 2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1.hét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OO szemlélet 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.Egységbezárás,adatrejtés,öröklés: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Java: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https://github.com/megvagyhadnagy01/MagasProg2/tree/master/1_gyak/OO%20szeml%C3%A9let/polarJava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https://github.com/megvagyhadnagy01/MagasProg2/tree/master/1_gyak/OO%20szeml%C3%A9let/polargenC%2B%2B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Homokozó: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feladat megoldásához tutorként Bátfai Norbert tanár úr forráskódját vettem igénybe.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igyekeztem a feladathoz hűen rámutatni a pointerekre illetve a referenciák.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feladatot értelmeztem és sikeresen fordítottam, futtattam.</w:t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https://github.com/megvagyhadnagy01/MagasProg2/tree/master/1_gyak/Homokozo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“Gagy”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 Gagyi feladat megoldásánál rámutat  a különbségre hogy a program hogy reagál arra ha -128nál kisebb számot adunk meg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és a while ciklus végtelen lesz.JDK forrásai szintjén: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vegyük a -129 esetet, ami fagy, azaz végtelen ciklus, ekkor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i-ben a -129 van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public static Integer valueOf(int i)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amivel ez az if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 (i &gt;= IntegerCache.low &amp;&amp; i &lt;= IntegerCache.high)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nem teljesül (ellenőrizd az Integer.java forrásban!)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return IntegerCache.cache[i + (-IntegerCache.low)];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tehát ez fog lefutni mindkét esetben, amikor a Gagyi progiban csináljuk a két Integert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return new Integer(i);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 válasz innen már trivi: a két integernél két új objektum jön létre, máshol a tárban más "mem.címmel" persze,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így a hasonlításuk hamis lesz, hiszen különböző objectek, különböző "címmel".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 másik esetben (a -128 esetén) pedig ugyanarra a számra ugyanazt az objectet adja,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hiszen csak kiveszi a kész konzerv integert a poolból, így nyilván ez a két cím meg == lesz.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https://github.com/megvagyhadnagy01/MagasProg2/tree/master/1_gyak/Gagyi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Futtatás:</w:t>
      </w:r>
    </w:p>
    <w:p w:rsidR="00000000" w:rsidDel="00000000" w:rsidP="00000000" w:rsidRDefault="00000000" w:rsidRPr="00000000" w14:paraId="0000002E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https://github.com/megvagyhadnagy01/MagasProg2/blob/master/1_gyak/Gagyi/GagyiNemVegtelen.PNG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Yoda:</w:t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Yoda feladatnál egy saját kódot írtam ami sikeresen fordult és fut.</w:t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Igyekeztem megfogni a lényeget a feladatnál try illetve catch függvények és </w:t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hasonlo képpen NUllPointerException-nal.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3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https://github.com/megvagyhadnagy01/MagasProg2/tree/master/1_gyak/Yoda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3A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https://github.com/megvagyhadnagy01/MagasProg2/blob/master/1_gyak/Yoda/Yoda.PNG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Kódolás from scratch :</w:t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18"/>
          <w:szCs w:val="18"/>
          <w:highlight w:val="white"/>
          <w:rtl w:val="0"/>
        </w:rPr>
        <w:t xml:space="preserve">﻿A feladat megoldásához tutorként Bátfai Norbert tanár úr forráskódját vettem igénybe.</w:t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Illetve a megadott angol nyelvű forrást igyekeztem értelmezni és az alapján is felfogni a feladatot</w:t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feladatot értelmeztem és sikeresen fordítottam, futtattam.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4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https://github.com/megvagyhadnagy01/MagasProg2/tree/master/1_gyak/PiBBP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46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https://github.com/megvagyhadnagy01/MagasProg2/blob/master/1_gyak/PiBBP/PiBBP.PNG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4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2.hét</w:t>
        <w:tab/>
      </w:r>
    </w:p>
    <w:p w:rsidR="00000000" w:rsidDel="00000000" w:rsidP="00000000" w:rsidRDefault="00000000" w:rsidRPr="00000000" w14:paraId="0000005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Anti OO:</w:t>
      </w:r>
    </w:p>
    <w:p w:rsidR="00000000" w:rsidDel="00000000" w:rsidP="00000000" w:rsidRDefault="00000000" w:rsidRPr="00000000" w14:paraId="0000005E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Az algoritmust tutor segitségével sikerult megoldani.Sikeresen értelmeztem és futtatam a programot.</w:t>
      </w:r>
    </w:p>
    <w:p w:rsidR="00000000" w:rsidDel="00000000" w:rsidP="00000000" w:rsidRDefault="00000000" w:rsidRPr="00000000" w14:paraId="0000005F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061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https://github.com/megvagyhadnagy01/MagasProg2/tree/master/2_gyak/Anti%20OO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Futtatás:</w:t>
      </w:r>
    </w:p>
    <w:p w:rsidR="00000000" w:rsidDel="00000000" w:rsidP="00000000" w:rsidRDefault="00000000" w:rsidRPr="00000000" w14:paraId="00000064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https://github.com/megvagyhadnagy01/MagasProg2/blob/master/2_gyak/Anti%20OO/Screenshot%20from%202018-10-09%2011-03-24.png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u w:val="single"/>
          <w:rtl w:val="0"/>
        </w:rPr>
        <w:t xml:space="preserve">Ciklomatikus komplexitás:</w:t>
      </w:r>
    </w:p>
    <w:p w:rsidR="00000000" w:rsidDel="00000000" w:rsidP="00000000" w:rsidRDefault="00000000" w:rsidRPr="00000000" w14:paraId="00000068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Még folyamatban.</w:t>
      </w:r>
    </w:p>
    <w:p w:rsidR="00000000" w:rsidDel="00000000" w:rsidP="00000000" w:rsidRDefault="00000000" w:rsidRPr="00000000" w14:paraId="00000069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u w:val="single"/>
          <w:rtl w:val="0"/>
        </w:rPr>
        <w:t xml:space="preserve">Szülő-gyerek:</w:t>
      </w:r>
    </w:p>
    <w:p w:rsidR="00000000" w:rsidDel="00000000" w:rsidP="00000000" w:rsidRDefault="00000000" w:rsidRPr="00000000" w14:paraId="0000006C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Minden objektum referencia. Mindig dinamikus a kötés. De ezzel nem küldhetjük a Gyerek által hozott új üzeneteket.Csak akkor van dinamikus kötés, ha a viselkedés virtuálisra (virtual kulcsszó az ősben) van deklarálva. Ugyanúgy igaz, hogy ösosztály referencián vagy pointeren keresztül, csak az ős üzenetei küldhetőek.</w:t>
      </w:r>
    </w:p>
    <w:p w:rsidR="00000000" w:rsidDel="00000000" w:rsidP="00000000" w:rsidRDefault="00000000" w:rsidRPr="00000000" w14:paraId="0000006D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06F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https://github.com/megvagyhadnagy01/MagasProg2/tree/master/2_gyak/SzuloGyerek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Futtatás:</w:t>
      </w:r>
    </w:p>
    <w:p w:rsidR="00000000" w:rsidDel="00000000" w:rsidP="00000000" w:rsidRDefault="00000000" w:rsidRPr="00000000" w14:paraId="00000072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https://github.com/megvagyhadnagy01/MagasProg2/blob/master/2_gyak/SzuloGyerek/Screenshot%20from%202018-10-09%2016-41-16.png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7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Liskov: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Az elöadás foliája alapján igyekeztem megirni a kodot .melyben (Szulo*szulo = new Gyerek();) öröklődés következtében melyben az ösökkel működő függvény működjön a gyermekkel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79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https://github.com/megvagyhadnagy01/MagasProg2/tree/master/2_gyak/liskov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7C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https://github.com/megvagyhadnagy01/MagasProg2/blob/master/2_gyak/liskov/Screenshot%20from%202018-10-09%2011-13-12.png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3.hét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BPMN: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feladatot a bpmn.io oldalon hajtottam végre ahol egy pizzéria működéséről készítettem diagramot.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8C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https://github.com/megvagyhadnagy01/MagasProg2/tree/master/3_gyak/BPMN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Futtatás:</w:t>
      </w:r>
    </w:p>
    <w:p w:rsidR="00000000" w:rsidDel="00000000" w:rsidP="00000000" w:rsidRDefault="00000000" w:rsidRPr="00000000" w14:paraId="0000008E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https://github.com/megvagyhadnagy01/MagasProg2/blob/master/3_gyak/BPMN/diagram.svg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9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Forward engineering UML osztálydiagram 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94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https://github.com/megvagyhadnagy01/MagasProg2/tree/master/3_gyak/Foward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97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https://github.com/megvagyhadnagy01/MagasProg2/blob/master/3_gyak/Foward/Forwarduml.png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9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Reverse engineering UML osztálydiagram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9D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https://github.com/megvagyhadnagy01/MagasProg2/tree/master/3_gyak/Reverse%20engineering%20UMl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A0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https://github.com/megvagyhadnagy01/MagasProg2/blob/master/3_gyak/Reverse%20engineering%20UMl/eredm%C3%A9ny.png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“Egy esettan”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Igyekeztem értelmezni a megadott feladatokat és meglévő kódokat.Lefuttattam.</w:t>
      </w:r>
    </w:p>
    <w:p w:rsidR="00000000" w:rsidDel="00000000" w:rsidP="00000000" w:rsidRDefault="00000000" w:rsidRPr="00000000" w14:paraId="000000A5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BME-s C++ tankönyv 14. fejezetét (427-444 elmélet, 445-469 az esettan) dolgoztam fel.</w:t>
      </w:r>
    </w:p>
    <w:p w:rsidR="00000000" w:rsidDel="00000000" w:rsidP="00000000" w:rsidRDefault="00000000" w:rsidRPr="00000000" w14:paraId="000000A6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Source code:</w:t>
      </w:r>
    </w:p>
    <w:p w:rsidR="00000000" w:rsidDel="00000000" w:rsidP="00000000" w:rsidRDefault="00000000" w:rsidRPr="00000000" w14:paraId="000000A8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hyperlink r:id="rId2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https://github.com/megvagyhadnagy01/MagasProg2/tree/master/3_gyak/ProductManagement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AB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https://github.com/megvagyhadnagy01/MagasProg2/blob/master/3_gyak/ProductManagement/Screenshot%20from%202018-10-09%2011-45-36.png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4.hét</w:t>
      </w:r>
    </w:p>
    <w:p w:rsidR="00000000" w:rsidDel="00000000" w:rsidP="00000000" w:rsidRDefault="00000000" w:rsidRPr="00000000" w14:paraId="000000B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Encoding :</w:t>
      </w:r>
    </w:p>
    <w:p w:rsidR="00000000" w:rsidDel="00000000" w:rsidP="00000000" w:rsidRDefault="00000000" w:rsidRPr="00000000" w14:paraId="000000B3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netbeans alap karakterkódolás Utf-8 a file ok pedig olyan karakterkódolást tartalmaznak mai nincs beállítva ezért át kell állítani windows-1252-re.Sikeresen lefordult a program.</w:t>
      </w:r>
    </w:p>
    <w:p w:rsidR="00000000" w:rsidDel="00000000" w:rsidP="00000000" w:rsidRDefault="00000000" w:rsidRPr="00000000" w14:paraId="000000B4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B6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https://github.com/megvagyhadnagy01/MagasProg2/tree/master/4.gyakorlat/Encoding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B9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https://github.com/megvagyhadnagy01/MagasProg2/blob/master/4.gyakorlat/Encoding/MandelBrot.PNG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B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screen:</w:t>
      </w:r>
    </w:p>
    <w:p w:rsidR="00000000" w:rsidDel="00000000" w:rsidP="00000000" w:rsidRDefault="00000000" w:rsidRPr="00000000" w14:paraId="000000BD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 A feladat lényege java grafikus képességét szemlélteti.Frame függvény használatával karöltve.</w:t>
      </w:r>
    </w:p>
    <w:p w:rsidR="00000000" w:rsidDel="00000000" w:rsidP="00000000" w:rsidRDefault="00000000" w:rsidRPr="00000000" w14:paraId="000000BE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C0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https://github.com/megvagyhadnagy01/MagasProg2/tree/master/4.gyakorlat/Fullscreen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https://github.com/megvagyhadnagy01/MagasProg2/blob/master/4.gyakorlat/Fullscreen/Fullscrenn.PNG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C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OOCWC lexer:</w:t>
      </w:r>
    </w:p>
    <w:p w:rsidR="00000000" w:rsidDel="00000000" w:rsidP="00000000" w:rsidRDefault="00000000" w:rsidRPr="00000000" w14:paraId="000000C6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highlight w:val="white"/>
          <w:rtl w:val="0"/>
        </w:rPr>
        <w:t xml:space="preserve">A carlexer.ll fájl elején rövidítések vannak definiálva, amelyek értékei vagy konkrét karaktersorozat ként, vagy reguláris kifejezésként vannak megadva.A lexer ezeket a rövidítéseket használja fel mintaként, ha pedig a megadott minták valamelyikével egyezést talál, akkor annak a szövegét megfelelő formátumúvá alakítja át,és ezt memóriacímen tárolja.</w:t>
      </w:r>
    </w:p>
    <w:p w:rsidR="00000000" w:rsidDel="00000000" w:rsidP="00000000" w:rsidRDefault="00000000" w:rsidRPr="00000000" w14:paraId="000000C7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C9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https://github.com/megvagyhadnagy01/MagasProg2/tree/master/4.gyakorlat/Leettranslator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Futtatás:</w:t>
      </w:r>
    </w:p>
    <w:p w:rsidR="00000000" w:rsidDel="00000000" w:rsidP="00000000" w:rsidRDefault="00000000" w:rsidRPr="00000000" w14:paraId="000000CC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https://github.com/megvagyhadnagy01/MagasProg2/blob/master/4.gyakorlat/Leettranslator/Lettranslator.PNG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egvagyhadnagy01/MagasProg2/blob/master/2_gyak/liskov/Screenshot%20from%202018-10-09%2011-13-12.png" TargetMode="External"/><Relationship Id="rId22" Type="http://schemas.openxmlformats.org/officeDocument/2006/relationships/hyperlink" Target="https://github.com/megvagyhadnagy01/MagasProg2/blob/master/3_gyak/BPMN/diagram.svg" TargetMode="External"/><Relationship Id="rId21" Type="http://schemas.openxmlformats.org/officeDocument/2006/relationships/hyperlink" Target="https://github.com/megvagyhadnagy01/MagasProg2/tree/master/3_gyak/BPMN" TargetMode="External"/><Relationship Id="rId24" Type="http://schemas.openxmlformats.org/officeDocument/2006/relationships/hyperlink" Target="https://github.com/megvagyhadnagy01/MagasProg2/blob/master/3_gyak/Foward/Forwarduml.png" TargetMode="External"/><Relationship Id="rId23" Type="http://schemas.openxmlformats.org/officeDocument/2006/relationships/hyperlink" Target="https://github.com/megvagyhadnagy01/MagasProg2/tree/master/3_gyak/Fow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egvagyhadnagy01/MagasProg2/tree/master/1_gyak/Gagyi" TargetMode="External"/><Relationship Id="rId26" Type="http://schemas.openxmlformats.org/officeDocument/2006/relationships/hyperlink" Target="https://github.com/megvagyhadnagy01/MagasProg2/blob/master/3_gyak/Reverse%20engineering%20UMl/eredm%C3%A9ny.png" TargetMode="External"/><Relationship Id="rId25" Type="http://schemas.openxmlformats.org/officeDocument/2006/relationships/hyperlink" Target="https://github.com/megvagyhadnagy01/MagasProg2/tree/master/3_gyak/Reverse%20engineering%20UMl" TargetMode="External"/><Relationship Id="rId28" Type="http://schemas.openxmlformats.org/officeDocument/2006/relationships/hyperlink" Target="https://github.com/megvagyhadnagy01/MagasProg2/blob/master/3_gyak/ProductManagement/Screenshot%20from%202018-10-09%2011-45-36.png" TargetMode="External"/><Relationship Id="rId27" Type="http://schemas.openxmlformats.org/officeDocument/2006/relationships/hyperlink" Target="https://github.com/megvagyhadnagy01/MagasProg2/tree/master/3_gyak/ProductManage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egvagyhadnagy01/MagasProg2/tree/master/1_gyak/OO%20szeml%C3%A9let/polarJava" TargetMode="External"/><Relationship Id="rId29" Type="http://schemas.openxmlformats.org/officeDocument/2006/relationships/hyperlink" Target="https://github.com/megvagyhadnagy01/MagasProg2/tree/master/4.gyakorlat/Encoding" TargetMode="External"/><Relationship Id="rId7" Type="http://schemas.openxmlformats.org/officeDocument/2006/relationships/hyperlink" Target="https://github.com/megvagyhadnagy01/MagasProg2/tree/master/1_gyak/OO%20szeml%C3%A9let/polargenC%2B%2B" TargetMode="External"/><Relationship Id="rId8" Type="http://schemas.openxmlformats.org/officeDocument/2006/relationships/hyperlink" Target="https://github.com/megvagyhadnagy01/MagasProg2/tree/master/1_gyak/Homokozo" TargetMode="External"/><Relationship Id="rId31" Type="http://schemas.openxmlformats.org/officeDocument/2006/relationships/hyperlink" Target="https://github.com/megvagyhadnagy01/MagasProg2/tree/master/4.gyakorlat/Fullscreen" TargetMode="External"/><Relationship Id="rId30" Type="http://schemas.openxmlformats.org/officeDocument/2006/relationships/hyperlink" Target="https://github.com/megvagyhadnagy01/MagasProg2/blob/master/4.gyakorlat/Encoding/MandelBrot.PNG" TargetMode="External"/><Relationship Id="rId11" Type="http://schemas.openxmlformats.org/officeDocument/2006/relationships/hyperlink" Target="https://github.com/megvagyhadnagy01/MagasProg2/tree/master/1_gyak/Yoda" TargetMode="External"/><Relationship Id="rId33" Type="http://schemas.openxmlformats.org/officeDocument/2006/relationships/hyperlink" Target="https://github.com/megvagyhadnagy01/MagasProg2/tree/master/4.gyakorlat/Leettranslator" TargetMode="External"/><Relationship Id="rId10" Type="http://schemas.openxmlformats.org/officeDocument/2006/relationships/hyperlink" Target="https://github.com/megvagyhadnagy01/MagasProg2/blob/master/1_gyak/Gagyi/GagyiNemVegtelen.PNG" TargetMode="External"/><Relationship Id="rId32" Type="http://schemas.openxmlformats.org/officeDocument/2006/relationships/hyperlink" Target="https://github.com/megvagyhadnagy01/MagasProg2/blob/master/4.gyakorlat/Fullscreen/Fullscrenn.PNG" TargetMode="External"/><Relationship Id="rId13" Type="http://schemas.openxmlformats.org/officeDocument/2006/relationships/hyperlink" Target="https://github.com/megvagyhadnagy01/MagasProg2/tree/master/1_gyak/PiBBP" TargetMode="External"/><Relationship Id="rId12" Type="http://schemas.openxmlformats.org/officeDocument/2006/relationships/hyperlink" Target="https://github.com/megvagyhadnagy01/MagasProg2/blob/master/1_gyak/Yoda/Yoda.PNG" TargetMode="External"/><Relationship Id="rId34" Type="http://schemas.openxmlformats.org/officeDocument/2006/relationships/hyperlink" Target="https://github.com/megvagyhadnagy01/MagasProg2/blob/master/4.gyakorlat/Leettranslator/Lettranslator.PNG" TargetMode="External"/><Relationship Id="rId15" Type="http://schemas.openxmlformats.org/officeDocument/2006/relationships/hyperlink" Target="https://github.com/megvagyhadnagy01/MagasProg2/tree/master/2_gyak/Anti%20OO" TargetMode="External"/><Relationship Id="rId14" Type="http://schemas.openxmlformats.org/officeDocument/2006/relationships/hyperlink" Target="https://github.com/megvagyhadnagy01/MagasProg2/blob/master/1_gyak/PiBBP/PiBBP.PNG" TargetMode="External"/><Relationship Id="rId17" Type="http://schemas.openxmlformats.org/officeDocument/2006/relationships/hyperlink" Target="https://github.com/megvagyhadnagy01/MagasProg2/tree/master/2_gyak/SzuloGyerek" TargetMode="External"/><Relationship Id="rId16" Type="http://schemas.openxmlformats.org/officeDocument/2006/relationships/hyperlink" Target="https://github.com/megvagyhadnagy01/MagasProg2/blob/master/2_gyak/Anti%20OO/Screenshot%20from%202018-10-09%2011-03-24.png" TargetMode="External"/><Relationship Id="rId19" Type="http://schemas.openxmlformats.org/officeDocument/2006/relationships/hyperlink" Target="https://github.com/megvagyhadnagy01/MagasProg2/tree/master/2_gyak/liskov" TargetMode="External"/><Relationship Id="rId18" Type="http://schemas.openxmlformats.org/officeDocument/2006/relationships/hyperlink" Target="https://github.com/megvagyhadnagy01/MagasProg2/blob/master/2_gyak/SzuloGyerek/Screenshot%20from%202018-10-09%2016-41-1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