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gwqw8ggr5g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line="240" w:lineRule="auto"/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f2328"/>
          <w:sz w:val="24"/>
          <w:szCs w:val="24"/>
          <w:rtl w:val="0"/>
        </w:rPr>
        <w:t xml:space="preserve">Bots, Brains, and Bilingualism: A Meta-Analysis of AI in Second Language Learning</w:t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Topic: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meta-analysis of the effects of AI-assisted or technology-based language learning tools on vocabulary acquisition in second language (L2) learners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Sources: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The impact of chatbots based on large language models on second language vocabulary acquisition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AI for English speaking practice: A study of effectiveness and engagement among Vietnamese university learners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The Impact of AI-Powered Language Learning Tools on Second Language Acquisition: A Mixed-Methods Study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>
          <w:rFonts w:ascii="Times New Roman" w:cs="Times New Roman" w:eastAsia="Times New Roman" w:hAnsi="Times New Roman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How Effective is Talkpal.ai in Enhancing English Proficiency? Insights from an Experimental Study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rPr>
          <w:rFonts w:ascii="Times New Roman" w:cs="Times New Roman" w:eastAsia="Times New Roman" w:hAnsi="Times New Roman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The Effect of Using Artificial Intelligence and Digital Learning Tools based on Project-Based Learning Approach in Foreign Language Teaching on Students' Success and Motivation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rFonts w:ascii="Times New Roman" w:cs="Times New Roman" w:eastAsia="Times New Roman" w:hAnsi="Times New Roman"/>
        </w:rPr>
      </w:pP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Comparing immersive Virtual Reality to mobile applications in foreign language learning in higher education: a quasi-experiment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</w:rPr>
      </w:pP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Artiﬁcial Intelligence image recognition using self-regulationlearning strategies: eﬀects on vocabulary acquisition, learninganxiety, and learning behaviours of English language learners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Inclusion Criteria: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Published 2020 or later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AI-based, intelligent language learning tools (speech recognition), or tech-based tools (app assisted learning)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Includes quantitative results (mean, sd, test scores, etc.)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 a comparison group or a pre/post 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 are L2 learners 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Exclusion Criteria: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Studies without enough data for effect size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Studies not focused on language learning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Qualitative studies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Opinion papers/reviews/handbooks</w:t>
      </w:r>
    </w:p>
    <w:p w:rsidR="00000000" w:rsidDel="00000000" w:rsidP="00000000" w:rsidRDefault="00000000" w:rsidRPr="00000000" w14:paraId="00000021">
      <w:pPr>
        <w:spacing w:lin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Files: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 (R?)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Study ID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Year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Sample size (n) 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Learner type (ESL/EFL)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tool used (chatbot, app, etc)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Skill measured (vocab, writing, speaking)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(treatment/post)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SD (treatment/post)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Mean (control/pre)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SD (control/pre)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Pooled SD (to include variability of treatment and control groups?)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Effect size (Cohen’s d)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Confidence interval </w:t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qpz4knc1fow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impact of chatbots based on large language models on second language vocabulary acquisition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</w:rPr>
      </w:pP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The impact of chatbots based on large language models on second language vocabulary acquisition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b"/>
          <w:highlight w:val="white"/>
          <w:rtl w:val="0"/>
        </w:rPr>
        <w:t xml:space="preserve">Zhang, Z., &amp; Huang, X. (2024). The impact of chatbots based on large language models on second language vocabulary acquisition.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b"/>
          <w:highlight w:val="white"/>
          <w:rtl w:val="0"/>
        </w:rPr>
        <w:t xml:space="preserve">Heliyon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b"/>
          <w:highlight w:val="whit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color w:val="1b1b1b"/>
          <w:highlight w:val="white"/>
          <w:rtl w:val="0"/>
        </w:rPr>
        <w:t xml:space="preserve">(3), e25370. https://doi.org/10.1016/j.heliyon.2024.e25370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Investigates whether AI chatbots based on LLMs improve L2 learning, specifically vocabulary acquisition.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Design: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Learners were divided into groups using AI chatbot-based learning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Pre-test v. post-test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Measured receptive vocabulary knowledge (understanding words) and productive vocabulary knowledge (using words)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Criteria: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Published 2024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chatbot based learning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Quantitative, pre-test v. post-test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Focuses on receptive vocabulary knowledge (understanding words) and productive vocabulary knowledge (using words) (DV?)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Findings:</w:t>
      </w:r>
    </w:p>
    <w:p w:rsidR="00000000" w:rsidDel="00000000" w:rsidP="00000000" w:rsidRDefault="00000000" w:rsidRPr="00000000" w14:paraId="00000044">
      <w:pPr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chatbot use significantly improved vocabulary learning outcomes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Learners using AI tools showed better retention and better ability to use vocabulary in content</w:t>
      </w:r>
    </w:p>
    <w:p w:rsidR="00000000" w:rsidDel="00000000" w:rsidP="00000000" w:rsidRDefault="00000000" w:rsidRPr="00000000" w14:paraId="00000046">
      <w:pPr>
        <w:numPr>
          <w:ilvl w:val="1"/>
          <w:numId w:val="9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LLM based chatbots are effective tools for L2 learning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 for English speaking practice: A study of effectiveness and engagement among Vietnamese university learners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</w:rPr>
      </w:pP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AI for English speaking practice: A study of effectiveness and engagement among Vietnamese university learners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Huu, Hoang. (2025). AI for English speaking practice: A study of effectiveness and engagement among Vietnamese university learners. Australasian Journal of Educational Technology. 10.14742/ajet.10050. 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Examines whether AI-powered speaking tools improve English speaking proficiency and student engagement among Vietnamese university learners.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240 university students that participated in a 16 week study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Treatment group, used SpeakAI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group, used traditional speaking practice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Measured speaking proficiency (IELTS speaking test)</w:t>
      </w:r>
    </w:p>
    <w:p w:rsidR="00000000" w:rsidDel="00000000" w:rsidP="00000000" w:rsidRDefault="00000000" w:rsidRPr="00000000" w14:paraId="00000055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Fluency, pronunciation, vocabulary, grammar</w:t>
      </w:r>
    </w:p>
    <w:p w:rsidR="00000000" w:rsidDel="00000000" w:rsidP="00000000" w:rsidRDefault="00000000" w:rsidRPr="00000000" w14:paraId="0000005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Criteria: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Published 2025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AI-based, uses AI powered speaking system with speech recognition and NLP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Quantitative (Cohen’s d provided, d = 1.11), treatment v. control group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Focuses on IELTS speaking scores (DV)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Findings: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Biggest improvements in fluency and pronunciation, smaller improvements in grammar and vocabulary</w:t>
      </w:r>
    </w:p>
    <w:p w:rsidR="00000000" w:rsidDel="00000000" w:rsidP="00000000" w:rsidRDefault="00000000" w:rsidRPr="00000000" w14:paraId="0000005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Impact of AI-Powered Language Training Tools on Second Language Acquisition: A Mixed-Methods Study</w:t>
      </w:r>
    </w:p>
    <w:p w:rsidR="00000000" w:rsidDel="00000000" w:rsidP="00000000" w:rsidRDefault="00000000" w:rsidRPr="00000000" w14:paraId="00000062">
      <w:pPr>
        <w:spacing w:line="240" w:lineRule="auto"/>
        <w:rPr>
          <w:rFonts w:ascii="Times New Roman" w:cs="Times New Roman" w:eastAsia="Times New Roman" w:hAnsi="Times New Roman"/>
        </w:rPr>
      </w:pP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The Impact of AI-Powered Language Learning Tools on Second Language Acquisition: A Mixed-Methods Study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63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Mohamed Elsayed Seddik. (2025). The Impact of AI-Powered Language Learning Tools on Second Language Acquisition: A Mixed-Methods Study.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International Journal of Linguistics, Literature and Translation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highlight w:val="white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(3), 269-278.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6798"/>
            <w:highlight w:val="white"/>
            <w:u w:val="single"/>
            <w:rtl w:val="0"/>
          </w:rPr>
          <w:t xml:space="preserve">https://doi.org/10.32996/ijllt.2025.8.3.30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Investigates how AI-powered tools (ChatGPT, Duolingo, Grammarly) affect grammar, vocabulary, and writing skills.</w:t>
      </w:r>
    </w:p>
    <w:p w:rsidR="00000000" w:rsidDel="00000000" w:rsidP="00000000" w:rsidRDefault="00000000" w:rsidRPr="00000000" w14:paraId="0000006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Design: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120 learners over the course of 12 weeks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Experimental group, AI tools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group, traditional instruction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tools used</w:t>
      </w:r>
    </w:p>
    <w:p w:rsidR="00000000" w:rsidDel="00000000" w:rsidP="00000000" w:rsidRDefault="00000000" w:rsidRPr="00000000" w14:paraId="0000006D">
      <w:pPr>
        <w:numPr>
          <w:ilvl w:val="1"/>
          <w:numId w:val="1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ChatGPT, conversation</w:t>
      </w:r>
    </w:p>
    <w:p w:rsidR="00000000" w:rsidDel="00000000" w:rsidP="00000000" w:rsidRDefault="00000000" w:rsidRPr="00000000" w14:paraId="0000006E">
      <w:pPr>
        <w:numPr>
          <w:ilvl w:val="1"/>
          <w:numId w:val="1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Duolingo, vocabulary and grammar</w:t>
      </w:r>
    </w:p>
    <w:p w:rsidR="00000000" w:rsidDel="00000000" w:rsidP="00000000" w:rsidRDefault="00000000" w:rsidRPr="00000000" w14:paraId="0000006F">
      <w:pPr>
        <w:numPr>
          <w:ilvl w:val="1"/>
          <w:numId w:val="1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Grammarly, writing feedback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Measured grammar test scores, vocabulary test scores, writing scores</w:t>
      </w:r>
    </w:p>
    <w:p w:rsidR="00000000" w:rsidDel="00000000" w:rsidP="00000000" w:rsidRDefault="00000000" w:rsidRPr="00000000" w14:paraId="0000007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Criteria: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Published 2025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based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Experimental design, control v. treatment, pre-test v. post-test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Qualitative data, measures means, sd, test scores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Measures L2 outcomes related to grammar, vocabulary, writing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Findings:</w:t>
      </w:r>
    </w:p>
    <w:p w:rsidR="00000000" w:rsidDel="00000000" w:rsidP="00000000" w:rsidRDefault="00000000" w:rsidRPr="00000000" w14:paraId="00000079">
      <w:pPr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the experimental group, there were significant increases in the scores of grammar, vocabulary, and writing</w:t>
      </w:r>
    </w:p>
    <w:p w:rsidR="00000000" w:rsidDel="00000000" w:rsidP="00000000" w:rsidRDefault="00000000" w:rsidRPr="00000000" w14:paraId="0000007A">
      <w:pPr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control group had much smaller improvements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group significantly outperformed the control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How Effective is Talkpal.ai in Enhancing English Proficiency? Insights from an</w:t>
      </w:r>
    </w:p>
    <w:p w:rsidR="00000000" w:rsidDel="00000000" w:rsidP="00000000" w:rsidRDefault="00000000" w:rsidRPr="00000000" w14:paraId="0000007F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highlight w:val="white"/>
          <w:rtl w:val="0"/>
        </w:rPr>
        <w:t xml:space="preserve">Experimental Study</w:t>
      </w:r>
    </w:p>
    <w:p w:rsidR="00000000" w:rsidDel="00000000" w:rsidP="00000000" w:rsidRDefault="00000000" w:rsidRPr="00000000" w14:paraId="00000080">
      <w:pPr>
        <w:spacing w:line="240" w:lineRule="auto"/>
        <w:rPr>
          <w:rFonts w:ascii="Times New Roman" w:cs="Times New Roman" w:eastAsia="Times New Roman" w:hAnsi="Times New Roman"/>
        </w:rPr>
      </w:pP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How Effective is Talkpal.ai in Enhancing English Proficiency? Insights from an Experimental Study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8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V. Dikaprio and C. D. Diem, “How Effective is Talkpal.ai in Enhancing English Proficiency? Insights</w:t>
      </w:r>
    </w:p>
    <w:p w:rsidR="00000000" w:rsidDel="00000000" w:rsidP="00000000" w:rsidRDefault="00000000" w:rsidRPr="00000000" w14:paraId="00000083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from an Experimental Study,” Lang. Technol. Soc. Media, vol.2, no.1, pp.48–59, 2024. DOI: 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https://doi.org/10.70211/ltsm.v2i1.48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Examines whether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Talkpal.ai</w:t>
        </w:r>
      </w:hyperlink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, an AI-based language learning application, improves English speaking proficiency among university students. </w:t>
      </w:r>
    </w:p>
    <w:p w:rsidR="00000000" w:rsidDel="00000000" w:rsidP="00000000" w:rsidRDefault="00000000" w:rsidRPr="00000000" w14:paraId="00000086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Design: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100 students over 8 weeks</w:t>
      </w:r>
    </w:p>
    <w:p w:rsidR="00000000" w:rsidDel="00000000" w:rsidP="00000000" w:rsidRDefault="00000000" w:rsidRPr="00000000" w14:paraId="00000089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Experimental group, used talkpal</w:t>
      </w:r>
    </w:p>
    <w:p w:rsidR="00000000" w:rsidDel="00000000" w:rsidP="00000000" w:rsidRDefault="00000000" w:rsidRPr="00000000" w14:paraId="0000008A">
      <w:pPr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Control group, traditional teaching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Pre-test and post-test control group design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Talkpal features speech recognition, real time feedback, and interactive conversation practice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Speaking skills were evaluated using clarity, accuracy, fluency, vocabulary, and grammar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Criteria: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Published 2024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AI based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Quasi-experimental design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Pre-test and post-test control group design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Speaking skills were evaluated using clarity, accuracy, fluency, vocabulary, and grammar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line="240" w:lineRule="auto"/>
        <w:ind w:left="72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Findings: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line="240" w:lineRule="auto"/>
        <w:ind w:left="1440" w:hanging="360"/>
        <w:rPr>
          <w:rFonts w:ascii="Times New Roman" w:cs="Times New Roman" w:eastAsia="Times New Roman" w:hAnsi="Times New Roman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Talkpal significantly improved english speaking proficiency compared to traditional instruction, demonstrating the effectiveness of AI-assisted language learning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Effect of Using Artificial Intelligence and Digital Learning Tools based on Project-Based Learning Approach in Foreign Language Teaching on Students' Success and Motivation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</w:rPr>
      </w:pP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The Effect of Using Artificial Intelligence and Digital Learning Tools based on Project-Based Learning Approach in Foreign Language Teaching on Students' Success and Motivation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Azamatova, A., Bekeyeva, N., Zhaxylikova, K., Sarbassova, A., &amp; Ilyassova, N. (2023). The effect of using artificial intelligence and digital learning tools based on project-based learning approach in foreign language teaching on students' success and motivation. International Journal of Education in Mathematics, Science, and Technology (IJEMST), 11(6), 1458-1475.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https://doi.org/10.46328/ijemst.3712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Investigates how artificial intelligence and digital tools, used within a project based learning approach affect foreign language achievement, motivation, and retention.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Design: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64 university students over 8 weeks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Experimental group used AI tools and digital platforms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Control group used traditional teaching methods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Measures with an achievement test on russian grammar based test /40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Criteria: </w:t>
      </w:r>
    </w:p>
    <w:p w:rsidR="00000000" w:rsidDel="00000000" w:rsidP="00000000" w:rsidRDefault="00000000" w:rsidRPr="00000000" w14:paraId="000000A7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Published 2023</w:t>
      </w:r>
    </w:p>
    <w:p w:rsidR="00000000" w:rsidDel="00000000" w:rsidP="00000000" w:rsidRDefault="00000000" w:rsidRPr="00000000" w14:paraId="000000A8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AI-based, uses ChatGPT, Perplexity, Duolingo, Kahoot, Padlet, Nearpod</w:t>
      </w:r>
    </w:p>
    <w:p w:rsidR="00000000" w:rsidDel="00000000" w:rsidP="00000000" w:rsidRDefault="00000000" w:rsidRPr="00000000" w14:paraId="000000A9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Pre-test and post-test for experimental and control groups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Findings:</w:t>
      </w:r>
    </w:p>
    <w:p w:rsidR="00000000" w:rsidDel="00000000" w:rsidP="00000000" w:rsidRDefault="00000000" w:rsidRPr="00000000" w14:paraId="000000AB">
      <w:pPr>
        <w:numPr>
          <w:ilvl w:val="1"/>
          <w:numId w:val="14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and digital tools significantly improve language achievement, increases motivation and retention, and project based learning enhances engagement </w:t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rtl w:val="0"/>
        </w:rPr>
        <w:t xml:space="preserve">Comparing immersive Virtual Reality to mobile applications in foreign language learning in higher education: a quasi-experiment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</w:rPr>
      </w:pP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Comparing immersive Virtual Reality to mobile applications in foreign language learning in higher education: a quasi-experiment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Nicolaidou, I., Pissas, P., &amp; Boglou, D. (2023). Comparing immersive Virtual Reality to mobile applications in foreign language learning in higher education: a quasi-experiment.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highlight w:val="white"/>
          <w:rtl w:val="0"/>
        </w:rPr>
        <w:t xml:space="preserve">Interactive Learning Environments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highlight w:val="white"/>
          <w:rtl w:val="0"/>
        </w:rPr>
        <w:t xml:space="preserve">31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(4), 2001–2015.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https://doi.org/10.1080/10494820.2020.1870504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Investigates whether an immersive Virtual Reality language learning application (Mondly) improves foreign learning vocabulary learning, compared to a mobile version of the same app.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Design:</w:t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40 undergraduate students</w:t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Quasi-experimental design</w:t>
      </w:r>
    </w:p>
    <w:p w:rsidR="00000000" w:rsidDel="00000000" w:rsidP="00000000" w:rsidRDefault="00000000" w:rsidRPr="00000000" w14:paraId="000000B9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VR group</w:t>
      </w:r>
    </w:p>
    <w:p w:rsidR="00000000" w:rsidDel="00000000" w:rsidP="00000000" w:rsidRDefault="00000000" w:rsidRPr="00000000" w14:paraId="000000BA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Mobile (control) group</w:t>
      </w:r>
    </w:p>
    <w:p w:rsidR="00000000" w:rsidDel="00000000" w:rsidP="00000000" w:rsidRDefault="00000000" w:rsidRPr="00000000" w14:paraId="000000BB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Learners had little to no prior knowledge of italian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AI tool used was Mondly, a AI chatbot-based language learning app</w:t>
      </w:r>
    </w:p>
    <w:p w:rsidR="00000000" w:rsidDel="00000000" w:rsidP="00000000" w:rsidRDefault="00000000" w:rsidRPr="00000000" w14:paraId="000000BD">
      <w:pPr>
        <w:numPr>
          <w:ilvl w:val="1"/>
          <w:numId w:val="8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Features conversational practice, speech recognition, scenario-based learning </w:t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Criteria: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Published 2023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AI-based, Mondly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Measured vocabulary test, score 0-10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Pre-test and post-test for each VR and mobile (control) group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Findings:</w:t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Both groups improved significantly</w:t>
      </w:r>
    </w:p>
    <w:p w:rsidR="00000000" w:rsidDel="00000000" w:rsidP="00000000" w:rsidRDefault="00000000" w:rsidRPr="00000000" w14:paraId="000000C6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Mobile groups performed slightly better than VR</w:t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VR increased engagement but did not outperform mobile learning</w:t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33333"/>
          <w:highlight w:val="white"/>
          <w:rtl w:val="0"/>
        </w:rPr>
        <w:t xml:space="preserve">Artiﬁcial Intelligence image recognition using self-regulation/learning strategies: eﬀects on vocabulary acquisition, learning anxiety, and learning behaviours of English language learners</w:t>
      </w:r>
    </w:p>
    <w:p w:rsidR="00000000" w:rsidDel="00000000" w:rsidP="00000000" w:rsidRDefault="00000000" w:rsidRPr="00000000" w14:paraId="000000CC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Artiﬁcial Intelligence image recognition using self-regulationlearning strategies: eﬀects on vocabulary acquisition, learninganxiety, and learning behaviours of English language learners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Hsu, T. C., Chang, C., &amp; Jen, T. H. (2024). Artificial Intelligence image recognition using self-regulation learning strategies: effects on vocabulary acquisition, learning anxiety, and learning behaviours of English language learners.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highlight w:val="white"/>
          <w:rtl w:val="0"/>
        </w:rPr>
        <w:t xml:space="preserve">Interactive Learning Environments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33333"/>
          <w:highlight w:val="white"/>
          <w:rtl w:val="0"/>
        </w:rPr>
        <w:t xml:space="preserve">32</w:t>
      </w: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(6), 3060–3078.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highlight w:val="white"/>
            <w:u w:val="single"/>
            <w:rtl w:val="0"/>
          </w:rPr>
          <w:t xml:space="preserve">https://doi.org/10.1080/10494820.2023.2165508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Examines whether AI image recognition combined with self-regulated learning improved English vocabulary acquisition compared to AI-based text recognition</w:t>
      </w:r>
    </w:p>
    <w:p w:rsidR="00000000" w:rsidDel="00000000" w:rsidP="00000000" w:rsidRDefault="00000000" w:rsidRPr="00000000" w14:paraId="000000D1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Design: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47 grade 3 students (EFL learners) over 3 weeks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Quasi-experimental design</w:t>
      </w:r>
    </w:p>
    <w:p w:rsidR="00000000" w:rsidDel="00000000" w:rsidP="00000000" w:rsidRDefault="00000000" w:rsidRPr="00000000" w14:paraId="000000D5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Experimental group, AI image recognition (real objects)</w:t>
      </w:r>
    </w:p>
    <w:p w:rsidR="00000000" w:rsidDel="00000000" w:rsidP="00000000" w:rsidRDefault="00000000" w:rsidRPr="00000000" w14:paraId="000000D6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Control group, AI based text recognition</w:t>
      </w:r>
    </w:p>
    <w:p w:rsidR="00000000" w:rsidDel="00000000" w:rsidP="00000000" w:rsidRDefault="00000000" w:rsidRPr="00000000" w14:paraId="000000D7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AI tool</w:t>
      </w:r>
    </w:p>
    <w:p w:rsidR="00000000" w:rsidDel="00000000" w:rsidP="00000000" w:rsidRDefault="00000000" w:rsidRPr="00000000" w14:paraId="000000D8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Experimental, AI image recognition app</w:t>
      </w:r>
    </w:p>
    <w:p w:rsidR="00000000" w:rsidDel="00000000" w:rsidP="00000000" w:rsidRDefault="00000000" w:rsidRPr="00000000" w14:paraId="000000D9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Control, google translate </w:t>
      </w:r>
    </w:p>
    <w:p w:rsidR="00000000" w:rsidDel="00000000" w:rsidP="00000000" w:rsidRDefault="00000000" w:rsidRPr="00000000" w14:paraId="000000DA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Features are object recognition, translation, pronunciation, and multimodal input</w:t>
      </w:r>
    </w:p>
    <w:p w:rsidR="00000000" w:rsidDel="00000000" w:rsidP="00000000" w:rsidRDefault="00000000" w:rsidRPr="00000000" w14:paraId="000000DB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240" w:lineRule="auto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Criteria:</w:t>
      </w:r>
    </w:p>
    <w:p w:rsidR="00000000" w:rsidDel="00000000" w:rsidP="00000000" w:rsidRDefault="00000000" w:rsidRPr="00000000" w14:paraId="000000DD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Published 2024</w:t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AI-based tool, AI image recognition, google translate (tech)</w:t>
      </w:r>
    </w:p>
    <w:p w:rsidR="00000000" w:rsidDel="00000000" w:rsidP="00000000" w:rsidRDefault="00000000" w:rsidRPr="00000000" w14:paraId="000000DF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Measured vocabulary test score, self regulation, and learning anxiety</w:t>
      </w:r>
    </w:p>
    <w:p w:rsidR="00000000" w:rsidDel="00000000" w:rsidP="00000000" w:rsidRDefault="00000000" w:rsidRPr="00000000" w14:paraId="000000E0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Pre-test and post-test with control group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Findings:</w:t>
      </w:r>
    </w:p>
    <w:p w:rsidR="00000000" w:rsidDel="00000000" w:rsidP="00000000" w:rsidRDefault="00000000" w:rsidRPr="00000000" w14:paraId="000000E2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AI image recognition group significantly outperformed control </w:t>
      </w:r>
    </w:p>
    <w:p w:rsidR="00000000" w:rsidDel="00000000" w:rsidP="00000000" w:rsidRDefault="00000000" w:rsidRPr="00000000" w14:paraId="000000E3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Suggests multisensory, real-world interaction improves vocabulary learning</w:t>
      </w:r>
    </w:p>
    <w:p w:rsidR="00000000" w:rsidDel="00000000" w:rsidP="00000000" w:rsidRDefault="00000000" w:rsidRPr="00000000" w14:paraId="000000E4">
      <w:pPr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  <w:color w:val="3333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33333"/>
          <w:highlight w:val="white"/>
          <w:rtl w:val="0"/>
        </w:rPr>
        <w:t xml:space="preserve">No significant differences in anxiety, and self regulation 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files.eric.ed.gov/fulltext/EJ1407202.pdf" TargetMode="External"/><Relationship Id="rId22" Type="http://schemas.openxmlformats.org/officeDocument/2006/relationships/hyperlink" Target="https://www.tandfonline.com/doi/full/10.1080/10494820.2020.1870504" TargetMode="External"/><Relationship Id="rId21" Type="http://schemas.openxmlformats.org/officeDocument/2006/relationships/hyperlink" Target="https://doi.org/10.46328/ijemst.3712" TargetMode="External"/><Relationship Id="rId24" Type="http://schemas.openxmlformats.org/officeDocument/2006/relationships/hyperlink" Target="https://www.tandfonline.com/doi/epdf/10.1080/10494820.2023.2165508?needAccess=true" TargetMode="External"/><Relationship Id="rId23" Type="http://schemas.openxmlformats.org/officeDocument/2006/relationships/hyperlink" Target="https://doi.org/10.1080/10494820.2020.187050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ournal.wiseedu.co.id/index.php/ltsmjournal/article/view/48/19" TargetMode="External"/><Relationship Id="rId25" Type="http://schemas.openxmlformats.org/officeDocument/2006/relationships/hyperlink" Target="https://doi.org/10.1080/10494820.2023.2165508" TargetMode="External"/><Relationship Id="rId5" Type="http://schemas.openxmlformats.org/officeDocument/2006/relationships/styles" Target="styles.xml"/><Relationship Id="rId6" Type="http://schemas.openxmlformats.org/officeDocument/2006/relationships/hyperlink" Target="https://pmc.ncbi.nlm.nih.gov/articles/PMC10850600/?utm_source=chatgpt.com" TargetMode="External"/><Relationship Id="rId7" Type="http://schemas.openxmlformats.org/officeDocument/2006/relationships/hyperlink" Target="https://www.researchgate.net/publication/392254813_AI_for_English_speaking_practice_A_study_of_effectiveness_and_engagement_among_Vietnamese_university_learners" TargetMode="External"/><Relationship Id="rId8" Type="http://schemas.openxmlformats.org/officeDocument/2006/relationships/hyperlink" Target="https://al-kindipublishers.org/index.php/ijllt/article/view/9015/7689" TargetMode="External"/><Relationship Id="rId11" Type="http://schemas.openxmlformats.org/officeDocument/2006/relationships/hyperlink" Target="https://www.tandfonline.com/doi/full/10.1080/10494820.2020.1870504" TargetMode="External"/><Relationship Id="rId10" Type="http://schemas.openxmlformats.org/officeDocument/2006/relationships/hyperlink" Target="https://files.eric.ed.gov/fulltext/EJ1407202.pdf" TargetMode="External"/><Relationship Id="rId13" Type="http://schemas.openxmlformats.org/officeDocument/2006/relationships/hyperlink" Target="https://pmc.ncbi.nlm.nih.gov/articles/PMC10850600/?utm_source=chatgpt.com" TargetMode="External"/><Relationship Id="rId12" Type="http://schemas.openxmlformats.org/officeDocument/2006/relationships/hyperlink" Target="https://www.tandfonline.com/doi/epdf/10.1080/10494820.2023.2165508?needAccess=true" TargetMode="External"/><Relationship Id="rId15" Type="http://schemas.openxmlformats.org/officeDocument/2006/relationships/hyperlink" Target="https://al-kindipublishers.org/index.php/ijllt/article/view/9015/7689" TargetMode="External"/><Relationship Id="rId14" Type="http://schemas.openxmlformats.org/officeDocument/2006/relationships/hyperlink" Target="https://www.researchgate.net/publication/392254813_AI_for_English_speaking_practice_A_study_of_effectiveness_and_engagement_among_Vietnamese_university_learners" TargetMode="External"/><Relationship Id="rId17" Type="http://schemas.openxmlformats.org/officeDocument/2006/relationships/hyperlink" Target="https://journal.wiseedu.co.id/index.php/ltsmjournal/article/view/48/19" TargetMode="External"/><Relationship Id="rId16" Type="http://schemas.openxmlformats.org/officeDocument/2006/relationships/hyperlink" Target="https://doi.org/10.32996/ijllt.2025.8.3.30" TargetMode="External"/><Relationship Id="rId19" Type="http://schemas.openxmlformats.org/officeDocument/2006/relationships/hyperlink" Target="http://talkpal.ai" TargetMode="External"/><Relationship Id="rId18" Type="http://schemas.openxmlformats.org/officeDocument/2006/relationships/hyperlink" Target="https://doi.org/10.70211/ltsm.v2i1.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