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172B02" w14:textId="15F4B3EF" w:rsidR="0068363E" w:rsidRDefault="00637ABA">
      <w:r>
        <w:t>Name:</w:t>
      </w:r>
      <w:r w:rsidR="00CF5C7D">
        <w:t xml:space="preserve"> Carl Spevacek</w:t>
      </w:r>
    </w:p>
    <w:p w14:paraId="47D9C770" w14:textId="77777777" w:rsidR="00637ABA" w:rsidRDefault="00637ABA"/>
    <w:p w14:paraId="08C4FA1E" w14:textId="67A79F61" w:rsidR="00637ABA" w:rsidRDefault="00637ABA">
      <w:r>
        <w:t>UmichID:</w:t>
      </w:r>
      <w:r w:rsidR="00CF5C7D">
        <w:t xml:space="preserve"> 71122982</w:t>
      </w:r>
    </w:p>
    <w:p w14:paraId="07BC0FFE" w14:textId="77777777" w:rsidR="00637ABA" w:rsidRDefault="00637ABA"/>
    <w:p w14:paraId="54BE3480" w14:textId="6ACC2C2F" w:rsidR="00637ABA" w:rsidRDefault="00637ABA">
      <w:r>
        <w:t>What dataset are you working with:</w:t>
      </w:r>
      <w:r w:rsidR="00943DF7">
        <w:t xml:space="preserve"> fifa_audience</w:t>
      </w:r>
    </w:p>
    <w:p w14:paraId="1FF0F94E" w14:textId="77777777" w:rsidR="00637ABA" w:rsidRDefault="00637ABA"/>
    <w:p w14:paraId="7A98E0E7" w14:textId="77777777" w:rsidR="00637ABA" w:rsidRDefault="00637ABA">
      <w:r>
        <w:t>List 3 questions that you can ask with your dataset.</w:t>
      </w:r>
    </w:p>
    <w:p w14:paraId="55F8E744" w14:textId="3E00FA70" w:rsidR="00637ABA" w:rsidRDefault="00637ABA">
      <w:r>
        <w:t>Q1:</w:t>
      </w:r>
      <w:r w:rsidR="00943DF7">
        <w:t xml:space="preserve"> </w:t>
      </w:r>
      <w:r w:rsidR="006C0B75">
        <w:t>Are the TV audiences for CONCACAF and UEFA different from each other?</w:t>
      </w:r>
    </w:p>
    <w:p w14:paraId="48CD0487" w14:textId="2E93A38D" w:rsidR="00637ABA" w:rsidRDefault="00637ABA">
      <w:r>
        <w:t>Q2:</w:t>
      </w:r>
      <w:r w:rsidR="006C0B75">
        <w:t xml:space="preserve"> </w:t>
      </w:r>
      <w:r w:rsidR="002F7EE7">
        <w:t>Are the</w:t>
      </w:r>
      <w:r w:rsidR="00D84533">
        <w:t xml:space="preserve"> GDP </w:t>
      </w:r>
      <w:r w:rsidR="00596D09">
        <w:t xml:space="preserve">shares </w:t>
      </w:r>
      <w:r w:rsidR="002F7EE7">
        <w:t xml:space="preserve">for CONCACAF and </w:t>
      </w:r>
      <w:r w:rsidR="007A3CF4">
        <w:t>UEFA</w:t>
      </w:r>
      <w:r w:rsidR="002F7EE7">
        <w:t xml:space="preserve"> </w:t>
      </w:r>
      <w:r w:rsidR="007A3CF4">
        <w:t>different from each other?</w:t>
      </w:r>
    </w:p>
    <w:p w14:paraId="7C338D4D" w14:textId="33B61978" w:rsidR="00637ABA" w:rsidRDefault="00637ABA">
      <w:r>
        <w:t>Q3:</w:t>
      </w:r>
      <w:r w:rsidR="000B5F71">
        <w:t xml:space="preserve"> Are the TV audiences for CONCACAF, UEFA, and AFC different from each other?</w:t>
      </w:r>
    </w:p>
    <w:p w14:paraId="60C0B024" w14:textId="77777777" w:rsidR="00637ABA" w:rsidRDefault="00637ABA"/>
    <w:p w14:paraId="5B3247F1" w14:textId="77777777" w:rsidR="00637ABA" w:rsidRDefault="00637ABA">
      <w:r>
        <w:t>List the associated null hypothesis for each question:</w:t>
      </w:r>
    </w:p>
    <w:p w14:paraId="32FED3D9" w14:textId="461989CE" w:rsidR="00637ABA" w:rsidRDefault="00637ABA">
      <w:r>
        <w:t>Q1:</w:t>
      </w:r>
      <w:r w:rsidR="006C0B75">
        <w:t>The TV audiences for CONCACAF and UEFA are the same.</w:t>
      </w:r>
    </w:p>
    <w:p w14:paraId="751209DD" w14:textId="6BFBD41A" w:rsidR="00637ABA" w:rsidRDefault="00637ABA">
      <w:r>
        <w:t>Q2:</w:t>
      </w:r>
      <w:r w:rsidR="007A3CF4">
        <w:t xml:space="preserve"> The </w:t>
      </w:r>
      <w:r w:rsidR="00596D09">
        <w:t>GDP shares</w:t>
      </w:r>
      <w:r w:rsidR="008F4AC5">
        <w:t xml:space="preserve"> for CONCACAF, UEFA, and AFC are the same.</w:t>
      </w:r>
      <w:r>
        <w:br/>
        <w:t>Q3:</w:t>
      </w:r>
      <w:r w:rsidR="000B5F71">
        <w:t xml:space="preserve"> There are no differences in TV audiences between CONCACAF, UEFA, and AFC.</w:t>
      </w:r>
    </w:p>
    <w:p w14:paraId="501161EA" w14:textId="77777777" w:rsidR="00637ABA" w:rsidRDefault="00637ABA"/>
    <w:p w14:paraId="45E626F3" w14:textId="77777777" w:rsidR="00637ABA" w:rsidRDefault="00637ABA">
      <w:r>
        <w:t>What statistical test(s) will you use to answer each of the questions:</w:t>
      </w:r>
    </w:p>
    <w:p w14:paraId="2971030F" w14:textId="74B25A65" w:rsidR="00637ABA" w:rsidRDefault="00637ABA">
      <w:r>
        <w:t>Q1:</w:t>
      </w:r>
      <w:r w:rsidR="00A10769">
        <w:t xml:space="preserve"> </w:t>
      </w:r>
      <w:r w:rsidR="006C0B75">
        <w:t>T-test</w:t>
      </w:r>
    </w:p>
    <w:p w14:paraId="6F8F1490" w14:textId="187EF4EA" w:rsidR="00637ABA" w:rsidRDefault="00637ABA">
      <w:r>
        <w:t>Q2:</w:t>
      </w:r>
      <w:r w:rsidR="00CF2B87">
        <w:t xml:space="preserve"> T-test</w:t>
      </w:r>
    </w:p>
    <w:p w14:paraId="5F14C867" w14:textId="3704DC89" w:rsidR="00637ABA" w:rsidRDefault="00637ABA">
      <w:r>
        <w:t>Q3:</w:t>
      </w:r>
      <w:r w:rsidR="000B5F71">
        <w:t xml:space="preserve"> One-way ANOVA</w:t>
      </w:r>
    </w:p>
    <w:p w14:paraId="3B590D6E" w14:textId="77777777" w:rsidR="00637ABA" w:rsidRDefault="00637ABA"/>
    <w:p w14:paraId="62651205" w14:textId="77777777" w:rsidR="00637ABA" w:rsidRDefault="00637ABA">
      <w:r>
        <w:t>Make a visual plot showing the relationship that you will analyze statistically (e.g. boxplot for t-test or ANOVA; scatterplot for regression; table for chi-square).</w:t>
      </w:r>
    </w:p>
    <w:p w14:paraId="3FF693A7" w14:textId="5827AB9E" w:rsidR="00A51AB5" w:rsidRDefault="00637ABA">
      <w:r>
        <w:t>Q1:</w:t>
      </w:r>
      <w:r w:rsidR="00162D5F">
        <w:t xml:space="preserve"> boxplot</w:t>
      </w:r>
    </w:p>
    <w:p w14:paraId="09739EAF" w14:textId="2FAF2BA8" w:rsidR="00A51AB5" w:rsidRDefault="00A51AB5">
      <w:r w:rsidRPr="00A51AB5">
        <w:drawing>
          <wp:inline distT="0" distB="0" distL="0" distR="0" wp14:anchorId="7B4DB74D" wp14:editId="57B0AB79">
            <wp:extent cx="2566035" cy="1911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2568" cy="19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E21" w14:textId="07F0AF2C" w:rsidR="00637ABA" w:rsidRDefault="00637ABA">
      <w:r>
        <w:t>Q2:</w:t>
      </w:r>
      <w:r w:rsidR="00631614">
        <w:t xml:space="preserve"> </w:t>
      </w:r>
      <w:r w:rsidR="008F4AC5">
        <w:t>boxplot</w:t>
      </w:r>
    </w:p>
    <w:p w14:paraId="6E2A98AE" w14:textId="7EE3D374" w:rsidR="00A51AB5" w:rsidRDefault="00857BB6">
      <w:r w:rsidRPr="00857BB6">
        <w:drawing>
          <wp:inline distT="0" distB="0" distL="0" distR="0" wp14:anchorId="05340C45" wp14:editId="738E570F">
            <wp:extent cx="2451735" cy="1826317"/>
            <wp:effectExtent l="0" t="0" r="1206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1371" cy="185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2653" w14:textId="1DD70776" w:rsidR="00637ABA" w:rsidRDefault="00637ABA">
      <w:r>
        <w:lastRenderedPageBreak/>
        <w:t>Q3:</w:t>
      </w:r>
      <w:r w:rsidR="000B5F71">
        <w:t xml:space="preserve"> Boxplot</w:t>
      </w:r>
    </w:p>
    <w:p w14:paraId="32EE0BEE" w14:textId="2FA03389" w:rsidR="00637ABA" w:rsidRDefault="000B5F71">
      <w:r w:rsidRPr="000B5F71">
        <w:drawing>
          <wp:inline distT="0" distB="0" distL="0" distR="0" wp14:anchorId="2FE5D9D9" wp14:editId="1A2BCFFE">
            <wp:extent cx="2108835" cy="157088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7135" cy="15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71C4" w14:textId="77777777" w:rsidR="00637ABA" w:rsidRDefault="00571029">
      <w:r>
        <w:t>Do your data meet the assumptions required for the statistical test you want to run? Please state the assumptions you examined and whether or not your data meet those assumptions:</w:t>
      </w:r>
    </w:p>
    <w:p w14:paraId="1CB550E9" w14:textId="598667E2" w:rsidR="00571029" w:rsidRDefault="00571029">
      <w:r>
        <w:t>Q1:</w:t>
      </w:r>
      <w:r w:rsidR="00A10769">
        <w:t xml:space="preserve"> Equal variances: var.test shows they are; </w:t>
      </w:r>
      <w:r w:rsidR="008B7BCD">
        <w:t xml:space="preserve">normal distributions: </w:t>
      </w:r>
      <w:r w:rsidR="00CF2B87">
        <w:t xml:space="preserve">distributions are not normal, but </w:t>
      </w:r>
      <w:r w:rsidR="00F52AF7">
        <w:t xml:space="preserve">sample sizes are large </w:t>
      </w:r>
      <w:r w:rsidR="00162D5F">
        <w:t>enough.</w:t>
      </w:r>
    </w:p>
    <w:p w14:paraId="72EDB2EA" w14:textId="605E473D" w:rsidR="00571029" w:rsidRDefault="00571029">
      <w:r>
        <w:t>Q2:</w:t>
      </w:r>
      <w:r w:rsidR="007F5F34">
        <w:t xml:space="preserve"> </w:t>
      </w:r>
      <w:r w:rsidR="000B5F71">
        <w:t>Eq</w:t>
      </w:r>
      <w:r w:rsidR="008F4AC5">
        <w:t xml:space="preserve">ual variances: </w:t>
      </w:r>
      <w:r w:rsidR="003E0392">
        <w:t>var.test shows they are; normal distributions: distributions are not normal, but sample sizes are large enough</w:t>
      </w:r>
    </w:p>
    <w:p w14:paraId="23F5A4A9" w14:textId="0C9A3EA6" w:rsidR="00571029" w:rsidRDefault="00571029">
      <w:r>
        <w:t>Q3:</w:t>
      </w:r>
      <w:r w:rsidR="000B5F71">
        <w:t xml:space="preserve"> Equal variances: variances </w:t>
      </w:r>
      <w:r w:rsidR="00202561">
        <w:t>are not equal, so we cannot run an ANOVA.</w:t>
      </w:r>
      <w:bookmarkStart w:id="0" w:name="_GoBack"/>
      <w:bookmarkEnd w:id="0"/>
    </w:p>
    <w:p w14:paraId="21BA9F5E" w14:textId="77777777" w:rsidR="00571029" w:rsidRDefault="00571029"/>
    <w:p w14:paraId="0F80A6ED" w14:textId="77777777" w:rsidR="00571029" w:rsidRDefault="00571029">
      <w:r>
        <w:t>Run the statistical test! Put your results here:</w:t>
      </w:r>
    </w:p>
    <w:p w14:paraId="55909A67" w14:textId="71FB9500" w:rsidR="00571029" w:rsidRDefault="00571029">
      <w:r>
        <w:t>Q1:</w:t>
      </w:r>
      <w:r w:rsidR="00162D5F">
        <w:t xml:space="preserve"> p=0.2993</w:t>
      </w:r>
    </w:p>
    <w:p w14:paraId="27804620" w14:textId="0AC94E0C" w:rsidR="00571029" w:rsidRDefault="00571029">
      <w:r>
        <w:t>Q2:</w:t>
      </w:r>
      <w:r w:rsidR="00857BB6">
        <w:t xml:space="preserve"> p = </w:t>
      </w:r>
      <w:r w:rsidR="00BC1385">
        <w:t>0.4649</w:t>
      </w:r>
    </w:p>
    <w:p w14:paraId="7F0EF1E5" w14:textId="77777777" w:rsidR="00571029" w:rsidRDefault="00571029">
      <w:r>
        <w:t>Q3:</w:t>
      </w:r>
    </w:p>
    <w:p w14:paraId="7B62C7D6" w14:textId="77777777" w:rsidR="00571029" w:rsidRDefault="00571029"/>
    <w:p w14:paraId="17996171" w14:textId="77777777" w:rsidR="00571029" w:rsidRDefault="00571029">
      <w:r>
        <w:t>Interpret your results!</w:t>
      </w:r>
    </w:p>
    <w:p w14:paraId="723BF9E6" w14:textId="4CF33644" w:rsidR="00571029" w:rsidRDefault="00571029">
      <w:r>
        <w:t>Q1:</w:t>
      </w:r>
      <w:r w:rsidR="00B20AD8">
        <w:t xml:space="preserve"> The</w:t>
      </w:r>
      <w:r w:rsidR="004E7259">
        <w:t xml:space="preserve"> mean</w:t>
      </w:r>
      <w:r w:rsidR="00B20AD8">
        <w:t xml:space="preserve"> TV audiences for CONCACAF and UEFA are </w:t>
      </w:r>
      <w:r w:rsidR="004E7259">
        <w:t>not significantly different from each other.</w:t>
      </w:r>
    </w:p>
    <w:p w14:paraId="01EEE232" w14:textId="13676BAB" w:rsidR="00571029" w:rsidRDefault="00571029">
      <w:r>
        <w:t>Q2:</w:t>
      </w:r>
      <w:r w:rsidR="00BC1385" w:rsidRPr="00BC1385">
        <w:t xml:space="preserve"> </w:t>
      </w:r>
      <w:r w:rsidR="00BC1385">
        <w:t xml:space="preserve">The mean </w:t>
      </w:r>
      <w:r w:rsidR="00BC1385">
        <w:t>GDP shares</w:t>
      </w:r>
      <w:r w:rsidR="00BC1385">
        <w:t xml:space="preserve"> for CONCACAF and UEFA are not significantly different from each other.</w:t>
      </w:r>
    </w:p>
    <w:p w14:paraId="44685289" w14:textId="77777777" w:rsidR="00571029" w:rsidRDefault="00571029">
      <w:r>
        <w:t>Q3:</w:t>
      </w:r>
    </w:p>
    <w:sectPr w:rsidR="00571029" w:rsidSect="0068363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ABA"/>
    <w:rsid w:val="00020CD3"/>
    <w:rsid w:val="000B5F71"/>
    <w:rsid w:val="00162D5F"/>
    <w:rsid w:val="00202561"/>
    <w:rsid w:val="002F7EE7"/>
    <w:rsid w:val="003E0392"/>
    <w:rsid w:val="004E7259"/>
    <w:rsid w:val="00571029"/>
    <w:rsid w:val="00596D09"/>
    <w:rsid w:val="00631614"/>
    <w:rsid w:val="00637ABA"/>
    <w:rsid w:val="0068363E"/>
    <w:rsid w:val="006C0B75"/>
    <w:rsid w:val="007A3CF4"/>
    <w:rsid w:val="007F5F34"/>
    <w:rsid w:val="00857BB6"/>
    <w:rsid w:val="00893482"/>
    <w:rsid w:val="008B7BCD"/>
    <w:rsid w:val="008F4AC5"/>
    <w:rsid w:val="00943DF7"/>
    <w:rsid w:val="00A10769"/>
    <w:rsid w:val="00A161A9"/>
    <w:rsid w:val="00A51AB5"/>
    <w:rsid w:val="00B20AD8"/>
    <w:rsid w:val="00BC1385"/>
    <w:rsid w:val="00CF2B87"/>
    <w:rsid w:val="00CF5C7D"/>
    <w:rsid w:val="00D84533"/>
    <w:rsid w:val="00F52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03A299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262</Words>
  <Characters>1500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Stanford University</Company>
  <LinksUpToDate>false</LinksUpToDate>
  <CharactersWithSpaces>1759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 Jain</dc:creator>
  <cp:keywords/>
  <dc:description/>
  <cp:lastModifiedBy>Carl Spevacek</cp:lastModifiedBy>
  <cp:revision>17</cp:revision>
  <dcterms:created xsi:type="dcterms:W3CDTF">2017-02-20T17:33:00Z</dcterms:created>
  <dcterms:modified xsi:type="dcterms:W3CDTF">2017-02-23T00:00:00Z</dcterms:modified>
</cp:coreProperties>
</file>