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159"/>
        <w:gridCol w:w="5759"/>
        <w:gridCol w:w="5493"/>
      </w:tblGrid>
      <w:tr>
        <w:trPr/>
        <w:tc>
          <w:tcPr>
            <w:tcW w:w="16551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sz w:val="26"/>
              </w:rPr>
              <w:t>PRODUCT DEVELOPMENT CANVAS                                                                                                                                                                         Team No:</w:t>
            </w:r>
            <w:r>
              <w:rPr>
                <w:b/>
                <w:sz w:val="26"/>
              </w:rPr>
              <w:t xml:space="preserve"> 93829</w:t>
            </w:r>
          </w:p>
        </w:tc>
      </w:tr>
      <w:tr>
        <w:tblPrEx/>
        <w:trPr>
          <w:trHeight w:val="3250" w:hRule="atLeast"/>
        </w:trPr>
        <w:tc>
          <w:tcPr>
            <w:tcW w:w="5211" w:type="dxa"/>
            <w:vMerge w:val="restart"/>
            <w:tcBorders/>
          </w:tcPr>
          <w:p>
            <w:pPr>
              <w:pStyle w:val="style0"/>
              <w:rPr>
                <w:b/>
                <w:sz w:val="26"/>
              </w:rPr>
            </w:pPr>
            <w:r>
              <w:rPr>
                <w:b/>
                <w:sz w:val="26"/>
              </w:rPr>
              <w:t>Purpose</w: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259715</wp:posOffset>
                      </wp:positionV>
                      <wp:extent cx="2404745" cy="358140"/>
                      <wp:effectExtent l="25400" t="27940" r="36830" b="52070"/>
                      <wp:wrapNone/>
                      <wp:docPr id="1026" name="AutoShape 3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ac09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SECURE PAYMENT GATEWAY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5" coordsize="21600,21600" o:spt="65" adj="2700" path="m,l,21600@0,21600,21600@0,21600,xem@0,21600nfl@3@5c@7@9@11@13,21600@0e">
                      <v:stroke joinstyle="miter"/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1026" type="#_x0000_t65" adj="21600," fillcolor="#fac090" style="position:absolute;margin-left:7.65pt;margin-top:20.45pt;width:189.35pt;height:28.2pt;z-index:2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SECURE PAYMENT GATEWAY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1187450</wp:posOffset>
                      </wp:positionV>
                      <wp:extent cx="2404745" cy="358139"/>
                      <wp:effectExtent l="25400" t="22225" r="36830" b="48260"/>
                      <wp:wrapNone/>
                      <wp:docPr id="1027" name="AutoShape 3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39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ac09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SMALL INVESTMENTS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27" type="#_x0000_t65" adj="18900," fillcolor="#fac090" style="position:absolute;margin-left:7.65pt;margin-top:93.5pt;width:189.35pt;height:28.2pt;z-index:3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SMALL INVESTMENTS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254000</wp:posOffset>
                      </wp:positionV>
                      <wp:extent cx="2404745" cy="586740"/>
                      <wp:effectExtent l="25400" t="19050" r="36830" b="51434"/>
                      <wp:wrapNone/>
                      <wp:docPr id="1028" name="AutoShape 3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5867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ac09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EASE OF COMMUNICATION BETWEEN INVESTOR AND BUSINESMAN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28" type="#_x0000_t65" adj="18900," fillcolor="#fac090" style="position:absolute;margin-left:6.15pt;margin-top:20.0pt;width:189.35pt;height:46.2pt;z-index:4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EASE OF COMMUNICATION BETWEEN INVESTOR AND BUSINESMAN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tabs>
                <w:tab w:val="left" w:leader="none" w:pos="1002"/>
                <w:tab w:val="left" w:leader="none" w:pos="3224"/>
              </w:tabs>
              <w:rPr>
                <w:sz w:val="26"/>
              </w:rPr>
            </w:pP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1127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  <w:tc>
          <w:tcPr>
            <w:tcW w:w="5812" w:type="dxa"/>
            <w:tcBorders/>
          </w:tcPr>
          <w:p>
            <w:pPr>
              <w:pStyle w:val="style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Product Experience </w:t>
            </w: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516889</wp:posOffset>
                      </wp:positionH>
                      <wp:positionV relativeFrom="paragraph">
                        <wp:posOffset>179705</wp:posOffset>
                      </wp:positionV>
                      <wp:extent cx="2404745" cy="358140"/>
                      <wp:effectExtent l="10795" t="9525" r="13334" b="32385"/>
                      <wp:wrapNone/>
                      <wp:docPr id="1029" name="AutoShape 3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8cce4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5b3d7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44061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EASY TO USE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29" type="#_x0000_t65" adj="18900," style="position:absolute;margin-left:40.7pt;margin-top:14.15pt;width:189.35pt;height:28.2pt;z-index:5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5b3d7" weight="1.0pt"/>
                      <v:fill color2="#b8cce4" color="white" method="any" focus="100%" type="gradient"/>
                      <v:shadow on="t" color="#244061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EASY TO USE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tabs>
                <w:tab w:val="left" w:leader="none" w:pos="1440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193675</wp:posOffset>
                      </wp:positionV>
                      <wp:extent cx="2404745" cy="358140"/>
                      <wp:effectExtent l="10795" t="8890" r="13334" b="33020"/>
                      <wp:wrapNone/>
                      <wp:docPr id="1030" name="AutoShape 4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8cce4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5b3d7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44061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SMART UI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0" type="#_x0000_t65" adj="18900," style="position:absolute;margin-left:41.45pt;margin-top:15.25pt;width:189.35pt;height:28.2pt;z-index:6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5b3d7" weight="1.0pt"/>
                      <v:fill color2="#b8cce4" color="white" method="any" focus="100%" type="gradient"/>
                      <v:shadow on="t" color="#244061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SMART 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tabs>
                <w:tab w:val="left" w:leader="none" w:pos="1487"/>
                <w:tab w:val="left" w:leader="none" w:pos="3459"/>
              </w:tabs>
              <w:rPr>
                <w:sz w:val="26"/>
              </w:rPr>
            </w:pP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2254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  <w:tc>
          <w:tcPr>
            <w:tcW w:w="5528" w:type="dxa"/>
            <w:vMerge w:val="restart"/>
            <w:tcBorders/>
          </w:tcPr>
          <w:p>
            <w:pPr>
              <w:pStyle w:val="style0"/>
              <w:rPr>
                <w:b/>
                <w:sz w:val="26"/>
              </w:rPr>
            </w:pPr>
            <w:r>
              <w:rPr>
                <w:b/>
                <w:sz w:val="26"/>
              </w:rPr>
              <w:t>Customer revalidation</w:t>
            </w: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0" behindDoc="false" locked="false" layoutInCell="true" allowOverlap="true">
                      <wp:simplePos x="0" y="0"/>
                      <wp:positionH relativeFrom="column">
                        <wp:posOffset>426719</wp:posOffset>
                      </wp:positionH>
                      <wp:positionV relativeFrom="paragraph">
                        <wp:posOffset>95885</wp:posOffset>
                      </wp:positionV>
                      <wp:extent cx="2404745" cy="358140"/>
                      <wp:effectExtent l="10795" t="11430" r="13334" b="30480"/>
                      <wp:wrapNone/>
                      <wp:docPr id="1031" name="AutoShape 4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c3d69b"/>
                                  </a:gs>
                                  <a:gs pos="50000">
                                    <a:srgbClr val="9bbb59"/>
                                  </a:gs>
                                  <a:gs pos="100000">
                                    <a:srgbClr val="c3d69b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bbb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4f6128"/>
                                </a:outerShdw>
                              </a:effectLst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GLOBAL INVESTORS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1" type="#_x0000_t65" adj="18900," style="position:absolute;margin-left:33.6pt;margin-top:7.55pt;width:189.35pt;height:28.2pt;z-index:10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bbb59" weight="1.0pt"/>
                      <v:fill color2="#c3d69b" method="any" color="#c3d69b" focus="100%" type="gradient" colors="0f #c3d69b;32768f #9bbb59;1 #c3d69b;"/>
                      <v:shadow on="t" color="#4f6128" offset="0.8944271pt,1.7888545pt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GLOBAL INVESTORS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1925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1" behindDoc="false" locked="false" layoutInCell="true" allowOverlap="true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90805</wp:posOffset>
                      </wp:positionV>
                      <wp:extent cx="2404745" cy="358140"/>
                      <wp:effectExtent l="10795" t="10795" r="13334" b="31115"/>
                      <wp:wrapNone/>
                      <wp:docPr id="1032" name="AutoShape 4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c3d69b"/>
                                  </a:gs>
                                  <a:gs pos="50000">
                                    <a:srgbClr val="9bbb59"/>
                                  </a:gs>
                                  <a:gs pos="100000">
                                    <a:srgbClr val="c3d69b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bbb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4f6128"/>
                                </a:outerShdw>
                              </a:effectLst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PROVIDE CHAT OPTION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2" type="#_x0000_t65" adj="18900," style="position:absolute;margin-left:34.35pt;margin-top:7.15pt;width:189.35pt;height:28.2pt;z-index:11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bbb59" weight="1.0pt"/>
                      <v:fill color2="#c3d69b" method="any" color="#c3d69b" focus="100%" type="gradient" colors="0f #c3d69b;32768f #9bbb59;1 #c3d69b;"/>
                      <v:shadow on="t" color="#4f6128" offset="0.8944271pt,1.7888545pt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PROVIDE CHAT OPTION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tabs>
                <w:tab w:val="left" w:leader="none" w:pos="1643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2019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1910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jc w:val="center"/>
              <w:rPr>
                <w:sz w:val="26"/>
              </w:rPr>
            </w:pPr>
          </w:p>
        </w:tc>
      </w:tr>
      <w:tr>
        <w:tblPrEx/>
        <w:trPr>
          <w:trHeight w:val="2545" w:hRule="atLeast"/>
        </w:trPr>
        <w:tc>
          <w:tcPr>
            <w:tcW w:w="5211" w:type="dxa"/>
            <w:vMerge w:val="continue"/>
            <w:tcBorders/>
          </w:tcPr>
          <w:p>
            <w:pPr>
              <w:pStyle w:val="style0"/>
              <w:rPr>
                <w:b/>
                <w:sz w:val="26"/>
              </w:rPr>
            </w:pPr>
          </w:p>
        </w:tc>
        <w:tc>
          <w:tcPr>
            <w:tcW w:w="5812" w:type="dxa"/>
            <w:tcBorders/>
          </w:tcPr>
          <w:p>
            <w:pPr>
              <w:pStyle w:val="style0"/>
              <w:rPr>
                <w:b/>
                <w:sz w:val="26"/>
              </w:rPr>
            </w:pPr>
            <w:r>
              <w:rPr>
                <w:b/>
                <w:sz w:val="26"/>
              </w:rPr>
              <w:t>Product Function</w:t>
            </w: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516889</wp:posOffset>
                      </wp:positionH>
                      <wp:positionV relativeFrom="paragraph">
                        <wp:posOffset>35560</wp:posOffset>
                      </wp:positionV>
                      <wp:extent cx="2404745" cy="358140"/>
                      <wp:effectExtent l="10795" t="11430" r="13334" b="30480"/>
                      <wp:wrapNone/>
                      <wp:docPr id="1033" name="AutoShape 4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c3d69b"/>
                                  </a:gs>
                                  <a:gs pos="50000">
                                    <a:srgbClr val="9bbb59"/>
                                  </a:gs>
                                  <a:gs pos="100000">
                                    <a:srgbClr val="c3d69b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bbb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4f6128"/>
                                </a:outerShdw>
                              </a:effectLst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INVESTING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3" type="#_x0000_t65" adj="18900," style="position:absolute;margin-left:40.7pt;margin-top:2.8pt;width:189.35pt;height:28.2pt;z-index:7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bbb59" weight="1.0pt"/>
                      <v:fill color2="#c3d69b" method="any" color="#c3d69b" focus="100%" type="gradient" colors="0f #c3d69b;32768f #9bbb59;1 #c3d69b;"/>
                      <v:shadow on="t" color="#4f6128" offset="0.8944271pt,1.7888545pt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INVESTING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tabs>
                <w:tab w:val="left" w:leader="none" w:pos="1252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tabs>
                <w:tab w:val="left" w:leader="none" w:pos="3537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516889</wp:posOffset>
                      </wp:positionH>
                      <wp:positionV relativeFrom="paragraph">
                        <wp:posOffset>10160</wp:posOffset>
                      </wp:positionV>
                      <wp:extent cx="2404745" cy="358140"/>
                      <wp:effectExtent l="10795" t="9525" r="13334" b="32385"/>
                      <wp:wrapNone/>
                      <wp:docPr id="1034" name="AutoShape 4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c3d69b"/>
                                  </a:gs>
                                  <a:gs pos="50000">
                                    <a:srgbClr val="9bbb59"/>
                                  </a:gs>
                                  <a:gs pos="100000">
                                    <a:srgbClr val="c3d69b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bbb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4f6128"/>
                                </a:outerShdw>
                              </a:effectLst>
                            </wps:spPr>
                            <wps:txbx id="1034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TRANSACTION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4" type="#_x0000_t65" adj="18900," style="position:absolute;margin-left:40.7pt;margin-top:0.8pt;width:189.35pt;height:28.2pt;z-index:8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bbb59" weight="1.0pt"/>
                      <v:fill color2="#c3d69b" method="any" color="#c3d69b" focus="100%" type="gradient" colors="0f #c3d69b;32768f #9bbb59;1 #c3d69b;"/>
                      <v:shadow on="t" color="#4f6128" offset="0.8944271pt,1.7888545pt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TRANSACTION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1816"/>
              </w:tabs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516889</wp:posOffset>
                      </wp:positionH>
                      <wp:positionV relativeFrom="paragraph">
                        <wp:posOffset>190500</wp:posOffset>
                      </wp:positionV>
                      <wp:extent cx="2404745" cy="358140"/>
                      <wp:effectExtent l="10795" t="12065" r="13334" b="29845"/>
                      <wp:wrapNone/>
                      <wp:docPr id="1035" name="AutoShape 4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c3d69b"/>
                                  </a:gs>
                                  <a:gs pos="50000">
                                    <a:srgbClr val="9bbb59"/>
                                  </a:gs>
                                  <a:gs pos="100000">
                                    <a:srgbClr val="c3d69b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bbb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4f6128"/>
                                </a:outerShdw>
                              </a:effectLst>
                            </wps:spPr>
                            <wps:txbx id="1035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SECURITY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5" type="#_x0000_t65" adj="18900," style="position:absolute;margin-left:40.7pt;margin-top:15.0pt;width:189.35pt;height:28.2pt;z-index:9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bbb59" weight="1.0pt"/>
                      <v:fill color2="#c3d69b" method="any" color="#c3d69b" focus="100%" type="gradient" colors="0f #c3d69b;32768f #9bbb59;1 #c3d69b;"/>
                      <v:shadow on="t" color="#4f6128" offset="0.8944271pt,1.7888545pt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SECURITY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6"/>
              </w:rPr>
              <w:tab/>
            </w:r>
          </w:p>
        </w:tc>
        <w:tc>
          <w:tcPr>
            <w:tcW w:w="5528" w:type="dxa"/>
            <w:vMerge w:val="continue"/>
            <w:tcBorders/>
          </w:tcPr>
          <w:p>
            <w:pPr>
              <w:pStyle w:val="style0"/>
              <w:rPr>
                <w:b/>
                <w:sz w:val="26"/>
              </w:rPr>
            </w:pPr>
          </w:p>
        </w:tc>
      </w:tr>
      <w:tr>
        <w:tblPrEx/>
        <w:trPr>
          <w:trHeight w:val="428" w:hRule="atLeast"/>
        </w:trPr>
        <w:tc>
          <w:tcPr>
            <w:tcW w:w="5211" w:type="dxa"/>
            <w:vMerge w:val="restart"/>
            <w:tcBorders/>
          </w:tcPr>
          <w:p>
            <w:pPr>
              <w:pStyle w:val="style0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2" behindDoc="false" locked="false" layoutInCell="true" allowOverlap="true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67945</wp:posOffset>
                      </wp:positionV>
                      <wp:extent cx="2404745" cy="358140"/>
                      <wp:effectExtent l="10795" t="13334" r="13334" b="28575"/>
                      <wp:wrapNone/>
                      <wp:docPr id="1036" name="AutoShape 5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93cddc"/>
                                  </a:gs>
                                  <a:gs pos="50000">
                                    <a:srgbClr val="4babc5"/>
                                  </a:gs>
                                  <a:gs pos="100000">
                                    <a:srgbClr val="93cddc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4babc5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05867"/>
                                </a:outerShdw>
                              </a:effectLst>
                            </wps:spPr>
                            <wps:txbx id="1036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BUSINESSMAN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6" type="#_x0000_t65" adj="18900," style="position:absolute;margin-left:44.0pt;margin-top:5.35pt;width:189.35pt;height:28.2pt;z-index:12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4babc5" weight="1.0pt"/>
                      <v:fill color2="#93cddc" method="any" color="#93cddc" focus="100%" type="gradient" colors="0f #93cddc;32768f #4babc5;1 #93cddc;"/>
                      <v:shadow on="t" color="#205867" offset="0.8944271pt,1.7888545pt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BUSINESSMAN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6"/>
              </w:rPr>
              <w:t>People</w:t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3" behindDoc="false" locked="false" layoutInCell="true" allowOverlap="true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194310</wp:posOffset>
                      </wp:positionV>
                      <wp:extent cx="2404745" cy="358140"/>
                      <wp:effectExtent l="10795" t="9525" r="13334" b="32385"/>
                      <wp:wrapNone/>
                      <wp:docPr id="1037" name="AutoShape 5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93cddc"/>
                                  </a:gs>
                                  <a:gs pos="50000">
                                    <a:srgbClr val="4babc5"/>
                                  </a:gs>
                                  <a:gs pos="100000">
                                    <a:srgbClr val="93cddc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4babc5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05867"/>
                                </a:outerShdw>
                              </a:effectLst>
                            </wps:spPr>
                            <wps:txbx id="1037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BROKER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7" type="#_x0000_t65" adj="18900," style="position:absolute;margin-left:44.0pt;margin-top:15.3pt;width:189.35pt;height:28.2pt;z-index:13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4babc5" weight="1.0pt"/>
                      <v:fill color2="#93cddc" method="any" color="#93cddc" focus="100%" type="gradient" colors="0f #93cddc;32768f #4babc5;1 #93cddc;"/>
                      <v:shadow on="t" color="#205867" offset="0.8944271pt,1.7888545pt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BROKER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1033"/>
              </w:tabs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4" behindDoc="false" locked="false" layoutInCell="true" allowOverlap="true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107950</wp:posOffset>
                      </wp:positionV>
                      <wp:extent cx="2404745" cy="358140"/>
                      <wp:effectExtent l="10795" t="13334" r="13334" b="28575"/>
                      <wp:wrapNone/>
                      <wp:docPr id="1038" name="AutoShape 5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93cddc"/>
                                  </a:gs>
                                  <a:gs pos="50000">
                                    <a:srgbClr val="4babc5"/>
                                  </a:gs>
                                  <a:gs pos="100000">
                                    <a:srgbClr val="93cddc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4babc5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05867"/>
                                </a:outerShdw>
                              </a:effectLst>
                            </wps:spPr>
                            <wps:txbx id="1038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INVESTOR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8" type="#_x0000_t65" adj="18900," style="position:absolute;margin-left:45.5pt;margin-top:8.5pt;width:189.35pt;height:28.2pt;z-index:14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4babc5" weight="1.0pt"/>
                      <v:fill color2="#93cddc" method="any" color="#93cddc" focus="100%" type="gradient" colors="0f #93cddc;32768f #4babc5;1 #93cddc;"/>
                      <v:shadow on="t" color="#205867" offset="0.8944271pt,1.7888545pt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INVESTOR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1002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tabs>
                <w:tab w:val="left" w:leader="none" w:pos="3068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  <w:tc>
          <w:tcPr>
            <w:tcW w:w="5812" w:type="dxa"/>
            <w:tcBorders/>
          </w:tcPr>
          <w:p>
            <w:pPr>
              <w:pStyle w:val="style0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5" behindDoc="false" locked="false" layoutInCell="true" allowOverlap="true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45085</wp:posOffset>
                      </wp:positionV>
                      <wp:extent cx="2404744" cy="358140"/>
                      <wp:effectExtent l="20320" t="19050" r="32385" b="51434"/>
                      <wp:wrapNone/>
                      <wp:docPr id="1039" name="AutoShape 5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4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0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39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SECURE PAYMENT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9" type="#_x0000_t65" adj="18900," fillcolor="yellow" style="position:absolute;margin-left:90.95pt;margin-top:3.55pt;width:189.35pt;height:28.2pt;z-index:15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SECURE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6"/>
              </w:rPr>
              <w:t>Product Feature</w:t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tabs>
                <w:tab w:val="left" w:leader="none" w:pos="1330"/>
              </w:tabs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27" behindDoc="false" locked="false" layoutInCell="true" allowOverlap="true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69850</wp:posOffset>
                      </wp:positionV>
                      <wp:extent cx="1865630" cy="310515"/>
                      <wp:effectExtent l="20320" t="27940" r="38100" b="52070"/>
                      <wp:wrapNone/>
                      <wp:docPr id="1040" name="AutoShape 6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865630" cy="310515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0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LOWER AMC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0" type="#_x0000_t65" adj="18900," fillcolor="yellow" style="position:absolute;margin-left:92.45pt;margin-top:5.5pt;width:146.9pt;height:24.45pt;z-index:27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LOWER AMC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6" behindDoc="false" locked="false" layoutInCell="true" allowOverlap="true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69850</wp:posOffset>
                      </wp:positionV>
                      <wp:extent cx="1033145" cy="358140"/>
                      <wp:effectExtent l="20320" t="27940" r="32385" b="52070"/>
                      <wp:wrapNone/>
                      <wp:docPr id="1041" name="AutoShape 5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331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0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1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EASY TO USE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1" type="#_x0000_t65" adj="18900," fillcolor="yellow" style="position:absolute;margin-left:3.2pt;margin-top:5.5pt;width:81.35pt;height:28.2pt;z-index:16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EASY TO USE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7" behindDoc="false" locked="false" layoutInCell="true" allowOverlap="true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25400</wp:posOffset>
                      </wp:positionV>
                      <wp:extent cx="2404744" cy="358140"/>
                      <wp:effectExtent l="20320" t="24130" r="32385" b="46355"/>
                      <wp:wrapNone/>
                      <wp:docPr id="1042" name="AutoShape 5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4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0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2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SECURE AUTHENTICATION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2" type="#_x0000_t65" adj="18900," fillcolor="yellow" style="position:absolute;margin-left:89.45pt;margin-top:2.0pt;width:189.35pt;height:28.2pt;z-index:17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SECURE AUTHENTICATION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tabs>
                <w:tab w:val="left" w:leader="none" w:pos="1706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  <w:tc>
          <w:tcPr>
            <w:tcW w:w="5528" w:type="dxa"/>
            <w:vMerge w:val="restart"/>
            <w:tcBorders/>
          </w:tcPr>
          <w:p>
            <w:pPr>
              <w:pStyle w:val="style0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8" behindDoc="false" locked="false" layoutInCell="true" allowOverlap="true">
                      <wp:simplePos x="0" y="0"/>
                      <wp:positionH relativeFrom="column">
                        <wp:posOffset>492759</wp:posOffset>
                      </wp:positionH>
                      <wp:positionV relativeFrom="paragraph">
                        <wp:posOffset>200660</wp:posOffset>
                      </wp:positionV>
                      <wp:extent cx="2404745" cy="321309"/>
                      <wp:effectExtent l="19685" t="22225" r="33020" b="46990"/>
                      <wp:wrapNone/>
                      <wp:docPr id="1043" name="AutoShape 5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21309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ac09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3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PROBLEM IN UI ST</w:t>
                                  </w:r>
                                  <w:r>
                                    <w:t>RUCTURE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3" type="#_x0000_t65" adj="18900," fillcolor="#fac090" style="position:absolute;margin-left:38.8pt;margin-top:15.8pt;width:189.35pt;height:25.3pt;z-index:18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PROBLEM IN UI ST</w:t>
                            </w:r>
                            <w:r>
                              <w:t>RUCTURE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6"/>
              </w:rPr>
              <w:t>Reject/Redesign/retain</w:t>
            </w:r>
          </w:p>
          <w:p>
            <w:pPr>
              <w:pStyle w:val="style0"/>
              <w:rPr>
                <w:sz w:val="26"/>
              </w:rPr>
            </w:pPr>
          </w:p>
          <w:p>
            <w:pPr>
              <w:pStyle w:val="style0"/>
              <w:ind w:firstLine="720"/>
              <w:rPr>
                <w:sz w:val="26"/>
              </w:rPr>
            </w:pP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19" behindDoc="false" locked="false" layoutInCell="true" allowOverlap="true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5715</wp:posOffset>
                      </wp:positionV>
                      <wp:extent cx="2404745" cy="358140"/>
                      <wp:effectExtent l="19685" t="22225" r="33020" b="48260"/>
                      <wp:wrapNone/>
                      <wp:docPr id="1044" name="AutoShape 5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ac09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4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DIFFICULT TO SEARCH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4" type="#_x0000_t65" adj="18900," fillcolor="#fac090" style="position:absolute;margin-left:39.55pt;margin-top:0.45pt;width:189.35pt;height:28.2pt;z-index:19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DIFFICULT TO 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tabs>
                <w:tab w:val="left" w:leader="none" w:pos="1659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tabs>
                <w:tab w:val="left" w:leader="none" w:pos="1769"/>
              </w:tabs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20" behindDoc="false" locked="false" layoutInCell="true" allowOverlap="true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50800</wp:posOffset>
                      </wp:positionV>
                      <wp:extent cx="2404745" cy="358140"/>
                      <wp:effectExtent l="19685" t="22860" r="33020" b="47625"/>
                      <wp:wrapNone/>
                      <wp:docPr id="1045" name="AutoShape 5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ac09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5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SIMPLIFIYING UI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5" type="#_x0000_t65" adj="18900," fillcolor="#fac090" style="position:absolute;margin-left:39.55pt;margin-top:4.0pt;width:189.35pt;height:28.2pt;z-index:20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SIMPLIFIYING 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6"/>
              </w:rPr>
              <w:tab/>
            </w:r>
          </w:p>
          <w:p>
            <w:pPr>
              <w:pStyle w:val="style0"/>
              <w:tabs>
                <w:tab w:val="left" w:leader="none" w:pos="3303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>
            <w:pPr>
              <w:pStyle w:val="style0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21" behindDoc="false" locked="false" layoutInCell="true" allowOverlap="true">
                      <wp:simplePos x="0" y="0"/>
                      <wp:positionH relativeFrom="column">
                        <wp:posOffset>521334</wp:posOffset>
                      </wp:positionH>
                      <wp:positionV relativeFrom="paragraph">
                        <wp:posOffset>96520</wp:posOffset>
                      </wp:positionV>
                      <wp:extent cx="2404745" cy="358140"/>
                      <wp:effectExtent l="19685" t="24130" r="33020" b="46355"/>
                      <wp:wrapNone/>
                      <wp:docPr id="1046" name="AutoShape 5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ac09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6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ADDING SMART SEARCH OPTION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6" type="#_x0000_t65" adj="18900," fillcolor="#fac090" style="position:absolute;margin-left:41.05pt;margin-top:7.6pt;width:189.35pt;height:28.2pt;z-index:21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ADDING SMART SEARCH OPTION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22" behindDoc="false" locked="false" layoutInCell="true" allowOverlap="true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331470</wp:posOffset>
                      </wp:positionV>
                      <wp:extent cx="2404745" cy="501650"/>
                      <wp:effectExtent l="19685" t="22225" r="33020" b="47625"/>
                      <wp:wrapNone/>
                      <wp:docPr id="1047" name="AutoShape 6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404745" cy="50165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ac090"/>
                              </a:solidFill>
                              <a:ln cmpd="sng" cap="flat" w="38100">
                                <a:solidFill>
                                  <a:srgbClr val="f2f2f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9748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7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FINAL CUSTOMIZED DESIGN WITH SMART SEARCH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7" type="#_x0000_t65" adj="18900," fillcolor="#fac090" style="position:absolute;margin-left:42.55pt;margin-top:26.1pt;width:189.35pt;height:39.5pt;z-index:22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f2f2f2" weight="3.0pt"/>
                      <v:fill/>
                      <v:shadow on="t" color="#974806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FINAL CUSTOMIZED DESIGN WITH SMART 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/>
        <w:trPr>
          <w:trHeight w:val="1986" w:hRule="atLeast"/>
        </w:trPr>
        <w:tc>
          <w:tcPr>
            <w:tcW w:w="5211" w:type="dxa"/>
            <w:vMerge w:val="continue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58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25" behindDoc="false" locked="false" layoutInCell="true" allowOverlap="true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201295</wp:posOffset>
                      </wp:positionV>
                      <wp:extent cx="1680844" cy="323849"/>
                      <wp:effectExtent l="10795" t="9525" r="13334" b="28575"/>
                      <wp:wrapNone/>
                      <wp:docPr id="1048" name="AutoShape 6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680844" cy="323849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8cce4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5b3d7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44061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8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FIREBASE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8" type="#_x0000_t65" adj="18900," style="position:absolute;margin-left:141.2pt;margin-top:15.85pt;width:132.35pt;height:25.5pt;z-index:25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5b3d7" weight="1.0pt"/>
                      <v:fill color2="#b8cce4" color="white" method="any" focus="100%" type="gradient"/>
                      <v:shadow on="t" color="#244061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FIREBASE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23" behindDoc="false" locked="false" layoutInCell="true" allowOverlap="tru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191770</wp:posOffset>
                      </wp:positionV>
                      <wp:extent cx="1680845" cy="323849"/>
                      <wp:effectExtent l="10795" t="9525" r="13334" b="28575"/>
                      <wp:wrapNone/>
                      <wp:docPr id="1049" name="AutoShape 6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680845" cy="323849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8cce4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5b3d7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44061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49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ANDROID STUDIO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49" type="#_x0000_t65" adj="18900," style="position:absolute;margin-left:-0.55pt;margin-top:15.1pt;width:132.35pt;height:25.5pt;z-index:23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5b3d7" weight="1.0pt"/>
                      <v:fill color2="#b8cce4" color="white" method="any" focus="100%" type="gradient"/>
                      <v:shadow on="t" color="#244061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ANDROID STUDIO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6"/>
              </w:rPr>
              <w:t>Components</w:t>
            </w:r>
          </w:p>
          <w:p>
            <w:pPr>
              <w:pStyle w:val="style0"/>
              <w:ind w:firstLine="72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24" behindDoc="false" locked="false" layoutInCell="true" allowOverlap="tru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107314</wp:posOffset>
                      </wp:positionV>
                      <wp:extent cx="1680845" cy="522605"/>
                      <wp:effectExtent l="10795" t="10795" r="13334" b="28575"/>
                      <wp:wrapNone/>
                      <wp:docPr id="1050" name="AutoShape 6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680845" cy="522605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8cce4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5b3d7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44061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50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VOLLY (THIRD PARTY DEPENDENCY)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50" type="#_x0000_t65" adj="18900," style="position:absolute;margin-left:-0.55pt;margin-top:8.45pt;width:132.35pt;height:41.15pt;z-index:24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5b3d7" weight="1.0pt"/>
                      <v:fill color2="#b8cce4" color="white" method="any" focus="100%" type="gradient"/>
                      <v:shadow on="t" color="#244061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VOLLY (THIRD PARTY DEPENDENCY)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0" distR="0" simplePos="false" relativeHeight="26" behindDoc="false" locked="false" layoutInCell="true" allowOverlap="true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87630</wp:posOffset>
                      </wp:positionV>
                      <wp:extent cx="1680844" cy="323850"/>
                      <wp:effectExtent l="10795" t="10160" r="13334" b="27940"/>
                      <wp:wrapNone/>
                      <wp:docPr id="1051" name="AutoShape 6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680844" cy="32385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flip="none"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8cce4"/>
                                  </a:gs>
                                </a:gsLst>
                                <a:lin ang="5400000" scaled="true"/>
                              </a:gradFill>
                              <a:ln cmpd="sng" cap="flat" w="12700">
                                <a:solidFill>
                                  <a:srgbClr val="95b3d7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false" sx="100000" sy="100000" dist="25400" dir="3806097" blurRad="0" kx="0" ky="0" algn="ctr">
                                  <a:srgbClr val="244061">
                                    <a:alpha val="50000"/>
                                  </a:srgbClr>
                                </a:outerShdw>
                              </a:effectLst>
                            </wps:spPr>
                            <wps:txbx id="1051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GSHEET API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51" type="#_x0000_t65" adj="18900," style="position:absolute;margin-left:142.7pt;margin-top:6.9pt;width:132.35pt;height:25.5pt;z-index:26;mso-position-horizontal-relative:text;mso-position-vertical-relative:text;mso-width-percent:0;mso-height-percent:0;mso-width-relative:page;mso-height-relative:page;mso-wrap-distance-left:0.0pt;mso-wrap-distance-right:0.0pt;visibility:visible;">
                      <v:stroke color="#95b3d7" weight="1.0pt"/>
                      <v:fill color2="#b8cce4" color="white" method="any" focus="100%" type="gradient"/>
                      <v:shadow on="t" color="#244061" offset="0.8944271pt,1.7888545pt" opacity="50%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GSHEET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style0"/>
              <w:rPr/>
            </w:pPr>
          </w:p>
          <w:p>
            <w:pPr>
              <w:pStyle w:val="style0"/>
              <w:tabs>
                <w:tab w:val="left" w:leader="none" w:pos="2223"/>
              </w:tabs>
              <w:rPr/>
            </w:pPr>
            <w:r>
              <w:tab/>
            </w:r>
          </w:p>
        </w:tc>
        <w:tc>
          <w:tcPr>
            <w:tcW w:w="5528" w:type="dxa"/>
            <w:vMerge w:val="continue"/>
            <w:tcBorders/>
          </w:tcPr>
          <w:p>
            <w:pPr>
              <w:pStyle w:val="style0"/>
              <w:rPr>
                <w:b/>
              </w:rPr>
            </w:pPr>
          </w:p>
        </w:tc>
      </w:tr>
    </w:tbl>
    <w:p>
      <w:pPr>
        <w:pStyle w:val="style0"/>
        <w:rPr>
          <w:b/>
        </w:rPr>
      </w:pPr>
    </w:p>
    <w:sectPr>
      <w:pgSz w:w="16838" w:h="11906" w:orient="landscape"/>
      <w:pgMar w:top="142" w:right="284" w:bottom="1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83</Words>
  <Pages>2</Pages>
  <Characters>548</Characters>
  <Application>WPS Office</Application>
  <DocSecurity>0</DocSecurity>
  <Paragraphs>144</Paragraphs>
  <ScaleCrop>false</ScaleCrop>
  <LinksUpToDate>false</LinksUpToDate>
  <CharactersWithSpaces>788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2020-10-10T16:54:00Z</dcterms:created>
  <dc:creator>admin</dc:creator>
  <lastModifiedBy>POCO X2</lastModifiedBy>
  <dcterms:modified xsi:type="dcterms:W3CDTF">2020-10-19T16:59:57Z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