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percent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{'Logistic Regression': 0.7707006369426752, ' GaussianNB': 0.8152866242038217, 'KNN': 0.5286624203821656, 'Random Forest': 0.7770700636942676, 'SVM': 0.7834394904458599}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percent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{'Logistic Regression': 0.792332268370607, ' GaussianNB': 0.7955271565495208, 'KNN': 0.610223642172524, 'Random Forest': 0.8306709265175719, 'SVM': 0.8210862619808307}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percent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{'Logistic Regression': 0.7787234042553192, ' GaussianNB': 0.7851063829787234, 'KNN': 0.6531914893617021, 'Random Forest': 0.8021276595744681, 'SVM': 0.8}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percent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{'Logistic Regression': 0.7747603833865815, ' GaussianNB': 0.7795527156549521, 'KNN': 0.46645367412140576, 'Random Forest': 0.8003194888178914, 'SVM': 0.7939297124600639}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