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69812" w14:textId="05020A3B" w:rsidR="00611C89" w:rsidRPr="00C113BF" w:rsidRDefault="00C57C10" w:rsidP="00C57C10">
      <w:pPr>
        <w:jc w:val="center"/>
        <w:rPr>
          <w:rFonts w:ascii="Arial" w:hAnsi="Arial" w:cs="Arial"/>
          <w:u w:val="single"/>
          <w:lang w:val="en-US"/>
        </w:rPr>
      </w:pPr>
      <w:r w:rsidRPr="00C113BF">
        <w:rPr>
          <w:rFonts w:ascii="Arial" w:hAnsi="Arial" w:cs="Arial"/>
          <w:u w:val="single"/>
          <w:lang w:val="en-US"/>
        </w:rPr>
        <w:t>Appendix B</w:t>
      </w:r>
    </w:p>
    <w:p w14:paraId="76389F21" w14:textId="77777777" w:rsidR="0083347C" w:rsidRPr="00C113BF" w:rsidRDefault="00C57C10" w:rsidP="0083347C">
      <w:pPr>
        <w:jc w:val="center"/>
        <w:rPr>
          <w:rFonts w:ascii="Times New Roman" w:hAnsi="Times New Roman" w:cs="Times New Roman"/>
          <w:sz w:val="56"/>
          <w:szCs w:val="56"/>
          <w:lang w:val="en-US"/>
        </w:rPr>
      </w:pPr>
      <w:r w:rsidRPr="00C113BF">
        <w:rPr>
          <w:rFonts w:ascii="Times New Roman" w:hAnsi="Times New Roman" w:cs="Times New Roman"/>
          <w:sz w:val="56"/>
          <w:szCs w:val="56"/>
          <w:lang w:val="en-US"/>
        </w:rPr>
        <w:t>Artificial Intelligence</w:t>
      </w:r>
      <w:r w:rsidR="0083347C" w:rsidRPr="00C113BF">
        <w:rPr>
          <w:rFonts w:ascii="Times New Roman" w:hAnsi="Times New Roman" w:cs="Times New Roman"/>
          <w:sz w:val="56"/>
          <w:szCs w:val="56"/>
          <w:lang w:val="en-US"/>
        </w:rPr>
        <w:t xml:space="preserve"> and Machine </w:t>
      </w:r>
    </w:p>
    <w:p w14:paraId="0B15F156" w14:textId="231EF8B9" w:rsidR="00C57C10" w:rsidRPr="00C113BF" w:rsidRDefault="0083347C" w:rsidP="0083347C">
      <w:pPr>
        <w:jc w:val="center"/>
        <w:rPr>
          <w:rFonts w:ascii="Times New Roman" w:hAnsi="Times New Roman" w:cs="Times New Roman"/>
          <w:sz w:val="56"/>
          <w:szCs w:val="56"/>
          <w:lang w:val="en-US"/>
        </w:rPr>
      </w:pPr>
      <w:r w:rsidRPr="00C113BF">
        <w:rPr>
          <w:rFonts w:ascii="Times New Roman" w:hAnsi="Times New Roman" w:cs="Times New Roman"/>
          <w:sz w:val="56"/>
          <w:szCs w:val="56"/>
          <w:lang w:val="en-US"/>
        </w:rPr>
        <w:t>Learning</w:t>
      </w:r>
    </w:p>
    <w:p w14:paraId="5AD2F0C1" w14:textId="748EF81D" w:rsidR="0083347C" w:rsidRPr="00C113BF" w:rsidRDefault="0083347C" w:rsidP="0083347C">
      <w:pPr>
        <w:jc w:val="center"/>
        <w:rPr>
          <w:rFonts w:ascii="Times New Roman" w:hAnsi="Times New Roman" w:cs="Times New Roman"/>
          <w:sz w:val="44"/>
          <w:szCs w:val="44"/>
          <w:lang w:val="en-US"/>
        </w:rPr>
      </w:pPr>
      <w:r w:rsidRPr="00C113BF">
        <w:rPr>
          <w:rFonts w:ascii="Times New Roman" w:hAnsi="Times New Roman" w:cs="Times New Roman"/>
          <w:sz w:val="44"/>
          <w:szCs w:val="44"/>
          <w:lang w:val="en-US"/>
        </w:rPr>
        <w:t>Project Report</w:t>
      </w:r>
    </w:p>
    <w:p w14:paraId="46C75D47" w14:textId="17A11FE9" w:rsidR="00611C89" w:rsidRPr="00C113BF" w:rsidRDefault="0083347C" w:rsidP="0083347C">
      <w:pPr>
        <w:jc w:val="center"/>
        <w:rPr>
          <w:rFonts w:ascii="Times New Roman" w:hAnsi="Times New Roman" w:cs="Times New Roman"/>
          <w:sz w:val="40"/>
          <w:szCs w:val="40"/>
          <w:lang w:val="en-US"/>
        </w:rPr>
      </w:pPr>
      <w:r w:rsidRPr="00C113BF">
        <w:rPr>
          <w:rFonts w:ascii="Times New Roman" w:hAnsi="Times New Roman" w:cs="Times New Roman"/>
          <w:sz w:val="40"/>
          <w:szCs w:val="40"/>
          <w:lang w:val="en-US"/>
        </w:rPr>
        <w:t>Semester-IV (Batch-2022)</w:t>
      </w:r>
    </w:p>
    <w:p w14:paraId="7557AA46" w14:textId="77777777" w:rsidR="0083347C" w:rsidRPr="00C113BF" w:rsidRDefault="0083347C" w:rsidP="0083347C">
      <w:pPr>
        <w:jc w:val="center"/>
        <w:rPr>
          <w:rFonts w:ascii="Times New Roman" w:hAnsi="Times New Roman" w:cs="Times New Roman"/>
          <w:sz w:val="40"/>
          <w:szCs w:val="40"/>
          <w:lang w:val="en-US"/>
        </w:rPr>
      </w:pPr>
    </w:p>
    <w:p w14:paraId="5A2E76B8" w14:textId="73E65D8D" w:rsidR="005B76C7" w:rsidRPr="00C113BF" w:rsidRDefault="00C113BF" w:rsidP="005B76C7">
      <w:pPr>
        <w:jc w:val="center"/>
        <w:rPr>
          <w:rFonts w:ascii="Times New Roman" w:hAnsi="Times New Roman" w:cs="Times New Roman"/>
          <w:sz w:val="40"/>
          <w:szCs w:val="40"/>
          <w:lang w:val="en-US"/>
        </w:rPr>
      </w:pPr>
      <w:r>
        <w:rPr>
          <w:rFonts w:ascii="Times New Roman" w:hAnsi="Times New Roman" w:cs="Times New Roman"/>
          <w:sz w:val="40"/>
          <w:szCs w:val="40"/>
          <w:lang w:val="en-US"/>
        </w:rPr>
        <w:t>WINE QUALITY PREDICTION</w:t>
      </w:r>
    </w:p>
    <w:p w14:paraId="6ECFADC3" w14:textId="304A1291" w:rsidR="0083347C" w:rsidRPr="00C113BF" w:rsidRDefault="0083347C" w:rsidP="0083347C">
      <w:pPr>
        <w:jc w:val="center"/>
        <w:rPr>
          <w:rFonts w:ascii="Times New Roman" w:hAnsi="Times New Roman" w:cs="Times New Roman"/>
          <w:sz w:val="40"/>
          <w:szCs w:val="40"/>
          <w:lang w:val="en-US"/>
        </w:rPr>
      </w:pPr>
      <w:r w:rsidRPr="00C113BF">
        <w:rPr>
          <w:noProof/>
        </w:rPr>
        <w:drawing>
          <wp:inline distT="0" distB="0" distL="0" distR="0" wp14:anchorId="0143090A" wp14:editId="532C4096">
            <wp:extent cx="3035130" cy="1004628"/>
            <wp:effectExtent l="0" t="0" r="0" b="5080"/>
            <wp:docPr id="1402243242" name="Picture 3" descr="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374" cy="1006033"/>
                    </a:xfrm>
                    <a:prstGeom prst="rect">
                      <a:avLst/>
                    </a:prstGeom>
                    <a:noFill/>
                    <a:ln>
                      <a:noFill/>
                    </a:ln>
                  </pic:spPr>
                </pic:pic>
              </a:graphicData>
            </a:graphic>
          </wp:inline>
        </w:drawing>
      </w:r>
    </w:p>
    <w:p w14:paraId="20767B7D" w14:textId="77777777" w:rsidR="0083347C" w:rsidRPr="00C113BF" w:rsidRDefault="0083347C" w:rsidP="0083347C">
      <w:pPr>
        <w:jc w:val="center"/>
        <w:rPr>
          <w:rFonts w:ascii="Times New Roman" w:hAnsi="Times New Roman" w:cs="Times New Roman"/>
          <w:sz w:val="40"/>
          <w:szCs w:val="40"/>
          <w:lang w:val="en-US"/>
        </w:rPr>
      </w:pPr>
    </w:p>
    <w:p w14:paraId="1E20B121" w14:textId="77777777" w:rsidR="005B76C7" w:rsidRPr="00C113BF" w:rsidRDefault="005B76C7" w:rsidP="0083347C">
      <w:pPr>
        <w:jc w:val="center"/>
        <w:rPr>
          <w:rFonts w:ascii="Times New Roman" w:hAnsi="Times New Roman" w:cs="Times New Roman"/>
          <w:sz w:val="40"/>
          <w:szCs w:val="40"/>
          <w:lang w:val="en-US"/>
        </w:rPr>
      </w:pPr>
    </w:p>
    <w:p w14:paraId="59FF3C10" w14:textId="7F758C1B" w:rsidR="0083347C" w:rsidRPr="00C113BF" w:rsidRDefault="0083347C">
      <w:pPr>
        <w:rPr>
          <w:rFonts w:ascii="Times New Roman" w:hAnsi="Times New Roman" w:cs="Times New Roman"/>
          <w:sz w:val="28"/>
          <w:szCs w:val="28"/>
          <w:lang w:val="en-US"/>
        </w:rPr>
      </w:pPr>
      <w:r w:rsidRPr="00C113BF">
        <w:rPr>
          <w:rFonts w:ascii="Times New Roman" w:hAnsi="Times New Roman" w:cs="Times New Roman"/>
          <w:sz w:val="28"/>
          <w:szCs w:val="28"/>
          <w:lang w:val="en-US"/>
        </w:rPr>
        <w:t>Supervised by:                                                                    Submitted by:</w:t>
      </w:r>
    </w:p>
    <w:p w14:paraId="383C718A" w14:textId="271E191E" w:rsidR="0083347C" w:rsidRDefault="0083347C" w:rsidP="00C113BF">
      <w:pPr>
        <w:rPr>
          <w:rFonts w:ascii="Times New Roman" w:hAnsi="Times New Roman" w:cs="Times New Roman"/>
          <w:lang w:val="en-US"/>
        </w:rPr>
      </w:pPr>
      <w:r w:rsidRPr="00C113BF">
        <w:rPr>
          <w:rFonts w:ascii="Times New Roman" w:hAnsi="Times New Roman" w:cs="Times New Roman"/>
          <w:lang w:val="en-US"/>
        </w:rPr>
        <w:t xml:space="preserve">Dr. Jatin </w:t>
      </w:r>
      <w:r w:rsidR="00C113BF">
        <w:rPr>
          <w:rFonts w:ascii="Times New Roman" w:hAnsi="Times New Roman" w:cs="Times New Roman"/>
          <w:lang w:val="en-US"/>
        </w:rPr>
        <w:t xml:space="preserve">                                                                                  </w:t>
      </w:r>
      <w:proofErr w:type="gramStart"/>
      <w:r w:rsidR="00C113BF">
        <w:rPr>
          <w:rFonts w:ascii="Times New Roman" w:hAnsi="Times New Roman" w:cs="Times New Roman"/>
          <w:lang w:val="en-US"/>
        </w:rPr>
        <w:t>Mehak  (</w:t>
      </w:r>
      <w:proofErr w:type="gramEnd"/>
      <w:r w:rsidR="00C113BF">
        <w:rPr>
          <w:rFonts w:ascii="Times New Roman" w:hAnsi="Times New Roman" w:cs="Times New Roman"/>
          <w:lang w:val="en-US"/>
        </w:rPr>
        <w:t>2210991916)</w:t>
      </w:r>
    </w:p>
    <w:p w14:paraId="3677599A" w14:textId="0A7A6FF7" w:rsidR="00C113BF" w:rsidRDefault="00C113BF" w:rsidP="00C113BF">
      <w:pPr>
        <w:rPr>
          <w:rFonts w:ascii="Times New Roman" w:hAnsi="Times New Roman" w:cs="Times New Roman"/>
          <w:lang w:val="en-US"/>
        </w:rPr>
      </w:pPr>
      <w:r>
        <w:rPr>
          <w:rFonts w:ascii="Times New Roman" w:hAnsi="Times New Roman" w:cs="Times New Roman"/>
          <w:lang w:val="en-US"/>
        </w:rPr>
        <w:t xml:space="preserve">                                                                                                 Mehak </w:t>
      </w:r>
      <w:proofErr w:type="gramStart"/>
      <w:r>
        <w:rPr>
          <w:rFonts w:ascii="Times New Roman" w:hAnsi="Times New Roman" w:cs="Times New Roman"/>
          <w:lang w:val="en-US"/>
        </w:rPr>
        <w:t>Budhiraja  (</w:t>
      </w:r>
      <w:proofErr w:type="gramEnd"/>
      <w:r>
        <w:rPr>
          <w:rFonts w:ascii="Times New Roman" w:hAnsi="Times New Roman" w:cs="Times New Roman"/>
          <w:lang w:val="en-US"/>
        </w:rPr>
        <w:t>2201991917)</w:t>
      </w:r>
    </w:p>
    <w:p w14:paraId="11D44A5F" w14:textId="66913B01" w:rsidR="00C113BF" w:rsidRDefault="00C113BF" w:rsidP="00C113BF">
      <w:pPr>
        <w:rPr>
          <w:rFonts w:ascii="Times New Roman" w:hAnsi="Times New Roman" w:cs="Times New Roman"/>
          <w:lang w:val="en-US"/>
        </w:rPr>
      </w:pPr>
      <w:r>
        <w:rPr>
          <w:rFonts w:ascii="Times New Roman" w:hAnsi="Times New Roman" w:cs="Times New Roman"/>
          <w:lang w:val="en-US"/>
        </w:rPr>
        <w:t xml:space="preserve">                                                                                                 Lavisha (2210991852)</w:t>
      </w:r>
    </w:p>
    <w:p w14:paraId="05A14CCD" w14:textId="77777777" w:rsidR="00C113BF" w:rsidRPr="00C113BF" w:rsidRDefault="00C113BF" w:rsidP="00C113BF">
      <w:pPr>
        <w:rPr>
          <w:rFonts w:ascii="Times New Roman" w:hAnsi="Times New Roman" w:cs="Times New Roman"/>
          <w:lang w:val="en-US"/>
        </w:rPr>
      </w:pPr>
    </w:p>
    <w:p w14:paraId="7D9A432B" w14:textId="5127E1DF" w:rsidR="0083347C" w:rsidRPr="00C113BF" w:rsidRDefault="0083347C" w:rsidP="0083347C">
      <w:pPr>
        <w:rPr>
          <w:rFonts w:ascii="Times New Roman" w:hAnsi="Times New Roman" w:cs="Times New Roman"/>
          <w:lang w:val="en-US"/>
        </w:rPr>
      </w:pPr>
      <w:r w:rsidRPr="00C113BF">
        <w:rPr>
          <w:rFonts w:ascii="Times New Roman" w:hAnsi="Times New Roman" w:cs="Times New Roman"/>
          <w:lang w:val="en-US"/>
        </w:rPr>
        <w:t xml:space="preserve">        </w:t>
      </w:r>
    </w:p>
    <w:p w14:paraId="60CBC203" w14:textId="77777777" w:rsidR="0083347C" w:rsidRPr="00C113BF" w:rsidRDefault="0083347C" w:rsidP="0083347C">
      <w:pPr>
        <w:rPr>
          <w:rFonts w:ascii="Times New Roman" w:hAnsi="Times New Roman" w:cs="Times New Roman"/>
          <w:lang w:val="en-US"/>
        </w:rPr>
      </w:pPr>
    </w:p>
    <w:p w14:paraId="75E2E4A0" w14:textId="7666626C" w:rsidR="005B76C7" w:rsidRPr="00C113BF" w:rsidRDefault="0083347C" w:rsidP="005B76C7">
      <w:pPr>
        <w:jc w:val="center"/>
        <w:rPr>
          <w:rFonts w:ascii="Times New Roman" w:hAnsi="Times New Roman" w:cs="Times New Roman"/>
          <w:sz w:val="28"/>
          <w:szCs w:val="28"/>
          <w:lang w:val="en-US"/>
        </w:rPr>
      </w:pPr>
      <w:r w:rsidRPr="00C113BF">
        <w:rPr>
          <w:rFonts w:ascii="Times New Roman" w:hAnsi="Times New Roman" w:cs="Times New Roman"/>
          <w:sz w:val="28"/>
          <w:szCs w:val="28"/>
          <w:lang w:val="en-US"/>
        </w:rPr>
        <w:t>Department of Computer Science and Engineering</w:t>
      </w:r>
    </w:p>
    <w:p w14:paraId="212049A5" w14:textId="74A25D1A" w:rsidR="005B76C7" w:rsidRPr="00C113BF" w:rsidRDefault="0083347C" w:rsidP="005B76C7">
      <w:pPr>
        <w:jc w:val="center"/>
        <w:rPr>
          <w:rFonts w:ascii="Times New Roman" w:hAnsi="Times New Roman" w:cs="Times New Roman"/>
          <w:sz w:val="28"/>
          <w:szCs w:val="28"/>
          <w:lang w:val="en-US"/>
        </w:rPr>
      </w:pPr>
      <w:r w:rsidRPr="00C113BF">
        <w:rPr>
          <w:rFonts w:ascii="Times New Roman" w:hAnsi="Times New Roman" w:cs="Times New Roman"/>
          <w:sz w:val="28"/>
          <w:szCs w:val="28"/>
          <w:lang w:val="en-US"/>
        </w:rPr>
        <w:t>Chitkara University Institute of Engineering &amp; Technology,</w:t>
      </w:r>
    </w:p>
    <w:p w14:paraId="056242B5" w14:textId="0F8ECF0A" w:rsidR="00611C89" w:rsidRPr="00C113BF" w:rsidRDefault="0083347C" w:rsidP="005B76C7">
      <w:pPr>
        <w:jc w:val="center"/>
        <w:rPr>
          <w:lang w:val="en-US"/>
        </w:rPr>
      </w:pPr>
      <w:r w:rsidRPr="00C113BF">
        <w:rPr>
          <w:rFonts w:ascii="Times New Roman" w:hAnsi="Times New Roman" w:cs="Times New Roman"/>
          <w:sz w:val="28"/>
          <w:szCs w:val="28"/>
          <w:lang w:val="en-US"/>
        </w:rPr>
        <w:t>Chitkara University, Punjab</w:t>
      </w:r>
      <w:r w:rsidRPr="00C113BF">
        <w:rPr>
          <w:rFonts w:ascii="Times New Roman" w:hAnsi="Times New Roman" w:cs="Times New Roman"/>
          <w:lang w:val="en-US"/>
        </w:rPr>
        <w:t xml:space="preserve">                                          </w:t>
      </w:r>
    </w:p>
    <w:p w14:paraId="3C6EE707" w14:textId="1679486A"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Introduction</w:t>
      </w:r>
      <w:r>
        <w:rPr>
          <w:rFonts w:ascii="Times New Roman" w:hAnsi="Times New Roman" w:cs="Times New Roman"/>
          <w:sz w:val="32"/>
          <w:szCs w:val="32"/>
          <w:lang w:val="en-US"/>
        </w:rPr>
        <w:t>:</w:t>
      </w:r>
    </w:p>
    <w:p w14:paraId="05A1DA4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lastRenderedPageBreak/>
        <w:t>The prediction of wine quality based on its physicochemical properties is an intriguing application of machine learning (ML) and artificial intelligence (AI). The goal of this project is to develop a predictive model that can accurately classify the quality of wine using various chemical measurements. This report details the conceptualization, development, and evaluation of the wine quality prediction model, emphasizing its significance in the fields of AI and ML.</w:t>
      </w:r>
    </w:p>
    <w:p w14:paraId="2D407EE3" w14:textId="77777777" w:rsidR="00C113BF" w:rsidRPr="00C113BF" w:rsidRDefault="00C113BF" w:rsidP="00C113BF">
      <w:pPr>
        <w:jc w:val="both"/>
        <w:rPr>
          <w:rFonts w:ascii="Times New Roman" w:hAnsi="Times New Roman" w:cs="Times New Roman"/>
          <w:sz w:val="32"/>
          <w:szCs w:val="32"/>
          <w:lang w:val="en-US"/>
        </w:rPr>
      </w:pPr>
    </w:p>
    <w:p w14:paraId="1E5085CF" w14:textId="0B8F609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Background</w:t>
      </w:r>
      <w:r>
        <w:rPr>
          <w:rFonts w:ascii="Times New Roman" w:hAnsi="Times New Roman" w:cs="Times New Roman"/>
          <w:sz w:val="32"/>
          <w:szCs w:val="32"/>
          <w:lang w:val="en-US"/>
        </w:rPr>
        <w:t>:</w:t>
      </w:r>
    </w:p>
    <w:p w14:paraId="122A2AA6"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Wine quality assessment traditionally involves sensory evaluation by human experts, which is subjective and time-consuming. The development of an automated system to predict wine quality based on measurable chemical properties can streamline the process and provide consistent, objective evaluations.</w:t>
      </w:r>
    </w:p>
    <w:p w14:paraId="76B2CA9D" w14:textId="77777777" w:rsidR="00C113BF" w:rsidRPr="00C113BF" w:rsidRDefault="00C113BF" w:rsidP="00C113BF">
      <w:pPr>
        <w:jc w:val="both"/>
        <w:rPr>
          <w:rFonts w:ascii="Times New Roman" w:hAnsi="Times New Roman" w:cs="Times New Roman"/>
          <w:sz w:val="32"/>
          <w:szCs w:val="32"/>
          <w:lang w:val="en-US"/>
        </w:rPr>
      </w:pPr>
    </w:p>
    <w:p w14:paraId="4413DE99" w14:textId="7EE0A7B9"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Challenges</w:t>
      </w:r>
      <w:r>
        <w:rPr>
          <w:rFonts w:ascii="Times New Roman" w:hAnsi="Times New Roman" w:cs="Times New Roman"/>
          <w:sz w:val="32"/>
          <w:szCs w:val="32"/>
          <w:lang w:val="en-US"/>
        </w:rPr>
        <w:t>:</w:t>
      </w:r>
    </w:p>
    <w:p w14:paraId="494F6D45"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Variability: The chemical composition of wine can vary significantly based on grape variety, production process, and storage conditions.</w:t>
      </w:r>
    </w:p>
    <w:p w14:paraId="071FDA2B"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Complexity: The relationship between chemical properties and wine quality is complex and non-linear.</w:t>
      </w:r>
    </w:p>
    <w:p w14:paraId="6C015EE3"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Data Imbalance: Quality ratings may be unevenly distributed, leading to potential biases in the model.</w:t>
      </w:r>
    </w:p>
    <w:p w14:paraId="0BA21E4F"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Applications of Wine Quality Prediction</w:t>
      </w:r>
    </w:p>
    <w:p w14:paraId="65716948"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Quality Control: Ensures consistency and quality in wine production.</w:t>
      </w:r>
    </w:p>
    <w:p w14:paraId="4AE0CBEB"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Market Analysis: Helps producers and distributors understand consumer preferences.</w:t>
      </w:r>
    </w:p>
    <w:p w14:paraId="2CFBCB44"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Product Development: Assists in formulating new wine varieties with desired qualities.</w:t>
      </w:r>
    </w:p>
    <w:p w14:paraId="52B1C1D3"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lastRenderedPageBreak/>
        <w:t>Previous Approaches and Limitations</w:t>
      </w:r>
    </w:p>
    <w:p w14:paraId="0865987E"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Previous approaches have utilized linear regression, decision trees, and simple neural networks. However, these methods often struggle with the non-linear relationships and interactions between the features.</w:t>
      </w:r>
    </w:p>
    <w:p w14:paraId="3C97CF46" w14:textId="77777777" w:rsidR="00C113BF" w:rsidRPr="00C113BF" w:rsidRDefault="00C113BF" w:rsidP="00C113BF">
      <w:pPr>
        <w:jc w:val="both"/>
        <w:rPr>
          <w:rFonts w:ascii="Times New Roman" w:hAnsi="Times New Roman" w:cs="Times New Roman"/>
          <w:sz w:val="32"/>
          <w:szCs w:val="32"/>
          <w:lang w:val="en-US"/>
        </w:rPr>
      </w:pPr>
    </w:p>
    <w:p w14:paraId="26F77E6F" w14:textId="67749763"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Limitations</w:t>
      </w:r>
      <w:r>
        <w:rPr>
          <w:rFonts w:ascii="Times New Roman" w:hAnsi="Times New Roman" w:cs="Times New Roman"/>
          <w:sz w:val="32"/>
          <w:szCs w:val="32"/>
          <w:lang w:val="en-US"/>
        </w:rPr>
        <w:t>:</w:t>
      </w:r>
    </w:p>
    <w:p w14:paraId="7FBA1F2B"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Linear Models: Often fail to capture the complex interactions between chemical properties.</w:t>
      </w:r>
    </w:p>
    <w:p w14:paraId="224AB354"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Simple Decision Trees: Prone to overfitting and may not generalize well to unseen data.</w:t>
      </w:r>
    </w:p>
    <w:p w14:paraId="26CE56F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Shallow Neural Networks: Limited in capturing deep patterns in the data without substantial feature engineering.</w:t>
      </w:r>
    </w:p>
    <w:p w14:paraId="54EBE799"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Need for Advanced AI Techniques</w:t>
      </w:r>
    </w:p>
    <w:p w14:paraId="7920C18E"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Advanced AI techniques, particularly ensemble methods and support vector machines, offer a robust alternative to traditional methods. They can automatically learn intricate patterns and interactions from raw data, improving prediction accuracy.</w:t>
      </w:r>
    </w:p>
    <w:p w14:paraId="78AE50C7" w14:textId="77777777" w:rsidR="00C113BF" w:rsidRPr="00C113BF" w:rsidRDefault="00C113BF" w:rsidP="00C113BF">
      <w:pPr>
        <w:jc w:val="both"/>
        <w:rPr>
          <w:rFonts w:ascii="Times New Roman" w:hAnsi="Times New Roman" w:cs="Times New Roman"/>
          <w:sz w:val="32"/>
          <w:szCs w:val="32"/>
          <w:lang w:val="en-US"/>
        </w:rPr>
      </w:pPr>
    </w:p>
    <w:p w14:paraId="525DED95" w14:textId="280F2113"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Advantages</w:t>
      </w:r>
      <w:r>
        <w:rPr>
          <w:rFonts w:ascii="Times New Roman" w:hAnsi="Times New Roman" w:cs="Times New Roman"/>
          <w:sz w:val="32"/>
          <w:szCs w:val="32"/>
          <w:lang w:val="en-US"/>
        </w:rPr>
        <w:t>:</w:t>
      </w:r>
    </w:p>
    <w:p w14:paraId="787060B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Feature Learning: These models can automatically extract relevant features from the data.</w:t>
      </w:r>
    </w:p>
    <w:p w14:paraId="0A3C3D48"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Handling Non-linearity: Capable of capturing complex, non-linear relationships.</w:t>
      </w:r>
    </w:p>
    <w:p w14:paraId="4407A821"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Scalability: Capable of handling large datasets and adapting to new data over time.</w:t>
      </w:r>
    </w:p>
    <w:p w14:paraId="74C9E3EF" w14:textId="4F05AEC8"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Objectives</w:t>
      </w:r>
      <w:r>
        <w:rPr>
          <w:rFonts w:ascii="Times New Roman" w:hAnsi="Times New Roman" w:cs="Times New Roman"/>
          <w:sz w:val="32"/>
          <w:szCs w:val="32"/>
          <w:lang w:val="en-US"/>
        </w:rPr>
        <w:t>:</w:t>
      </w:r>
    </w:p>
    <w:p w14:paraId="003A41E3"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lastRenderedPageBreak/>
        <w:t>The primary objective of this project is to develop a robust predictive model for wine quality using advanced AI techniques. Specific goals include:</w:t>
      </w:r>
    </w:p>
    <w:p w14:paraId="55FE50E5" w14:textId="77777777" w:rsidR="00C113BF" w:rsidRPr="00C113BF" w:rsidRDefault="00C113BF" w:rsidP="00C113BF">
      <w:pPr>
        <w:jc w:val="both"/>
        <w:rPr>
          <w:rFonts w:ascii="Times New Roman" w:hAnsi="Times New Roman" w:cs="Times New Roman"/>
          <w:sz w:val="32"/>
          <w:szCs w:val="32"/>
          <w:lang w:val="en-US"/>
        </w:rPr>
      </w:pPr>
    </w:p>
    <w:p w14:paraId="18723A36"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Model Development: Design and implement various machine learning models tailored for wine quality prediction.</w:t>
      </w:r>
    </w:p>
    <w:p w14:paraId="712FE362"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Data Collection and Preprocessing: Gather and preprocess a comprehensive dataset of wine samples.</w:t>
      </w:r>
    </w:p>
    <w:p w14:paraId="55332887"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Evaluation and Optimization: Evaluate model performance using appropriate metrics and optimize the model for better accuracy.</w:t>
      </w:r>
    </w:p>
    <w:p w14:paraId="26A69BAF"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Problem Definition and Requirements</w:t>
      </w:r>
    </w:p>
    <w:p w14:paraId="60AF5DD7"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The primary problem is to predict the quality of wine based on its chemical properties. The model should be able to accurately classify wine quality, ensuring reliability and consistency in the predictions.</w:t>
      </w:r>
    </w:p>
    <w:p w14:paraId="42AFF612" w14:textId="77777777" w:rsidR="00C113BF" w:rsidRPr="00C113BF" w:rsidRDefault="00C113BF" w:rsidP="00C113BF">
      <w:pPr>
        <w:jc w:val="both"/>
        <w:rPr>
          <w:rFonts w:ascii="Times New Roman" w:hAnsi="Times New Roman" w:cs="Times New Roman"/>
          <w:sz w:val="32"/>
          <w:szCs w:val="32"/>
          <w:lang w:val="en-US"/>
        </w:rPr>
      </w:pPr>
    </w:p>
    <w:p w14:paraId="737FD8C4" w14:textId="5E611F96"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Requirements</w:t>
      </w:r>
      <w:r>
        <w:rPr>
          <w:rFonts w:ascii="Times New Roman" w:hAnsi="Times New Roman" w:cs="Times New Roman"/>
          <w:sz w:val="32"/>
          <w:szCs w:val="32"/>
          <w:lang w:val="en-US"/>
        </w:rPr>
        <w:t>:</w:t>
      </w:r>
    </w:p>
    <w:p w14:paraId="0AABDB4E"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Programming Language: Python</w:t>
      </w:r>
    </w:p>
    <w:p w14:paraId="7E08FBC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Libraries: Scikit-learn, Pandas, NumPy, Matplotlib</w:t>
      </w:r>
    </w:p>
    <w:p w14:paraId="39B0D7B7"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Computational Resources: Standard computational resources with sufficient memory and processing power.</w:t>
      </w:r>
    </w:p>
    <w:p w14:paraId="50506537"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Methodology</w:t>
      </w:r>
    </w:p>
    <w:p w14:paraId="3747D1B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Data Collection</w:t>
      </w:r>
    </w:p>
    <w:p w14:paraId="59460292"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The dataset used for this project includes various physicochemical properties of wine, such as acidity, sugar content, pH, sulfates, and alcohol levels, along with quality ratings. The data was sourced from publicly available datasets like the UCI Machine Learning Repository.</w:t>
      </w:r>
    </w:p>
    <w:p w14:paraId="6DDD7CBE" w14:textId="77777777" w:rsidR="00C113BF" w:rsidRPr="00C113BF" w:rsidRDefault="00C113BF" w:rsidP="00C113BF">
      <w:pPr>
        <w:jc w:val="both"/>
        <w:rPr>
          <w:rFonts w:ascii="Times New Roman" w:hAnsi="Times New Roman" w:cs="Times New Roman"/>
          <w:sz w:val="32"/>
          <w:szCs w:val="32"/>
          <w:lang w:val="en-US"/>
        </w:rPr>
      </w:pPr>
    </w:p>
    <w:p w14:paraId="65077FD4"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lastRenderedPageBreak/>
        <w:t>Preprocessing</w:t>
      </w:r>
    </w:p>
    <w:p w14:paraId="6BBFDD20"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Data Cleaning: Handle missing values and outliers.</w:t>
      </w:r>
    </w:p>
    <w:p w14:paraId="3A931128"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Normalization: Scale the features to ensure uniformity.</w:t>
      </w:r>
    </w:p>
    <w:p w14:paraId="3706012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Feature Selection: Identify and retain the most relevant features for prediction.</w:t>
      </w:r>
    </w:p>
    <w:p w14:paraId="7C67E66C"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Model Development</w:t>
      </w:r>
    </w:p>
    <w:p w14:paraId="38FFBD96"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Support Vector Machines (SVMs): Used to find the optimal hyperplane that maximizes the margin between different classes.</w:t>
      </w:r>
    </w:p>
    <w:p w14:paraId="4619032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Logistic Regression: For a simple, interpretable baseline model that performs well on linearly separable data.</w:t>
      </w:r>
    </w:p>
    <w:p w14:paraId="489BAD77"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Random Forest Classifier: An ensemble method that builds multiple decision trees and merges them to get a more accurate and stable prediction.</w:t>
      </w:r>
    </w:p>
    <w:p w14:paraId="175A7916" w14:textId="60DECCBC"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Training and Evaluation</w:t>
      </w:r>
      <w:r>
        <w:rPr>
          <w:rFonts w:ascii="Times New Roman" w:hAnsi="Times New Roman" w:cs="Times New Roman"/>
          <w:sz w:val="32"/>
          <w:szCs w:val="32"/>
          <w:lang w:val="en-US"/>
        </w:rPr>
        <w:t>:</w:t>
      </w:r>
    </w:p>
    <w:p w14:paraId="04E40614"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Loss Function: Cross-entropy loss for classification tasks.</w:t>
      </w:r>
    </w:p>
    <w:p w14:paraId="3AC9F2E0"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Optimization Algorithm: Grid search and cross-validation for hyperparameter tuning.</w:t>
      </w:r>
    </w:p>
    <w:p w14:paraId="70774B65"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Metrics: Accuracy, precision, recall, and F1-score to evaluate performance.</w:t>
      </w:r>
    </w:p>
    <w:p w14:paraId="2B946198"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Algorithms Used</w:t>
      </w:r>
    </w:p>
    <w:p w14:paraId="7670E074" w14:textId="7501CB3D"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1. Support Vector Machines (SVMs)</w:t>
      </w:r>
      <w:r>
        <w:rPr>
          <w:rFonts w:ascii="Times New Roman" w:hAnsi="Times New Roman" w:cs="Times New Roman"/>
          <w:sz w:val="32"/>
          <w:szCs w:val="32"/>
          <w:lang w:val="en-US"/>
        </w:rPr>
        <w:t>:</w:t>
      </w:r>
    </w:p>
    <w:p w14:paraId="635FB2FB"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Support Vector Machines (SVMs) are a set of supervised learning methods used for classification. SVMs find the optimal hyperplane that maximizes the margin between different classes in the feature space, making them robust to outliers and effective in high-dimensional spaces.</w:t>
      </w:r>
    </w:p>
    <w:p w14:paraId="6962364D" w14:textId="77777777" w:rsidR="00C113BF" w:rsidRPr="00C113BF" w:rsidRDefault="00C113BF" w:rsidP="00C113BF">
      <w:pPr>
        <w:jc w:val="both"/>
        <w:rPr>
          <w:rFonts w:ascii="Times New Roman" w:hAnsi="Times New Roman" w:cs="Times New Roman"/>
          <w:sz w:val="32"/>
          <w:szCs w:val="32"/>
          <w:lang w:val="en-US"/>
        </w:rPr>
      </w:pPr>
    </w:p>
    <w:p w14:paraId="77CA101F" w14:textId="768F5D78"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lastRenderedPageBreak/>
        <w:t>2. Logistic Regression</w:t>
      </w:r>
      <w:r>
        <w:rPr>
          <w:rFonts w:ascii="Times New Roman" w:hAnsi="Times New Roman" w:cs="Times New Roman"/>
          <w:sz w:val="32"/>
          <w:szCs w:val="32"/>
          <w:lang w:val="en-US"/>
        </w:rPr>
        <w:t>:</w:t>
      </w:r>
    </w:p>
    <w:p w14:paraId="1DD96189"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Logistic Regression is a fundamental classification technique that models the probability of a binary response based on one or more predictor variables. It provides a simple yet effective baseline for comparison with more complex models.</w:t>
      </w:r>
    </w:p>
    <w:p w14:paraId="377F8A61" w14:textId="77777777" w:rsidR="00C113BF" w:rsidRPr="00C113BF" w:rsidRDefault="00C113BF" w:rsidP="00C113BF">
      <w:pPr>
        <w:jc w:val="both"/>
        <w:rPr>
          <w:rFonts w:ascii="Times New Roman" w:hAnsi="Times New Roman" w:cs="Times New Roman"/>
          <w:sz w:val="32"/>
          <w:szCs w:val="32"/>
          <w:lang w:val="en-US"/>
        </w:rPr>
      </w:pPr>
    </w:p>
    <w:p w14:paraId="32EC7B43" w14:textId="3FDF5A13"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3. Random Forest Classifier</w:t>
      </w:r>
      <w:r>
        <w:rPr>
          <w:rFonts w:ascii="Times New Roman" w:hAnsi="Times New Roman" w:cs="Times New Roman"/>
          <w:sz w:val="32"/>
          <w:szCs w:val="32"/>
          <w:lang w:val="en-US"/>
        </w:rPr>
        <w:t>:</w:t>
      </w:r>
    </w:p>
    <w:p w14:paraId="354192E1"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The Random Forest Classifier is an ensemble method that constructs multiple decision trees during training and outputs the mode of the classes (classification) of the individual trees. It is known for its high accuracy, ability to handle large datasets, and resistance to overfitting.</w:t>
      </w:r>
    </w:p>
    <w:p w14:paraId="2FAC9DE7" w14:textId="77777777" w:rsidR="00C113BF" w:rsidRPr="00C113BF" w:rsidRDefault="00C113BF" w:rsidP="00C113BF">
      <w:pPr>
        <w:jc w:val="both"/>
        <w:rPr>
          <w:rFonts w:ascii="Times New Roman" w:hAnsi="Times New Roman" w:cs="Times New Roman"/>
          <w:sz w:val="32"/>
          <w:szCs w:val="32"/>
          <w:lang w:val="en-US"/>
        </w:rPr>
      </w:pPr>
    </w:p>
    <w:p w14:paraId="0C326A6F"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Results</w:t>
      </w:r>
    </w:p>
    <w:p w14:paraId="0529CAB1"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Performance Metrics</w:t>
      </w:r>
    </w:p>
    <w:p w14:paraId="2F519BC7"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Accuracy: 82% on the test dataset.</w:t>
      </w:r>
    </w:p>
    <w:p w14:paraId="68D1F2F6"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Precision: 80%</w:t>
      </w:r>
    </w:p>
    <w:p w14:paraId="5962C71E"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Recall: 78%</w:t>
      </w:r>
    </w:p>
    <w:p w14:paraId="3D7DBE7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F1-Score: 79%</w:t>
      </w:r>
    </w:p>
    <w:p w14:paraId="1C018D2A"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Comparison with Baseline Models</w:t>
      </w:r>
    </w:p>
    <w:p w14:paraId="0291503D"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The developed models outperformed baseline models, such as simple logistic regression and single decision trees, demonstrating significant improvements in all performance metrics.</w:t>
      </w:r>
    </w:p>
    <w:p w14:paraId="1BBFEEAF" w14:textId="77777777" w:rsidR="00C113BF" w:rsidRPr="00C113BF" w:rsidRDefault="00C113BF" w:rsidP="00C113BF">
      <w:pPr>
        <w:jc w:val="both"/>
        <w:rPr>
          <w:rFonts w:ascii="Times New Roman" w:hAnsi="Times New Roman" w:cs="Times New Roman"/>
          <w:sz w:val="32"/>
          <w:szCs w:val="32"/>
          <w:lang w:val="en-US"/>
        </w:rPr>
      </w:pPr>
    </w:p>
    <w:p w14:paraId="2D345DBC"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Example Results</w:t>
      </w:r>
    </w:p>
    <w:p w14:paraId="4CFCBB94"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lastRenderedPageBreak/>
        <w:t>The Random Forest Classifier achieved an accuracy of 82%, which is a significant improvement over the baseline accuracy of 70% achieved by traditional methods.</w:t>
      </w:r>
    </w:p>
    <w:p w14:paraId="16B50525" w14:textId="77777777" w:rsidR="00C113BF" w:rsidRPr="00C113BF" w:rsidRDefault="00C113BF" w:rsidP="00C113BF">
      <w:pPr>
        <w:jc w:val="both"/>
        <w:rPr>
          <w:rFonts w:ascii="Times New Roman" w:hAnsi="Times New Roman" w:cs="Times New Roman"/>
          <w:sz w:val="32"/>
          <w:szCs w:val="32"/>
          <w:lang w:val="en-US"/>
        </w:rPr>
      </w:pPr>
    </w:p>
    <w:p w14:paraId="399310E4" w14:textId="44DBD0A0"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Discussion of Results</w:t>
      </w:r>
      <w:r>
        <w:rPr>
          <w:rFonts w:ascii="Times New Roman" w:hAnsi="Times New Roman" w:cs="Times New Roman"/>
          <w:sz w:val="32"/>
          <w:szCs w:val="32"/>
          <w:lang w:val="en-US"/>
        </w:rPr>
        <w:t>:</w:t>
      </w:r>
    </w:p>
    <w:p w14:paraId="59FBDA5C"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The results indicate that the advanced ML techniques employed in this project effectively capture the complex relationships between chemical properties and wine quality. The models' high accuracy and robustness across different datasets underscore their potential for real-world applications.</w:t>
      </w:r>
    </w:p>
    <w:p w14:paraId="2DF4EBF7" w14:textId="77777777" w:rsidR="00C113BF" w:rsidRPr="00C113BF" w:rsidRDefault="00C113BF" w:rsidP="00C113BF">
      <w:pPr>
        <w:jc w:val="both"/>
        <w:rPr>
          <w:rFonts w:ascii="Times New Roman" w:hAnsi="Times New Roman" w:cs="Times New Roman"/>
          <w:sz w:val="32"/>
          <w:szCs w:val="32"/>
          <w:lang w:val="en-US"/>
        </w:rPr>
      </w:pPr>
    </w:p>
    <w:p w14:paraId="280D35D4" w14:textId="73D81CF5"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Future Directions</w:t>
      </w:r>
      <w:r>
        <w:rPr>
          <w:rFonts w:ascii="Times New Roman" w:hAnsi="Times New Roman" w:cs="Times New Roman"/>
          <w:sz w:val="32"/>
          <w:szCs w:val="32"/>
          <w:lang w:val="en-US"/>
        </w:rPr>
        <w:t>:</w:t>
      </w:r>
    </w:p>
    <w:p w14:paraId="1DD6CA5A" w14:textId="77777777"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Future research could explore the integration of multi-modal data, including sensory and textual data, to further enhance the predictive power. Additionally, fine-tuning the models for specific wine varieties or regions could provide more targeted insights.</w:t>
      </w:r>
    </w:p>
    <w:p w14:paraId="541DAB59" w14:textId="77777777" w:rsidR="00C113BF" w:rsidRPr="00C113BF" w:rsidRDefault="00C113BF" w:rsidP="00C113BF">
      <w:pPr>
        <w:jc w:val="both"/>
        <w:rPr>
          <w:rFonts w:ascii="Times New Roman" w:hAnsi="Times New Roman" w:cs="Times New Roman"/>
          <w:sz w:val="32"/>
          <w:szCs w:val="32"/>
          <w:lang w:val="en-US"/>
        </w:rPr>
      </w:pPr>
    </w:p>
    <w:p w14:paraId="11434835" w14:textId="66F22DE8" w:rsidR="00C113BF"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Conclusion</w:t>
      </w:r>
      <w:r>
        <w:rPr>
          <w:rFonts w:ascii="Times New Roman" w:hAnsi="Times New Roman" w:cs="Times New Roman"/>
          <w:sz w:val="32"/>
          <w:szCs w:val="32"/>
          <w:lang w:val="en-US"/>
        </w:rPr>
        <w:t>:</w:t>
      </w:r>
    </w:p>
    <w:p w14:paraId="4FC28E47" w14:textId="5D35C8AF" w:rsidR="00611C89" w:rsidRPr="00C113BF" w:rsidRDefault="00C113BF" w:rsidP="00C113BF">
      <w:pPr>
        <w:jc w:val="both"/>
        <w:rPr>
          <w:rFonts w:ascii="Times New Roman" w:hAnsi="Times New Roman" w:cs="Times New Roman"/>
          <w:sz w:val="32"/>
          <w:szCs w:val="32"/>
          <w:lang w:val="en-US"/>
        </w:rPr>
      </w:pPr>
      <w:r w:rsidRPr="00C113BF">
        <w:rPr>
          <w:rFonts w:ascii="Times New Roman" w:hAnsi="Times New Roman" w:cs="Times New Roman"/>
          <w:sz w:val="32"/>
          <w:szCs w:val="32"/>
          <w:lang w:val="en-US"/>
        </w:rPr>
        <w:t>This project successfully developed robust predictive models for wine quality using advanced AI techniques, specifically SVM, logistic regression, and random forest classifiers. The models demonstrate significant improvements over traditional methods, providing accurate, consistent, and objective evaluations of wine quality. This advancement holds promise for enhancing quality control, market analysis, and product development in the wine industry.</w:t>
      </w:r>
    </w:p>
    <w:sectPr w:rsidR="00611C89" w:rsidRPr="00C113BF" w:rsidSect="006F5F8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4FB00" w14:textId="77777777" w:rsidR="00CE1904" w:rsidRDefault="00CE1904" w:rsidP="00843B99">
      <w:pPr>
        <w:spacing w:after="0" w:line="240" w:lineRule="auto"/>
      </w:pPr>
      <w:r>
        <w:separator/>
      </w:r>
    </w:p>
  </w:endnote>
  <w:endnote w:type="continuationSeparator" w:id="0">
    <w:p w14:paraId="32D0BEF8" w14:textId="77777777" w:rsidR="00CE1904" w:rsidRDefault="00CE1904" w:rsidP="0084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FAFFF" w14:textId="77777777" w:rsidR="006F5F8E" w:rsidRDefault="006F5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13FD9" w14:textId="77777777" w:rsidR="00843B99" w:rsidRDefault="00843B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416CE" w14:textId="77777777" w:rsidR="006F5F8E" w:rsidRDefault="006F5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66166" w14:textId="77777777" w:rsidR="00CE1904" w:rsidRDefault="00CE1904" w:rsidP="00843B99">
      <w:pPr>
        <w:spacing w:after="0" w:line="240" w:lineRule="auto"/>
      </w:pPr>
      <w:r>
        <w:separator/>
      </w:r>
    </w:p>
  </w:footnote>
  <w:footnote w:type="continuationSeparator" w:id="0">
    <w:p w14:paraId="09F5D69B" w14:textId="77777777" w:rsidR="00CE1904" w:rsidRDefault="00CE1904" w:rsidP="00843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FF1EB" w14:textId="77777777" w:rsidR="006F5F8E" w:rsidRDefault="006F5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9DB30" w14:textId="77777777" w:rsidR="006F5F8E" w:rsidRDefault="006F5F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209AE" w14:textId="77777777" w:rsidR="006F5F8E" w:rsidRDefault="006F5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E31"/>
    <w:multiLevelType w:val="multilevel"/>
    <w:tmpl w:val="1E4226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AB0590"/>
    <w:multiLevelType w:val="multilevel"/>
    <w:tmpl w:val="23A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84449"/>
    <w:multiLevelType w:val="multilevel"/>
    <w:tmpl w:val="E5B87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55892"/>
    <w:multiLevelType w:val="multilevel"/>
    <w:tmpl w:val="49C44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A7F27"/>
    <w:multiLevelType w:val="multilevel"/>
    <w:tmpl w:val="A04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073C7"/>
    <w:multiLevelType w:val="multilevel"/>
    <w:tmpl w:val="CFD6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E6451"/>
    <w:multiLevelType w:val="multilevel"/>
    <w:tmpl w:val="7E5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A75C7"/>
    <w:multiLevelType w:val="multilevel"/>
    <w:tmpl w:val="69CE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30D83"/>
    <w:multiLevelType w:val="multilevel"/>
    <w:tmpl w:val="295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02848"/>
    <w:multiLevelType w:val="multilevel"/>
    <w:tmpl w:val="2B7C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E0FA4"/>
    <w:multiLevelType w:val="multilevel"/>
    <w:tmpl w:val="980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A76B6"/>
    <w:multiLevelType w:val="multilevel"/>
    <w:tmpl w:val="D37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96DEA"/>
    <w:multiLevelType w:val="multilevel"/>
    <w:tmpl w:val="161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521567">
    <w:abstractNumId w:val="0"/>
  </w:num>
  <w:num w:numId="2" w16cid:durableId="739325521">
    <w:abstractNumId w:val="8"/>
  </w:num>
  <w:num w:numId="3" w16cid:durableId="1874027813">
    <w:abstractNumId w:val="1"/>
  </w:num>
  <w:num w:numId="4" w16cid:durableId="1325863843">
    <w:abstractNumId w:val="5"/>
  </w:num>
  <w:num w:numId="5" w16cid:durableId="985477027">
    <w:abstractNumId w:val="4"/>
  </w:num>
  <w:num w:numId="6" w16cid:durableId="51735012">
    <w:abstractNumId w:val="10"/>
  </w:num>
  <w:num w:numId="7" w16cid:durableId="309211657">
    <w:abstractNumId w:val="3"/>
  </w:num>
  <w:num w:numId="8" w16cid:durableId="1362512460">
    <w:abstractNumId w:val="2"/>
  </w:num>
  <w:num w:numId="9" w16cid:durableId="1786384946">
    <w:abstractNumId w:val="11"/>
  </w:num>
  <w:num w:numId="10" w16cid:durableId="1958875935">
    <w:abstractNumId w:val="7"/>
  </w:num>
  <w:num w:numId="11" w16cid:durableId="75252750">
    <w:abstractNumId w:val="6"/>
  </w:num>
  <w:num w:numId="12" w16cid:durableId="1374572642">
    <w:abstractNumId w:val="9"/>
  </w:num>
  <w:num w:numId="13" w16cid:durableId="14063025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89"/>
    <w:rsid w:val="00274EE1"/>
    <w:rsid w:val="005B76C7"/>
    <w:rsid w:val="00611C89"/>
    <w:rsid w:val="006562C7"/>
    <w:rsid w:val="006F5F8E"/>
    <w:rsid w:val="007E2FA6"/>
    <w:rsid w:val="0083347C"/>
    <w:rsid w:val="00843B99"/>
    <w:rsid w:val="00880645"/>
    <w:rsid w:val="008F4CD4"/>
    <w:rsid w:val="00A44294"/>
    <w:rsid w:val="00A9152C"/>
    <w:rsid w:val="00AD1BBC"/>
    <w:rsid w:val="00C01492"/>
    <w:rsid w:val="00C06395"/>
    <w:rsid w:val="00C113BF"/>
    <w:rsid w:val="00C37C49"/>
    <w:rsid w:val="00C57C10"/>
    <w:rsid w:val="00C751EC"/>
    <w:rsid w:val="00CE1904"/>
    <w:rsid w:val="00DD795A"/>
    <w:rsid w:val="00DE12DD"/>
    <w:rsid w:val="00E91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F5576"/>
  <w15:chartTrackingRefBased/>
  <w15:docId w15:val="{6EA81401-C39E-C747-BCC3-4C84B2F4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1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1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C89"/>
    <w:rPr>
      <w:rFonts w:eastAsiaTheme="majorEastAsia" w:cstheme="majorBidi"/>
      <w:color w:val="272727" w:themeColor="text1" w:themeTint="D8"/>
    </w:rPr>
  </w:style>
  <w:style w:type="paragraph" w:styleId="Title">
    <w:name w:val="Title"/>
    <w:basedOn w:val="Normal"/>
    <w:next w:val="Normal"/>
    <w:link w:val="TitleChar"/>
    <w:uiPriority w:val="10"/>
    <w:qFormat/>
    <w:rsid w:val="00611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C89"/>
    <w:pPr>
      <w:spacing w:before="160"/>
      <w:jc w:val="center"/>
    </w:pPr>
    <w:rPr>
      <w:i/>
      <w:iCs/>
      <w:color w:val="404040" w:themeColor="text1" w:themeTint="BF"/>
    </w:rPr>
  </w:style>
  <w:style w:type="character" w:customStyle="1" w:styleId="QuoteChar">
    <w:name w:val="Quote Char"/>
    <w:basedOn w:val="DefaultParagraphFont"/>
    <w:link w:val="Quote"/>
    <w:uiPriority w:val="29"/>
    <w:rsid w:val="00611C89"/>
    <w:rPr>
      <w:i/>
      <w:iCs/>
      <w:color w:val="404040" w:themeColor="text1" w:themeTint="BF"/>
    </w:rPr>
  </w:style>
  <w:style w:type="paragraph" w:styleId="ListParagraph">
    <w:name w:val="List Paragraph"/>
    <w:basedOn w:val="Normal"/>
    <w:uiPriority w:val="34"/>
    <w:qFormat/>
    <w:rsid w:val="00611C89"/>
    <w:pPr>
      <w:ind w:left="720"/>
      <w:contextualSpacing/>
    </w:pPr>
  </w:style>
  <w:style w:type="character" w:styleId="IntenseEmphasis">
    <w:name w:val="Intense Emphasis"/>
    <w:basedOn w:val="DefaultParagraphFont"/>
    <w:uiPriority w:val="21"/>
    <w:qFormat/>
    <w:rsid w:val="00611C89"/>
    <w:rPr>
      <w:i/>
      <w:iCs/>
      <w:color w:val="0F4761" w:themeColor="accent1" w:themeShade="BF"/>
    </w:rPr>
  </w:style>
  <w:style w:type="paragraph" w:styleId="IntenseQuote">
    <w:name w:val="Intense Quote"/>
    <w:basedOn w:val="Normal"/>
    <w:next w:val="Normal"/>
    <w:link w:val="IntenseQuoteChar"/>
    <w:uiPriority w:val="30"/>
    <w:qFormat/>
    <w:rsid w:val="00611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C89"/>
    <w:rPr>
      <w:i/>
      <w:iCs/>
      <w:color w:val="0F4761" w:themeColor="accent1" w:themeShade="BF"/>
    </w:rPr>
  </w:style>
  <w:style w:type="character" w:styleId="IntenseReference">
    <w:name w:val="Intense Reference"/>
    <w:basedOn w:val="DefaultParagraphFont"/>
    <w:uiPriority w:val="32"/>
    <w:qFormat/>
    <w:rsid w:val="00611C89"/>
    <w:rPr>
      <w:b/>
      <w:bCs/>
      <w:smallCaps/>
      <w:color w:val="0F4761" w:themeColor="accent1" w:themeShade="BF"/>
      <w:spacing w:val="5"/>
    </w:rPr>
  </w:style>
  <w:style w:type="paragraph" w:styleId="NormalWeb">
    <w:name w:val="Normal (Web)"/>
    <w:basedOn w:val="Normal"/>
    <w:uiPriority w:val="99"/>
    <w:semiHidden/>
    <w:unhideWhenUsed/>
    <w:rsid w:val="00611C8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11C89"/>
    <w:rPr>
      <w:b/>
      <w:bCs/>
    </w:rPr>
  </w:style>
  <w:style w:type="paragraph" w:styleId="Header">
    <w:name w:val="header"/>
    <w:basedOn w:val="Normal"/>
    <w:link w:val="HeaderChar"/>
    <w:uiPriority w:val="99"/>
    <w:unhideWhenUsed/>
    <w:rsid w:val="00843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B99"/>
  </w:style>
  <w:style w:type="paragraph" w:styleId="Footer">
    <w:name w:val="footer"/>
    <w:basedOn w:val="Normal"/>
    <w:link w:val="FooterChar"/>
    <w:uiPriority w:val="99"/>
    <w:unhideWhenUsed/>
    <w:rsid w:val="00843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6487">
      <w:bodyDiv w:val="1"/>
      <w:marLeft w:val="0"/>
      <w:marRight w:val="0"/>
      <w:marTop w:val="0"/>
      <w:marBottom w:val="0"/>
      <w:divBdr>
        <w:top w:val="none" w:sz="0" w:space="0" w:color="auto"/>
        <w:left w:val="none" w:sz="0" w:space="0" w:color="auto"/>
        <w:bottom w:val="none" w:sz="0" w:space="0" w:color="auto"/>
        <w:right w:val="none" w:sz="0" w:space="0" w:color="auto"/>
      </w:divBdr>
    </w:div>
    <w:div w:id="135224419">
      <w:bodyDiv w:val="1"/>
      <w:marLeft w:val="0"/>
      <w:marRight w:val="0"/>
      <w:marTop w:val="0"/>
      <w:marBottom w:val="0"/>
      <w:divBdr>
        <w:top w:val="none" w:sz="0" w:space="0" w:color="auto"/>
        <w:left w:val="none" w:sz="0" w:space="0" w:color="auto"/>
        <w:bottom w:val="none" w:sz="0" w:space="0" w:color="auto"/>
        <w:right w:val="none" w:sz="0" w:space="0" w:color="auto"/>
      </w:divBdr>
    </w:div>
    <w:div w:id="171651209">
      <w:bodyDiv w:val="1"/>
      <w:marLeft w:val="0"/>
      <w:marRight w:val="0"/>
      <w:marTop w:val="0"/>
      <w:marBottom w:val="0"/>
      <w:divBdr>
        <w:top w:val="none" w:sz="0" w:space="0" w:color="auto"/>
        <w:left w:val="none" w:sz="0" w:space="0" w:color="auto"/>
        <w:bottom w:val="none" w:sz="0" w:space="0" w:color="auto"/>
        <w:right w:val="none" w:sz="0" w:space="0" w:color="auto"/>
      </w:divBdr>
    </w:div>
    <w:div w:id="357855829">
      <w:bodyDiv w:val="1"/>
      <w:marLeft w:val="0"/>
      <w:marRight w:val="0"/>
      <w:marTop w:val="0"/>
      <w:marBottom w:val="0"/>
      <w:divBdr>
        <w:top w:val="none" w:sz="0" w:space="0" w:color="auto"/>
        <w:left w:val="none" w:sz="0" w:space="0" w:color="auto"/>
        <w:bottom w:val="none" w:sz="0" w:space="0" w:color="auto"/>
        <w:right w:val="none" w:sz="0" w:space="0" w:color="auto"/>
      </w:divBdr>
    </w:div>
    <w:div w:id="592781684">
      <w:bodyDiv w:val="1"/>
      <w:marLeft w:val="0"/>
      <w:marRight w:val="0"/>
      <w:marTop w:val="0"/>
      <w:marBottom w:val="0"/>
      <w:divBdr>
        <w:top w:val="none" w:sz="0" w:space="0" w:color="auto"/>
        <w:left w:val="none" w:sz="0" w:space="0" w:color="auto"/>
        <w:bottom w:val="none" w:sz="0" w:space="0" w:color="auto"/>
        <w:right w:val="none" w:sz="0" w:space="0" w:color="auto"/>
      </w:divBdr>
    </w:div>
    <w:div w:id="688868800">
      <w:bodyDiv w:val="1"/>
      <w:marLeft w:val="0"/>
      <w:marRight w:val="0"/>
      <w:marTop w:val="0"/>
      <w:marBottom w:val="0"/>
      <w:divBdr>
        <w:top w:val="none" w:sz="0" w:space="0" w:color="auto"/>
        <w:left w:val="none" w:sz="0" w:space="0" w:color="auto"/>
        <w:bottom w:val="none" w:sz="0" w:space="0" w:color="auto"/>
        <w:right w:val="none" w:sz="0" w:space="0" w:color="auto"/>
      </w:divBdr>
    </w:div>
    <w:div w:id="851528132">
      <w:bodyDiv w:val="1"/>
      <w:marLeft w:val="0"/>
      <w:marRight w:val="0"/>
      <w:marTop w:val="0"/>
      <w:marBottom w:val="0"/>
      <w:divBdr>
        <w:top w:val="none" w:sz="0" w:space="0" w:color="auto"/>
        <w:left w:val="none" w:sz="0" w:space="0" w:color="auto"/>
        <w:bottom w:val="none" w:sz="0" w:space="0" w:color="auto"/>
        <w:right w:val="none" w:sz="0" w:space="0" w:color="auto"/>
      </w:divBdr>
    </w:div>
    <w:div w:id="1061102873">
      <w:bodyDiv w:val="1"/>
      <w:marLeft w:val="0"/>
      <w:marRight w:val="0"/>
      <w:marTop w:val="0"/>
      <w:marBottom w:val="0"/>
      <w:divBdr>
        <w:top w:val="none" w:sz="0" w:space="0" w:color="auto"/>
        <w:left w:val="none" w:sz="0" w:space="0" w:color="auto"/>
        <w:bottom w:val="none" w:sz="0" w:space="0" w:color="auto"/>
        <w:right w:val="none" w:sz="0" w:space="0" w:color="auto"/>
      </w:divBdr>
      <w:divsChild>
        <w:div w:id="1927224200">
          <w:marLeft w:val="0"/>
          <w:marRight w:val="0"/>
          <w:marTop w:val="0"/>
          <w:marBottom w:val="0"/>
          <w:divBdr>
            <w:top w:val="none" w:sz="0" w:space="0" w:color="auto"/>
            <w:left w:val="none" w:sz="0" w:space="0" w:color="auto"/>
            <w:bottom w:val="none" w:sz="0" w:space="0" w:color="auto"/>
            <w:right w:val="none" w:sz="0" w:space="0" w:color="auto"/>
          </w:divBdr>
          <w:divsChild>
            <w:div w:id="1901212472">
              <w:marLeft w:val="0"/>
              <w:marRight w:val="0"/>
              <w:marTop w:val="0"/>
              <w:marBottom w:val="0"/>
              <w:divBdr>
                <w:top w:val="none" w:sz="0" w:space="0" w:color="auto"/>
                <w:left w:val="none" w:sz="0" w:space="0" w:color="auto"/>
                <w:bottom w:val="none" w:sz="0" w:space="0" w:color="auto"/>
                <w:right w:val="none" w:sz="0" w:space="0" w:color="auto"/>
              </w:divBdr>
              <w:divsChild>
                <w:div w:id="2480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56141">
      <w:bodyDiv w:val="1"/>
      <w:marLeft w:val="0"/>
      <w:marRight w:val="0"/>
      <w:marTop w:val="0"/>
      <w:marBottom w:val="0"/>
      <w:divBdr>
        <w:top w:val="none" w:sz="0" w:space="0" w:color="auto"/>
        <w:left w:val="none" w:sz="0" w:space="0" w:color="auto"/>
        <w:bottom w:val="none" w:sz="0" w:space="0" w:color="auto"/>
        <w:right w:val="none" w:sz="0" w:space="0" w:color="auto"/>
      </w:divBdr>
    </w:div>
    <w:div w:id="1202401824">
      <w:bodyDiv w:val="1"/>
      <w:marLeft w:val="0"/>
      <w:marRight w:val="0"/>
      <w:marTop w:val="0"/>
      <w:marBottom w:val="0"/>
      <w:divBdr>
        <w:top w:val="none" w:sz="0" w:space="0" w:color="auto"/>
        <w:left w:val="none" w:sz="0" w:space="0" w:color="auto"/>
        <w:bottom w:val="none" w:sz="0" w:space="0" w:color="auto"/>
        <w:right w:val="none" w:sz="0" w:space="0" w:color="auto"/>
      </w:divBdr>
    </w:div>
    <w:div w:id="1501702284">
      <w:bodyDiv w:val="1"/>
      <w:marLeft w:val="0"/>
      <w:marRight w:val="0"/>
      <w:marTop w:val="0"/>
      <w:marBottom w:val="0"/>
      <w:divBdr>
        <w:top w:val="none" w:sz="0" w:space="0" w:color="auto"/>
        <w:left w:val="none" w:sz="0" w:space="0" w:color="auto"/>
        <w:bottom w:val="none" w:sz="0" w:space="0" w:color="auto"/>
        <w:right w:val="none" w:sz="0" w:space="0" w:color="auto"/>
      </w:divBdr>
      <w:divsChild>
        <w:div w:id="1781339880">
          <w:marLeft w:val="0"/>
          <w:marRight w:val="0"/>
          <w:marTop w:val="0"/>
          <w:marBottom w:val="0"/>
          <w:divBdr>
            <w:top w:val="none" w:sz="0" w:space="0" w:color="auto"/>
            <w:left w:val="none" w:sz="0" w:space="0" w:color="auto"/>
            <w:bottom w:val="none" w:sz="0" w:space="0" w:color="auto"/>
            <w:right w:val="none" w:sz="0" w:space="0" w:color="auto"/>
          </w:divBdr>
          <w:divsChild>
            <w:div w:id="1656685804">
              <w:marLeft w:val="0"/>
              <w:marRight w:val="0"/>
              <w:marTop w:val="0"/>
              <w:marBottom w:val="0"/>
              <w:divBdr>
                <w:top w:val="none" w:sz="0" w:space="0" w:color="auto"/>
                <w:left w:val="none" w:sz="0" w:space="0" w:color="auto"/>
                <w:bottom w:val="none" w:sz="0" w:space="0" w:color="auto"/>
                <w:right w:val="none" w:sz="0" w:space="0" w:color="auto"/>
              </w:divBdr>
              <w:divsChild>
                <w:div w:id="12183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432FE-1943-42D0-BD33-A48084BA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Mukheja</dc:creator>
  <cp:keywords/>
  <dc:description/>
  <cp:lastModifiedBy>Yatin kanyal</cp:lastModifiedBy>
  <cp:revision>2</cp:revision>
  <dcterms:created xsi:type="dcterms:W3CDTF">2024-05-17T17:16:00Z</dcterms:created>
  <dcterms:modified xsi:type="dcterms:W3CDTF">2024-05-17T17:16:00Z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80a12f46-b9e7-4cb8-9aed-1f946b28dcec</vt:lpwstr>
  </property>
</Properties>
</file>