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DDC0" w14:textId="77777777" w:rsidR="007536FC" w:rsidRPr="007536FC" w:rsidRDefault="007536FC" w:rsidP="007536FC">
      <w:pPr>
        <w:pStyle w:val="Default"/>
        <w:rPr>
          <w:rFonts w:asciiTheme="minorHAnsi" w:hAnsiTheme="minorHAnsi" w:cstheme="minorHAnsi"/>
        </w:rPr>
      </w:pPr>
    </w:p>
    <w:p w14:paraId="44557E32" w14:textId="77777777" w:rsidR="007536FC" w:rsidRDefault="007536FC" w:rsidP="007536FC">
      <w:pPr>
        <w:pStyle w:val="Default"/>
        <w:jc w:val="center"/>
        <w:rPr>
          <w:rFonts w:asciiTheme="minorHAnsi" w:hAnsiTheme="minorHAnsi" w:cstheme="minorHAnsi"/>
          <w:b/>
          <w:bCs/>
          <w:sz w:val="44"/>
          <w:szCs w:val="44"/>
        </w:rPr>
      </w:pPr>
      <w:r w:rsidRPr="007536FC">
        <w:rPr>
          <w:rFonts w:asciiTheme="minorHAnsi" w:hAnsiTheme="minorHAnsi" w:cstheme="minorHAnsi"/>
          <w:b/>
          <w:bCs/>
          <w:sz w:val="44"/>
          <w:szCs w:val="44"/>
        </w:rPr>
        <w:t xml:space="preserve">Predictive Maintenance for Industrial Equipment </w:t>
      </w:r>
    </w:p>
    <w:p w14:paraId="632B062A" w14:textId="1ED71491" w:rsidR="007536FC" w:rsidRPr="007536FC" w:rsidRDefault="007536FC" w:rsidP="007536FC">
      <w:pPr>
        <w:pStyle w:val="Default"/>
        <w:jc w:val="center"/>
        <w:rPr>
          <w:rFonts w:asciiTheme="minorHAnsi" w:hAnsiTheme="minorHAnsi" w:cstheme="minorHAnsi"/>
          <w:b/>
          <w:bCs/>
          <w:sz w:val="44"/>
          <w:szCs w:val="44"/>
        </w:rPr>
      </w:pPr>
      <w:r w:rsidRPr="007536FC">
        <w:rPr>
          <w:rFonts w:asciiTheme="minorHAnsi" w:hAnsiTheme="minorHAnsi" w:cstheme="minorHAnsi"/>
          <w:b/>
          <w:bCs/>
          <w:sz w:val="44"/>
          <w:szCs w:val="44"/>
        </w:rPr>
        <w:t>Using IoT Data</w:t>
      </w:r>
    </w:p>
    <w:p w14:paraId="3A010E29" w14:textId="77777777" w:rsidR="007536FC" w:rsidRPr="007536FC" w:rsidRDefault="007536FC" w:rsidP="007536FC">
      <w:pPr>
        <w:pStyle w:val="Default"/>
        <w:jc w:val="center"/>
        <w:rPr>
          <w:rFonts w:asciiTheme="minorHAnsi" w:hAnsiTheme="minorHAnsi" w:cstheme="minorHAnsi"/>
          <w:sz w:val="44"/>
          <w:szCs w:val="44"/>
        </w:rPr>
      </w:pPr>
    </w:p>
    <w:p w14:paraId="04986C47" w14:textId="4EBE2146" w:rsidR="007536FC" w:rsidRPr="007536FC" w:rsidRDefault="007536FC" w:rsidP="007536FC">
      <w:pPr>
        <w:pStyle w:val="Default"/>
        <w:rPr>
          <w:rFonts w:asciiTheme="minorHAnsi" w:hAnsiTheme="minorHAnsi" w:cstheme="minorHAnsi"/>
          <w:sz w:val="36"/>
          <w:szCs w:val="36"/>
        </w:rPr>
      </w:pPr>
      <w:r w:rsidRPr="007536FC">
        <w:rPr>
          <w:rFonts w:asciiTheme="minorHAnsi" w:hAnsiTheme="minorHAnsi" w:cstheme="minorHAnsi"/>
          <w:b/>
          <w:bCs/>
          <w:sz w:val="36"/>
          <w:szCs w:val="36"/>
        </w:rPr>
        <w:t>Introduction</w:t>
      </w:r>
    </w:p>
    <w:p w14:paraId="667E8C4C" w14:textId="5A732DA5" w:rsidR="007536FC" w:rsidRPr="007536FC" w:rsidRDefault="007536FC" w:rsidP="007536FC">
      <w:pPr>
        <w:pStyle w:val="Default"/>
        <w:rPr>
          <w:rFonts w:asciiTheme="minorHAnsi" w:hAnsiTheme="minorHAnsi" w:cstheme="minorHAnsi"/>
          <w:sz w:val="28"/>
          <w:szCs w:val="28"/>
        </w:rPr>
      </w:pPr>
      <w:r w:rsidRPr="007536FC">
        <w:rPr>
          <w:rFonts w:asciiTheme="minorHAnsi" w:hAnsiTheme="minorHAnsi" w:cstheme="minorHAnsi"/>
          <w:sz w:val="28"/>
          <w:szCs w:val="28"/>
        </w:rPr>
        <w:t xml:space="preserve">The Predictive Maintenance model for industrial equipment which </w:t>
      </w:r>
      <w:r w:rsidR="004915F7" w:rsidRPr="007536FC">
        <w:rPr>
          <w:rFonts w:asciiTheme="minorHAnsi" w:hAnsiTheme="minorHAnsi" w:cstheme="minorHAnsi"/>
          <w:sz w:val="28"/>
          <w:szCs w:val="28"/>
        </w:rPr>
        <w:t>utilizes</w:t>
      </w:r>
      <w:r w:rsidRPr="007536FC">
        <w:rPr>
          <w:rFonts w:asciiTheme="minorHAnsi" w:hAnsiTheme="minorHAnsi" w:cstheme="minorHAnsi"/>
          <w:sz w:val="28"/>
          <w:szCs w:val="28"/>
        </w:rPr>
        <w:t xml:space="preserve"> IoT data is designed to forecast potential equipment failures before they occur, enhancing operational efficiency and minimizing downtime. </w:t>
      </w:r>
    </w:p>
    <w:p w14:paraId="1FD93BC5" w14:textId="77777777" w:rsidR="007536FC" w:rsidRPr="007536FC" w:rsidRDefault="007536FC" w:rsidP="007536FC">
      <w:pPr>
        <w:pStyle w:val="Default"/>
        <w:rPr>
          <w:rFonts w:asciiTheme="minorHAnsi" w:hAnsiTheme="minorHAnsi" w:cstheme="minorHAnsi"/>
          <w:sz w:val="28"/>
          <w:szCs w:val="28"/>
        </w:rPr>
      </w:pPr>
      <w:r w:rsidRPr="007536FC">
        <w:rPr>
          <w:rFonts w:asciiTheme="minorHAnsi" w:hAnsiTheme="minorHAnsi" w:cstheme="minorHAnsi"/>
          <w:sz w:val="28"/>
          <w:szCs w:val="28"/>
        </w:rPr>
        <w:t xml:space="preserve">Leveraging real-time sensor data from machinery, the model processes and analyzes critical parameters like voltage, rotation, pressure, vibration, and more. It applies machine learning techniques to predict the likelihood of equipment failure, enabling proactive maintenance. </w:t>
      </w:r>
    </w:p>
    <w:p w14:paraId="6BD6A737" w14:textId="531F56FD" w:rsidR="007536FC" w:rsidRPr="007536FC" w:rsidRDefault="007536FC" w:rsidP="007536FC">
      <w:pPr>
        <w:pStyle w:val="Default"/>
        <w:rPr>
          <w:rFonts w:asciiTheme="minorHAnsi" w:hAnsiTheme="minorHAnsi" w:cstheme="minorHAnsi"/>
          <w:sz w:val="28"/>
          <w:szCs w:val="28"/>
        </w:rPr>
      </w:pPr>
      <w:r w:rsidRPr="007536FC">
        <w:rPr>
          <w:rFonts w:asciiTheme="minorHAnsi" w:hAnsiTheme="minorHAnsi" w:cstheme="minorHAnsi"/>
          <w:sz w:val="28"/>
          <w:szCs w:val="28"/>
        </w:rPr>
        <w:t xml:space="preserve">In addition to predictive analysis, the model incorporates anomaly detection and real-time monitoring, allowing for immediate identification of irregular behavior. This system provides businesses with cost savings by optimizing maintenance schedules, reducing unplanned downtime, and improving overall equipment life cycle management. </w:t>
      </w:r>
    </w:p>
    <w:p w14:paraId="74590BB6" w14:textId="77777777" w:rsidR="007536FC" w:rsidRPr="007536FC" w:rsidRDefault="007536FC" w:rsidP="007536FC">
      <w:pPr>
        <w:pStyle w:val="Default"/>
        <w:rPr>
          <w:rFonts w:asciiTheme="minorHAnsi" w:hAnsiTheme="minorHAnsi" w:cstheme="minorHAnsi"/>
          <w:sz w:val="28"/>
          <w:szCs w:val="28"/>
        </w:rPr>
      </w:pPr>
    </w:p>
    <w:p w14:paraId="24D9E118" w14:textId="17234339" w:rsidR="007536FC" w:rsidRPr="007536FC" w:rsidRDefault="007536FC" w:rsidP="007536FC">
      <w:pPr>
        <w:pStyle w:val="Default"/>
        <w:rPr>
          <w:rFonts w:asciiTheme="minorHAnsi" w:hAnsiTheme="minorHAnsi" w:cstheme="minorHAnsi"/>
          <w:b/>
          <w:bCs/>
          <w:sz w:val="36"/>
          <w:szCs w:val="36"/>
        </w:rPr>
      </w:pPr>
      <w:r w:rsidRPr="007536FC">
        <w:rPr>
          <w:rFonts w:asciiTheme="minorHAnsi" w:hAnsiTheme="minorHAnsi" w:cstheme="minorHAnsi"/>
          <w:b/>
          <w:bCs/>
          <w:sz w:val="36"/>
          <w:szCs w:val="36"/>
        </w:rPr>
        <w:t>Dashboard (</w:t>
      </w:r>
      <w:r w:rsidRPr="007536FC">
        <w:rPr>
          <w:rFonts w:asciiTheme="minorHAnsi" w:hAnsiTheme="minorHAnsi" w:cstheme="minorHAnsi"/>
          <w:b/>
          <w:bCs/>
          <w:sz w:val="32"/>
          <w:szCs w:val="32"/>
        </w:rPr>
        <w:t>created in Power BI</w:t>
      </w:r>
      <w:r w:rsidRPr="007536FC">
        <w:rPr>
          <w:rFonts w:asciiTheme="minorHAnsi" w:hAnsiTheme="minorHAnsi" w:cstheme="minorHAnsi"/>
          <w:b/>
          <w:bCs/>
          <w:sz w:val="36"/>
          <w:szCs w:val="36"/>
        </w:rPr>
        <w:t xml:space="preserve">) </w:t>
      </w:r>
    </w:p>
    <w:p w14:paraId="3ED6B028" w14:textId="6A59CE05" w:rsidR="007536FC" w:rsidRPr="007536FC" w:rsidRDefault="007536FC" w:rsidP="007536FC">
      <w:pPr>
        <w:pStyle w:val="Default"/>
        <w:rPr>
          <w:rFonts w:asciiTheme="minorHAnsi" w:hAnsiTheme="minorHAnsi" w:cstheme="minorHAnsi"/>
          <w:sz w:val="36"/>
          <w:szCs w:val="36"/>
        </w:rPr>
      </w:pPr>
      <w:r w:rsidRPr="007536FC">
        <w:rPr>
          <w:rFonts w:asciiTheme="minorHAnsi" w:hAnsiTheme="minorHAnsi" w:cstheme="minorHAnsi"/>
          <w:noProof/>
          <w:sz w:val="28"/>
          <w:szCs w:val="28"/>
        </w:rPr>
        <w:drawing>
          <wp:inline distT="0" distB="0" distL="0" distR="0" wp14:anchorId="01F8A685" wp14:editId="0293FD60">
            <wp:extent cx="6906260" cy="38925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6260" cy="3892550"/>
                    </a:xfrm>
                    <a:prstGeom prst="rect">
                      <a:avLst/>
                    </a:prstGeom>
                    <a:noFill/>
                    <a:ln>
                      <a:noFill/>
                    </a:ln>
                  </pic:spPr>
                </pic:pic>
              </a:graphicData>
            </a:graphic>
          </wp:inline>
        </w:drawing>
      </w:r>
    </w:p>
    <w:p w14:paraId="559D0FCA" w14:textId="77777777" w:rsidR="007536FC" w:rsidRPr="007536FC" w:rsidRDefault="007536FC" w:rsidP="007536FC">
      <w:pPr>
        <w:pStyle w:val="Default"/>
        <w:pageBreakBefore/>
        <w:rPr>
          <w:rFonts w:asciiTheme="minorHAnsi" w:hAnsiTheme="minorHAnsi" w:cstheme="minorHAnsi"/>
          <w:sz w:val="36"/>
          <w:szCs w:val="36"/>
        </w:rPr>
      </w:pPr>
      <w:r w:rsidRPr="007536FC">
        <w:rPr>
          <w:rFonts w:asciiTheme="minorHAnsi" w:hAnsiTheme="minorHAnsi" w:cstheme="minorHAnsi"/>
          <w:b/>
          <w:bCs/>
          <w:sz w:val="36"/>
          <w:szCs w:val="36"/>
        </w:rPr>
        <w:lastRenderedPageBreak/>
        <w:t xml:space="preserve">Imports and Setup: </w:t>
      </w:r>
    </w:p>
    <w:p w14:paraId="05738976" w14:textId="1C6A9922" w:rsidR="007536FC" w:rsidRPr="007536FC" w:rsidRDefault="007536FC" w:rsidP="007536FC">
      <w:pPr>
        <w:pStyle w:val="Default"/>
        <w:numPr>
          <w:ilvl w:val="0"/>
          <w:numId w:val="7"/>
        </w:numPr>
        <w:spacing w:after="212"/>
        <w:rPr>
          <w:rFonts w:asciiTheme="minorHAnsi" w:hAnsiTheme="minorHAnsi" w:cstheme="minorHAnsi"/>
          <w:sz w:val="28"/>
          <w:szCs w:val="28"/>
        </w:rPr>
      </w:pPr>
      <w:r w:rsidRPr="007536FC">
        <w:rPr>
          <w:rFonts w:asciiTheme="minorHAnsi" w:hAnsiTheme="minorHAnsi" w:cstheme="minorHAnsi"/>
          <w:sz w:val="28"/>
          <w:szCs w:val="28"/>
        </w:rPr>
        <w:t xml:space="preserve">Includes various libraries such as </w:t>
      </w:r>
      <w:r w:rsidR="004915F7" w:rsidRPr="007536FC">
        <w:rPr>
          <w:rFonts w:asciiTheme="minorHAnsi" w:hAnsiTheme="minorHAnsi" w:cstheme="minorHAnsi"/>
          <w:sz w:val="28"/>
          <w:szCs w:val="28"/>
        </w:rPr>
        <w:t>NumPy</w:t>
      </w:r>
      <w:r w:rsidRPr="007536FC">
        <w:rPr>
          <w:rFonts w:asciiTheme="minorHAnsi" w:hAnsiTheme="minorHAnsi" w:cstheme="minorHAnsi"/>
          <w:sz w:val="28"/>
          <w:szCs w:val="28"/>
        </w:rPr>
        <w:t xml:space="preserve">, pandas, matplotlib, plotly, </w:t>
      </w:r>
      <w:r w:rsidR="004915F7" w:rsidRPr="007536FC">
        <w:rPr>
          <w:rFonts w:asciiTheme="minorHAnsi" w:hAnsiTheme="minorHAnsi" w:cstheme="minorHAnsi"/>
          <w:sz w:val="28"/>
          <w:szCs w:val="28"/>
        </w:rPr>
        <w:t>TensorFlow</w:t>
      </w:r>
      <w:r w:rsidRPr="007536FC">
        <w:rPr>
          <w:rFonts w:asciiTheme="minorHAnsi" w:hAnsiTheme="minorHAnsi" w:cstheme="minorHAnsi"/>
          <w:sz w:val="28"/>
          <w:szCs w:val="28"/>
        </w:rPr>
        <w:t xml:space="preserve">, and statsmodels, indicating the use of machine learning and time series analysis for predictive modelling. </w:t>
      </w:r>
    </w:p>
    <w:p w14:paraId="3C6D1583" w14:textId="77777777" w:rsidR="007536FC" w:rsidRPr="007536FC" w:rsidRDefault="007536FC" w:rsidP="007536FC">
      <w:pPr>
        <w:pStyle w:val="Default"/>
        <w:numPr>
          <w:ilvl w:val="0"/>
          <w:numId w:val="7"/>
        </w:numPr>
        <w:rPr>
          <w:rFonts w:asciiTheme="minorHAnsi" w:hAnsiTheme="minorHAnsi" w:cstheme="minorHAnsi"/>
        </w:rPr>
      </w:pPr>
      <w:r w:rsidRPr="007536FC">
        <w:rPr>
          <w:rFonts w:asciiTheme="minorHAnsi" w:hAnsiTheme="minorHAnsi" w:cstheme="minorHAnsi"/>
          <w:sz w:val="28"/>
          <w:szCs w:val="28"/>
        </w:rPr>
        <w:t>Libraries like ARIMA suggest that time-series forecasting techniques are explored, while LSTM (Long Short-Term Memory) and other deep learning models are employed</w:t>
      </w:r>
      <w:r w:rsidRPr="007536FC">
        <w:rPr>
          <w:rFonts w:asciiTheme="minorHAnsi" w:hAnsiTheme="minorHAnsi" w:cstheme="minorHAnsi"/>
        </w:rPr>
        <w:t xml:space="preserve">. </w:t>
      </w:r>
    </w:p>
    <w:p w14:paraId="3FDF0B6C" w14:textId="77777777" w:rsidR="007536FC" w:rsidRPr="007536FC" w:rsidRDefault="007536FC" w:rsidP="007536FC">
      <w:pPr>
        <w:pStyle w:val="Default"/>
        <w:rPr>
          <w:rFonts w:asciiTheme="minorHAnsi" w:hAnsiTheme="minorHAnsi" w:cstheme="minorHAnsi"/>
        </w:rPr>
      </w:pPr>
    </w:p>
    <w:p w14:paraId="6AC5F6FD" w14:textId="77777777" w:rsidR="007536FC" w:rsidRPr="007536FC" w:rsidRDefault="007536FC" w:rsidP="007536FC">
      <w:pPr>
        <w:pStyle w:val="Default"/>
        <w:rPr>
          <w:rFonts w:asciiTheme="minorHAnsi" w:hAnsiTheme="minorHAnsi" w:cstheme="minorHAnsi"/>
          <w:sz w:val="36"/>
          <w:szCs w:val="36"/>
        </w:rPr>
      </w:pPr>
      <w:r w:rsidRPr="007536FC">
        <w:rPr>
          <w:rFonts w:asciiTheme="minorHAnsi" w:hAnsiTheme="minorHAnsi" w:cstheme="minorHAnsi"/>
          <w:b/>
          <w:bCs/>
          <w:sz w:val="36"/>
          <w:szCs w:val="36"/>
        </w:rPr>
        <w:t xml:space="preserve">Data Collection </w:t>
      </w:r>
    </w:p>
    <w:p w14:paraId="2DC75547" w14:textId="77777777" w:rsidR="007536FC" w:rsidRPr="007536FC" w:rsidRDefault="007536FC" w:rsidP="007536FC">
      <w:pPr>
        <w:pStyle w:val="Default"/>
        <w:rPr>
          <w:rFonts w:asciiTheme="minorHAnsi" w:hAnsiTheme="minorHAnsi" w:cstheme="minorHAnsi"/>
          <w:sz w:val="28"/>
          <w:szCs w:val="28"/>
        </w:rPr>
      </w:pPr>
      <w:r w:rsidRPr="007536FC">
        <w:rPr>
          <w:rFonts w:asciiTheme="minorHAnsi" w:hAnsiTheme="minorHAnsi" w:cstheme="minorHAnsi"/>
          <w:sz w:val="28"/>
          <w:szCs w:val="28"/>
        </w:rPr>
        <w:t>Used IoT sensors data from industrial equipment which includes equipment's telemetry and features, such as voltage, rotation, pressure, and vibration, machine ID’s respective to their errorID, model and age of the machine, failures of the machine, and maintenance of the machines are tracked over time for each machine.</w:t>
      </w:r>
    </w:p>
    <w:p w14:paraId="47A1300F" w14:textId="2C9D68B9" w:rsidR="007536FC" w:rsidRPr="007536FC" w:rsidRDefault="007536FC" w:rsidP="007536FC">
      <w:pPr>
        <w:pStyle w:val="Default"/>
        <w:rPr>
          <w:rFonts w:asciiTheme="minorHAnsi" w:hAnsiTheme="minorHAnsi" w:cstheme="minorHAnsi"/>
          <w:sz w:val="28"/>
          <w:szCs w:val="28"/>
        </w:rPr>
      </w:pPr>
      <w:r w:rsidRPr="007536FC">
        <w:rPr>
          <w:rFonts w:asciiTheme="minorHAnsi" w:hAnsiTheme="minorHAnsi" w:cstheme="minorHAnsi"/>
          <w:sz w:val="28"/>
          <w:szCs w:val="28"/>
        </w:rPr>
        <w:t xml:space="preserve"> </w:t>
      </w:r>
    </w:p>
    <w:p w14:paraId="0DBD9BE0" w14:textId="77777777" w:rsidR="007536FC" w:rsidRPr="007536FC" w:rsidRDefault="007536FC" w:rsidP="007536FC">
      <w:pPr>
        <w:pStyle w:val="Default"/>
        <w:rPr>
          <w:rFonts w:asciiTheme="minorHAnsi" w:hAnsiTheme="minorHAnsi" w:cstheme="minorHAnsi"/>
          <w:sz w:val="36"/>
          <w:szCs w:val="36"/>
        </w:rPr>
      </w:pPr>
      <w:r w:rsidRPr="007536FC">
        <w:rPr>
          <w:rFonts w:asciiTheme="minorHAnsi" w:hAnsiTheme="minorHAnsi" w:cstheme="minorHAnsi"/>
          <w:b/>
          <w:bCs/>
          <w:sz w:val="36"/>
          <w:szCs w:val="36"/>
        </w:rPr>
        <w:t xml:space="preserve">Data Loading and Preprocessing: </w:t>
      </w:r>
    </w:p>
    <w:p w14:paraId="3E118D7B" w14:textId="77777777" w:rsidR="007536FC" w:rsidRPr="007536FC" w:rsidRDefault="007536FC" w:rsidP="007536FC">
      <w:pPr>
        <w:pStyle w:val="Default"/>
        <w:numPr>
          <w:ilvl w:val="0"/>
          <w:numId w:val="8"/>
        </w:numPr>
        <w:spacing w:after="216"/>
        <w:rPr>
          <w:rFonts w:asciiTheme="minorHAnsi" w:hAnsiTheme="minorHAnsi" w:cstheme="minorHAnsi"/>
        </w:rPr>
      </w:pPr>
      <w:r w:rsidRPr="007536FC">
        <w:rPr>
          <w:rFonts w:asciiTheme="minorHAnsi" w:hAnsiTheme="minorHAnsi" w:cstheme="minorHAnsi"/>
          <w:b/>
          <w:bCs/>
          <w:sz w:val="32"/>
          <w:szCs w:val="32"/>
        </w:rPr>
        <w:t>Telemetry Data</w:t>
      </w:r>
      <w:r w:rsidRPr="007536FC">
        <w:rPr>
          <w:rFonts w:asciiTheme="minorHAnsi" w:hAnsiTheme="minorHAnsi" w:cstheme="minorHAnsi"/>
          <w:sz w:val="32"/>
          <w:szCs w:val="32"/>
        </w:rPr>
        <w:t xml:space="preserve">: </w:t>
      </w:r>
      <w:r w:rsidRPr="007536FC">
        <w:rPr>
          <w:rFonts w:asciiTheme="minorHAnsi" w:hAnsiTheme="minorHAnsi" w:cstheme="minorHAnsi"/>
          <w:sz w:val="28"/>
          <w:szCs w:val="28"/>
        </w:rPr>
        <w:t xml:space="preserve">Contains features like datetime, machineID, volt, rotate, pressure, and vibration. These features are vital for monitoring machine health. </w:t>
      </w:r>
    </w:p>
    <w:p w14:paraId="426D8EDC" w14:textId="77777777" w:rsidR="007536FC" w:rsidRPr="007536FC" w:rsidRDefault="007536FC" w:rsidP="007536FC">
      <w:pPr>
        <w:pStyle w:val="Default"/>
        <w:numPr>
          <w:ilvl w:val="0"/>
          <w:numId w:val="8"/>
        </w:numPr>
        <w:spacing w:after="216"/>
        <w:rPr>
          <w:rFonts w:asciiTheme="minorHAnsi" w:hAnsiTheme="minorHAnsi" w:cstheme="minorHAnsi"/>
          <w:sz w:val="28"/>
          <w:szCs w:val="28"/>
        </w:rPr>
      </w:pPr>
      <w:r w:rsidRPr="007536FC">
        <w:rPr>
          <w:rFonts w:asciiTheme="minorHAnsi" w:hAnsiTheme="minorHAnsi" w:cstheme="minorHAnsi"/>
          <w:b/>
          <w:bCs/>
          <w:sz w:val="32"/>
          <w:szCs w:val="32"/>
        </w:rPr>
        <w:t>Failure and Error Data</w:t>
      </w:r>
      <w:r w:rsidRPr="007536FC">
        <w:rPr>
          <w:rFonts w:asciiTheme="minorHAnsi" w:hAnsiTheme="minorHAnsi" w:cstheme="minorHAnsi"/>
          <w:sz w:val="32"/>
          <w:szCs w:val="32"/>
        </w:rPr>
        <w:t xml:space="preserve">: </w:t>
      </w:r>
      <w:r w:rsidRPr="007536FC">
        <w:rPr>
          <w:rFonts w:asciiTheme="minorHAnsi" w:hAnsiTheme="minorHAnsi" w:cstheme="minorHAnsi"/>
          <w:sz w:val="28"/>
          <w:szCs w:val="28"/>
        </w:rPr>
        <w:t xml:space="preserve">Separate datasets for machine failures and errors. These are loaded alongside the telemetry data. </w:t>
      </w:r>
    </w:p>
    <w:p w14:paraId="000E6C56" w14:textId="77777777" w:rsidR="007536FC" w:rsidRPr="007536FC" w:rsidRDefault="007536FC" w:rsidP="007536FC">
      <w:pPr>
        <w:pStyle w:val="Default"/>
        <w:numPr>
          <w:ilvl w:val="0"/>
          <w:numId w:val="8"/>
        </w:numPr>
        <w:spacing w:after="216"/>
        <w:rPr>
          <w:rFonts w:asciiTheme="minorHAnsi" w:hAnsiTheme="minorHAnsi" w:cstheme="minorHAnsi"/>
        </w:rPr>
      </w:pPr>
      <w:r w:rsidRPr="007536FC">
        <w:rPr>
          <w:rFonts w:asciiTheme="minorHAnsi" w:hAnsiTheme="minorHAnsi" w:cstheme="minorHAnsi"/>
          <w:b/>
          <w:bCs/>
          <w:sz w:val="32"/>
          <w:szCs w:val="32"/>
        </w:rPr>
        <w:t>Datetime Parsing</w:t>
      </w:r>
      <w:r w:rsidRPr="007536FC">
        <w:rPr>
          <w:rFonts w:asciiTheme="minorHAnsi" w:hAnsiTheme="minorHAnsi" w:cstheme="minorHAnsi"/>
          <w:sz w:val="32"/>
          <w:szCs w:val="32"/>
        </w:rPr>
        <w:t xml:space="preserve">: </w:t>
      </w:r>
      <w:r w:rsidRPr="007536FC">
        <w:rPr>
          <w:rFonts w:asciiTheme="minorHAnsi" w:hAnsiTheme="minorHAnsi" w:cstheme="minorHAnsi"/>
          <w:sz w:val="28"/>
          <w:szCs w:val="28"/>
        </w:rPr>
        <w:t xml:space="preserve">Dates and times in the data are converted into datetime objects to facilitate time-series analysis and synchronization across the different datasets. </w:t>
      </w:r>
    </w:p>
    <w:p w14:paraId="445ECD9F" w14:textId="4D7F1FFD" w:rsidR="007536FC" w:rsidRPr="007536FC" w:rsidRDefault="007536FC" w:rsidP="007536FC">
      <w:pPr>
        <w:pStyle w:val="Default"/>
        <w:numPr>
          <w:ilvl w:val="0"/>
          <w:numId w:val="8"/>
        </w:numPr>
        <w:rPr>
          <w:rFonts w:asciiTheme="minorHAnsi" w:hAnsiTheme="minorHAnsi" w:cstheme="minorHAnsi"/>
        </w:rPr>
      </w:pPr>
      <w:r w:rsidRPr="007536FC">
        <w:rPr>
          <w:rFonts w:asciiTheme="minorHAnsi" w:hAnsiTheme="minorHAnsi" w:cstheme="minorHAnsi"/>
          <w:b/>
          <w:bCs/>
          <w:sz w:val="32"/>
          <w:szCs w:val="32"/>
        </w:rPr>
        <w:t>Machine-wise Data Separation</w:t>
      </w:r>
      <w:r w:rsidRPr="007536FC">
        <w:rPr>
          <w:rFonts w:asciiTheme="minorHAnsi" w:hAnsiTheme="minorHAnsi" w:cstheme="minorHAnsi"/>
          <w:sz w:val="32"/>
          <w:szCs w:val="32"/>
        </w:rPr>
        <w:t xml:space="preserve">: </w:t>
      </w:r>
      <w:r w:rsidRPr="007536FC">
        <w:rPr>
          <w:rFonts w:asciiTheme="minorHAnsi" w:hAnsiTheme="minorHAnsi" w:cstheme="minorHAnsi"/>
        </w:rPr>
        <w:t xml:space="preserve">Data is separated for individual machines, indicating machine-specific analysis for predictive maintenance. </w:t>
      </w:r>
    </w:p>
    <w:p w14:paraId="20FB0F98" w14:textId="77777777" w:rsidR="007536FC" w:rsidRPr="007536FC" w:rsidRDefault="007536FC" w:rsidP="007536FC">
      <w:pPr>
        <w:pStyle w:val="Default"/>
        <w:ind w:left="720"/>
        <w:rPr>
          <w:rFonts w:asciiTheme="minorHAnsi" w:hAnsiTheme="minorHAnsi" w:cstheme="minorHAnsi"/>
        </w:rPr>
      </w:pPr>
    </w:p>
    <w:p w14:paraId="04033751" w14:textId="77777777" w:rsidR="007536FC" w:rsidRPr="007536FC" w:rsidRDefault="007536FC" w:rsidP="007536FC">
      <w:pPr>
        <w:pStyle w:val="Default"/>
        <w:rPr>
          <w:rFonts w:asciiTheme="minorHAnsi" w:hAnsiTheme="minorHAnsi" w:cstheme="minorHAnsi"/>
        </w:rPr>
      </w:pPr>
    </w:p>
    <w:p w14:paraId="0A6DC46B" w14:textId="77777777" w:rsidR="007536FC" w:rsidRPr="00994A7B" w:rsidRDefault="007536FC" w:rsidP="007536FC">
      <w:pPr>
        <w:pStyle w:val="Default"/>
        <w:rPr>
          <w:rFonts w:asciiTheme="minorHAnsi" w:hAnsiTheme="minorHAnsi" w:cstheme="minorHAnsi"/>
          <w:sz w:val="36"/>
          <w:szCs w:val="36"/>
        </w:rPr>
      </w:pPr>
      <w:r w:rsidRPr="00994A7B">
        <w:rPr>
          <w:rFonts w:asciiTheme="minorHAnsi" w:hAnsiTheme="minorHAnsi" w:cstheme="minorHAnsi"/>
          <w:b/>
          <w:bCs/>
          <w:sz w:val="36"/>
          <w:szCs w:val="36"/>
        </w:rPr>
        <w:t xml:space="preserve">Modeling &amp; Prediction Approaches: </w:t>
      </w:r>
    </w:p>
    <w:p w14:paraId="3014F3DF" w14:textId="5A91F629" w:rsidR="007536FC" w:rsidRPr="00994A7B" w:rsidRDefault="007536FC" w:rsidP="007536FC">
      <w:pPr>
        <w:pStyle w:val="Default"/>
        <w:numPr>
          <w:ilvl w:val="0"/>
          <w:numId w:val="9"/>
        </w:numPr>
        <w:spacing w:after="216"/>
        <w:rPr>
          <w:rFonts w:asciiTheme="minorHAnsi" w:hAnsiTheme="minorHAnsi" w:cstheme="minorHAnsi"/>
          <w:sz w:val="28"/>
          <w:szCs w:val="28"/>
        </w:rPr>
      </w:pPr>
      <w:r w:rsidRPr="00994A7B">
        <w:rPr>
          <w:rFonts w:asciiTheme="minorHAnsi" w:hAnsiTheme="minorHAnsi" w:cstheme="minorHAnsi"/>
          <w:b/>
          <w:bCs/>
          <w:sz w:val="32"/>
          <w:szCs w:val="32"/>
        </w:rPr>
        <w:t>ARIMA (Auto</w:t>
      </w:r>
      <w:r w:rsidRPr="00994A7B">
        <w:rPr>
          <w:rFonts w:asciiTheme="minorHAnsi" w:hAnsiTheme="minorHAnsi" w:cstheme="minorHAnsi"/>
          <w:b/>
          <w:bCs/>
          <w:sz w:val="32"/>
          <w:szCs w:val="32"/>
        </w:rPr>
        <w:t xml:space="preserve"> </w:t>
      </w:r>
      <w:r w:rsidRPr="00994A7B">
        <w:rPr>
          <w:rFonts w:asciiTheme="minorHAnsi" w:hAnsiTheme="minorHAnsi" w:cstheme="minorHAnsi"/>
          <w:b/>
          <w:bCs/>
          <w:sz w:val="32"/>
          <w:szCs w:val="32"/>
        </w:rPr>
        <w:t>Regressive Integrated Moving Average)</w:t>
      </w:r>
      <w:r w:rsidRPr="00994A7B">
        <w:rPr>
          <w:rFonts w:asciiTheme="minorHAnsi" w:hAnsiTheme="minorHAnsi" w:cstheme="minorHAnsi"/>
          <w:sz w:val="32"/>
          <w:szCs w:val="32"/>
        </w:rPr>
        <w:t xml:space="preserve">: </w:t>
      </w:r>
      <w:r w:rsidRPr="00994A7B">
        <w:rPr>
          <w:rFonts w:asciiTheme="minorHAnsi" w:hAnsiTheme="minorHAnsi" w:cstheme="minorHAnsi"/>
          <w:sz w:val="28"/>
          <w:szCs w:val="28"/>
        </w:rPr>
        <w:t>This model is mentioned for time-series forecasting, likely used to predict sensor measurements (e.g., volt, pressure) over time. ARIMA is traditionally used to forecast trends based on</w:t>
      </w:r>
      <w:r w:rsidRPr="00994A7B">
        <w:rPr>
          <w:rFonts w:asciiTheme="minorHAnsi" w:hAnsiTheme="minorHAnsi" w:cstheme="minorHAnsi"/>
          <w:sz w:val="28"/>
          <w:szCs w:val="28"/>
        </w:rPr>
        <w:t xml:space="preserve"> </w:t>
      </w:r>
      <w:r w:rsidRPr="00994A7B">
        <w:rPr>
          <w:rFonts w:asciiTheme="minorHAnsi" w:hAnsiTheme="minorHAnsi" w:cstheme="minorHAnsi"/>
          <w:sz w:val="28"/>
          <w:szCs w:val="28"/>
        </w:rPr>
        <w:t xml:space="preserve">past data. </w:t>
      </w:r>
    </w:p>
    <w:p w14:paraId="2EDC71ED" w14:textId="77777777" w:rsidR="007536FC" w:rsidRPr="00994A7B" w:rsidRDefault="007536FC" w:rsidP="007536FC">
      <w:pPr>
        <w:pStyle w:val="Default"/>
        <w:numPr>
          <w:ilvl w:val="0"/>
          <w:numId w:val="9"/>
        </w:numPr>
        <w:spacing w:after="216"/>
        <w:rPr>
          <w:rFonts w:asciiTheme="minorHAnsi" w:hAnsiTheme="minorHAnsi" w:cstheme="minorHAnsi"/>
          <w:sz w:val="28"/>
          <w:szCs w:val="28"/>
        </w:rPr>
      </w:pPr>
      <w:r w:rsidRPr="00994A7B">
        <w:rPr>
          <w:rFonts w:asciiTheme="minorHAnsi" w:hAnsiTheme="minorHAnsi" w:cstheme="minorHAnsi"/>
          <w:b/>
          <w:bCs/>
          <w:sz w:val="32"/>
          <w:szCs w:val="32"/>
        </w:rPr>
        <w:t>LSTM (Long Short-Term Memory)</w:t>
      </w:r>
      <w:r w:rsidRPr="00994A7B">
        <w:rPr>
          <w:rFonts w:asciiTheme="minorHAnsi" w:hAnsiTheme="minorHAnsi" w:cstheme="minorHAnsi"/>
          <w:sz w:val="32"/>
          <w:szCs w:val="32"/>
        </w:rPr>
        <w:t xml:space="preserve">: </w:t>
      </w:r>
      <w:r w:rsidRPr="00994A7B">
        <w:rPr>
          <w:rFonts w:asciiTheme="minorHAnsi" w:hAnsiTheme="minorHAnsi" w:cstheme="minorHAnsi"/>
          <w:sz w:val="28"/>
          <w:szCs w:val="28"/>
        </w:rPr>
        <w:t xml:space="preserve">The presence of LSTM layers, a type of recurrent neural network, suggests that the model aims to capture long-term dependencies in time-series data, which is crucial for predicting machine failures or anomalies. </w:t>
      </w:r>
    </w:p>
    <w:p w14:paraId="5A0B689D" w14:textId="77777777" w:rsidR="007536FC" w:rsidRPr="00994A7B" w:rsidRDefault="007536FC" w:rsidP="007536FC">
      <w:pPr>
        <w:pStyle w:val="Default"/>
        <w:numPr>
          <w:ilvl w:val="0"/>
          <w:numId w:val="9"/>
        </w:numPr>
        <w:rPr>
          <w:rFonts w:asciiTheme="minorHAnsi" w:hAnsiTheme="minorHAnsi" w:cstheme="minorHAnsi"/>
        </w:rPr>
      </w:pPr>
      <w:r w:rsidRPr="00994A7B">
        <w:rPr>
          <w:rFonts w:asciiTheme="minorHAnsi" w:hAnsiTheme="minorHAnsi" w:cstheme="minorHAnsi"/>
          <w:b/>
          <w:bCs/>
          <w:sz w:val="32"/>
          <w:szCs w:val="32"/>
        </w:rPr>
        <w:t>Anomaly Detection</w:t>
      </w:r>
      <w:r w:rsidRPr="00994A7B">
        <w:rPr>
          <w:rFonts w:asciiTheme="minorHAnsi" w:hAnsiTheme="minorHAnsi" w:cstheme="minorHAnsi"/>
          <w:sz w:val="32"/>
          <w:szCs w:val="32"/>
        </w:rPr>
        <w:t xml:space="preserve">: </w:t>
      </w:r>
      <w:r w:rsidRPr="00994A7B">
        <w:rPr>
          <w:rFonts w:asciiTheme="minorHAnsi" w:hAnsiTheme="minorHAnsi" w:cstheme="minorHAnsi"/>
          <w:sz w:val="28"/>
          <w:szCs w:val="28"/>
        </w:rPr>
        <w:t xml:space="preserve">Not explicitly mentioned in the extracted content, but the combination of LSTM with telemetry data typically indicates anomaly detection for identifying unusual machine behavior prior to failure. </w:t>
      </w:r>
    </w:p>
    <w:p w14:paraId="02B92EDF" w14:textId="77777777" w:rsidR="007536FC" w:rsidRPr="00994A7B" w:rsidRDefault="007536FC" w:rsidP="007536FC">
      <w:pPr>
        <w:pStyle w:val="Default"/>
        <w:rPr>
          <w:rFonts w:asciiTheme="minorHAnsi" w:hAnsiTheme="minorHAnsi" w:cstheme="minorHAnsi"/>
        </w:rPr>
      </w:pPr>
    </w:p>
    <w:p w14:paraId="11EF8C98" w14:textId="77777777" w:rsidR="0014707B" w:rsidRPr="0014707B" w:rsidRDefault="0014707B" w:rsidP="0014707B">
      <w:pPr>
        <w:autoSpaceDE w:val="0"/>
        <w:autoSpaceDN w:val="0"/>
        <w:adjustRightInd w:val="0"/>
        <w:spacing w:after="0" w:line="240" w:lineRule="auto"/>
        <w:rPr>
          <w:rFonts w:cstheme="minorHAnsi"/>
          <w:color w:val="000000"/>
          <w:sz w:val="36"/>
          <w:szCs w:val="36"/>
        </w:rPr>
      </w:pPr>
      <w:r w:rsidRPr="0014707B">
        <w:rPr>
          <w:rFonts w:cstheme="minorHAnsi"/>
          <w:b/>
          <w:bCs/>
          <w:color w:val="000000"/>
          <w:sz w:val="36"/>
          <w:szCs w:val="36"/>
        </w:rPr>
        <w:t xml:space="preserve">Failure Prediction &amp; Anomaly Detection: </w:t>
      </w:r>
    </w:p>
    <w:p w14:paraId="2DF168AE" w14:textId="77777777" w:rsidR="0014707B" w:rsidRPr="006D1258" w:rsidRDefault="0014707B" w:rsidP="006D1258">
      <w:pPr>
        <w:pStyle w:val="ListParagraph"/>
        <w:numPr>
          <w:ilvl w:val="0"/>
          <w:numId w:val="12"/>
        </w:numPr>
        <w:autoSpaceDE w:val="0"/>
        <w:autoSpaceDN w:val="0"/>
        <w:adjustRightInd w:val="0"/>
        <w:spacing w:after="209" w:line="240" w:lineRule="auto"/>
        <w:rPr>
          <w:rFonts w:cstheme="minorHAnsi"/>
          <w:color w:val="000000"/>
          <w:sz w:val="28"/>
          <w:szCs w:val="28"/>
        </w:rPr>
      </w:pPr>
      <w:r w:rsidRPr="006D1258">
        <w:rPr>
          <w:rFonts w:cstheme="minorHAnsi"/>
          <w:color w:val="000000"/>
          <w:sz w:val="28"/>
          <w:szCs w:val="28"/>
        </w:rPr>
        <w:t xml:space="preserve">Telemetry data (volt, rotation, pressure, vibration) is likely used to predict failure events. </w:t>
      </w:r>
    </w:p>
    <w:p w14:paraId="21499D4D" w14:textId="77777777" w:rsidR="0014707B" w:rsidRPr="006D1258" w:rsidRDefault="0014707B" w:rsidP="006D1258">
      <w:pPr>
        <w:pStyle w:val="ListParagraph"/>
        <w:numPr>
          <w:ilvl w:val="0"/>
          <w:numId w:val="12"/>
        </w:numPr>
        <w:autoSpaceDE w:val="0"/>
        <w:autoSpaceDN w:val="0"/>
        <w:adjustRightInd w:val="0"/>
        <w:spacing w:after="0" w:line="240" w:lineRule="auto"/>
        <w:rPr>
          <w:rFonts w:cstheme="minorHAnsi"/>
          <w:color w:val="000000"/>
          <w:sz w:val="28"/>
          <w:szCs w:val="28"/>
        </w:rPr>
      </w:pPr>
      <w:r w:rsidRPr="006D1258">
        <w:rPr>
          <w:rFonts w:cstheme="minorHAnsi"/>
          <w:color w:val="000000"/>
          <w:sz w:val="28"/>
          <w:szCs w:val="28"/>
        </w:rPr>
        <w:lastRenderedPageBreak/>
        <w:t xml:space="preserve">The models are built to flag abnormal sensor readings that could lead to equipment failure. The ARIMA and LSTM models may work in tandem to detect trends and sudden changes (anomalies). </w:t>
      </w:r>
    </w:p>
    <w:p w14:paraId="20244E65" w14:textId="77777777" w:rsidR="0014707B" w:rsidRPr="0014707B" w:rsidRDefault="0014707B" w:rsidP="0014707B">
      <w:pPr>
        <w:autoSpaceDE w:val="0"/>
        <w:autoSpaceDN w:val="0"/>
        <w:adjustRightInd w:val="0"/>
        <w:spacing w:after="0" w:line="240" w:lineRule="auto"/>
        <w:rPr>
          <w:rFonts w:cstheme="minorHAnsi"/>
          <w:color w:val="000000"/>
        </w:rPr>
      </w:pPr>
    </w:p>
    <w:p w14:paraId="2BE02DBE" w14:textId="77777777" w:rsidR="0014707B" w:rsidRPr="0014707B" w:rsidRDefault="0014707B" w:rsidP="0014707B">
      <w:pPr>
        <w:autoSpaceDE w:val="0"/>
        <w:autoSpaceDN w:val="0"/>
        <w:adjustRightInd w:val="0"/>
        <w:spacing w:after="0" w:line="240" w:lineRule="auto"/>
        <w:rPr>
          <w:rFonts w:cstheme="minorHAnsi"/>
          <w:color w:val="000000"/>
          <w:sz w:val="36"/>
          <w:szCs w:val="36"/>
        </w:rPr>
      </w:pPr>
      <w:r w:rsidRPr="0014707B">
        <w:rPr>
          <w:rFonts w:cstheme="minorHAnsi"/>
          <w:b/>
          <w:bCs/>
          <w:color w:val="000000"/>
          <w:sz w:val="36"/>
          <w:szCs w:val="36"/>
        </w:rPr>
        <w:t xml:space="preserve">Real-Time Monitoring: </w:t>
      </w:r>
    </w:p>
    <w:p w14:paraId="52479C94" w14:textId="598252F1" w:rsidR="0014707B" w:rsidRPr="00994A7B" w:rsidRDefault="0014707B" w:rsidP="0014707B">
      <w:pPr>
        <w:autoSpaceDE w:val="0"/>
        <w:autoSpaceDN w:val="0"/>
        <w:adjustRightInd w:val="0"/>
        <w:spacing w:after="0" w:line="240" w:lineRule="auto"/>
        <w:rPr>
          <w:rFonts w:cstheme="minorHAnsi"/>
          <w:color w:val="000000"/>
          <w:sz w:val="28"/>
          <w:szCs w:val="28"/>
        </w:rPr>
      </w:pPr>
      <w:r w:rsidRPr="0014707B">
        <w:rPr>
          <w:rFonts w:cstheme="minorHAnsi"/>
          <w:color w:val="000000"/>
          <w:sz w:val="28"/>
          <w:szCs w:val="28"/>
        </w:rPr>
        <w:t xml:space="preserve">Real-time monitoring and forecasting are likely part of the system’s design, where new telemetry data is fed into the model to continuously predict failures and alert operators. </w:t>
      </w:r>
    </w:p>
    <w:p w14:paraId="77B4C9B4" w14:textId="77777777" w:rsidR="0014707B" w:rsidRPr="0014707B" w:rsidRDefault="0014707B" w:rsidP="0014707B">
      <w:pPr>
        <w:autoSpaceDE w:val="0"/>
        <w:autoSpaceDN w:val="0"/>
        <w:adjustRightInd w:val="0"/>
        <w:spacing w:after="0" w:line="240" w:lineRule="auto"/>
        <w:rPr>
          <w:rFonts w:cstheme="minorHAnsi"/>
          <w:color w:val="000000"/>
          <w:sz w:val="24"/>
          <w:szCs w:val="24"/>
        </w:rPr>
      </w:pPr>
    </w:p>
    <w:p w14:paraId="204EA957" w14:textId="77777777" w:rsidR="0014707B" w:rsidRPr="0014707B" w:rsidRDefault="0014707B" w:rsidP="0014707B">
      <w:pPr>
        <w:autoSpaceDE w:val="0"/>
        <w:autoSpaceDN w:val="0"/>
        <w:adjustRightInd w:val="0"/>
        <w:spacing w:after="0" w:line="240" w:lineRule="auto"/>
        <w:rPr>
          <w:rFonts w:cstheme="minorHAnsi"/>
          <w:color w:val="000000"/>
          <w:sz w:val="36"/>
          <w:szCs w:val="36"/>
        </w:rPr>
      </w:pPr>
      <w:r w:rsidRPr="0014707B">
        <w:rPr>
          <w:rFonts w:cstheme="minorHAnsi"/>
          <w:b/>
          <w:bCs/>
          <w:color w:val="000000"/>
          <w:sz w:val="36"/>
          <w:szCs w:val="36"/>
        </w:rPr>
        <w:t xml:space="preserve">Cost-Benefit Analysis: </w:t>
      </w:r>
    </w:p>
    <w:p w14:paraId="53AB2254" w14:textId="77777777" w:rsidR="0014707B" w:rsidRPr="00994A7B" w:rsidRDefault="0014707B" w:rsidP="0014707B">
      <w:pPr>
        <w:autoSpaceDE w:val="0"/>
        <w:autoSpaceDN w:val="0"/>
        <w:adjustRightInd w:val="0"/>
        <w:spacing w:after="0" w:line="240" w:lineRule="auto"/>
        <w:rPr>
          <w:rFonts w:cstheme="minorHAnsi"/>
          <w:color w:val="000000"/>
          <w:sz w:val="28"/>
          <w:szCs w:val="28"/>
        </w:rPr>
      </w:pPr>
      <w:r w:rsidRPr="0014707B">
        <w:rPr>
          <w:rFonts w:cstheme="minorHAnsi"/>
          <w:color w:val="000000"/>
          <w:sz w:val="28"/>
          <w:szCs w:val="28"/>
        </w:rPr>
        <w:t>The notebook likely includes a cost-benefit analysis based on the predicted failures and anomalies detected. By predicting equipment failure in advance, companies can minimize downtime, reduce repair costs, and increase equipment longevity.</w:t>
      </w:r>
    </w:p>
    <w:p w14:paraId="04C344B4" w14:textId="6DAAFCA4" w:rsidR="0014707B" w:rsidRPr="0014707B" w:rsidRDefault="0014707B" w:rsidP="0014707B">
      <w:pPr>
        <w:autoSpaceDE w:val="0"/>
        <w:autoSpaceDN w:val="0"/>
        <w:adjustRightInd w:val="0"/>
        <w:spacing w:after="0" w:line="240" w:lineRule="auto"/>
        <w:rPr>
          <w:rFonts w:cstheme="minorHAnsi"/>
          <w:color w:val="000000"/>
          <w:sz w:val="28"/>
          <w:szCs w:val="28"/>
        </w:rPr>
      </w:pPr>
      <w:r w:rsidRPr="0014707B">
        <w:rPr>
          <w:rFonts w:cstheme="minorHAnsi"/>
          <w:color w:val="000000"/>
          <w:sz w:val="28"/>
          <w:szCs w:val="28"/>
        </w:rPr>
        <w:t xml:space="preserve"> </w:t>
      </w:r>
    </w:p>
    <w:p w14:paraId="522F558D" w14:textId="77777777" w:rsidR="0014707B" w:rsidRPr="0014707B" w:rsidRDefault="0014707B" w:rsidP="0014707B">
      <w:pPr>
        <w:autoSpaceDE w:val="0"/>
        <w:autoSpaceDN w:val="0"/>
        <w:adjustRightInd w:val="0"/>
        <w:spacing w:after="0" w:line="240" w:lineRule="auto"/>
        <w:rPr>
          <w:rFonts w:cstheme="minorHAnsi"/>
          <w:color w:val="000000"/>
          <w:sz w:val="36"/>
          <w:szCs w:val="36"/>
        </w:rPr>
      </w:pPr>
      <w:r w:rsidRPr="0014707B">
        <w:rPr>
          <w:rFonts w:cstheme="minorHAnsi"/>
          <w:b/>
          <w:bCs/>
          <w:color w:val="000000"/>
          <w:sz w:val="36"/>
          <w:szCs w:val="36"/>
        </w:rPr>
        <w:t xml:space="preserve">Key Insights and Model Summary: </w:t>
      </w:r>
    </w:p>
    <w:p w14:paraId="7CF1E9D8" w14:textId="77777777" w:rsidR="0014707B" w:rsidRPr="006D1258" w:rsidRDefault="0014707B" w:rsidP="006D1258">
      <w:pPr>
        <w:pStyle w:val="ListParagraph"/>
        <w:numPr>
          <w:ilvl w:val="0"/>
          <w:numId w:val="13"/>
        </w:numPr>
        <w:autoSpaceDE w:val="0"/>
        <w:autoSpaceDN w:val="0"/>
        <w:adjustRightInd w:val="0"/>
        <w:spacing w:after="216" w:line="240" w:lineRule="auto"/>
        <w:rPr>
          <w:rFonts w:cstheme="minorHAnsi"/>
          <w:color w:val="000000"/>
          <w:sz w:val="24"/>
          <w:szCs w:val="24"/>
        </w:rPr>
      </w:pPr>
      <w:r w:rsidRPr="006D1258">
        <w:rPr>
          <w:rFonts w:cstheme="minorHAnsi"/>
          <w:b/>
          <w:bCs/>
          <w:color w:val="000000"/>
          <w:sz w:val="32"/>
          <w:szCs w:val="32"/>
        </w:rPr>
        <w:t>Input Data</w:t>
      </w:r>
      <w:r w:rsidRPr="006D1258">
        <w:rPr>
          <w:rFonts w:cstheme="minorHAnsi"/>
          <w:color w:val="000000"/>
          <w:sz w:val="32"/>
          <w:szCs w:val="32"/>
        </w:rPr>
        <w:t xml:space="preserve">: </w:t>
      </w:r>
      <w:r w:rsidRPr="006D1258">
        <w:rPr>
          <w:rFonts w:cstheme="minorHAnsi"/>
          <w:color w:val="000000"/>
          <w:sz w:val="28"/>
          <w:szCs w:val="28"/>
        </w:rPr>
        <w:t xml:space="preserve">Includes telemetry data and failure/error data related to industrial equipment. </w:t>
      </w:r>
    </w:p>
    <w:p w14:paraId="67A50BB0" w14:textId="77777777" w:rsidR="0014707B" w:rsidRPr="006D1258" w:rsidRDefault="0014707B" w:rsidP="006D1258">
      <w:pPr>
        <w:pStyle w:val="ListParagraph"/>
        <w:numPr>
          <w:ilvl w:val="0"/>
          <w:numId w:val="13"/>
        </w:numPr>
        <w:autoSpaceDE w:val="0"/>
        <w:autoSpaceDN w:val="0"/>
        <w:adjustRightInd w:val="0"/>
        <w:spacing w:after="216" w:line="240" w:lineRule="auto"/>
        <w:rPr>
          <w:rFonts w:cstheme="minorHAnsi"/>
          <w:color w:val="000000"/>
          <w:sz w:val="28"/>
          <w:szCs w:val="28"/>
        </w:rPr>
      </w:pPr>
      <w:r w:rsidRPr="006D1258">
        <w:rPr>
          <w:rFonts w:cstheme="minorHAnsi"/>
          <w:b/>
          <w:bCs/>
          <w:color w:val="000000"/>
          <w:sz w:val="32"/>
          <w:szCs w:val="32"/>
        </w:rPr>
        <w:t>Time-Series Modeling</w:t>
      </w:r>
      <w:r w:rsidRPr="006D1258">
        <w:rPr>
          <w:rFonts w:cstheme="minorHAnsi"/>
          <w:color w:val="000000"/>
          <w:sz w:val="32"/>
          <w:szCs w:val="32"/>
        </w:rPr>
        <w:t xml:space="preserve">: </w:t>
      </w:r>
      <w:r w:rsidRPr="006D1258">
        <w:rPr>
          <w:rFonts w:cstheme="minorHAnsi"/>
          <w:color w:val="000000"/>
          <w:sz w:val="28"/>
          <w:szCs w:val="28"/>
        </w:rPr>
        <w:t xml:space="preserve">ARIMA is used for short-term prediction, while LSTM is implemented to detect anomalies over longer periods. </w:t>
      </w:r>
    </w:p>
    <w:p w14:paraId="41BE4178" w14:textId="77777777" w:rsidR="0014707B" w:rsidRPr="006D1258" w:rsidRDefault="0014707B" w:rsidP="006D1258">
      <w:pPr>
        <w:pStyle w:val="ListParagraph"/>
        <w:numPr>
          <w:ilvl w:val="0"/>
          <w:numId w:val="13"/>
        </w:numPr>
        <w:autoSpaceDE w:val="0"/>
        <w:autoSpaceDN w:val="0"/>
        <w:adjustRightInd w:val="0"/>
        <w:spacing w:after="216" w:line="240" w:lineRule="auto"/>
        <w:rPr>
          <w:rFonts w:cstheme="minorHAnsi"/>
          <w:color w:val="000000"/>
          <w:sz w:val="24"/>
          <w:szCs w:val="24"/>
        </w:rPr>
      </w:pPr>
      <w:r w:rsidRPr="006D1258">
        <w:rPr>
          <w:rFonts w:cstheme="minorHAnsi"/>
          <w:b/>
          <w:bCs/>
          <w:color w:val="000000"/>
          <w:sz w:val="32"/>
          <w:szCs w:val="32"/>
        </w:rPr>
        <w:t>Failure Prediction</w:t>
      </w:r>
      <w:r w:rsidRPr="006D1258">
        <w:rPr>
          <w:rFonts w:cstheme="minorHAnsi"/>
          <w:color w:val="000000"/>
          <w:sz w:val="32"/>
          <w:szCs w:val="32"/>
        </w:rPr>
        <w:t xml:space="preserve">: </w:t>
      </w:r>
      <w:r w:rsidRPr="006D1258">
        <w:rPr>
          <w:rFonts w:cstheme="minorHAnsi"/>
          <w:color w:val="000000"/>
          <w:sz w:val="28"/>
          <w:szCs w:val="28"/>
        </w:rPr>
        <w:t xml:space="preserve">The system predicts failures based on historical trends in telemetry data. It learns from past failures and anomalies to predict future issues. </w:t>
      </w:r>
    </w:p>
    <w:p w14:paraId="3AE26CF7" w14:textId="77777777" w:rsidR="0014707B" w:rsidRPr="006D1258" w:rsidRDefault="0014707B" w:rsidP="006D1258">
      <w:pPr>
        <w:pStyle w:val="ListParagraph"/>
        <w:numPr>
          <w:ilvl w:val="0"/>
          <w:numId w:val="13"/>
        </w:numPr>
        <w:autoSpaceDE w:val="0"/>
        <w:autoSpaceDN w:val="0"/>
        <w:adjustRightInd w:val="0"/>
        <w:spacing w:after="0" w:line="240" w:lineRule="auto"/>
        <w:rPr>
          <w:rFonts w:cstheme="minorHAnsi"/>
          <w:color w:val="000000"/>
          <w:sz w:val="28"/>
          <w:szCs w:val="28"/>
        </w:rPr>
      </w:pPr>
      <w:r w:rsidRPr="006D1258">
        <w:rPr>
          <w:rFonts w:cstheme="minorHAnsi"/>
          <w:b/>
          <w:bCs/>
          <w:color w:val="000000"/>
          <w:sz w:val="32"/>
          <w:szCs w:val="32"/>
        </w:rPr>
        <w:t>Anomaly Detection</w:t>
      </w:r>
      <w:r w:rsidRPr="006D1258">
        <w:rPr>
          <w:rFonts w:cstheme="minorHAnsi"/>
          <w:color w:val="000000"/>
          <w:sz w:val="32"/>
          <w:szCs w:val="32"/>
        </w:rPr>
        <w:t xml:space="preserve">: </w:t>
      </w:r>
      <w:r w:rsidRPr="006D1258">
        <w:rPr>
          <w:rFonts w:cstheme="minorHAnsi"/>
          <w:color w:val="000000"/>
          <w:sz w:val="28"/>
          <w:szCs w:val="28"/>
        </w:rPr>
        <w:t xml:space="preserve">Detects unusual patterns in voltage, rotation, pressure, and vibration data to warn about potential equipment malfunction </w:t>
      </w:r>
    </w:p>
    <w:p w14:paraId="31315C3E" w14:textId="77777777" w:rsidR="00E163A3" w:rsidRPr="00994A7B" w:rsidRDefault="00E163A3">
      <w:pPr>
        <w:rPr>
          <w:rFonts w:cstheme="minorHAnsi"/>
          <w:sz w:val="28"/>
          <w:szCs w:val="28"/>
        </w:rPr>
      </w:pPr>
    </w:p>
    <w:sectPr w:rsidR="00E163A3" w:rsidRPr="00994A7B" w:rsidSect="00631519">
      <w:pgSz w:w="11906" w:h="17338"/>
      <w:pgMar w:top="1160" w:right="451" w:bottom="937" w:left="5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02DA1"/>
    <w:multiLevelType w:val="hybridMultilevel"/>
    <w:tmpl w:val="88B8E8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B16000"/>
    <w:multiLevelType w:val="hybridMultilevel"/>
    <w:tmpl w:val="D0A76F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00586A"/>
    <w:multiLevelType w:val="hybridMultilevel"/>
    <w:tmpl w:val="B71766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A07ABC3"/>
    <w:multiLevelType w:val="hybridMultilevel"/>
    <w:tmpl w:val="920D0E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B0E7E4A"/>
    <w:multiLevelType w:val="hybridMultilevel"/>
    <w:tmpl w:val="F7B51F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991A98"/>
    <w:multiLevelType w:val="hybridMultilevel"/>
    <w:tmpl w:val="E764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703DF"/>
    <w:multiLevelType w:val="hybridMultilevel"/>
    <w:tmpl w:val="C062E7E0"/>
    <w:lvl w:ilvl="0" w:tplc="27FEC39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437C7"/>
    <w:multiLevelType w:val="hybridMultilevel"/>
    <w:tmpl w:val="216A1FBC"/>
    <w:lvl w:ilvl="0" w:tplc="27FEC39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37675"/>
    <w:multiLevelType w:val="hybridMultilevel"/>
    <w:tmpl w:val="0CD82A82"/>
    <w:lvl w:ilvl="0" w:tplc="27FEC39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D244B"/>
    <w:multiLevelType w:val="hybridMultilevel"/>
    <w:tmpl w:val="720113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EC553B3"/>
    <w:multiLevelType w:val="hybridMultilevel"/>
    <w:tmpl w:val="7E5E7F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0045665"/>
    <w:multiLevelType w:val="hybridMultilevel"/>
    <w:tmpl w:val="21CE37C0"/>
    <w:lvl w:ilvl="0" w:tplc="27FEC39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574FB"/>
    <w:multiLevelType w:val="hybridMultilevel"/>
    <w:tmpl w:val="FDA42D2E"/>
    <w:lvl w:ilvl="0" w:tplc="27FEC39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2"/>
  </w:num>
  <w:num w:numId="5">
    <w:abstractNumId w:val="1"/>
  </w:num>
  <w:num w:numId="6">
    <w:abstractNumId w:val="5"/>
  </w:num>
  <w:num w:numId="7">
    <w:abstractNumId w:val="8"/>
  </w:num>
  <w:num w:numId="8">
    <w:abstractNumId w:val="12"/>
  </w:num>
  <w:num w:numId="9">
    <w:abstractNumId w:val="7"/>
  </w:num>
  <w:num w:numId="10">
    <w:abstractNumId w:val="9"/>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FC"/>
    <w:rsid w:val="0014707B"/>
    <w:rsid w:val="004915F7"/>
    <w:rsid w:val="006D1258"/>
    <w:rsid w:val="007536FC"/>
    <w:rsid w:val="00994A7B"/>
    <w:rsid w:val="00E1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8BC4"/>
  <w15:chartTrackingRefBased/>
  <w15:docId w15:val="{56D737CE-B207-4831-A48F-29EE3BEC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36FC"/>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6D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2024-09-28T10:50:00Z</dcterms:created>
  <dcterms:modified xsi:type="dcterms:W3CDTF">2024-09-28T11:03:00Z</dcterms:modified>
</cp:coreProperties>
</file>