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0C315B" w14:textId="67E3C12C" w:rsidR="00A735A8" w:rsidRDefault="00F213B2" w:rsidP="003261E0">
      <w:pPr>
        <w:jc w:val="center"/>
      </w:pPr>
      <w:r w:rsidRPr="00F213B2">
        <w:rPr>
          <w:noProof/>
        </w:rPr>
        <w:drawing>
          <wp:inline distT="0" distB="0" distL="0" distR="0" wp14:anchorId="2776AB73" wp14:editId="22C2A647">
            <wp:extent cx="5486400" cy="2988945"/>
            <wp:effectExtent l="0" t="0" r="0" b="1905"/>
            <wp:docPr id="1295479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479897" name=""/>
                    <pic:cNvPicPr/>
                  </pic:nvPicPr>
                  <pic:blipFill rotWithShape="1">
                    <a:blip r:embed="rId8"/>
                    <a:srcRect t="2486"/>
                    <a:stretch>
                      <a:fillRect/>
                    </a:stretch>
                  </pic:blipFill>
                  <pic:spPr bwMode="auto">
                    <a:xfrm>
                      <a:off x="0" y="0"/>
                      <a:ext cx="5486400" cy="2988945"/>
                    </a:xfrm>
                    <a:prstGeom prst="rect">
                      <a:avLst/>
                    </a:prstGeom>
                    <a:ln>
                      <a:noFill/>
                    </a:ln>
                    <a:extLst>
                      <a:ext uri="{53640926-AAD7-44D8-BBD7-CCE9431645EC}">
                        <a14:shadowObscured xmlns:a14="http://schemas.microsoft.com/office/drawing/2010/main"/>
                      </a:ext>
                    </a:extLst>
                  </pic:spPr>
                </pic:pic>
              </a:graphicData>
            </a:graphic>
          </wp:inline>
        </w:drawing>
      </w:r>
    </w:p>
    <w:p w14:paraId="44EF01F1" w14:textId="727E35E5" w:rsidR="00F213B2" w:rsidRDefault="00F213B2" w:rsidP="00F213B2">
      <w:pPr>
        <w:jc w:val="center"/>
        <w:rPr>
          <w:color w:val="4F6228" w:themeColor="accent3" w:themeShade="80"/>
          <w:sz w:val="44"/>
          <w:szCs w:val="44"/>
        </w:rPr>
      </w:pPr>
      <w:r w:rsidRPr="00F213B2">
        <w:rPr>
          <w:color w:val="4F6228" w:themeColor="accent3" w:themeShade="80"/>
          <w:sz w:val="44"/>
          <w:szCs w:val="44"/>
        </w:rPr>
        <w:t>DEPARTMENT OF COMPUTER SCIENCE</w:t>
      </w:r>
    </w:p>
    <w:p w14:paraId="17796538" w14:textId="536BDADA" w:rsidR="00F213B2" w:rsidRDefault="00F213B2" w:rsidP="00F213B2">
      <w:pPr>
        <w:jc w:val="center"/>
        <w:rPr>
          <w:sz w:val="36"/>
          <w:szCs w:val="36"/>
        </w:rPr>
      </w:pPr>
      <w:r w:rsidRPr="00F213B2">
        <w:rPr>
          <w:sz w:val="36"/>
          <w:szCs w:val="36"/>
        </w:rPr>
        <w:t>ST FRANCIS COLLEGE</w:t>
      </w:r>
    </w:p>
    <w:p w14:paraId="06903068" w14:textId="5E379A69" w:rsidR="00F213B2" w:rsidRDefault="00F213B2" w:rsidP="00F213B2">
      <w:pPr>
        <w:jc w:val="center"/>
        <w:rPr>
          <w:sz w:val="36"/>
          <w:szCs w:val="36"/>
        </w:rPr>
      </w:pPr>
      <w:r>
        <w:rPr>
          <w:noProof/>
        </w:rPr>
        <w:drawing>
          <wp:inline distT="0" distB="0" distL="0" distR="0" wp14:anchorId="162B9313" wp14:editId="20B60D15">
            <wp:extent cx="2152650" cy="2065362"/>
            <wp:effectExtent l="0" t="0" r="0" b="0"/>
            <wp:docPr id="4" name="Picture 3">
              <a:extLst xmlns:a="http://schemas.openxmlformats.org/drawingml/2006/main">
                <a:ext uri="{FF2B5EF4-FFF2-40B4-BE49-F238E27FC236}">
                  <a16:creationId xmlns:a16="http://schemas.microsoft.com/office/drawing/2014/main" id="{75B68881-9429-6809-1638-6EDFF05C9CE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75B68881-9429-6809-1638-6EDFF05C9CE7}"/>
                        </a:ext>
                      </a:extLst>
                    </pic:cNvPr>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2152650" cy="2065362"/>
                    </a:xfrm>
                    <a:prstGeom prst="rect">
                      <a:avLst/>
                    </a:prstGeom>
                  </pic:spPr>
                </pic:pic>
              </a:graphicData>
            </a:graphic>
          </wp:inline>
        </w:drawing>
      </w:r>
    </w:p>
    <w:p w14:paraId="5B216585" w14:textId="1D88FD8C" w:rsidR="00F213B2" w:rsidRDefault="00F213B2" w:rsidP="00F213B2">
      <w:pPr>
        <w:jc w:val="center"/>
        <w:rPr>
          <w:sz w:val="32"/>
          <w:szCs w:val="32"/>
        </w:rPr>
      </w:pPr>
      <w:r w:rsidRPr="00F213B2">
        <w:rPr>
          <w:sz w:val="32"/>
          <w:szCs w:val="32"/>
        </w:rPr>
        <w:t>8th Main Rd, 3rd Block, Koramangala 1A Block, Koramangala 3 Block, Koramangala, Bengaluru, Karnataka 560034</w:t>
      </w:r>
    </w:p>
    <w:p w14:paraId="66B09FF5" w14:textId="440EA3D7" w:rsidR="00F213B2" w:rsidRDefault="00F213B2" w:rsidP="00F213B2">
      <w:pPr>
        <w:pStyle w:val="Heading1"/>
        <w:jc w:val="center"/>
        <w:rPr>
          <w:sz w:val="32"/>
          <w:szCs w:val="32"/>
        </w:rPr>
      </w:pPr>
      <w:r w:rsidRPr="00F213B2">
        <w:rPr>
          <w:sz w:val="32"/>
          <w:szCs w:val="32"/>
        </w:rPr>
        <w:t xml:space="preserve">Internship Report on “ </w:t>
      </w:r>
      <w:r w:rsidR="00780105">
        <w:rPr>
          <w:sz w:val="32"/>
          <w:szCs w:val="32"/>
        </w:rPr>
        <w:t xml:space="preserve">HOUSE PRICING PREDICTION SYSTEM </w:t>
      </w:r>
      <w:r w:rsidRPr="00F213B2">
        <w:rPr>
          <w:sz w:val="32"/>
          <w:szCs w:val="32"/>
        </w:rPr>
        <w:t>USING</w:t>
      </w:r>
      <w:r w:rsidR="00BC0901">
        <w:rPr>
          <w:sz w:val="32"/>
          <w:szCs w:val="32"/>
        </w:rPr>
        <w:t xml:space="preserve"> DATA SCIENCE &amp;</w:t>
      </w:r>
      <w:r w:rsidRPr="00F213B2">
        <w:rPr>
          <w:sz w:val="32"/>
          <w:szCs w:val="32"/>
        </w:rPr>
        <w:t xml:space="preserve"> MACHINE LEARNING “ at Prinston Smart Engineers Bengaluru</w:t>
      </w:r>
    </w:p>
    <w:p w14:paraId="332801E5" w14:textId="77777777" w:rsidR="0030123E" w:rsidRDefault="0030123E" w:rsidP="0030123E"/>
    <w:p w14:paraId="5D94BFC7" w14:textId="77777777" w:rsidR="0030123E" w:rsidRDefault="0030123E" w:rsidP="003261E0">
      <w:pPr>
        <w:jc w:val="center"/>
      </w:pPr>
      <w:r w:rsidRPr="00F213B2">
        <w:rPr>
          <w:noProof/>
        </w:rPr>
        <w:lastRenderedPageBreak/>
        <w:drawing>
          <wp:inline distT="0" distB="0" distL="0" distR="0" wp14:anchorId="6C02AB38" wp14:editId="1C4F0598">
            <wp:extent cx="5486400" cy="2988945"/>
            <wp:effectExtent l="0" t="0" r="0" b="1905"/>
            <wp:docPr id="1727323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479897" name=""/>
                    <pic:cNvPicPr/>
                  </pic:nvPicPr>
                  <pic:blipFill rotWithShape="1">
                    <a:blip r:embed="rId8"/>
                    <a:srcRect t="2486"/>
                    <a:stretch>
                      <a:fillRect/>
                    </a:stretch>
                  </pic:blipFill>
                  <pic:spPr bwMode="auto">
                    <a:xfrm>
                      <a:off x="0" y="0"/>
                      <a:ext cx="5486400" cy="2988945"/>
                    </a:xfrm>
                    <a:prstGeom prst="rect">
                      <a:avLst/>
                    </a:prstGeom>
                    <a:ln>
                      <a:noFill/>
                    </a:ln>
                    <a:extLst>
                      <a:ext uri="{53640926-AAD7-44D8-BBD7-CCE9431645EC}">
                        <a14:shadowObscured xmlns:a14="http://schemas.microsoft.com/office/drawing/2010/main"/>
                      </a:ext>
                    </a:extLst>
                  </pic:spPr>
                </pic:pic>
              </a:graphicData>
            </a:graphic>
          </wp:inline>
        </w:drawing>
      </w:r>
    </w:p>
    <w:p w14:paraId="5A2027FF" w14:textId="77777777" w:rsidR="0030123E" w:rsidRDefault="0030123E" w:rsidP="0030123E"/>
    <w:p w14:paraId="429A8C70" w14:textId="5FAD087D" w:rsidR="0030123E" w:rsidRPr="0030123E" w:rsidRDefault="0030123E" w:rsidP="0030123E">
      <w:pPr>
        <w:jc w:val="center"/>
      </w:pPr>
      <w:r>
        <w:rPr>
          <w:rFonts w:ascii="Times New Roman" w:eastAsia="Times New Roman" w:hAnsi="Times New Roman" w:cs="Times New Roman"/>
          <w:b/>
          <w:bCs/>
          <w:i/>
          <w:iCs/>
          <w:color w:val="000000"/>
          <w:sz w:val="32"/>
          <w:szCs w:val="32"/>
        </w:rPr>
        <w:t>BY</w:t>
      </w:r>
    </w:p>
    <w:p w14:paraId="3E0A81D3" w14:textId="291A0E42" w:rsidR="0030123E" w:rsidRDefault="003261E0" w:rsidP="0030123E">
      <w:pPr>
        <w:pStyle w:val="Title"/>
        <w:spacing w:line="396" w:lineRule="auto"/>
        <w:ind w:left="2" w:right="-11" w:hanging="4"/>
        <w:jc w:val="center"/>
      </w:pPr>
      <w:r>
        <w:rPr>
          <w:rFonts w:ascii="Times New Roman" w:eastAsia="Times New Roman" w:hAnsi="Times New Roman" w:cs="Times New Roman"/>
          <w:b/>
          <w:bCs/>
        </w:rPr>
        <w:t>MEHAK TAJ</w:t>
      </w:r>
    </w:p>
    <w:p w14:paraId="5FD2F026" w14:textId="40A27323" w:rsidR="0030123E" w:rsidRPr="0030123E" w:rsidRDefault="0030123E" w:rsidP="0030123E">
      <w:pPr>
        <w:pStyle w:val="Title"/>
        <w:spacing w:line="396" w:lineRule="auto"/>
        <w:ind w:left="2" w:right="-11" w:hanging="4"/>
        <w:jc w:val="center"/>
      </w:pPr>
      <w:r>
        <w:rPr>
          <w:rFonts w:ascii="Times New Roman" w:eastAsia="Times New Roman" w:hAnsi="Times New Roman" w:cs="Times New Roman"/>
          <w:b/>
          <w:bCs/>
        </w:rPr>
        <w:t>U18IW23</w:t>
      </w:r>
      <w:r w:rsidR="003261E0">
        <w:rPr>
          <w:rFonts w:ascii="Times New Roman" w:eastAsia="Times New Roman" w:hAnsi="Times New Roman" w:cs="Times New Roman"/>
          <w:b/>
          <w:bCs/>
        </w:rPr>
        <w:t>S0111</w:t>
      </w:r>
    </w:p>
    <w:p w14:paraId="395DFA19" w14:textId="77777777" w:rsidR="0030123E" w:rsidRDefault="0030123E" w:rsidP="0030123E">
      <w:pPr>
        <w:pBdr>
          <w:top w:val="nil"/>
          <w:left w:val="nil"/>
          <w:bottom w:val="nil"/>
          <w:right w:val="nil"/>
          <w:between w:val="nil"/>
        </w:pBdr>
        <w:spacing w:line="235" w:lineRule="auto"/>
        <w:ind w:right="-11"/>
        <w:jc w:val="center"/>
        <w:rPr>
          <w:color w:val="000000"/>
          <w:sz w:val="24"/>
          <w:szCs w:val="24"/>
        </w:rPr>
      </w:pPr>
    </w:p>
    <w:p w14:paraId="655059FC" w14:textId="70735301" w:rsidR="0030123E" w:rsidRDefault="0030123E" w:rsidP="0030123E">
      <w:pPr>
        <w:pBdr>
          <w:top w:val="nil"/>
          <w:left w:val="nil"/>
          <w:bottom w:val="nil"/>
          <w:right w:val="nil"/>
          <w:between w:val="nil"/>
        </w:pBdr>
        <w:spacing w:line="235" w:lineRule="auto"/>
        <w:ind w:left="22" w:right="-11"/>
        <w:jc w:val="center"/>
        <w:rPr>
          <w:color w:val="000000"/>
          <w:sz w:val="28"/>
          <w:szCs w:val="28"/>
        </w:rPr>
      </w:pPr>
      <w:r>
        <w:rPr>
          <w:rFonts w:ascii="Times New Roman" w:eastAsia="Times New Roman" w:hAnsi="Times New Roman" w:cs="Times New Roman"/>
          <w:color w:val="000000"/>
          <w:sz w:val="28"/>
          <w:szCs w:val="28"/>
        </w:rPr>
        <w:t>Under the guidance of</w:t>
      </w:r>
    </w:p>
    <w:p w14:paraId="56990EA2" w14:textId="77777777" w:rsidR="0030123E" w:rsidRDefault="0030123E" w:rsidP="0030123E">
      <w:pPr>
        <w:pBdr>
          <w:top w:val="nil"/>
          <w:left w:val="nil"/>
          <w:bottom w:val="nil"/>
          <w:right w:val="nil"/>
          <w:between w:val="nil"/>
        </w:pBdr>
        <w:spacing w:line="235" w:lineRule="auto"/>
        <w:ind w:left="22" w:right="-11"/>
        <w:jc w:val="center"/>
        <w:rPr>
          <w:color w:val="000000"/>
          <w:sz w:val="24"/>
          <w:szCs w:val="24"/>
        </w:rPr>
      </w:pPr>
      <w:r>
        <w:rPr>
          <w:rFonts w:ascii="Times New Roman" w:eastAsia="Times New Roman" w:hAnsi="Times New Roman" w:cs="Times New Roman"/>
          <w:color w:val="000000"/>
          <w:sz w:val="28"/>
          <w:szCs w:val="28"/>
        </w:rPr>
        <w:t>Mr. AKASH V</w:t>
      </w:r>
    </w:p>
    <w:p w14:paraId="48D340E1" w14:textId="77777777" w:rsidR="0030123E" w:rsidRDefault="0030123E" w:rsidP="0030123E">
      <w:pPr>
        <w:pBdr>
          <w:top w:val="nil"/>
          <w:left w:val="nil"/>
          <w:bottom w:val="nil"/>
          <w:right w:val="nil"/>
          <w:between w:val="nil"/>
        </w:pBdr>
        <w:spacing w:line="235" w:lineRule="auto"/>
        <w:ind w:left="22" w:right="-11"/>
        <w:jc w:val="center"/>
        <w:rPr>
          <w:color w:val="000000"/>
          <w:sz w:val="24"/>
          <w:szCs w:val="24"/>
        </w:rPr>
      </w:pPr>
    </w:p>
    <w:p w14:paraId="657530B5" w14:textId="36C15EFA" w:rsidR="0030123E" w:rsidRPr="0030123E" w:rsidRDefault="0030123E" w:rsidP="0030123E">
      <w:pPr>
        <w:pBdr>
          <w:top w:val="nil"/>
          <w:left w:val="nil"/>
          <w:bottom w:val="nil"/>
          <w:right w:val="nil"/>
          <w:between w:val="nil"/>
        </w:pBdr>
        <w:spacing w:line="235" w:lineRule="auto"/>
        <w:ind w:left="22" w:right="-11"/>
        <w:jc w:val="center"/>
        <w:rPr>
          <w:color w:val="000000"/>
          <w:sz w:val="24"/>
          <w:szCs w:val="24"/>
        </w:rPr>
      </w:pPr>
      <w:r>
        <w:rPr>
          <w:rFonts w:ascii="Times New Roman" w:eastAsia="Times New Roman" w:hAnsi="Times New Roman" w:cs="Times New Roman"/>
          <w:color w:val="000000"/>
          <w:sz w:val="28"/>
          <w:szCs w:val="28"/>
        </w:rPr>
        <w:t>Project report submitted in partial fulfillment of the requirements of the Sixth</w:t>
      </w:r>
      <w:r>
        <w:rPr>
          <w:color w:val="000000"/>
          <w:sz w:val="24"/>
          <w:szCs w:val="24"/>
        </w:rPr>
        <w:t xml:space="preserve"> </w:t>
      </w:r>
      <w:r>
        <w:rPr>
          <w:rFonts w:ascii="Times New Roman" w:eastAsia="Times New Roman" w:hAnsi="Times New Roman" w:cs="Times New Roman"/>
          <w:color w:val="000000"/>
          <w:sz w:val="28"/>
          <w:szCs w:val="28"/>
        </w:rPr>
        <w:t>Semester BCA, Bangalore Central University</w:t>
      </w:r>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br/>
      </w:r>
    </w:p>
    <w:p w14:paraId="5BDA7641" w14:textId="16B0A7A5" w:rsidR="0030123E" w:rsidRDefault="0030123E" w:rsidP="0030123E">
      <w:pPr>
        <w:pBdr>
          <w:top w:val="nil"/>
          <w:left w:val="nil"/>
          <w:bottom w:val="nil"/>
          <w:right w:val="nil"/>
          <w:between w:val="nil"/>
        </w:pBdr>
        <w:ind w:left="22" w:right="-11"/>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2025-2026   </w:t>
      </w:r>
    </w:p>
    <w:p w14:paraId="121C2E26" w14:textId="77777777" w:rsidR="0030123E" w:rsidRDefault="0030123E">
      <w:pP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br w:type="page"/>
      </w:r>
    </w:p>
    <w:p w14:paraId="62F972A9" w14:textId="279E301F" w:rsidR="0030123E" w:rsidRDefault="0030123E" w:rsidP="0030123E">
      <w:pPr>
        <w:pBdr>
          <w:top w:val="nil"/>
          <w:left w:val="nil"/>
          <w:bottom w:val="nil"/>
          <w:right w:val="nil"/>
          <w:between w:val="nil"/>
        </w:pBdr>
        <w:ind w:left="22" w:right="-11"/>
        <w:jc w:val="center"/>
        <w:rPr>
          <w:color w:val="000000"/>
        </w:rPr>
      </w:pPr>
      <w:r w:rsidRPr="00F213B2">
        <w:rPr>
          <w:noProof/>
        </w:rPr>
        <w:lastRenderedPageBreak/>
        <w:drawing>
          <wp:inline distT="0" distB="0" distL="0" distR="0" wp14:anchorId="7AA8D386" wp14:editId="73D77171">
            <wp:extent cx="5486400" cy="2988945"/>
            <wp:effectExtent l="0" t="0" r="0" b="1905"/>
            <wp:docPr id="904391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479897" name=""/>
                    <pic:cNvPicPr/>
                  </pic:nvPicPr>
                  <pic:blipFill rotWithShape="1">
                    <a:blip r:embed="rId8"/>
                    <a:srcRect t="2486"/>
                    <a:stretch>
                      <a:fillRect/>
                    </a:stretch>
                  </pic:blipFill>
                  <pic:spPr bwMode="auto">
                    <a:xfrm>
                      <a:off x="0" y="0"/>
                      <a:ext cx="5486400" cy="2988945"/>
                    </a:xfrm>
                    <a:prstGeom prst="rect">
                      <a:avLst/>
                    </a:prstGeom>
                    <a:ln>
                      <a:noFill/>
                    </a:ln>
                    <a:extLst>
                      <a:ext uri="{53640926-AAD7-44D8-BBD7-CCE9431645EC}">
                        <a14:shadowObscured xmlns:a14="http://schemas.microsoft.com/office/drawing/2010/main"/>
                      </a:ext>
                    </a:extLst>
                  </pic:spPr>
                </pic:pic>
              </a:graphicData>
            </a:graphic>
          </wp:inline>
        </w:drawing>
      </w:r>
    </w:p>
    <w:p w14:paraId="0EB23335" w14:textId="77777777" w:rsidR="0030123E" w:rsidRDefault="0030123E" w:rsidP="0030123E">
      <w:pPr>
        <w:pBdr>
          <w:top w:val="nil"/>
          <w:left w:val="nil"/>
          <w:bottom w:val="nil"/>
          <w:right w:val="nil"/>
          <w:between w:val="nil"/>
        </w:pBdr>
        <w:ind w:left="22" w:right="-11"/>
        <w:jc w:val="center"/>
        <w:rPr>
          <w:color w:val="000000"/>
        </w:rPr>
      </w:pPr>
    </w:p>
    <w:p w14:paraId="271047F0" w14:textId="3579BDD4" w:rsidR="0030123E" w:rsidRDefault="0030123E" w:rsidP="0030123E">
      <w:pPr>
        <w:pBdr>
          <w:top w:val="nil"/>
          <w:left w:val="nil"/>
          <w:bottom w:val="nil"/>
          <w:right w:val="nil"/>
          <w:between w:val="nil"/>
        </w:pBdr>
        <w:ind w:left="22" w:right="-11"/>
        <w:jc w:val="center"/>
        <w:rPr>
          <w:color w:val="000000"/>
          <w:sz w:val="32"/>
          <w:szCs w:val="32"/>
        </w:rPr>
      </w:pPr>
      <w:r>
        <w:rPr>
          <w:color w:val="000000"/>
          <w:sz w:val="32"/>
          <w:szCs w:val="32"/>
        </w:rPr>
        <w:t xml:space="preserve">CERTIFICATE OF INTERNSHIP </w:t>
      </w:r>
    </w:p>
    <w:p w14:paraId="76A29482" w14:textId="046C87E7" w:rsidR="0030123E" w:rsidRPr="0030123E" w:rsidRDefault="0030123E" w:rsidP="0030123E">
      <w:pPr>
        <w:pBdr>
          <w:top w:val="nil"/>
          <w:left w:val="nil"/>
          <w:bottom w:val="nil"/>
          <w:right w:val="nil"/>
          <w:between w:val="nil"/>
        </w:pBdr>
        <w:ind w:left="22" w:right="-11"/>
        <w:jc w:val="center"/>
        <w:rPr>
          <w:color w:val="000000"/>
          <w:sz w:val="32"/>
          <w:szCs w:val="32"/>
        </w:rPr>
      </w:pPr>
      <w:r>
        <w:rPr>
          <w:color w:val="000000"/>
          <w:sz w:val="32"/>
          <w:szCs w:val="32"/>
        </w:rPr>
        <w:t xml:space="preserve">This is to certify that </w:t>
      </w:r>
      <w:r w:rsidR="003261E0">
        <w:rPr>
          <w:color w:val="000000"/>
          <w:sz w:val="32"/>
          <w:szCs w:val="32"/>
        </w:rPr>
        <w:t>MEHAK TAJ</w:t>
      </w:r>
      <w:r>
        <w:rPr>
          <w:color w:val="000000"/>
          <w:sz w:val="32"/>
          <w:szCs w:val="32"/>
        </w:rPr>
        <w:t xml:space="preserve"> bearing register number : U18</w:t>
      </w:r>
      <w:r w:rsidR="003261E0">
        <w:rPr>
          <w:color w:val="000000"/>
          <w:sz w:val="32"/>
          <w:szCs w:val="32"/>
        </w:rPr>
        <w:t>IW23S0111</w:t>
      </w:r>
      <w:r>
        <w:rPr>
          <w:color w:val="000000"/>
          <w:sz w:val="32"/>
          <w:szCs w:val="32"/>
        </w:rPr>
        <w:t xml:space="preserve"> a student of Saint Francis college Koramangala Bangalore has successfully completed an internship course from </w:t>
      </w:r>
      <w:r w:rsidR="00CE1278" w:rsidRPr="00CE1278">
        <w:rPr>
          <w:color w:val="000000"/>
          <w:sz w:val="32"/>
          <w:szCs w:val="32"/>
        </w:rPr>
        <w:t>15/01/26 to 15/03/26.</w:t>
      </w:r>
      <w:r>
        <w:rPr>
          <w:color w:val="000000"/>
          <w:sz w:val="32"/>
          <w:szCs w:val="32"/>
        </w:rPr>
        <w:t xml:space="preserve"> </w:t>
      </w:r>
      <w:r w:rsidR="00CE1278">
        <w:rPr>
          <w:color w:val="000000"/>
          <w:sz w:val="32"/>
          <w:szCs w:val="32"/>
        </w:rPr>
        <w:t>A</w:t>
      </w:r>
      <w:r>
        <w:rPr>
          <w:color w:val="000000"/>
          <w:sz w:val="32"/>
          <w:szCs w:val="32"/>
        </w:rPr>
        <w:t>t</w:t>
      </w:r>
      <w:r w:rsidR="00CE1278">
        <w:rPr>
          <w:color w:val="000000"/>
          <w:sz w:val="32"/>
          <w:szCs w:val="32"/>
        </w:rPr>
        <w:t xml:space="preserve"> </w:t>
      </w:r>
      <w:r>
        <w:rPr>
          <w:color w:val="000000"/>
          <w:sz w:val="32"/>
          <w:szCs w:val="32"/>
        </w:rPr>
        <w:t>o</w:t>
      </w:r>
      <w:r w:rsidR="00CE1278">
        <w:rPr>
          <w:color w:val="000000"/>
          <w:sz w:val="32"/>
          <w:szCs w:val="32"/>
        </w:rPr>
        <w:t>u</w:t>
      </w:r>
      <w:r>
        <w:rPr>
          <w:color w:val="000000"/>
          <w:sz w:val="32"/>
          <w:szCs w:val="32"/>
        </w:rPr>
        <w:t xml:space="preserve">r organization during his internship , </w:t>
      </w:r>
      <w:r w:rsidR="003261E0">
        <w:rPr>
          <w:color w:val="000000"/>
          <w:sz w:val="32"/>
          <w:szCs w:val="32"/>
        </w:rPr>
        <w:t>MEHAK TAJ</w:t>
      </w:r>
      <w:r>
        <w:rPr>
          <w:color w:val="000000"/>
          <w:sz w:val="32"/>
          <w:szCs w:val="32"/>
        </w:rPr>
        <w:t xml:space="preserve"> worked on </w:t>
      </w:r>
      <w:r w:rsidR="003261E0">
        <w:rPr>
          <w:color w:val="000000"/>
          <w:sz w:val="32"/>
          <w:szCs w:val="32"/>
        </w:rPr>
        <w:t xml:space="preserve">Machine Learning </w:t>
      </w:r>
      <w:r>
        <w:rPr>
          <w:color w:val="000000"/>
          <w:sz w:val="32"/>
          <w:szCs w:val="32"/>
        </w:rPr>
        <w:t>project and gained experience in the following areas</w:t>
      </w:r>
    </w:p>
    <w:p w14:paraId="7C95571D" w14:textId="426470D8" w:rsidR="00CE1278" w:rsidRPr="00CE1278" w:rsidRDefault="00CE1278" w:rsidP="00CE1278">
      <w:pPr>
        <w:rPr>
          <w:sz w:val="28"/>
          <w:szCs w:val="28"/>
          <w:lang w:val="en-IN"/>
        </w:rPr>
      </w:pPr>
      <w:r w:rsidRPr="00CE1278">
        <w:rPr>
          <w:sz w:val="28"/>
          <w:szCs w:val="28"/>
          <w:lang w:val="en-IN"/>
        </w:rPr>
        <w:t>Research and Analysis</w:t>
      </w:r>
    </w:p>
    <w:p w14:paraId="615C1F91" w14:textId="77777777" w:rsidR="003261E0" w:rsidRPr="003261E0" w:rsidRDefault="003261E0" w:rsidP="003261E0">
      <w:pPr>
        <w:numPr>
          <w:ilvl w:val="0"/>
          <w:numId w:val="69"/>
        </w:numPr>
        <w:rPr>
          <w:sz w:val="28"/>
          <w:szCs w:val="28"/>
        </w:rPr>
      </w:pPr>
      <w:r w:rsidRPr="003261E0">
        <w:rPr>
          <w:sz w:val="28"/>
          <w:szCs w:val="28"/>
        </w:rPr>
        <w:t>Research and Analysis</w:t>
      </w:r>
    </w:p>
    <w:p w14:paraId="2633E754" w14:textId="77777777" w:rsidR="003261E0" w:rsidRPr="003261E0" w:rsidRDefault="003261E0" w:rsidP="003261E0">
      <w:pPr>
        <w:numPr>
          <w:ilvl w:val="0"/>
          <w:numId w:val="69"/>
        </w:numPr>
        <w:rPr>
          <w:sz w:val="28"/>
          <w:szCs w:val="28"/>
        </w:rPr>
      </w:pPr>
      <w:r w:rsidRPr="003261E0">
        <w:rPr>
          <w:sz w:val="28"/>
          <w:szCs w:val="28"/>
        </w:rPr>
        <w:t>Data Cleaning &amp; Preprocessing</w:t>
      </w:r>
    </w:p>
    <w:p w14:paraId="303E3957" w14:textId="77777777" w:rsidR="003261E0" w:rsidRPr="003261E0" w:rsidRDefault="003261E0" w:rsidP="003261E0">
      <w:pPr>
        <w:numPr>
          <w:ilvl w:val="0"/>
          <w:numId w:val="69"/>
        </w:numPr>
        <w:rPr>
          <w:sz w:val="28"/>
          <w:szCs w:val="28"/>
        </w:rPr>
      </w:pPr>
      <w:r w:rsidRPr="003261E0">
        <w:rPr>
          <w:sz w:val="28"/>
          <w:szCs w:val="28"/>
        </w:rPr>
        <w:t>Exploratory Data Analysis (EDA)</w:t>
      </w:r>
    </w:p>
    <w:p w14:paraId="5E2A7E71" w14:textId="77777777" w:rsidR="003261E0" w:rsidRPr="003261E0" w:rsidRDefault="003261E0" w:rsidP="003261E0">
      <w:pPr>
        <w:numPr>
          <w:ilvl w:val="0"/>
          <w:numId w:val="69"/>
        </w:numPr>
        <w:rPr>
          <w:sz w:val="28"/>
          <w:szCs w:val="28"/>
        </w:rPr>
      </w:pPr>
      <w:r w:rsidRPr="003261E0">
        <w:rPr>
          <w:sz w:val="28"/>
          <w:szCs w:val="28"/>
        </w:rPr>
        <w:t>Machine Learning (Regression)</w:t>
      </w:r>
    </w:p>
    <w:p w14:paraId="1F41ABF7" w14:textId="77777777" w:rsidR="003261E0" w:rsidRPr="003261E0" w:rsidRDefault="003261E0" w:rsidP="003261E0">
      <w:pPr>
        <w:numPr>
          <w:ilvl w:val="0"/>
          <w:numId w:val="69"/>
        </w:numPr>
        <w:rPr>
          <w:sz w:val="28"/>
          <w:szCs w:val="28"/>
        </w:rPr>
      </w:pPr>
      <w:r w:rsidRPr="003261E0">
        <w:rPr>
          <w:sz w:val="28"/>
          <w:szCs w:val="28"/>
        </w:rPr>
        <w:t>Python Programming</w:t>
      </w:r>
    </w:p>
    <w:p w14:paraId="356EE053" w14:textId="77777777" w:rsidR="003261E0" w:rsidRPr="003261E0" w:rsidRDefault="003261E0" w:rsidP="003261E0">
      <w:pPr>
        <w:numPr>
          <w:ilvl w:val="0"/>
          <w:numId w:val="69"/>
        </w:numPr>
        <w:rPr>
          <w:sz w:val="28"/>
          <w:szCs w:val="28"/>
        </w:rPr>
      </w:pPr>
      <w:r w:rsidRPr="003261E0">
        <w:rPr>
          <w:sz w:val="28"/>
          <w:szCs w:val="28"/>
        </w:rPr>
        <w:t>Data Visualization (Matplotlib, Seaborn)</w:t>
      </w:r>
    </w:p>
    <w:p w14:paraId="79A08F77" w14:textId="77777777" w:rsidR="003261E0" w:rsidRPr="003261E0" w:rsidRDefault="003261E0" w:rsidP="003261E0">
      <w:pPr>
        <w:numPr>
          <w:ilvl w:val="0"/>
          <w:numId w:val="69"/>
        </w:numPr>
        <w:rPr>
          <w:sz w:val="28"/>
          <w:szCs w:val="28"/>
        </w:rPr>
      </w:pPr>
      <w:r w:rsidRPr="003261E0">
        <w:rPr>
          <w:sz w:val="28"/>
          <w:szCs w:val="28"/>
        </w:rPr>
        <w:t>Financial Data Analysis (Mutual Fund Data)</w:t>
      </w:r>
    </w:p>
    <w:p w14:paraId="67A82FB2" w14:textId="3A3AAAF6" w:rsidR="00952BA6" w:rsidRDefault="00952BA6" w:rsidP="00952BA6">
      <w:pPr>
        <w:ind w:left="720"/>
        <w:rPr>
          <w:sz w:val="28"/>
          <w:szCs w:val="28"/>
          <w:lang w:val="en-IN"/>
        </w:rPr>
      </w:pPr>
      <w:r w:rsidRPr="00F213B2">
        <w:rPr>
          <w:noProof/>
        </w:rPr>
        <w:lastRenderedPageBreak/>
        <w:drawing>
          <wp:inline distT="0" distB="0" distL="0" distR="0" wp14:anchorId="77BD7D66" wp14:editId="6DC35BB3">
            <wp:extent cx="5486400" cy="2988945"/>
            <wp:effectExtent l="0" t="0" r="0" b="1905"/>
            <wp:docPr id="1654181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479897" name=""/>
                    <pic:cNvPicPr/>
                  </pic:nvPicPr>
                  <pic:blipFill rotWithShape="1">
                    <a:blip r:embed="rId8"/>
                    <a:srcRect t="2486"/>
                    <a:stretch>
                      <a:fillRect/>
                    </a:stretch>
                  </pic:blipFill>
                  <pic:spPr bwMode="auto">
                    <a:xfrm>
                      <a:off x="0" y="0"/>
                      <a:ext cx="5486400" cy="2988945"/>
                    </a:xfrm>
                    <a:prstGeom prst="rect">
                      <a:avLst/>
                    </a:prstGeom>
                    <a:ln>
                      <a:noFill/>
                    </a:ln>
                    <a:extLst>
                      <a:ext uri="{53640926-AAD7-44D8-BBD7-CCE9431645EC}">
                        <a14:shadowObscured xmlns:a14="http://schemas.microsoft.com/office/drawing/2010/main"/>
                      </a:ext>
                    </a:extLst>
                  </pic:spPr>
                </pic:pic>
              </a:graphicData>
            </a:graphic>
          </wp:inline>
        </w:drawing>
      </w:r>
    </w:p>
    <w:p w14:paraId="2B43734B" w14:textId="77777777" w:rsidR="00952BA6" w:rsidRDefault="00952BA6" w:rsidP="00952BA6">
      <w:pPr>
        <w:ind w:left="720"/>
        <w:rPr>
          <w:sz w:val="28"/>
          <w:szCs w:val="28"/>
          <w:lang w:val="en-IN"/>
        </w:rPr>
      </w:pPr>
    </w:p>
    <w:p w14:paraId="121A7D16" w14:textId="77777777" w:rsidR="00952BA6" w:rsidRDefault="00952BA6" w:rsidP="00952BA6">
      <w:pPr>
        <w:ind w:left="720"/>
        <w:rPr>
          <w:sz w:val="28"/>
          <w:szCs w:val="28"/>
          <w:lang w:val="en-IN"/>
        </w:rPr>
      </w:pPr>
    </w:p>
    <w:p w14:paraId="5BCBA800" w14:textId="4692CF75" w:rsidR="00952BA6" w:rsidRPr="00952BA6" w:rsidRDefault="00952BA6" w:rsidP="00952BA6">
      <w:pPr>
        <w:ind w:left="720"/>
        <w:jc w:val="center"/>
        <w:rPr>
          <w:sz w:val="44"/>
          <w:szCs w:val="44"/>
          <w:lang w:val="en-IN"/>
        </w:rPr>
      </w:pPr>
      <w:r w:rsidRPr="00952BA6">
        <w:rPr>
          <w:sz w:val="44"/>
          <w:szCs w:val="44"/>
          <w:highlight w:val="yellow"/>
          <w:lang w:val="en-IN"/>
        </w:rPr>
        <w:t>STUDENT DECLARATION</w:t>
      </w:r>
      <w:r w:rsidRPr="00952BA6">
        <w:rPr>
          <w:sz w:val="44"/>
          <w:szCs w:val="44"/>
          <w:lang w:val="en-IN"/>
        </w:rPr>
        <w:t xml:space="preserve"> </w:t>
      </w:r>
    </w:p>
    <w:p w14:paraId="34B8C34A" w14:textId="77777777" w:rsidR="00952BA6" w:rsidRDefault="00952BA6" w:rsidP="00952BA6">
      <w:pPr>
        <w:ind w:left="720"/>
        <w:jc w:val="center"/>
        <w:rPr>
          <w:sz w:val="32"/>
          <w:szCs w:val="32"/>
          <w:lang w:val="en-IN"/>
        </w:rPr>
      </w:pPr>
    </w:p>
    <w:p w14:paraId="44044356" w14:textId="77777777" w:rsidR="00952BA6" w:rsidRDefault="00952BA6" w:rsidP="00952BA6">
      <w:pPr>
        <w:ind w:left="720"/>
        <w:jc w:val="center"/>
        <w:rPr>
          <w:sz w:val="32"/>
          <w:szCs w:val="32"/>
          <w:lang w:val="en-IN"/>
        </w:rPr>
      </w:pPr>
    </w:p>
    <w:p w14:paraId="550C7FE5" w14:textId="2A8CAFAC" w:rsidR="00952BA6" w:rsidRDefault="00952BA6" w:rsidP="00952BA6">
      <w:pPr>
        <w:pBdr>
          <w:top w:val="nil"/>
          <w:left w:val="nil"/>
          <w:bottom w:val="nil"/>
          <w:right w:val="nil"/>
          <w:between w:val="nil"/>
        </w:pBdr>
        <w:spacing w:line="235" w:lineRule="auto"/>
        <w:ind w:left="22" w:right="-11"/>
        <w:jc w:val="center"/>
        <w:rPr>
          <w:color w:val="000000"/>
          <w:sz w:val="24"/>
          <w:szCs w:val="24"/>
        </w:rPr>
      </w:pPr>
      <w:r>
        <w:rPr>
          <w:sz w:val="32"/>
          <w:szCs w:val="32"/>
          <w:lang w:val="en-IN"/>
        </w:rPr>
        <w:t xml:space="preserve">I </w:t>
      </w:r>
      <w:r w:rsidR="003261E0">
        <w:rPr>
          <w:sz w:val="32"/>
          <w:szCs w:val="32"/>
          <w:lang w:val="en-IN"/>
        </w:rPr>
        <w:t>MEHAK TAJ</w:t>
      </w:r>
      <w:r>
        <w:rPr>
          <w:sz w:val="32"/>
          <w:szCs w:val="32"/>
          <w:lang w:val="en-IN"/>
        </w:rPr>
        <w:t xml:space="preserve"> , Register number : U18W23</w:t>
      </w:r>
      <w:r w:rsidR="003261E0">
        <w:rPr>
          <w:sz w:val="32"/>
          <w:szCs w:val="32"/>
          <w:lang w:val="en-IN"/>
        </w:rPr>
        <w:t>S0111</w:t>
      </w:r>
      <w:r>
        <w:rPr>
          <w:sz w:val="32"/>
          <w:szCs w:val="32"/>
          <w:lang w:val="en-IN"/>
        </w:rPr>
        <w:t>, Hereby declare that this report entitled “</w:t>
      </w:r>
      <w:r w:rsidR="003261E0">
        <w:rPr>
          <w:sz w:val="32"/>
          <w:szCs w:val="32"/>
        </w:rPr>
        <w:t>MUTUAL FUNDS INDIA PREDICTION</w:t>
      </w:r>
      <w:r>
        <w:rPr>
          <w:sz w:val="32"/>
          <w:szCs w:val="32"/>
        </w:rPr>
        <w:t xml:space="preserve">” using Data Science during the internship period from </w:t>
      </w:r>
      <w:r w:rsidRPr="00952BA6">
        <w:rPr>
          <w:sz w:val="32"/>
          <w:szCs w:val="32"/>
        </w:rPr>
        <w:t>15/01/26 to 15/03/26.</w:t>
      </w:r>
      <w:r>
        <w:rPr>
          <w:sz w:val="32"/>
          <w:szCs w:val="32"/>
        </w:rPr>
        <w:t xml:space="preserve"> At Prinston Smart Engineers under the supervision and guidance of </w:t>
      </w:r>
      <w:r>
        <w:rPr>
          <w:rFonts w:ascii="Times New Roman" w:eastAsia="Times New Roman" w:hAnsi="Times New Roman" w:cs="Times New Roman"/>
          <w:color w:val="000000"/>
          <w:sz w:val="28"/>
          <w:szCs w:val="28"/>
        </w:rPr>
        <w:t>Mr. AKASH V</w:t>
      </w:r>
    </w:p>
    <w:p w14:paraId="47C8554E" w14:textId="5B93476F" w:rsidR="00952BA6" w:rsidRDefault="00952BA6" w:rsidP="00952BA6">
      <w:pPr>
        <w:ind w:left="720"/>
        <w:jc w:val="center"/>
        <w:rPr>
          <w:sz w:val="32"/>
          <w:szCs w:val="32"/>
          <w:lang w:val="en-IN"/>
        </w:rPr>
      </w:pPr>
    </w:p>
    <w:p w14:paraId="4E55C62A" w14:textId="77777777" w:rsidR="00952BA6" w:rsidRDefault="00952BA6" w:rsidP="00952BA6">
      <w:pPr>
        <w:ind w:left="720"/>
        <w:jc w:val="center"/>
        <w:rPr>
          <w:sz w:val="32"/>
          <w:szCs w:val="32"/>
          <w:lang w:val="en-IN"/>
        </w:rPr>
      </w:pPr>
    </w:p>
    <w:p w14:paraId="572076B8" w14:textId="77777777" w:rsidR="00952BA6" w:rsidRDefault="00952BA6" w:rsidP="00952BA6">
      <w:pPr>
        <w:ind w:left="720"/>
        <w:jc w:val="center"/>
        <w:rPr>
          <w:sz w:val="32"/>
          <w:szCs w:val="32"/>
          <w:lang w:val="en-IN"/>
        </w:rPr>
      </w:pPr>
    </w:p>
    <w:p w14:paraId="59F3DCD7" w14:textId="77777777" w:rsidR="00952BA6" w:rsidRDefault="00952BA6" w:rsidP="00952BA6">
      <w:pPr>
        <w:ind w:left="720"/>
        <w:jc w:val="center"/>
        <w:rPr>
          <w:sz w:val="32"/>
          <w:szCs w:val="32"/>
          <w:lang w:val="en-IN"/>
        </w:rPr>
      </w:pPr>
    </w:p>
    <w:p w14:paraId="7B4FE3AF" w14:textId="41452D14" w:rsidR="00952BA6" w:rsidRDefault="00952BA6" w:rsidP="00952BA6">
      <w:pPr>
        <w:ind w:left="720"/>
        <w:jc w:val="center"/>
        <w:rPr>
          <w:sz w:val="32"/>
          <w:szCs w:val="32"/>
          <w:lang w:val="en-IN"/>
        </w:rPr>
      </w:pPr>
      <w:r>
        <w:rPr>
          <w:noProof/>
        </w:rPr>
        <w:lastRenderedPageBreak/>
        <w:drawing>
          <wp:inline distT="0" distB="0" distL="0" distR="0" wp14:anchorId="15DF3FBF" wp14:editId="309D2FF2">
            <wp:extent cx="5485714" cy="2990476"/>
            <wp:effectExtent l="0" t="0" r="1270" b="635"/>
            <wp:docPr id="1848782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782333" name=""/>
                    <pic:cNvPicPr/>
                  </pic:nvPicPr>
                  <pic:blipFill>
                    <a:blip r:embed="rId10"/>
                    <a:stretch>
                      <a:fillRect/>
                    </a:stretch>
                  </pic:blipFill>
                  <pic:spPr>
                    <a:xfrm>
                      <a:off x="0" y="0"/>
                      <a:ext cx="5485714" cy="2990476"/>
                    </a:xfrm>
                    <a:prstGeom prst="rect">
                      <a:avLst/>
                    </a:prstGeom>
                  </pic:spPr>
                </pic:pic>
              </a:graphicData>
            </a:graphic>
          </wp:inline>
        </w:drawing>
      </w:r>
    </w:p>
    <w:p w14:paraId="2F3A3550" w14:textId="77777777" w:rsidR="00952BA6" w:rsidRDefault="00952BA6" w:rsidP="00952BA6">
      <w:pPr>
        <w:ind w:left="720"/>
        <w:jc w:val="center"/>
        <w:rPr>
          <w:sz w:val="32"/>
          <w:szCs w:val="32"/>
          <w:lang w:val="en-IN"/>
        </w:rPr>
      </w:pPr>
    </w:p>
    <w:p w14:paraId="3A01DF48" w14:textId="77777777" w:rsidR="00952BA6" w:rsidRDefault="00952BA6" w:rsidP="00952BA6">
      <w:pPr>
        <w:ind w:left="720"/>
        <w:jc w:val="center"/>
        <w:rPr>
          <w:sz w:val="32"/>
          <w:szCs w:val="32"/>
          <w:lang w:val="en-IN"/>
        </w:rPr>
      </w:pPr>
    </w:p>
    <w:p w14:paraId="44190AAB" w14:textId="77777777" w:rsidR="00952BA6" w:rsidRDefault="00952BA6" w:rsidP="00952BA6">
      <w:pPr>
        <w:ind w:left="720"/>
        <w:jc w:val="center"/>
        <w:rPr>
          <w:sz w:val="32"/>
          <w:szCs w:val="32"/>
          <w:lang w:val="en-IN"/>
        </w:rPr>
      </w:pPr>
    </w:p>
    <w:p w14:paraId="1A03E8D5" w14:textId="77777777" w:rsidR="00952BA6" w:rsidRDefault="00952BA6" w:rsidP="00952BA6">
      <w:pPr>
        <w:ind w:left="720"/>
        <w:jc w:val="center"/>
        <w:rPr>
          <w:sz w:val="32"/>
          <w:szCs w:val="32"/>
          <w:lang w:val="en-IN"/>
        </w:rPr>
      </w:pPr>
    </w:p>
    <w:p w14:paraId="035258AA" w14:textId="77777777" w:rsidR="00952BA6" w:rsidRDefault="00952BA6" w:rsidP="00952BA6">
      <w:pPr>
        <w:ind w:left="720"/>
        <w:jc w:val="center"/>
        <w:rPr>
          <w:sz w:val="32"/>
          <w:szCs w:val="32"/>
          <w:lang w:val="en-IN"/>
        </w:rPr>
      </w:pPr>
    </w:p>
    <w:p w14:paraId="2ED45C68" w14:textId="77777777" w:rsidR="00952BA6" w:rsidRDefault="00952BA6" w:rsidP="00952BA6">
      <w:pPr>
        <w:ind w:left="720"/>
        <w:jc w:val="center"/>
        <w:rPr>
          <w:sz w:val="32"/>
          <w:szCs w:val="32"/>
          <w:lang w:val="en-IN"/>
        </w:rPr>
      </w:pPr>
    </w:p>
    <w:p w14:paraId="0128FDF0" w14:textId="719980D0" w:rsidR="00952BA6" w:rsidRPr="00952BA6" w:rsidRDefault="00952BA6" w:rsidP="00952BA6">
      <w:pPr>
        <w:ind w:left="720"/>
        <w:rPr>
          <w:sz w:val="32"/>
          <w:szCs w:val="32"/>
          <w:lang w:val="en-IN"/>
        </w:rPr>
      </w:pPr>
      <w:r w:rsidRPr="00952BA6">
        <w:rPr>
          <w:sz w:val="32"/>
          <w:szCs w:val="32"/>
          <w:lang w:val="en-IN"/>
        </w:rPr>
        <w:t>Date:</w:t>
      </w:r>
      <w:r>
        <w:rPr>
          <w:sz w:val="32"/>
          <w:szCs w:val="32"/>
          <w:lang w:val="en-IN"/>
        </w:rPr>
        <w:t xml:space="preserve">                                                                                   </w:t>
      </w:r>
      <w:r w:rsidRPr="00952BA6">
        <w:rPr>
          <w:sz w:val="32"/>
          <w:szCs w:val="32"/>
          <w:lang w:val="en-IN"/>
        </w:rPr>
        <w:t>Signatu</w:t>
      </w:r>
      <w:r>
        <w:rPr>
          <w:sz w:val="32"/>
          <w:szCs w:val="32"/>
          <w:lang w:val="en-IN"/>
        </w:rPr>
        <w:t xml:space="preserve">re </w:t>
      </w:r>
    </w:p>
    <w:p w14:paraId="754CF3B0" w14:textId="1CA27F49" w:rsidR="00952BA6" w:rsidRPr="00952BA6" w:rsidRDefault="00952BA6" w:rsidP="00952BA6">
      <w:pPr>
        <w:ind w:left="720"/>
        <w:rPr>
          <w:sz w:val="32"/>
          <w:szCs w:val="32"/>
          <w:lang w:val="en-IN"/>
        </w:rPr>
      </w:pPr>
    </w:p>
    <w:p w14:paraId="242D9CF4" w14:textId="50111356" w:rsidR="00952BA6" w:rsidRDefault="00952BA6" w:rsidP="00952BA6">
      <w:pPr>
        <w:ind w:left="720"/>
        <w:rPr>
          <w:sz w:val="32"/>
          <w:szCs w:val="32"/>
          <w:lang w:val="en-IN"/>
        </w:rPr>
      </w:pPr>
      <w:r w:rsidRPr="00952BA6">
        <w:rPr>
          <w:sz w:val="32"/>
          <w:szCs w:val="32"/>
          <w:lang w:val="en-IN"/>
        </w:rPr>
        <w:t>Place</w:t>
      </w:r>
      <w:r>
        <w:rPr>
          <w:sz w:val="32"/>
          <w:szCs w:val="32"/>
          <w:lang w:val="en-IN"/>
        </w:rPr>
        <w:t xml:space="preserve">                                                                                  </w:t>
      </w:r>
      <w:r w:rsidR="003261E0">
        <w:rPr>
          <w:sz w:val="32"/>
          <w:szCs w:val="32"/>
          <w:lang w:val="en-IN"/>
        </w:rPr>
        <w:t>MEHAK TAJ</w:t>
      </w:r>
    </w:p>
    <w:p w14:paraId="5AA63D89" w14:textId="78983504" w:rsidR="00952BA6" w:rsidRDefault="00952BA6" w:rsidP="00952BA6">
      <w:pPr>
        <w:ind w:left="720"/>
        <w:jc w:val="right"/>
        <w:rPr>
          <w:sz w:val="32"/>
          <w:szCs w:val="32"/>
          <w:lang w:val="en-IN"/>
        </w:rPr>
      </w:pPr>
      <w:r>
        <w:rPr>
          <w:sz w:val="32"/>
          <w:szCs w:val="32"/>
          <w:lang w:val="en-IN"/>
        </w:rPr>
        <w:t>U18IW</w:t>
      </w:r>
      <w:r w:rsidR="003261E0">
        <w:rPr>
          <w:sz w:val="32"/>
          <w:szCs w:val="32"/>
          <w:lang w:val="en-IN"/>
        </w:rPr>
        <w:t>23S0111</w:t>
      </w:r>
    </w:p>
    <w:p w14:paraId="7E223A5F" w14:textId="77777777" w:rsidR="00952BA6" w:rsidRDefault="00952BA6" w:rsidP="00952BA6">
      <w:pPr>
        <w:ind w:left="720"/>
        <w:jc w:val="right"/>
        <w:rPr>
          <w:sz w:val="32"/>
          <w:szCs w:val="32"/>
          <w:lang w:val="en-IN"/>
        </w:rPr>
      </w:pPr>
    </w:p>
    <w:p w14:paraId="13029018" w14:textId="77777777" w:rsidR="00952BA6" w:rsidRDefault="00952BA6" w:rsidP="00952BA6">
      <w:pPr>
        <w:ind w:left="720"/>
        <w:rPr>
          <w:sz w:val="32"/>
          <w:szCs w:val="32"/>
          <w:lang w:val="en-IN"/>
        </w:rPr>
      </w:pPr>
    </w:p>
    <w:p w14:paraId="2F878946" w14:textId="77777777" w:rsidR="006370B4" w:rsidRDefault="006370B4" w:rsidP="00952BA6">
      <w:pPr>
        <w:ind w:left="720"/>
        <w:rPr>
          <w:sz w:val="32"/>
          <w:szCs w:val="32"/>
          <w:lang w:val="en-IN"/>
        </w:rPr>
      </w:pPr>
    </w:p>
    <w:p w14:paraId="00CC4319" w14:textId="77777777" w:rsidR="006370B4" w:rsidRPr="00952BA6" w:rsidRDefault="006370B4" w:rsidP="00952BA6">
      <w:pPr>
        <w:ind w:left="720"/>
        <w:rPr>
          <w:sz w:val="32"/>
          <w:szCs w:val="32"/>
          <w:lang w:val="en-IN"/>
        </w:rPr>
      </w:pPr>
    </w:p>
    <w:p w14:paraId="741DEC98" w14:textId="77777777" w:rsidR="00952BA6" w:rsidRDefault="00952BA6" w:rsidP="00952BA6">
      <w:pPr>
        <w:ind w:left="720"/>
        <w:jc w:val="center"/>
        <w:rPr>
          <w:sz w:val="32"/>
          <w:szCs w:val="32"/>
          <w:lang w:val="en-IN"/>
        </w:rPr>
      </w:pPr>
    </w:p>
    <w:p w14:paraId="7EF2B41C" w14:textId="16A76B0E" w:rsidR="006370B4" w:rsidRPr="00E25F65" w:rsidRDefault="006370B4" w:rsidP="00E25F65">
      <w:pPr>
        <w:ind w:left="720"/>
        <w:jc w:val="center"/>
        <w:rPr>
          <w:color w:val="1F497D" w:themeColor="text2"/>
          <w:sz w:val="52"/>
          <w:szCs w:val="52"/>
          <w:lang w:val="en-IN"/>
        </w:rPr>
      </w:pPr>
      <w:r w:rsidRPr="006370B4">
        <w:rPr>
          <w:color w:val="1F497D" w:themeColor="text2"/>
          <w:sz w:val="52"/>
          <w:szCs w:val="52"/>
          <w:lang w:val="en-IN"/>
        </w:rPr>
        <w:lastRenderedPageBreak/>
        <w:t>ACKNOWLEDGEMENT</w:t>
      </w:r>
    </w:p>
    <w:p w14:paraId="6A882AF1" w14:textId="0C540189" w:rsidR="006370B4" w:rsidRPr="006370B4" w:rsidRDefault="006370B4" w:rsidP="006370B4">
      <w:pPr>
        <w:ind w:left="720"/>
        <w:rPr>
          <w:sz w:val="32"/>
          <w:szCs w:val="32"/>
          <w:lang w:val="en-IN"/>
        </w:rPr>
      </w:pPr>
      <w:r w:rsidRPr="006370B4">
        <w:rPr>
          <w:sz w:val="32"/>
          <w:szCs w:val="32"/>
          <w:lang w:val="en-IN"/>
        </w:rPr>
        <w:t>The successful completion of this internship report required significant guidance and</w:t>
      </w:r>
      <w:r>
        <w:rPr>
          <w:sz w:val="32"/>
          <w:szCs w:val="32"/>
          <w:lang w:val="en-IN"/>
        </w:rPr>
        <w:t xml:space="preserve"> </w:t>
      </w:r>
      <w:r w:rsidRPr="006370B4">
        <w:rPr>
          <w:sz w:val="32"/>
          <w:szCs w:val="32"/>
          <w:lang w:val="en-IN"/>
        </w:rPr>
        <w:t>assistance from many individuals, and I am truly grateful for their support throughout this</w:t>
      </w:r>
      <w:r>
        <w:rPr>
          <w:sz w:val="32"/>
          <w:szCs w:val="32"/>
          <w:lang w:val="en-IN"/>
        </w:rPr>
        <w:t xml:space="preserve"> J</w:t>
      </w:r>
      <w:r w:rsidRPr="006370B4">
        <w:rPr>
          <w:sz w:val="32"/>
          <w:szCs w:val="32"/>
          <w:lang w:val="en-IN"/>
        </w:rPr>
        <w:t>ourney.</w:t>
      </w:r>
    </w:p>
    <w:p w14:paraId="77E15200" w14:textId="3678DCCC" w:rsidR="006370B4" w:rsidRPr="006370B4" w:rsidRDefault="006370B4" w:rsidP="006370B4">
      <w:pPr>
        <w:ind w:left="720"/>
        <w:rPr>
          <w:sz w:val="32"/>
          <w:szCs w:val="32"/>
          <w:lang w:val="en-IN"/>
        </w:rPr>
      </w:pPr>
      <w:r w:rsidRPr="006370B4">
        <w:rPr>
          <w:sz w:val="32"/>
          <w:szCs w:val="32"/>
          <w:lang w:val="en-IN"/>
        </w:rPr>
        <w:t>Firstly, I would like to express my sincere appreciation to Mrs. Farheen</w:t>
      </w:r>
      <w:r>
        <w:rPr>
          <w:sz w:val="32"/>
          <w:szCs w:val="32"/>
          <w:lang w:val="en-IN"/>
        </w:rPr>
        <w:t xml:space="preserve"> </w:t>
      </w:r>
      <w:r w:rsidRPr="006370B4">
        <w:rPr>
          <w:sz w:val="32"/>
          <w:szCs w:val="32"/>
          <w:lang w:val="en-IN"/>
        </w:rPr>
        <w:t>Farhath,</w:t>
      </w:r>
      <w:r>
        <w:rPr>
          <w:sz w:val="32"/>
          <w:szCs w:val="32"/>
          <w:lang w:val="en-IN"/>
        </w:rPr>
        <w:t xml:space="preserve"> </w:t>
      </w:r>
      <w:r w:rsidRPr="006370B4">
        <w:rPr>
          <w:sz w:val="32"/>
          <w:szCs w:val="32"/>
          <w:lang w:val="en-IN"/>
        </w:rPr>
        <w:t>(Managing Director) for providing me with the opportunity to intern at their esteemed</w:t>
      </w:r>
      <w:r>
        <w:rPr>
          <w:sz w:val="32"/>
          <w:szCs w:val="32"/>
          <w:lang w:val="en-IN"/>
        </w:rPr>
        <w:t xml:space="preserve"> </w:t>
      </w:r>
      <w:r w:rsidRPr="006370B4">
        <w:rPr>
          <w:sz w:val="32"/>
          <w:szCs w:val="32"/>
          <w:lang w:val="en-IN"/>
        </w:rPr>
        <w:t>organization.</w:t>
      </w:r>
    </w:p>
    <w:p w14:paraId="773E8605" w14:textId="2FC2B59A" w:rsidR="006370B4" w:rsidRDefault="006370B4" w:rsidP="00E25F65">
      <w:pPr>
        <w:ind w:left="720"/>
        <w:rPr>
          <w:sz w:val="32"/>
          <w:szCs w:val="32"/>
          <w:lang w:val="en-IN"/>
        </w:rPr>
      </w:pPr>
      <w:r w:rsidRPr="006370B4">
        <w:rPr>
          <w:sz w:val="32"/>
          <w:szCs w:val="32"/>
          <w:lang w:val="en-IN"/>
        </w:rPr>
        <w:t>I am also deeply grateful to our principal, Dr. R</w:t>
      </w:r>
      <w:r>
        <w:rPr>
          <w:sz w:val="32"/>
          <w:szCs w:val="32"/>
          <w:lang w:val="en-IN"/>
        </w:rPr>
        <w:t xml:space="preserve"> N Subba </w:t>
      </w:r>
      <w:proofErr w:type="gramStart"/>
      <w:r>
        <w:rPr>
          <w:sz w:val="32"/>
          <w:szCs w:val="32"/>
          <w:lang w:val="en-IN"/>
        </w:rPr>
        <w:t xml:space="preserve">Rao </w:t>
      </w:r>
      <w:r w:rsidRPr="006370B4">
        <w:rPr>
          <w:sz w:val="32"/>
          <w:szCs w:val="32"/>
          <w:lang w:val="en-IN"/>
        </w:rPr>
        <w:t>,</w:t>
      </w:r>
      <w:proofErr w:type="gramEnd"/>
      <w:r w:rsidRPr="006370B4">
        <w:rPr>
          <w:sz w:val="32"/>
          <w:szCs w:val="32"/>
          <w:lang w:val="en-IN"/>
        </w:rPr>
        <w:t xml:space="preserve"> for their</w:t>
      </w:r>
      <w:r>
        <w:rPr>
          <w:sz w:val="32"/>
          <w:szCs w:val="32"/>
          <w:lang w:val="en-IN"/>
        </w:rPr>
        <w:t xml:space="preserve"> </w:t>
      </w:r>
      <w:r w:rsidRPr="006370B4">
        <w:rPr>
          <w:sz w:val="32"/>
          <w:szCs w:val="32"/>
          <w:lang w:val="en-IN"/>
        </w:rPr>
        <w:t>unwavering support</w:t>
      </w:r>
      <w:r>
        <w:rPr>
          <w:sz w:val="32"/>
          <w:szCs w:val="32"/>
          <w:lang w:val="en-IN"/>
        </w:rPr>
        <w:t xml:space="preserve"> </w:t>
      </w:r>
      <w:r w:rsidRPr="006370B4">
        <w:rPr>
          <w:sz w:val="32"/>
          <w:szCs w:val="32"/>
          <w:lang w:val="en-IN"/>
        </w:rPr>
        <w:t>and for granting me the valuable opportunity to perform the Internship on stage</w:t>
      </w:r>
    </w:p>
    <w:p w14:paraId="05E74DCA" w14:textId="2F810494" w:rsidR="006370B4" w:rsidRPr="006370B4" w:rsidRDefault="006370B4" w:rsidP="006370B4">
      <w:pPr>
        <w:ind w:left="720"/>
        <w:rPr>
          <w:sz w:val="32"/>
          <w:szCs w:val="32"/>
          <w:lang w:val="en-IN"/>
        </w:rPr>
      </w:pPr>
      <w:r w:rsidRPr="006370B4">
        <w:rPr>
          <w:sz w:val="32"/>
          <w:szCs w:val="32"/>
          <w:lang w:val="en-IN"/>
        </w:rPr>
        <w:t>I would like to extend my heartfelt thanks to my parents for their permission and constant</w:t>
      </w:r>
      <w:r>
        <w:rPr>
          <w:sz w:val="32"/>
          <w:szCs w:val="32"/>
          <w:lang w:val="en-IN"/>
        </w:rPr>
        <w:t xml:space="preserve"> </w:t>
      </w:r>
      <w:r w:rsidRPr="006370B4">
        <w:rPr>
          <w:sz w:val="32"/>
          <w:szCs w:val="32"/>
          <w:lang w:val="en-IN"/>
        </w:rPr>
        <w:t>encouragement throughout this internship. Additionally, I am thankful to my friends for</w:t>
      </w:r>
      <w:r>
        <w:rPr>
          <w:sz w:val="32"/>
          <w:szCs w:val="32"/>
          <w:lang w:val="en-IN"/>
        </w:rPr>
        <w:t xml:space="preserve"> </w:t>
      </w:r>
      <w:r w:rsidRPr="006370B4">
        <w:rPr>
          <w:sz w:val="32"/>
          <w:szCs w:val="32"/>
          <w:lang w:val="en-IN"/>
        </w:rPr>
        <w:t>their support whenever I needed their assistance during this project.</w:t>
      </w:r>
    </w:p>
    <w:p w14:paraId="38EB51AB" w14:textId="324479B0" w:rsidR="006370B4" w:rsidRDefault="006370B4" w:rsidP="006370B4">
      <w:pPr>
        <w:ind w:left="720"/>
        <w:rPr>
          <w:sz w:val="32"/>
          <w:szCs w:val="32"/>
          <w:lang w:val="en-IN"/>
        </w:rPr>
      </w:pPr>
      <w:r w:rsidRPr="006370B4">
        <w:rPr>
          <w:sz w:val="32"/>
          <w:szCs w:val="32"/>
          <w:lang w:val="en-IN"/>
        </w:rPr>
        <w:t>Lastly, I would like to express my profound gratitude to all individuals who directly or</w:t>
      </w:r>
      <w:r>
        <w:rPr>
          <w:sz w:val="32"/>
          <w:szCs w:val="32"/>
          <w:lang w:val="en-IN"/>
        </w:rPr>
        <w:t xml:space="preserve"> </w:t>
      </w:r>
      <w:r w:rsidRPr="006370B4">
        <w:rPr>
          <w:sz w:val="32"/>
          <w:szCs w:val="32"/>
          <w:lang w:val="en-IN"/>
        </w:rPr>
        <w:t>indirectly contributed to the completion of this report.</w:t>
      </w:r>
    </w:p>
    <w:p w14:paraId="7C83F119" w14:textId="542DB77C" w:rsidR="00952BA6" w:rsidRDefault="006370B4" w:rsidP="006370B4">
      <w:pPr>
        <w:ind w:left="720"/>
        <w:rPr>
          <w:sz w:val="32"/>
          <w:szCs w:val="32"/>
          <w:lang w:val="en-IN"/>
        </w:rPr>
      </w:pPr>
      <w:r>
        <w:rPr>
          <w:sz w:val="32"/>
          <w:szCs w:val="32"/>
          <w:lang w:val="en-IN"/>
        </w:rPr>
        <w:t xml:space="preserve">  </w:t>
      </w:r>
    </w:p>
    <w:p w14:paraId="012CB84C" w14:textId="77777777" w:rsidR="006370B4" w:rsidRDefault="006370B4" w:rsidP="006370B4">
      <w:pPr>
        <w:ind w:left="720"/>
        <w:rPr>
          <w:sz w:val="32"/>
          <w:szCs w:val="32"/>
          <w:lang w:val="en-IN"/>
        </w:rPr>
      </w:pPr>
    </w:p>
    <w:p w14:paraId="3C07097F" w14:textId="77777777" w:rsidR="006370B4" w:rsidRDefault="006370B4" w:rsidP="006370B4">
      <w:pPr>
        <w:ind w:left="720"/>
        <w:rPr>
          <w:sz w:val="32"/>
          <w:szCs w:val="32"/>
          <w:lang w:val="en-IN"/>
        </w:rPr>
      </w:pPr>
    </w:p>
    <w:p w14:paraId="3AD82C49" w14:textId="77777777" w:rsidR="006370B4" w:rsidRDefault="006370B4" w:rsidP="006370B4">
      <w:pPr>
        <w:ind w:left="720"/>
        <w:rPr>
          <w:sz w:val="32"/>
          <w:szCs w:val="32"/>
          <w:lang w:val="en-IN"/>
        </w:rPr>
      </w:pPr>
    </w:p>
    <w:p w14:paraId="1A229268" w14:textId="77777777" w:rsidR="006370B4" w:rsidRDefault="006370B4" w:rsidP="006370B4">
      <w:pPr>
        <w:ind w:left="720"/>
        <w:rPr>
          <w:sz w:val="32"/>
          <w:szCs w:val="32"/>
          <w:lang w:val="en-IN"/>
        </w:rPr>
      </w:pPr>
    </w:p>
    <w:p w14:paraId="24496CCD" w14:textId="4AA5B03D" w:rsidR="006370B4" w:rsidRDefault="006370B4" w:rsidP="00E25F65">
      <w:pPr>
        <w:ind w:left="720"/>
        <w:jc w:val="center"/>
        <w:rPr>
          <w:sz w:val="32"/>
          <w:szCs w:val="32"/>
          <w:lang w:val="en-IN"/>
        </w:rPr>
      </w:pPr>
      <w:r>
        <w:rPr>
          <w:noProof/>
        </w:rPr>
        <w:lastRenderedPageBreak/>
        <w:drawing>
          <wp:inline distT="0" distB="0" distL="0" distR="0" wp14:anchorId="5166E96E" wp14:editId="7415EF8F">
            <wp:extent cx="5485714" cy="2990476"/>
            <wp:effectExtent l="0" t="0" r="1270" b="635"/>
            <wp:docPr id="528468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468455" name=""/>
                    <pic:cNvPicPr/>
                  </pic:nvPicPr>
                  <pic:blipFill>
                    <a:blip r:embed="rId10"/>
                    <a:stretch>
                      <a:fillRect/>
                    </a:stretch>
                  </pic:blipFill>
                  <pic:spPr>
                    <a:xfrm>
                      <a:off x="0" y="0"/>
                      <a:ext cx="5485714" cy="2990476"/>
                    </a:xfrm>
                    <a:prstGeom prst="rect">
                      <a:avLst/>
                    </a:prstGeom>
                  </pic:spPr>
                </pic:pic>
              </a:graphicData>
            </a:graphic>
          </wp:inline>
        </w:drawing>
      </w:r>
    </w:p>
    <w:p w14:paraId="64776772" w14:textId="77777777" w:rsidR="00952BA6" w:rsidRDefault="00952BA6" w:rsidP="006370B4">
      <w:pPr>
        <w:ind w:left="720"/>
        <w:rPr>
          <w:sz w:val="32"/>
          <w:szCs w:val="32"/>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37"/>
        <w:gridCol w:w="5449"/>
        <w:gridCol w:w="1969"/>
      </w:tblGrid>
      <w:tr w:rsidR="006370B4" w:rsidRPr="006370B4" w14:paraId="56B931C7" w14:textId="77777777">
        <w:trPr>
          <w:tblHeader/>
          <w:tblCellSpacing w:w="15" w:type="dxa"/>
        </w:trPr>
        <w:tc>
          <w:tcPr>
            <w:tcW w:w="0" w:type="auto"/>
            <w:vAlign w:val="center"/>
            <w:hideMark/>
          </w:tcPr>
          <w:p w14:paraId="2277BBE7" w14:textId="77777777" w:rsidR="006370B4" w:rsidRPr="006370B4" w:rsidRDefault="006370B4" w:rsidP="006370B4">
            <w:pPr>
              <w:ind w:left="720"/>
              <w:jc w:val="center"/>
              <w:rPr>
                <w:b/>
                <w:bCs/>
                <w:sz w:val="32"/>
                <w:szCs w:val="32"/>
                <w:lang w:val="en-IN"/>
              </w:rPr>
            </w:pPr>
            <w:r w:rsidRPr="006370B4">
              <w:rPr>
                <w:b/>
                <w:bCs/>
                <w:sz w:val="32"/>
                <w:szCs w:val="32"/>
                <w:lang w:val="en-IN"/>
              </w:rPr>
              <w:t>Chapter No</w:t>
            </w:r>
          </w:p>
        </w:tc>
        <w:tc>
          <w:tcPr>
            <w:tcW w:w="0" w:type="auto"/>
            <w:vAlign w:val="center"/>
            <w:hideMark/>
          </w:tcPr>
          <w:p w14:paraId="6670506D" w14:textId="77777777" w:rsidR="006370B4" w:rsidRPr="006370B4" w:rsidRDefault="006370B4" w:rsidP="006370B4">
            <w:pPr>
              <w:ind w:left="720"/>
              <w:jc w:val="center"/>
              <w:rPr>
                <w:b/>
                <w:bCs/>
                <w:sz w:val="32"/>
                <w:szCs w:val="32"/>
                <w:lang w:val="en-IN"/>
              </w:rPr>
            </w:pPr>
            <w:r w:rsidRPr="006370B4">
              <w:rPr>
                <w:b/>
                <w:bCs/>
                <w:sz w:val="32"/>
                <w:szCs w:val="32"/>
                <w:lang w:val="en-IN"/>
              </w:rPr>
              <w:t>Title</w:t>
            </w:r>
          </w:p>
        </w:tc>
        <w:tc>
          <w:tcPr>
            <w:tcW w:w="0" w:type="auto"/>
            <w:vAlign w:val="center"/>
            <w:hideMark/>
          </w:tcPr>
          <w:p w14:paraId="7DCA58AF" w14:textId="77777777" w:rsidR="006370B4" w:rsidRPr="006370B4" w:rsidRDefault="006370B4" w:rsidP="006370B4">
            <w:pPr>
              <w:ind w:left="720"/>
              <w:jc w:val="center"/>
              <w:rPr>
                <w:b/>
                <w:bCs/>
                <w:sz w:val="32"/>
                <w:szCs w:val="32"/>
                <w:lang w:val="en-IN"/>
              </w:rPr>
            </w:pPr>
            <w:r w:rsidRPr="006370B4">
              <w:rPr>
                <w:b/>
                <w:bCs/>
                <w:sz w:val="32"/>
                <w:szCs w:val="32"/>
                <w:lang w:val="en-IN"/>
              </w:rPr>
              <w:t>Page No</w:t>
            </w:r>
          </w:p>
        </w:tc>
      </w:tr>
      <w:tr w:rsidR="006370B4" w:rsidRPr="006370B4" w14:paraId="3839535E" w14:textId="77777777">
        <w:trPr>
          <w:tblCellSpacing w:w="15" w:type="dxa"/>
        </w:trPr>
        <w:tc>
          <w:tcPr>
            <w:tcW w:w="0" w:type="auto"/>
            <w:vAlign w:val="center"/>
            <w:hideMark/>
          </w:tcPr>
          <w:p w14:paraId="19B7710B" w14:textId="77777777" w:rsidR="006370B4" w:rsidRPr="006370B4" w:rsidRDefault="006370B4" w:rsidP="006370B4">
            <w:pPr>
              <w:ind w:left="720"/>
              <w:jc w:val="center"/>
              <w:rPr>
                <w:sz w:val="32"/>
                <w:szCs w:val="32"/>
                <w:lang w:val="en-IN"/>
              </w:rPr>
            </w:pPr>
            <w:r w:rsidRPr="006370B4">
              <w:rPr>
                <w:sz w:val="32"/>
                <w:szCs w:val="32"/>
                <w:lang w:val="en-IN"/>
              </w:rPr>
              <w:t>1</w:t>
            </w:r>
          </w:p>
        </w:tc>
        <w:tc>
          <w:tcPr>
            <w:tcW w:w="0" w:type="auto"/>
            <w:vAlign w:val="center"/>
            <w:hideMark/>
          </w:tcPr>
          <w:p w14:paraId="2D786CFE" w14:textId="77777777" w:rsidR="006370B4" w:rsidRPr="006370B4" w:rsidRDefault="006370B4" w:rsidP="006370B4">
            <w:pPr>
              <w:ind w:left="720"/>
              <w:jc w:val="center"/>
              <w:rPr>
                <w:sz w:val="32"/>
                <w:szCs w:val="32"/>
                <w:lang w:val="en-IN"/>
              </w:rPr>
            </w:pPr>
            <w:r w:rsidRPr="006370B4">
              <w:rPr>
                <w:sz w:val="32"/>
                <w:szCs w:val="32"/>
                <w:lang w:val="en-IN"/>
              </w:rPr>
              <w:t>Executive Summary</w:t>
            </w:r>
          </w:p>
        </w:tc>
        <w:tc>
          <w:tcPr>
            <w:tcW w:w="0" w:type="auto"/>
            <w:vAlign w:val="center"/>
            <w:hideMark/>
          </w:tcPr>
          <w:p w14:paraId="7FFA1660" w14:textId="77777777" w:rsidR="006370B4" w:rsidRPr="006370B4" w:rsidRDefault="006370B4" w:rsidP="006370B4">
            <w:pPr>
              <w:ind w:left="720"/>
              <w:jc w:val="center"/>
              <w:rPr>
                <w:sz w:val="32"/>
                <w:szCs w:val="32"/>
                <w:lang w:val="en-IN"/>
              </w:rPr>
            </w:pPr>
          </w:p>
        </w:tc>
      </w:tr>
      <w:tr w:rsidR="006370B4" w:rsidRPr="006370B4" w14:paraId="6CC1A77F" w14:textId="77777777">
        <w:trPr>
          <w:tblCellSpacing w:w="15" w:type="dxa"/>
        </w:trPr>
        <w:tc>
          <w:tcPr>
            <w:tcW w:w="0" w:type="auto"/>
            <w:vAlign w:val="center"/>
            <w:hideMark/>
          </w:tcPr>
          <w:p w14:paraId="0A40059C" w14:textId="77777777" w:rsidR="006370B4" w:rsidRPr="006370B4" w:rsidRDefault="006370B4" w:rsidP="006370B4">
            <w:pPr>
              <w:ind w:left="720"/>
              <w:jc w:val="center"/>
              <w:rPr>
                <w:sz w:val="32"/>
                <w:szCs w:val="32"/>
                <w:lang w:val="en-IN"/>
              </w:rPr>
            </w:pPr>
            <w:r w:rsidRPr="006370B4">
              <w:rPr>
                <w:sz w:val="32"/>
                <w:szCs w:val="32"/>
                <w:lang w:val="en-IN"/>
              </w:rPr>
              <w:t>2</w:t>
            </w:r>
          </w:p>
        </w:tc>
        <w:tc>
          <w:tcPr>
            <w:tcW w:w="0" w:type="auto"/>
            <w:vAlign w:val="center"/>
            <w:hideMark/>
          </w:tcPr>
          <w:p w14:paraId="5523D796" w14:textId="77777777" w:rsidR="006370B4" w:rsidRPr="006370B4" w:rsidRDefault="006370B4" w:rsidP="006370B4">
            <w:pPr>
              <w:ind w:left="720"/>
              <w:jc w:val="center"/>
              <w:rPr>
                <w:sz w:val="32"/>
                <w:szCs w:val="32"/>
                <w:lang w:val="en-IN"/>
              </w:rPr>
            </w:pPr>
            <w:r w:rsidRPr="006370B4">
              <w:rPr>
                <w:sz w:val="32"/>
                <w:szCs w:val="32"/>
                <w:lang w:val="en-IN"/>
              </w:rPr>
              <w:t>Introduction</w:t>
            </w:r>
          </w:p>
        </w:tc>
        <w:tc>
          <w:tcPr>
            <w:tcW w:w="0" w:type="auto"/>
            <w:vAlign w:val="center"/>
            <w:hideMark/>
          </w:tcPr>
          <w:p w14:paraId="5B126BE2" w14:textId="77777777" w:rsidR="006370B4" w:rsidRPr="006370B4" w:rsidRDefault="006370B4" w:rsidP="006370B4">
            <w:pPr>
              <w:ind w:left="720"/>
              <w:jc w:val="center"/>
              <w:rPr>
                <w:sz w:val="32"/>
                <w:szCs w:val="32"/>
                <w:lang w:val="en-IN"/>
              </w:rPr>
            </w:pPr>
          </w:p>
        </w:tc>
      </w:tr>
      <w:tr w:rsidR="006370B4" w:rsidRPr="006370B4" w14:paraId="63DBD6E3" w14:textId="77777777">
        <w:trPr>
          <w:tblCellSpacing w:w="15" w:type="dxa"/>
        </w:trPr>
        <w:tc>
          <w:tcPr>
            <w:tcW w:w="0" w:type="auto"/>
            <w:vAlign w:val="center"/>
            <w:hideMark/>
          </w:tcPr>
          <w:p w14:paraId="5C43B0A4" w14:textId="77777777" w:rsidR="006370B4" w:rsidRPr="006370B4" w:rsidRDefault="006370B4" w:rsidP="006370B4">
            <w:pPr>
              <w:ind w:left="720"/>
              <w:jc w:val="center"/>
              <w:rPr>
                <w:sz w:val="32"/>
                <w:szCs w:val="32"/>
                <w:lang w:val="en-IN"/>
              </w:rPr>
            </w:pPr>
            <w:r w:rsidRPr="006370B4">
              <w:rPr>
                <w:sz w:val="32"/>
                <w:szCs w:val="32"/>
                <w:lang w:val="en-IN"/>
              </w:rPr>
              <w:t>3</w:t>
            </w:r>
          </w:p>
        </w:tc>
        <w:tc>
          <w:tcPr>
            <w:tcW w:w="0" w:type="auto"/>
            <w:vAlign w:val="center"/>
            <w:hideMark/>
          </w:tcPr>
          <w:p w14:paraId="2BDC6702" w14:textId="6E66F1C0" w:rsidR="006370B4" w:rsidRPr="006370B4" w:rsidRDefault="006370B4" w:rsidP="006370B4">
            <w:pPr>
              <w:ind w:left="720"/>
              <w:jc w:val="center"/>
              <w:rPr>
                <w:sz w:val="32"/>
                <w:szCs w:val="32"/>
                <w:lang w:val="en-IN"/>
              </w:rPr>
            </w:pPr>
            <w:r w:rsidRPr="006370B4">
              <w:rPr>
                <w:sz w:val="32"/>
                <w:szCs w:val="32"/>
                <w:lang w:val="en-IN"/>
              </w:rPr>
              <w:t>Organization</w:t>
            </w:r>
            <w:r w:rsidR="00B57B4F">
              <w:rPr>
                <w:sz w:val="32"/>
                <w:szCs w:val="32"/>
                <w:lang w:val="en-IN"/>
              </w:rPr>
              <w:t xml:space="preserve"> Profile</w:t>
            </w:r>
          </w:p>
        </w:tc>
        <w:tc>
          <w:tcPr>
            <w:tcW w:w="0" w:type="auto"/>
            <w:vAlign w:val="center"/>
            <w:hideMark/>
          </w:tcPr>
          <w:p w14:paraId="416892FD" w14:textId="77777777" w:rsidR="006370B4" w:rsidRPr="006370B4" w:rsidRDefault="006370B4" w:rsidP="006370B4">
            <w:pPr>
              <w:ind w:left="720"/>
              <w:jc w:val="center"/>
              <w:rPr>
                <w:sz w:val="32"/>
                <w:szCs w:val="32"/>
                <w:lang w:val="en-IN"/>
              </w:rPr>
            </w:pPr>
          </w:p>
        </w:tc>
      </w:tr>
      <w:tr w:rsidR="006370B4" w:rsidRPr="006370B4" w14:paraId="57362B77" w14:textId="77777777">
        <w:trPr>
          <w:tblCellSpacing w:w="15" w:type="dxa"/>
        </w:trPr>
        <w:tc>
          <w:tcPr>
            <w:tcW w:w="0" w:type="auto"/>
            <w:vAlign w:val="center"/>
            <w:hideMark/>
          </w:tcPr>
          <w:p w14:paraId="03CFC0A6" w14:textId="77777777" w:rsidR="006370B4" w:rsidRPr="006370B4" w:rsidRDefault="006370B4" w:rsidP="006370B4">
            <w:pPr>
              <w:ind w:left="720"/>
              <w:jc w:val="center"/>
              <w:rPr>
                <w:sz w:val="32"/>
                <w:szCs w:val="32"/>
                <w:lang w:val="en-IN"/>
              </w:rPr>
            </w:pPr>
            <w:r w:rsidRPr="006370B4">
              <w:rPr>
                <w:sz w:val="32"/>
                <w:szCs w:val="32"/>
                <w:lang w:val="en-IN"/>
              </w:rPr>
              <w:t>4</w:t>
            </w:r>
          </w:p>
        </w:tc>
        <w:tc>
          <w:tcPr>
            <w:tcW w:w="0" w:type="auto"/>
            <w:vAlign w:val="center"/>
            <w:hideMark/>
          </w:tcPr>
          <w:p w14:paraId="541E4F49" w14:textId="117FC692" w:rsidR="006370B4" w:rsidRPr="006370B4" w:rsidRDefault="00B57B4F" w:rsidP="006370B4">
            <w:pPr>
              <w:ind w:left="720"/>
              <w:jc w:val="center"/>
              <w:rPr>
                <w:sz w:val="32"/>
                <w:szCs w:val="32"/>
                <w:lang w:val="en-IN"/>
              </w:rPr>
            </w:pPr>
            <w:r>
              <w:rPr>
                <w:sz w:val="32"/>
                <w:szCs w:val="32"/>
                <w:lang w:val="en-IN"/>
              </w:rPr>
              <w:t>Problem Statement and objectives</w:t>
            </w:r>
          </w:p>
        </w:tc>
        <w:tc>
          <w:tcPr>
            <w:tcW w:w="0" w:type="auto"/>
            <w:vAlign w:val="center"/>
            <w:hideMark/>
          </w:tcPr>
          <w:p w14:paraId="29D47917" w14:textId="77777777" w:rsidR="006370B4" w:rsidRPr="006370B4" w:rsidRDefault="006370B4" w:rsidP="006370B4">
            <w:pPr>
              <w:ind w:left="720"/>
              <w:jc w:val="center"/>
              <w:rPr>
                <w:sz w:val="32"/>
                <w:szCs w:val="32"/>
                <w:lang w:val="en-IN"/>
              </w:rPr>
            </w:pPr>
          </w:p>
        </w:tc>
      </w:tr>
      <w:tr w:rsidR="006370B4" w:rsidRPr="006370B4" w14:paraId="14E6AD83" w14:textId="77777777">
        <w:trPr>
          <w:tblCellSpacing w:w="15" w:type="dxa"/>
        </w:trPr>
        <w:tc>
          <w:tcPr>
            <w:tcW w:w="0" w:type="auto"/>
            <w:vAlign w:val="center"/>
            <w:hideMark/>
          </w:tcPr>
          <w:p w14:paraId="542E5257" w14:textId="77777777" w:rsidR="006370B4" w:rsidRPr="006370B4" w:rsidRDefault="006370B4" w:rsidP="006370B4">
            <w:pPr>
              <w:ind w:left="720"/>
              <w:jc w:val="center"/>
              <w:rPr>
                <w:sz w:val="32"/>
                <w:szCs w:val="32"/>
                <w:lang w:val="en-IN"/>
              </w:rPr>
            </w:pPr>
            <w:r w:rsidRPr="006370B4">
              <w:rPr>
                <w:sz w:val="32"/>
                <w:szCs w:val="32"/>
                <w:lang w:val="en-IN"/>
              </w:rPr>
              <w:t>5</w:t>
            </w:r>
          </w:p>
        </w:tc>
        <w:tc>
          <w:tcPr>
            <w:tcW w:w="0" w:type="auto"/>
            <w:vAlign w:val="center"/>
            <w:hideMark/>
          </w:tcPr>
          <w:p w14:paraId="1019B2D8" w14:textId="0E75B353" w:rsidR="006370B4" w:rsidRPr="006370B4" w:rsidRDefault="00B57B4F" w:rsidP="006370B4">
            <w:pPr>
              <w:ind w:left="720"/>
              <w:jc w:val="center"/>
              <w:rPr>
                <w:sz w:val="32"/>
                <w:szCs w:val="32"/>
                <w:lang w:val="en-IN"/>
              </w:rPr>
            </w:pPr>
            <w:r>
              <w:rPr>
                <w:sz w:val="32"/>
                <w:szCs w:val="32"/>
                <w:lang w:val="en-IN"/>
              </w:rPr>
              <w:t>Methodology</w:t>
            </w:r>
          </w:p>
        </w:tc>
        <w:tc>
          <w:tcPr>
            <w:tcW w:w="0" w:type="auto"/>
            <w:vAlign w:val="center"/>
            <w:hideMark/>
          </w:tcPr>
          <w:p w14:paraId="44EEB6C6" w14:textId="77777777" w:rsidR="006370B4" w:rsidRPr="006370B4" w:rsidRDefault="006370B4" w:rsidP="006370B4">
            <w:pPr>
              <w:ind w:left="720"/>
              <w:jc w:val="center"/>
              <w:rPr>
                <w:sz w:val="32"/>
                <w:szCs w:val="32"/>
                <w:lang w:val="en-IN"/>
              </w:rPr>
            </w:pPr>
          </w:p>
        </w:tc>
      </w:tr>
      <w:tr w:rsidR="006370B4" w:rsidRPr="006370B4" w14:paraId="2D54835F" w14:textId="77777777">
        <w:trPr>
          <w:tblCellSpacing w:w="15" w:type="dxa"/>
        </w:trPr>
        <w:tc>
          <w:tcPr>
            <w:tcW w:w="0" w:type="auto"/>
            <w:vAlign w:val="center"/>
            <w:hideMark/>
          </w:tcPr>
          <w:p w14:paraId="709B3D6C" w14:textId="77777777" w:rsidR="006370B4" w:rsidRPr="006370B4" w:rsidRDefault="006370B4" w:rsidP="006370B4">
            <w:pPr>
              <w:ind w:left="720"/>
              <w:jc w:val="center"/>
              <w:rPr>
                <w:sz w:val="32"/>
                <w:szCs w:val="32"/>
                <w:lang w:val="en-IN"/>
              </w:rPr>
            </w:pPr>
            <w:r w:rsidRPr="006370B4">
              <w:rPr>
                <w:sz w:val="32"/>
                <w:szCs w:val="32"/>
                <w:lang w:val="en-IN"/>
              </w:rPr>
              <w:t>6</w:t>
            </w:r>
          </w:p>
        </w:tc>
        <w:tc>
          <w:tcPr>
            <w:tcW w:w="0" w:type="auto"/>
            <w:vAlign w:val="center"/>
            <w:hideMark/>
          </w:tcPr>
          <w:p w14:paraId="0E905957" w14:textId="7BFEA5E4" w:rsidR="006370B4" w:rsidRPr="006370B4" w:rsidRDefault="00B57B4F" w:rsidP="00B57B4F">
            <w:pPr>
              <w:ind w:left="720"/>
              <w:jc w:val="center"/>
              <w:rPr>
                <w:sz w:val="32"/>
                <w:szCs w:val="32"/>
                <w:lang w:val="en-IN"/>
              </w:rPr>
            </w:pPr>
            <w:r>
              <w:rPr>
                <w:sz w:val="32"/>
                <w:szCs w:val="32"/>
                <w:lang w:val="en-IN"/>
              </w:rPr>
              <w:t>System Implementation</w:t>
            </w:r>
          </w:p>
        </w:tc>
        <w:tc>
          <w:tcPr>
            <w:tcW w:w="0" w:type="auto"/>
            <w:vAlign w:val="center"/>
            <w:hideMark/>
          </w:tcPr>
          <w:p w14:paraId="52C010E2" w14:textId="77777777" w:rsidR="006370B4" w:rsidRPr="006370B4" w:rsidRDefault="006370B4" w:rsidP="006370B4">
            <w:pPr>
              <w:ind w:left="720"/>
              <w:jc w:val="center"/>
              <w:rPr>
                <w:sz w:val="32"/>
                <w:szCs w:val="32"/>
                <w:lang w:val="en-IN"/>
              </w:rPr>
            </w:pPr>
          </w:p>
        </w:tc>
      </w:tr>
      <w:tr w:rsidR="006370B4" w:rsidRPr="006370B4" w14:paraId="1F55EFF2" w14:textId="77777777">
        <w:trPr>
          <w:tblCellSpacing w:w="15" w:type="dxa"/>
        </w:trPr>
        <w:tc>
          <w:tcPr>
            <w:tcW w:w="0" w:type="auto"/>
            <w:vAlign w:val="center"/>
            <w:hideMark/>
          </w:tcPr>
          <w:p w14:paraId="1E40A21D" w14:textId="77777777" w:rsidR="006370B4" w:rsidRPr="006370B4" w:rsidRDefault="006370B4" w:rsidP="006370B4">
            <w:pPr>
              <w:ind w:left="720"/>
              <w:jc w:val="center"/>
              <w:rPr>
                <w:sz w:val="32"/>
                <w:szCs w:val="32"/>
                <w:lang w:val="en-IN"/>
              </w:rPr>
            </w:pPr>
            <w:r w:rsidRPr="006370B4">
              <w:rPr>
                <w:sz w:val="32"/>
                <w:szCs w:val="32"/>
                <w:lang w:val="en-IN"/>
              </w:rPr>
              <w:t>7</w:t>
            </w:r>
          </w:p>
        </w:tc>
        <w:tc>
          <w:tcPr>
            <w:tcW w:w="0" w:type="auto"/>
            <w:vAlign w:val="center"/>
            <w:hideMark/>
          </w:tcPr>
          <w:p w14:paraId="3097FAC4" w14:textId="1222A0D2" w:rsidR="006370B4" w:rsidRPr="006370B4" w:rsidRDefault="00B57B4F" w:rsidP="006370B4">
            <w:pPr>
              <w:ind w:left="720"/>
              <w:jc w:val="center"/>
              <w:rPr>
                <w:sz w:val="32"/>
                <w:szCs w:val="32"/>
                <w:lang w:val="en-IN"/>
              </w:rPr>
            </w:pPr>
            <w:r>
              <w:rPr>
                <w:sz w:val="32"/>
                <w:szCs w:val="32"/>
                <w:lang w:val="en-IN"/>
              </w:rPr>
              <w:t>Results and Discussion</w:t>
            </w:r>
          </w:p>
        </w:tc>
        <w:tc>
          <w:tcPr>
            <w:tcW w:w="0" w:type="auto"/>
            <w:vAlign w:val="center"/>
            <w:hideMark/>
          </w:tcPr>
          <w:p w14:paraId="517C0EF0" w14:textId="77777777" w:rsidR="006370B4" w:rsidRPr="006370B4" w:rsidRDefault="006370B4" w:rsidP="006370B4">
            <w:pPr>
              <w:ind w:left="720"/>
              <w:jc w:val="center"/>
              <w:rPr>
                <w:sz w:val="32"/>
                <w:szCs w:val="32"/>
                <w:lang w:val="en-IN"/>
              </w:rPr>
            </w:pPr>
          </w:p>
        </w:tc>
      </w:tr>
      <w:tr w:rsidR="00B57B4F" w:rsidRPr="006370B4" w14:paraId="39A26C83" w14:textId="77777777">
        <w:trPr>
          <w:tblCellSpacing w:w="15" w:type="dxa"/>
        </w:trPr>
        <w:tc>
          <w:tcPr>
            <w:tcW w:w="0" w:type="auto"/>
            <w:vAlign w:val="center"/>
          </w:tcPr>
          <w:p w14:paraId="0F78E0FE" w14:textId="2729AD9D" w:rsidR="00B57B4F" w:rsidRPr="006370B4" w:rsidRDefault="00B57B4F" w:rsidP="006370B4">
            <w:pPr>
              <w:ind w:left="720"/>
              <w:jc w:val="center"/>
              <w:rPr>
                <w:sz w:val="32"/>
                <w:szCs w:val="32"/>
                <w:lang w:val="en-IN"/>
              </w:rPr>
            </w:pPr>
            <w:r>
              <w:rPr>
                <w:sz w:val="32"/>
                <w:szCs w:val="32"/>
                <w:lang w:val="en-IN"/>
              </w:rPr>
              <w:t>8</w:t>
            </w:r>
          </w:p>
        </w:tc>
        <w:tc>
          <w:tcPr>
            <w:tcW w:w="0" w:type="auto"/>
            <w:vAlign w:val="center"/>
          </w:tcPr>
          <w:p w14:paraId="2B5C3B21" w14:textId="73CA032A" w:rsidR="00B57B4F" w:rsidRDefault="00B57B4F" w:rsidP="006370B4">
            <w:pPr>
              <w:ind w:left="720"/>
              <w:jc w:val="center"/>
              <w:rPr>
                <w:sz w:val="32"/>
                <w:szCs w:val="32"/>
                <w:lang w:val="en-IN"/>
              </w:rPr>
            </w:pPr>
            <w:r>
              <w:rPr>
                <w:sz w:val="32"/>
                <w:szCs w:val="32"/>
                <w:lang w:val="en-IN"/>
              </w:rPr>
              <w:t>Conclusion and Future Scope</w:t>
            </w:r>
          </w:p>
        </w:tc>
        <w:tc>
          <w:tcPr>
            <w:tcW w:w="0" w:type="auto"/>
            <w:vAlign w:val="center"/>
          </w:tcPr>
          <w:p w14:paraId="0C552613" w14:textId="77777777" w:rsidR="00B57B4F" w:rsidRPr="006370B4" w:rsidRDefault="00B57B4F" w:rsidP="006370B4">
            <w:pPr>
              <w:ind w:left="720"/>
              <w:jc w:val="center"/>
              <w:rPr>
                <w:sz w:val="32"/>
                <w:szCs w:val="32"/>
                <w:lang w:val="en-IN"/>
              </w:rPr>
            </w:pPr>
          </w:p>
        </w:tc>
      </w:tr>
      <w:tr w:rsidR="00B57B4F" w:rsidRPr="006370B4" w14:paraId="201E3C0C" w14:textId="77777777">
        <w:trPr>
          <w:tblCellSpacing w:w="15" w:type="dxa"/>
        </w:trPr>
        <w:tc>
          <w:tcPr>
            <w:tcW w:w="0" w:type="auto"/>
            <w:vAlign w:val="center"/>
          </w:tcPr>
          <w:p w14:paraId="32F48202" w14:textId="44DB5B60" w:rsidR="00B57B4F" w:rsidRDefault="00B57B4F" w:rsidP="006370B4">
            <w:pPr>
              <w:ind w:left="720"/>
              <w:jc w:val="center"/>
              <w:rPr>
                <w:sz w:val="32"/>
                <w:szCs w:val="32"/>
                <w:lang w:val="en-IN"/>
              </w:rPr>
            </w:pPr>
            <w:r>
              <w:rPr>
                <w:sz w:val="32"/>
                <w:szCs w:val="32"/>
                <w:lang w:val="en-IN"/>
              </w:rPr>
              <w:t>9</w:t>
            </w:r>
          </w:p>
        </w:tc>
        <w:tc>
          <w:tcPr>
            <w:tcW w:w="0" w:type="auto"/>
            <w:vAlign w:val="center"/>
          </w:tcPr>
          <w:p w14:paraId="692C56BF" w14:textId="24F1110E" w:rsidR="00B57B4F" w:rsidRDefault="00B57B4F" w:rsidP="006370B4">
            <w:pPr>
              <w:ind w:left="720"/>
              <w:jc w:val="center"/>
              <w:rPr>
                <w:sz w:val="32"/>
                <w:szCs w:val="32"/>
                <w:lang w:val="en-IN"/>
              </w:rPr>
            </w:pPr>
            <w:r>
              <w:rPr>
                <w:sz w:val="32"/>
                <w:szCs w:val="32"/>
                <w:lang w:val="en-IN"/>
              </w:rPr>
              <w:t>Internship Learning Outcomes</w:t>
            </w:r>
          </w:p>
        </w:tc>
        <w:tc>
          <w:tcPr>
            <w:tcW w:w="0" w:type="auto"/>
            <w:vAlign w:val="center"/>
          </w:tcPr>
          <w:p w14:paraId="6508DD4A" w14:textId="77777777" w:rsidR="00B57B4F" w:rsidRPr="006370B4" w:rsidRDefault="00B57B4F" w:rsidP="006370B4">
            <w:pPr>
              <w:ind w:left="720"/>
              <w:jc w:val="center"/>
              <w:rPr>
                <w:sz w:val="32"/>
                <w:szCs w:val="32"/>
                <w:lang w:val="en-IN"/>
              </w:rPr>
            </w:pPr>
          </w:p>
        </w:tc>
      </w:tr>
      <w:tr w:rsidR="00B57B4F" w:rsidRPr="006370B4" w14:paraId="4A7E137C" w14:textId="77777777">
        <w:trPr>
          <w:tblCellSpacing w:w="15" w:type="dxa"/>
        </w:trPr>
        <w:tc>
          <w:tcPr>
            <w:tcW w:w="0" w:type="auto"/>
            <w:vAlign w:val="center"/>
          </w:tcPr>
          <w:p w14:paraId="3DDF3567" w14:textId="5B98F22A" w:rsidR="00B57B4F" w:rsidRDefault="00B57B4F" w:rsidP="006370B4">
            <w:pPr>
              <w:ind w:left="720"/>
              <w:jc w:val="center"/>
              <w:rPr>
                <w:sz w:val="32"/>
                <w:szCs w:val="32"/>
                <w:lang w:val="en-IN"/>
              </w:rPr>
            </w:pPr>
            <w:r>
              <w:rPr>
                <w:sz w:val="32"/>
                <w:szCs w:val="32"/>
                <w:lang w:val="en-IN"/>
              </w:rPr>
              <w:t>10</w:t>
            </w:r>
          </w:p>
        </w:tc>
        <w:tc>
          <w:tcPr>
            <w:tcW w:w="0" w:type="auto"/>
            <w:vAlign w:val="center"/>
          </w:tcPr>
          <w:p w14:paraId="371098CB" w14:textId="546AE989" w:rsidR="00B57B4F" w:rsidRDefault="00B57B4F" w:rsidP="006370B4">
            <w:pPr>
              <w:ind w:left="720"/>
              <w:jc w:val="center"/>
              <w:rPr>
                <w:sz w:val="32"/>
                <w:szCs w:val="32"/>
                <w:lang w:val="en-IN"/>
              </w:rPr>
            </w:pPr>
            <w:r>
              <w:rPr>
                <w:sz w:val="32"/>
                <w:szCs w:val="32"/>
                <w:lang w:val="en-IN"/>
              </w:rPr>
              <w:t>Bibliography</w:t>
            </w:r>
          </w:p>
        </w:tc>
        <w:tc>
          <w:tcPr>
            <w:tcW w:w="0" w:type="auto"/>
            <w:vAlign w:val="center"/>
          </w:tcPr>
          <w:p w14:paraId="12C27E90" w14:textId="77777777" w:rsidR="00B57B4F" w:rsidRPr="006370B4" w:rsidRDefault="00B57B4F" w:rsidP="006370B4">
            <w:pPr>
              <w:ind w:left="720"/>
              <w:jc w:val="center"/>
              <w:rPr>
                <w:sz w:val="32"/>
                <w:szCs w:val="32"/>
                <w:lang w:val="en-IN"/>
              </w:rPr>
            </w:pPr>
          </w:p>
        </w:tc>
      </w:tr>
    </w:tbl>
    <w:p w14:paraId="4A8A316F" w14:textId="77777777" w:rsidR="006370B4" w:rsidRDefault="006370B4" w:rsidP="000C5854">
      <w:pPr>
        <w:rPr>
          <w:sz w:val="32"/>
          <w:szCs w:val="32"/>
          <w:lang w:val="en-IN"/>
        </w:rPr>
      </w:pPr>
    </w:p>
    <w:p w14:paraId="6FA27027" w14:textId="3B00BCFC" w:rsidR="006370B4" w:rsidRDefault="006370B4" w:rsidP="00952BA6">
      <w:pPr>
        <w:ind w:left="720"/>
        <w:jc w:val="center"/>
        <w:rPr>
          <w:sz w:val="32"/>
          <w:szCs w:val="32"/>
          <w:lang w:val="en-IN"/>
        </w:rPr>
      </w:pPr>
      <w:r>
        <w:rPr>
          <w:noProof/>
        </w:rPr>
        <w:lastRenderedPageBreak/>
        <w:drawing>
          <wp:inline distT="0" distB="0" distL="0" distR="0" wp14:anchorId="265EE20B" wp14:editId="21129950">
            <wp:extent cx="5485714" cy="2990476"/>
            <wp:effectExtent l="0" t="0" r="1270" b="635"/>
            <wp:docPr id="256503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503628" name=""/>
                    <pic:cNvPicPr/>
                  </pic:nvPicPr>
                  <pic:blipFill>
                    <a:blip r:embed="rId10"/>
                    <a:stretch>
                      <a:fillRect/>
                    </a:stretch>
                  </pic:blipFill>
                  <pic:spPr>
                    <a:xfrm>
                      <a:off x="0" y="0"/>
                      <a:ext cx="5485714" cy="2990476"/>
                    </a:xfrm>
                    <a:prstGeom prst="rect">
                      <a:avLst/>
                    </a:prstGeom>
                  </pic:spPr>
                </pic:pic>
              </a:graphicData>
            </a:graphic>
          </wp:inline>
        </w:drawing>
      </w:r>
    </w:p>
    <w:p w14:paraId="3DC1EA3A" w14:textId="5329EE3C" w:rsidR="006370B4" w:rsidRPr="006370B4" w:rsidRDefault="006370B4" w:rsidP="006370B4">
      <w:pPr>
        <w:ind w:left="720"/>
        <w:rPr>
          <w:sz w:val="32"/>
          <w:szCs w:val="32"/>
          <w:lang w:val="en-IN"/>
        </w:rPr>
      </w:pPr>
      <w:r w:rsidRPr="006370B4">
        <w:rPr>
          <w:sz w:val="32"/>
          <w:szCs w:val="32"/>
          <w:lang w:val="en-IN"/>
        </w:rPr>
        <w:br/>
      </w:r>
      <w:r w:rsidRPr="006370B4">
        <w:rPr>
          <w:b/>
          <w:bCs/>
          <w:sz w:val="32"/>
          <w:szCs w:val="32"/>
          <w:lang w:val="en-IN"/>
        </w:rPr>
        <w:t>“Executive Summary – Brief Overview of the Internship Report”</w:t>
      </w:r>
      <w:r w:rsidRPr="006370B4">
        <w:rPr>
          <w:sz w:val="32"/>
          <w:szCs w:val="32"/>
          <w:lang w:val="en-IN"/>
        </w:rPr>
        <w:t>:</w:t>
      </w:r>
    </w:p>
    <w:p w14:paraId="534397A0" w14:textId="255B2D2C" w:rsidR="006370B4" w:rsidRPr="006370B4" w:rsidRDefault="00000000" w:rsidP="006370B4">
      <w:pPr>
        <w:ind w:left="720"/>
        <w:jc w:val="center"/>
        <w:rPr>
          <w:sz w:val="32"/>
          <w:szCs w:val="32"/>
          <w:lang w:val="en-IN"/>
        </w:rPr>
      </w:pPr>
      <w:r>
        <w:rPr>
          <w:sz w:val="32"/>
          <w:szCs w:val="32"/>
          <w:lang w:val="en-IN"/>
        </w:rPr>
        <w:pict w14:anchorId="7FF2E14D">
          <v:rect id="_x0000_i1191" style="width:480.45pt;height:1.6pt" o:hrpct="990" o:hralign="center" o:hrstd="t" o:hr="t" fillcolor="#a0a0a0" stroked="f"/>
        </w:pict>
      </w:r>
    </w:p>
    <w:p w14:paraId="5406B46C" w14:textId="77777777" w:rsidR="00805590" w:rsidRPr="00805590" w:rsidRDefault="00805590" w:rsidP="00805590">
      <w:pPr>
        <w:rPr>
          <w:sz w:val="28"/>
          <w:szCs w:val="28"/>
        </w:rPr>
      </w:pPr>
      <w:r w:rsidRPr="00805590">
        <w:rPr>
          <w:sz w:val="28"/>
          <w:szCs w:val="28"/>
        </w:rPr>
        <w:t>This internship report presents the development of a Mutual Fund Return Prediction System using Machine Learning techniques. The objective of the project is to predict 1-Year mutual fund returns based on important financial features such as Assets Under Management (AUM), Expense Ratio, Risk Level, and past returns (3-Year and 5-Year).</w:t>
      </w:r>
    </w:p>
    <w:p w14:paraId="2044795D" w14:textId="77777777" w:rsidR="00805590" w:rsidRPr="00805590" w:rsidRDefault="00805590" w:rsidP="00805590">
      <w:pPr>
        <w:rPr>
          <w:sz w:val="28"/>
          <w:szCs w:val="28"/>
        </w:rPr>
      </w:pPr>
      <w:r w:rsidRPr="00805590">
        <w:rPr>
          <w:sz w:val="28"/>
          <w:szCs w:val="28"/>
        </w:rPr>
        <w:t>Data preprocessing and Exploratory Data Analysis (EDA) were performed to understand key factors influencing mutual fund performance and to handle missing or inconsistent data. Multiple regression models, including Linear Regression and Random Forest Regressor, were implemented and evaluated using performance metrics such as R² Score, MAE, and RMSE.</w:t>
      </w:r>
    </w:p>
    <w:p w14:paraId="7DF0AE5C" w14:textId="77777777" w:rsidR="00805590" w:rsidRPr="00805590" w:rsidRDefault="00805590" w:rsidP="00805590">
      <w:pPr>
        <w:rPr>
          <w:sz w:val="28"/>
          <w:szCs w:val="28"/>
        </w:rPr>
      </w:pPr>
      <w:r w:rsidRPr="00805590">
        <w:rPr>
          <w:sz w:val="28"/>
          <w:szCs w:val="28"/>
        </w:rPr>
        <w:t>Among the models tested, Linear Regression achieved slightly better predictive performance in this study. The developed system demonstrates how Machine Learning can assist investors in making data-driven investment decisions. However, due to market volatility, predictions cannot guarantee future returns.</w:t>
      </w:r>
    </w:p>
    <w:p w14:paraId="751B09A4" w14:textId="08B3A895" w:rsidR="00873B0F" w:rsidRPr="00873B0F" w:rsidRDefault="00873B0F" w:rsidP="00873B0F">
      <w:pPr>
        <w:rPr>
          <w:sz w:val="28"/>
          <w:szCs w:val="28"/>
          <w:lang w:val="en-IN"/>
        </w:rPr>
      </w:pPr>
    </w:p>
    <w:p w14:paraId="294DD735" w14:textId="77777777" w:rsidR="00873B0F" w:rsidRPr="00873B0F" w:rsidRDefault="00000000" w:rsidP="00873B0F">
      <w:pPr>
        <w:ind w:left="720"/>
        <w:rPr>
          <w:sz w:val="28"/>
          <w:szCs w:val="28"/>
          <w:lang w:val="en-IN"/>
        </w:rPr>
      </w:pPr>
      <w:r>
        <w:rPr>
          <w:sz w:val="28"/>
          <w:szCs w:val="28"/>
          <w:lang w:val="en-IN"/>
        </w:rPr>
        <w:pict w14:anchorId="5351684C">
          <v:rect id="_x0000_i1192" style="width:0;height:1.5pt" o:hralign="center" o:hrstd="t" o:hr="t" fillcolor="#a0a0a0" stroked="f"/>
        </w:pict>
      </w:r>
    </w:p>
    <w:p w14:paraId="16C61DF0" w14:textId="77777777" w:rsidR="000C5854" w:rsidRPr="000C5854" w:rsidRDefault="009159FD" w:rsidP="000C5854">
      <w:pPr>
        <w:rPr>
          <w:b/>
          <w:bCs/>
          <w:sz w:val="28"/>
          <w:szCs w:val="28"/>
          <w:lang w:val="en-IN"/>
        </w:rPr>
      </w:pPr>
      <w:r w:rsidRPr="000C5854">
        <w:rPr>
          <w:b/>
          <w:bCs/>
          <w:sz w:val="28"/>
          <w:szCs w:val="28"/>
          <w:lang w:val="en-IN"/>
        </w:rPr>
        <w:t>Key Findings</w:t>
      </w:r>
    </w:p>
    <w:p w14:paraId="64D87978" w14:textId="2E553B06" w:rsidR="000C5854" w:rsidRPr="000C5854" w:rsidRDefault="000C5854" w:rsidP="000C5854">
      <w:pPr>
        <w:pStyle w:val="ListParagraph"/>
        <w:numPr>
          <w:ilvl w:val="0"/>
          <w:numId w:val="72"/>
        </w:numPr>
        <w:rPr>
          <w:b/>
          <w:bCs/>
          <w:sz w:val="28"/>
          <w:szCs w:val="28"/>
          <w:lang w:val="en-IN"/>
        </w:rPr>
      </w:pPr>
      <w:r w:rsidRPr="000C5854">
        <w:rPr>
          <w:sz w:val="28"/>
          <w:szCs w:val="28"/>
        </w:rPr>
        <w:t>Past Returns (3-Year and 5-Year) have a strong positive influence on predicting 1-Year mutual fund returns.</w:t>
      </w:r>
    </w:p>
    <w:p w14:paraId="23431620" w14:textId="77777777" w:rsidR="000C5854" w:rsidRDefault="000C5854" w:rsidP="000C5854">
      <w:pPr>
        <w:pStyle w:val="ListParagraph"/>
        <w:numPr>
          <w:ilvl w:val="0"/>
          <w:numId w:val="72"/>
        </w:numPr>
        <w:rPr>
          <w:sz w:val="28"/>
          <w:szCs w:val="28"/>
        </w:rPr>
      </w:pPr>
      <w:r w:rsidRPr="000C5854">
        <w:rPr>
          <w:sz w:val="28"/>
          <w:szCs w:val="28"/>
        </w:rPr>
        <w:lastRenderedPageBreak/>
        <w:t>Expense Ratio and Assets Under Management (AUM) significantly impact fund performance and return prediction.</w:t>
      </w:r>
    </w:p>
    <w:p w14:paraId="5569EC35" w14:textId="77777777" w:rsidR="000C5854" w:rsidRDefault="000C5854" w:rsidP="000C5854">
      <w:pPr>
        <w:pStyle w:val="ListParagraph"/>
        <w:numPr>
          <w:ilvl w:val="0"/>
          <w:numId w:val="72"/>
        </w:numPr>
        <w:rPr>
          <w:sz w:val="28"/>
          <w:szCs w:val="28"/>
        </w:rPr>
      </w:pPr>
      <w:r w:rsidRPr="000C5854">
        <w:rPr>
          <w:sz w:val="28"/>
          <w:szCs w:val="28"/>
        </w:rPr>
        <w:t>Data preprocessing and Exploratory Data Analysis (EDA) helped identify meaningful relationships between financial features and return performance.</w:t>
      </w:r>
    </w:p>
    <w:p w14:paraId="65A2CD75" w14:textId="3BAC208F" w:rsidR="000C5854" w:rsidRPr="000C5854" w:rsidRDefault="000C5854" w:rsidP="000C5854">
      <w:pPr>
        <w:pStyle w:val="ListParagraph"/>
        <w:numPr>
          <w:ilvl w:val="0"/>
          <w:numId w:val="72"/>
        </w:numPr>
        <w:rPr>
          <w:sz w:val="28"/>
          <w:szCs w:val="28"/>
        </w:rPr>
      </w:pPr>
      <w:r w:rsidRPr="000C5854">
        <w:rPr>
          <w:sz w:val="28"/>
          <w:szCs w:val="28"/>
        </w:rPr>
        <w:t>Correlation analysis confirmed that historical return metrics are the strongest predictors of short-term returns.</w:t>
      </w:r>
    </w:p>
    <w:p w14:paraId="55543FD9" w14:textId="0E894056" w:rsidR="00805590" w:rsidRPr="00805590" w:rsidRDefault="00805590" w:rsidP="00805590">
      <w:pPr>
        <w:pStyle w:val="ListParagraph"/>
        <w:rPr>
          <w:sz w:val="28"/>
          <w:szCs w:val="28"/>
          <w:lang w:val="en-IN"/>
        </w:rPr>
      </w:pPr>
    </w:p>
    <w:p w14:paraId="5FEB840A" w14:textId="5E828918" w:rsidR="00873B0F" w:rsidRDefault="00873B0F" w:rsidP="000C5854">
      <w:pPr>
        <w:jc w:val="center"/>
        <w:rPr>
          <w:sz w:val="28"/>
          <w:szCs w:val="28"/>
          <w:lang w:val="en-IN"/>
        </w:rPr>
      </w:pPr>
      <w:r>
        <w:rPr>
          <w:noProof/>
        </w:rPr>
        <w:drawing>
          <wp:inline distT="0" distB="0" distL="0" distR="0" wp14:anchorId="1D655AAD" wp14:editId="545465A7">
            <wp:extent cx="5485714" cy="2990476"/>
            <wp:effectExtent l="0" t="0" r="1270" b="635"/>
            <wp:docPr id="1939257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503628" name=""/>
                    <pic:cNvPicPr/>
                  </pic:nvPicPr>
                  <pic:blipFill>
                    <a:blip r:embed="rId10"/>
                    <a:stretch>
                      <a:fillRect/>
                    </a:stretch>
                  </pic:blipFill>
                  <pic:spPr>
                    <a:xfrm>
                      <a:off x="0" y="0"/>
                      <a:ext cx="5485714" cy="2990476"/>
                    </a:xfrm>
                    <a:prstGeom prst="rect">
                      <a:avLst/>
                    </a:prstGeom>
                  </pic:spPr>
                </pic:pic>
              </a:graphicData>
            </a:graphic>
          </wp:inline>
        </w:drawing>
      </w:r>
    </w:p>
    <w:p w14:paraId="2F13BA44" w14:textId="77777777" w:rsidR="000C5854" w:rsidRPr="000C5854" w:rsidRDefault="000C5854" w:rsidP="000C5854">
      <w:pPr>
        <w:pStyle w:val="ListParagraph"/>
        <w:numPr>
          <w:ilvl w:val="0"/>
          <w:numId w:val="71"/>
        </w:numPr>
        <w:spacing w:before="100" w:beforeAutospacing="1" w:after="100" w:afterAutospacing="1" w:line="240" w:lineRule="auto"/>
        <w:rPr>
          <w:rFonts w:eastAsia="Times New Roman" w:cs="Times New Roman"/>
          <w:sz w:val="28"/>
          <w:szCs w:val="28"/>
        </w:rPr>
      </w:pPr>
      <w:r w:rsidRPr="000C5854">
        <w:rPr>
          <w:rFonts w:eastAsia="Times New Roman" w:cs="Times New Roman"/>
          <w:sz w:val="28"/>
          <w:szCs w:val="28"/>
        </w:rPr>
        <w:t>Past Returns (3-Year and 5-Year) have a strong positive influence on predicting 1-Year mutual fund returns.</w:t>
      </w:r>
    </w:p>
    <w:p w14:paraId="7BD3181A" w14:textId="77777777" w:rsidR="000C5854" w:rsidRPr="000C5854" w:rsidRDefault="000C5854" w:rsidP="000C5854">
      <w:pPr>
        <w:pStyle w:val="ListParagraph"/>
        <w:numPr>
          <w:ilvl w:val="0"/>
          <w:numId w:val="71"/>
        </w:numPr>
        <w:spacing w:before="100" w:beforeAutospacing="1" w:after="100" w:afterAutospacing="1" w:line="240" w:lineRule="auto"/>
        <w:rPr>
          <w:rFonts w:eastAsia="Times New Roman" w:cs="Times New Roman"/>
          <w:sz w:val="28"/>
          <w:szCs w:val="28"/>
        </w:rPr>
      </w:pPr>
      <w:r w:rsidRPr="000C5854">
        <w:rPr>
          <w:rFonts w:eastAsia="Times New Roman" w:cs="Times New Roman"/>
          <w:sz w:val="28"/>
          <w:szCs w:val="28"/>
        </w:rPr>
        <w:t xml:space="preserve"> Expense Ratio and Assets Under Management (AUM) significantly impact fund performance and return prediction.</w:t>
      </w:r>
    </w:p>
    <w:p w14:paraId="5B8ED009" w14:textId="77777777" w:rsidR="000C5854" w:rsidRPr="000C5854" w:rsidRDefault="000C5854" w:rsidP="000C5854">
      <w:pPr>
        <w:pStyle w:val="ListParagraph"/>
        <w:numPr>
          <w:ilvl w:val="0"/>
          <w:numId w:val="71"/>
        </w:numPr>
        <w:spacing w:before="100" w:beforeAutospacing="1" w:after="100" w:afterAutospacing="1" w:line="240" w:lineRule="auto"/>
        <w:rPr>
          <w:rFonts w:eastAsia="Times New Roman" w:cs="Times New Roman"/>
          <w:sz w:val="28"/>
          <w:szCs w:val="28"/>
        </w:rPr>
      </w:pPr>
      <w:r w:rsidRPr="000C5854">
        <w:rPr>
          <w:rFonts w:eastAsia="Times New Roman" w:cs="Times New Roman"/>
          <w:sz w:val="28"/>
          <w:szCs w:val="28"/>
        </w:rPr>
        <w:t xml:space="preserve"> Data preprocessing and Exploratory Data Analysis (EDA) helped identify meaningful relationships between financial features and return performance.</w:t>
      </w:r>
    </w:p>
    <w:p w14:paraId="2C125A52" w14:textId="05C46CCE" w:rsidR="00805590" w:rsidRPr="000C5854" w:rsidRDefault="000C5854" w:rsidP="000C5854">
      <w:pPr>
        <w:pStyle w:val="ListParagraph"/>
        <w:numPr>
          <w:ilvl w:val="0"/>
          <w:numId w:val="71"/>
        </w:numPr>
        <w:spacing w:before="100" w:beforeAutospacing="1" w:after="100" w:afterAutospacing="1" w:line="240" w:lineRule="auto"/>
        <w:rPr>
          <w:rFonts w:eastAsia="Times New Roman" w:cs="Times New Roman"/>
          <w:sz w:val="24"/>
          <w:szCs w:val="24"/>
        </w:rPr>
      </w:pPr>
      <w:r w:rsidRPr="000C5854">
        <w:rPr>
          <w:rFonts w:eastAsia="Times New Roman" w:cs="Times New Roman"/>
          <w:sz w:val="28"/>
          <w:szCs w:val="28"/>
        </w:rPr>
        <w:t xml:space="preserve"> Correlation analysis confirmed that historical return metrics are the strongest predictors of short-term returns.</w:t>
      </w:r>
    </w:p>
    <w:p w14:paraId="467FCA75" w14:textId="77777777" w:rsidR="00873B0F" w:rsidRPr="00873B0F" w:rsidRDefault="00000000" w:rsidP="00873B0F">
      <w:pPr>
        <w:rPr>
          <w:sz w:val="28"/>
          <w:szCs w:val="28"/>
          <w:lang w:val="en-IN"/>
        </w:rPr>
      </w:pPr>
      <w:r>
        <w:rPr>
          <w:sz w:val="28"/>
          <w:szCs w:val="28"/>
          <w:lang w:val="en-IN"/>
        </w:rPr>
        <w:pict w14:anchorId="777D2206">
          <v:rect id="_x0000_i1193" style="width:0;height:1.5pt" o:hralign="center" o:hrstd="t" o:hr="t" fillcolor="#a0a0a0" stroked="f"/>
        </w:pict>
      </w:r>
    </w:p>
    <w:p w14:paraId="70C4ED02" w14:textId="77777777" w:rsidR="009159FD" w:rsidRPr="009159FD" w:rsidRDefault="009159FD" w:rsidP="009159FD">
      <w:pPr>
        <w:rPr>
          <w:b/>
          <w:bCs/>
          <w:sz w:val="28"/>
          <w:szCs w:val="28"/>
          <w:lang w:val="en-IN"/>
        </w:rPr>
      </w:pPr>
      <w:r w:rsidRPr="009159FD">
        <w:rPr>
          <w:b/>
          <w:bCs/>
          <w:sz w:val="28"/>
          <w:szCs w:val="28"/>
          <w:lang w:val="en-IN"/>
        </w:rPr>
        <w:t>Outcome</w:t>
      </w:r>
    </w:p>
    <w:p w14:paraId="00E9897E" w14:textId="77777777" w:rsidR="00052331" w:rsidRPr="00052331" w:rsidRDefault="00052331" w:rsidP="00052331">
      <w:pPr>
        <w:rPr>
          <w:sz w:val="28"/>
          <w:szCs w:val="28"/>
        </w:rPr>
      </w:pPr>
      <w:r w:rsidRPr="00052331">
        <w:rPr>
          <w:sz w:val="28"/>
          <w:szCs w:val="28"/>
        </w:rPr>
        <w:t xml:space="preserve">The project successfully resulted in the development of a </w:t>
      </w:r>
      <w:r w:rsidRPr="00052331">
        <w:rPr>
          <w:b/>
          <w:bCs/>
          <w:sz w:val="28"/>
          <w:szCs w:val="28"/>
        </w:rPr>
        <w:t>Mutual Fund Return Prediction System</w:t>
      </w:r>
      <w:r w:rsidRPr="00052331">
        <w:rPr>
          <w:sz w:val="28"/>
          <w:szCs w:val="28"/>
        </w:rPr>
        <w:t xml:space="preserve"> using Machine Learning techniques to estimate 1-Year returns based on key financial features such as </w:t>
      </w:r>
      <w:r w:rsidRPr="00052331">
        <w:rPr>
          <w:b/>
          <w:bCs/>
          <w:sz w:val="28"/>
          <w:szCs w:val="28"/>
        </w:rPr>
        <w:t>Past Returns (3-Year and 5-Year), Expense Ratio, Risk Level, and Assets Under Management (AUM)</w:t>
      </w:r>
      <w:r w:rsidRPr="00052331">
        <w:rPr>
          <w:sz w:val="28"/>
          <w:szCs w:val="28"/>
        </w:rPr>
        <w:t>.</w:t>
      </w:r>
    </w:p>
    <w:p w14:paraId="1A4C50BC" w14:textId="77777777" w:rsidR="00052331" w:rsidRPr="00052331" w:rsidRDefault="00052331" w:rsidP="00052331">
      <w:pPr>
        <w:rPr>
          <w:sz w:val="28"/>
          <w:szCs w:val="28"/>
        </w:rPr>
      </w:pPr>
      <w:r w:rsidRPr="00052331">
        <w:rPr>
          <w:sz w:val="28"/>
          <w:szCs w:val="28"/>
        </w:rPr>
        <w:t xml:space="preserve">The system followed a complete data science workflow, including </w:t>
      </w:r>
      <w:r w:rsidRPr="00052331">
        <w:rPr>
          <w:b/>
          <w:bCs/>
          <w:sz w:val="28"/>
          <w:szCs w:val="28"/>
        </w:rPr>
        <w:t>data preprocessing, exploratory data analysis, model training, and model evaluation</w:t>
      </w:r>
      <w:r w:rsidRPr="00052331">
        <w:rPr>
          <w:sz w:val="28"/>
          <w:szCs w:val="28"/>
        </w:rPr>
        <w:t xml:space="preserve">. Multiple </w:t>
      </w:r>
      <w:r w:rsidRPr="00052331">
        <w:rPr>
          <w:sz w:val="28"/>
          <w:szCs w:val="28"/>
        </w:rPr>
        <w:lastRenderedPageBreak/>
        <w:t xml:space="preserve">regression models were implemented and compared using performance metrics such as </w:t>
      </w:r>
      <w:r w:rsidRPr="00052331">
        <w:rPr>
          <w:b/>
          <w:bCs/>
          <w:sz w:val="28"/>
          <w:szCs w:val="28"/>
        </w:rPr>
        <w:t>R² Score, MAE, and RMSE</w:t>
      </w:r>
      <w:r w:rsidRPr="00052331">
        <w:rPr>
          <w:sz w:val="28"/>
          <w:szCs w:val="28"/>
        </w:rPr>
        <w:t>.</w:t>
      </w:r>
    </w:p>
    <w:p w14:paraId="7CC20B58" w14:textId="77777777" w:rsidR="00052331" w:rsidRPr="00052331" w:rsidRDefault="00052331" w:rsidP="00052331">
      <w:pPr>
        <w:rPr>
          <w:sz w:val="28"/>
          <w:szCs w:val="28"/>
        </w:rPr>
      </w:pPr>
      <w:r w:rsidRPr="00052331">
        <w:rPr>
          <w:sz w:val="28"/>
          <w:szCs w:val="28"/>
        </w:rPr>
        <w:t xml:space="preserve">Among the models tested, </w:t>
      </w:r>
      <w:r w:rsidRPr="00052331">
        <w:rPr>
          <w:b/>
          <w:bCs/>
          <w:sz w:val="28"/>
          <w:szCs w:val="28"/>
        </w:rPr>
        <w:t>Linear Regression demonstrated the highest predictive performance</w:t>
      </w:r>
      <w:r w:rsidRPr="00052331">
        <w:rPr>
          <w:sz w:val="28"/>
          <w:szCs w:val="28"/>
        </w:rPr>
        <w:t xml:space="preserve">, achieving an R² Score of </w:t>
      </w:r>
      <w:r w:rsidRPr="00052331">
        <w:rPr>
          <w:b/>
          <w:bCs/>
          <w:sz w:val="28"/>
          <w:szCs w:val="28"/>
        </w:rPr>
        <w:t>0.982468</w:t>
      </w:r>
      <w:r w:rsidRPr="00052331">
        <w:rPr>
          <w:sz w:val="28"/>
          <w:szCs w:val="28"/>
        </w:rPr>
        <w:t xml:space="preserve">, indicating strong accuracy. The project highlights how Machine Learning can assist investors in making </w:t>
      </w:r>
      <w:r w:rsidRPr="00052331">
        <w:rPr>
          <w:b/>
          <w:bCs/>
          <w:sz w:val="28"/>
          <w:szCs w:val="28"/>
        </w:rPr>
        <w:t>data-driven investment decisions</w:t>
      </w:r>
      <w:r w:rsidRPr="00052331">
        <w:rPr>
          <w:sz w:val="28"/>
          <w:szCs w:val="28"/>
        </w:rPr>
        <w:t>, although predictions cannot guarantee future returns due to market volatility.</w:t>
      </w:r>
    </w:p>
    <w:p w14:paraId="2F7842DA" w14:textId="00F74FB2" w:rsidR="00873B0F" w:rsidRPr="00873B0F" w:rsidRDefault="00873B0F" w:rsidP="00873B0F">
      <w:pPr>
        <w:rPr>
          <w:sz w:val="28"/>
          <w:szCs w:val="28"/>
          <w:lang w:val="en-IN"/>
        </w:rPr>
      </w:pPr>
    </w:p>
    <w:p w14:paraId="1CC7E9EF" w14:textId="3F9F1F34" w:rsidR="00873B0F" w:rsidRDefault="000F36D4" w:rsidP="00052331">
      <w:pPr>
        <w:jc w:val="center"/>
        <w:rPr>
          <w:sz w:val="28"/>
          <w:szCs w:val="28"/>
          <w:lang w:val="en-IN"/>
        </w:rPr>
      </w:pPr>
      <w:r>
        <w:rPr>
          <w:noProof/>
        </w:rPr>
        <w:drawing>
          <wp:inline distT="0" distB="0" distL="0" distR="0" wp14:anchorId="567CD8E5" wp14:editId="0E999C37">
            <wp:extent cx="5485714" cy="2990476"/>
            <wp:effectExtent l="0" t="0" r="1270" b="635"/>
            <wp:docPr id="1891904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503628" name=""/>
                    <pic:cNvPicPr/>
                  </pic:nvPicPr>
                  <pic:blipFill>
                    <a:blip r:embed="rId10"/>
                    <a:stretch>
                      <a:fillRect/>
                    </a:stretch>
                  </pic:blipFill>
                  <pic:spPr>
                    <a:xfrm>
                      <a:off x="0" y="0"/>
                      <a:ext cx="5485714" cy="2990476"/>
                    </a:xfrm>
                    <a:prstGeom prst="rect">
                      <a:avLst/>
                    </a:prstGeom>
                  </pic:spPr>
                </pic:pic>
              </a:graphicData>
            </a:graphic>
          </wp:inline>
        </w:drawing>
      </w:r>
    </w:p>
    <w:p w14:paraId="255FA923" w14:textId="77777777" w:rsidR="00873B0F" w:rsidRPr="00873B0F" w:rsidRDefault="00000000" w:rsidP="00873B0F">
      <w:pPr>
        <w:rPr>
          <w:sz w:val="28"/>
          <w:szCs w:val="28"/>
          <w:lang w:val="en-IN"/>
        </w:rPr>
      </w:pPr>
      <w:r>
        <w:rPr>
          <w:sz w:val="28"/>
          <w:szCs w:val="28"/>
          <w:lang w:val="en-IN"/>
        </w:rPr>
        <w:pict w14:anchorId="461E5242">
          <v:rect id="_x0000_i1194" style="width:0;height:1.5pt" o:hralign="center" o:hrstd="t" o:hr="t" fillcolor="#a0a0a0" stroked="f"/>
        </w:pict>
      </w:r>
    </w:p>
    <w:p w14:paraId="54E791A9" w14:textId="77777777" w:rsidR="009159FD" w:rsidRPr="009159FD" w:rsidRDefault="009159FD" w:rsidP="009159FD">
      <w:pPr>
        <w:rPr>
          <w:b/>
          <w:bCs/>
          <w:sz w:val="28"/>
          <w:szCs w:val="28"/>
          <w:lang w:val="en-IN"/>
        </w:rPr>
      </w:pPr>
      <w:r w:rsidRPr="009159FD">
        <w:rPr>
          <w:b/>
          <w:bCs/>
          <w:sz w:val="28"/>
          <w:szCs w:val="28"/>
          <w:lang w:val="en-IN"/>
        </w:rPr>
        <w:t>Conclusion</w:t>
      </w:r>
    </w:p>
    <w:p w14:paraId="2E4F0A3A" w14:textId="77777777" w:rsidR="000C5854" w:rsidRPr="000C5854" w:rsidRDefault="000C5854" w:rsidP="000C5854">
      <w:pPr>
        <w:jc w:val="both"/>
        <w:rPr>
          <w:sz w:val="28"/>
          <w:szCs w:val="28"/>
        </w:rPr>
      </w:pPr>
      <w:r w:rsidRPr="000C5854">
        <w:rPr>
          <w:sz w:val="28"/>
          <w:szCs w:val="28"/>
        </w:rPr>
        <w:t>The Mutual Fund Return Prediction System demonstrates the effective application of Machine Learning techniques in financial data analysis and investment decision support. By analyzing key financial indicators such as Past Returns (3-Year and 5-Year), Expense Ratio, Risk Level, and Assets Under Management (AUM), the system successfully predicts 1-Year mutual fund returns with high accuracy.</w:t>
      </w:r>
    </w:p>
    <w:p w14:paraId="29482EC9" w14:textId="77777777" w:rsidR="000C5854" w:rsidRPr="000C5854" w:rsidRDefault="000C5854" w:rsidP="000C5854">
      <w:pPr>
        <w:jc w:val="both"/>
        <w:rPr>
          <w:sz w:val="28"/>
          <w:szCs w:val="28"/>
        </w:rPr>
      </w:pPr>
      <w:r w:rsidRPr="000C5854">
        <w:rPr>
          <w:sz w:val="28"/>
          <w:szCs w:val="28"/>
        </w:rPr>
        <w:t>The project followed a complete data science lifecycle, including data preprocessing, exploratory data analysis, feature selection, model development, and performance evaluation. Among the models implemented, Linear Regression achieved the highest predictive performance, indicating strong reliability for short-term return estimation.</w:t>
      </w:r>
    </w:p>
    <w:p w14:paraId="51379515" w14:textId="77777777" w:rsidR="000C5854" w:rsidRPr="000C5854" w:rsidRDefault="000C5854" w:rsidP="000C5854">
      <w:pPr>
        <w:jc w:val="both"/>
        <w:rPr>
          <w:sz w:val="28"/>
          <w:szCs w:val="28"/>
        </w:rPr>
      </w:pPr>
      <w:r w:rsidRPr="000C5854">
        <w:rPr>
          <w:sz w:val="28"/>
          <w:szCs w:val="28"/>
        </w:rPr>
        <w:t xml:space="preserve">Overall, the project highlights the potential of data-driven approaches in assisting investors and financial analysts in making informed investment decisions. However, due </w:t>
      </w:r>
      <w:r w:rsidRPr="000C5854">
        <w:rPr>
          <w:sz w:val="28"/>
          <w:szCs w:val="28"/>
        </w:rPr>
        <w:lastRenderedPageBreak/>
        <w:t>to market volatility and external economic factors, predictions should be used as supportive tools rather than absolute guarantees of future performance.</w:t>
      </w:r>
    </w:p>
    <w:p w14:paraId="21F2B22C" w14:textId="23820593" w:rsidR="00873B0F" w:rsidRDefault="00873B0F" w:rsidP="00052331">
      <w:pPr>
        <w:jc w:val="center"/>
        <w:rPr>
          <w:sz w:val="28"/>
          <w:szCs w:val="28"/>
          <w:lang w:val="en-IN"/>
        </w:rPr>
      </w:pPr>
      <w:r>
        <w:rPr>
          <w:noProof/>
        </w:rPr>
        <w:drawing>
          <wp:inline distT="0" distB="0" distL="0" distR="0" wp14:anchorId="2AF720B2" wp14:editId="65AE04B5">
            <wp:extent cx="5485714" cy="2990476"/>
            <wp:effectExtent l="0" t="0" r="1270" b="635"/>
            <wp:docPr id="114630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30934" name=""/>
                    <pic:cNvPicPr/>
                  </pic:nvPicPr>
                  <pic:blipFill>
                    <a:blip r:embed="rId11"/>
                    <a:stretch>
                      <a:fillRect/>
                    </a:stretch>
                  </pic:blipFill>
                  <pic:spPr>
                    <a:xfrm>
                      <a:off x="0" y="0"/>
                      <a:ext cx="5485714" cy="2990476"/>
                    </a:xfrm>
                    <a:prstGeom prst="rect">
                      <a:avLst/>
                    </a:prstGeom>
                  </pic:spPr>
                </pic:pic>
              </a:graphicData>
            </a:graphic>
          </wp:inline>
        </w:drawing>
      </w:r>
    </w:p>
    <w:p w14:paraId="604CA3FA" w14:textId="77777777" w:rsidR="00873B0F" w:rsidRPr="00873B0F" w:rsidRDefault="00000000" w:rsidP="00873B0F">
      <w:pPr>
        <w:rPr>
          <w:sz w:val="28"/>
          <w:szCs w:val="28"/>
          <w:lang w:val="en-IN"/>
        </w:rPr>
      </w:pPr>
      <w:r>
        <w:rPr>
          <w:sz w:val="28"/>
          <w:szCs w:val="28"/>
          <w:lang w:val="en-IN"/>
        </w:rPr>
        <w:pict w14:anchorId="06CB4323">
          <v:rect id="_x0000_i1195" style="width:0;height:1.5pt" o:hralign="center" o:hrstd="t" o:hr="t" fillcolor="#a0a0a0" stroked="f"/>
        </w:pict>
      </w:r>
    </w:p>
    <w:p w14:paraId="1B9A489A" w14:textId="21E4C455" w:rsidR="00873B0F" w:rsidRPr="00873B0F" w:rsidRDefault="00873B0F" w:rsidP="00873B0F">
      <w:pPr>
        <w:rPr>
          <w:sz w:val="28"/>
          <w:szCs w:val="28"/>
          <w:lang w:val="en-IN"/>
        </w:rPr>
      </w:pPr>
    </w:p>
    <w:p w14:paraId="6BA41689" w14:textId="77777777" w:rsidR="009159FD" w:rsidRPr="009159FD" w:rsidRDefault="009159FD" w:rsidP="009159FD">
      <w:pPr>
        <w:rPr>
          <w:b/>
          <w:bCs/>
          <w:sz w:val="28"/>
          <w:szCs w:val="28"/>
          <w:lang w:val="en-IN"/>
        </w:rPr>
      </w:pPr>
      <w:r w:rsidRPr="009159FD">
        <w:rPr>
          <w:b/>
          <w:bCs/>
          <w:sz w:val="28"/>
          <w:szCs w:val="28"/>
          <w:lang w:val="en-IN"/>
        </w:rPr>
        <w:t>CHAPTER 1</w:t>
      </w:r>
    </w:p>
    <w:p w14:paraId="11017963" w14:textId="77777777" w:rsidR="009159FD" w:rsidRDefault="009159FD" w:rsidP="009159FD">
      <w:pPr>
        <w:rPr>
          <w:b/>
          <w:bCs/>
          <w:sz w:val="28"/>
          <w:szCs w:val="28"/>
          <w:lang w:val="en-IN"/>
        </w:rPr>
      </w:pPr>
      <w:r w:rsidRPr="009159FD">
        <w:rPr>
          <w:b/>
          <w:bCs/>
          <w:sz w:val="28"/>
          <w:szCs w:val="28"/>
          <w:lang w:val="en-IN"/>
        </w:rPr>
        <w:t>INTRODUCTION</w:t>
      </w:r>
    </w:p>
    <w:p w14:paraId="04A4FFEA" w14:textId="77777777" w:rsidR="000C5854" w:rsidRPr="000C5854" w:rsidRDefault="000C5854" w:rsidP="000C5854">
      <w:pPr>
        <w:rPr>
          <w:sz w:val="28"/>
          <w:szCs w:val="28"/>
        </w:rPr>
      </w:pPr>
      <w:r w:rsidRPr="000C5854">
        <w:rPr>
          <w:sz w:val="28"/>
          <w:szCs w:val="28"/>
        </w:rPr>
        <w:t>Mutual funds play a significant role in the Indian financial market by providing investors with diversified investment opportunities managed by professional fund managers. Investors often evaluate mutual funds based on historical performance, risk level, expense ratio, and assets under management (AUM). However, predicting short-term returns accurately is challenging due to market volatility, economic conditions, and multiple influencing financial factors.</w:t>
      </w:r>
    </w:p>
    <w:p w14:paraId="48FA54E7" w14:textId="77777777" w:rsidR="000C5854" w:rsidRPr="000C5854" w:rsidRDefault="000C5854" w:rsidP="000C5854">
      <w:pPr>
        <w:rPr>
          <w:sz w:val="28"/>
          <w:szCs w:val="28"/>
        </w:rPr>
      </w:pPr>
      <w:r w:rsidRPr="000C5854">
        <w:rPr>
          <w:sz w:val="28"/>
          <w:szCs w:val="28"/>
        </w:rPr>
        <w:t>Traditional investment decisions are frequently based on past performance analysis and manual comparison methods, which may not always capture complex relationships between financial variables. With the growing availability of financial data, Data Science and Machine Learning techniques offer powerful tools for analyzing patterns and predicting future fund performance more effectively.</w:t>
      </w:r>
    </w:p>
    <w:p w14:paraId="46934B6E" w14:textId="29967924" w:rsidR="000C5854" w:rsidRPr="000C5854" w:rsidRDefault="000C5854" w:rsidP="009159FD">
      <w:pPr>
        <w:rPr>
          <w:sz w:val="28"/>
          <w:szCs w:val="28"/>
        </w:rPr>
      </w:pPr>
      <w:r w:rsidRPr="000C5854">
        <w:rPr>
          <w:sz w:val="28"/>
          <w:szCs w:val="28"/>
        </w:rPr>
        <w:t xml:space="preserve">This project focuses on developing a Mutual Fund Return Prediction System using Machine Learning algorithms to estimate 1-Year returns. The system analyzes key financial features such as Past Returns (3-Year and 5-Year), Expense Ratio, Risk Level, and Assets Under Management (AUM) to build predictive models. By leveraging regression techniques and performance evaluation metrics, the proposed system aims </w:t>
      </w:r>
      <w:r w:rsidRPr="000C5854">
        <w:rPr>
          <w:sz w:val="28"/>
          <w:szCs w:val="28"/>
        </w:rPr>
        <w:lastRenderedPageBreak/>
        <w:t>to support data-driven investment decisions and improve analytical accuracy in mutual fund evaluation.</w:t>
      </w:r>
    </w:p>
    <w:p w14:paraId="093EBA41" w14:textId="467C07BC" w:rsidR="00873B0F" w:rsidRDefault="00873B0F" w:rsidP="000C5854">
      <w:pPr>
        <w:jc w:val="center"/>
        <w:rPr>
          <w:sz w:val="28"/>
          <w:szCs w:val="28"/>
          <w:lang w:val="en-IN"/>
        </w:rPr>
      </w:pPr>
      <w:r>
        <w:rPr>
          <w:noProof/>
        </w:rPr>
        <w:drawing>
          <wp:inline distT="0" distB="0" distL="0" distR="0" wp14:anchorId="1F419303" wp14:editId="31B19A28">
            <wp:extent cx="5485714" cy="2990476"/>
            <wp:effectExtent l="0" t="0" r="1270" b="635"/>
            <wp:docPr id="8976942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30934" name=""/>
                    <pic:cNvPicPr/>
                  </pic:nvPicPr>
                  <pic:blipFill>
                    <a:blip r:embed="rId11"/>
                    <a:stretch>
                      <a:fillRect/>
                    </a:stretch>
                  </pic:blipFill>
                  <pic:spPr>
                    <a:xfrm>
                      <a:off x="0" y="0"/>
                      <a:ext cx="5485714" cy="2990476"/>
                    </a:xfrm>
                    <a:prstGeom prst="rect">
                      <a:avLst/>
                    </a:prstGeom>
                  </pic:spPr>
                </pic:pic>
              </a:graphicData>
            </a:graphic>
          </wp:inline>
        </w:drawing>
      </w:r>
    </w:p>
    <w:p w14:paraId="63C7FAFC" w14:textId="77777777" w:rsidR="000F36D4" w:rsidRDefault="000F36D4" w:rsidP="00873B0F">
      <w:pPr>
        <w:rPr>
          <w:sz w:val="28"/>
          <w:szCs w:val="28"/>
          <w:lang w:val="en-IN"/>
        </w:rPr>
      </w:pPr>
    </w:p>
    <w:p w14:paraId="54C2E3DF" w14:textId="77777777" w:rsidR="009159FD" w:rsidRPr="009159FD" w:rsidRDefault="009159FD" w:rsidP="009159FD">
      <w:pPr>
        <w:rPr>
          <w:b/>
          <w:bCs/>
          <w:sz w:val="28"/>
          <w:szCs w:val="28"/>
          <w:lang w:val="en-IN"/>
        </w:rPr>
      </w:pPr>
      <w:r w:rsidRPr="009159FD">
        <w:rPr>
          <w:b/>
          <w:bCs/>
          <w:sz w:val="28"/>
          <w:szCs w:val="28"/>
          <w:lang w:val="en-IN"/>
        </w:rPr>
        <w:t>Background</w:t>
      </w:r>
    </w:p>
    <w:p w14:paraId="09C69E11" w14:textId="77777777" w:rsidR="00D91C12" w:rsidRPr="00D91C12" w:rsidRDefault="00D91C12" w:rsidP="00D91C12">
      <w:pPr>
        <w:rPr>
          <w:sz w:val="28"/>
          <w:szCs w:val="28"/>
        </w:rPr>
      </w:pPr>
      <w:r w:rsidRPr="00D91C12">
        <w:rPr>
          <w:sz w:val="28"/>
          <w:szCs w:val="28"/>
        </w:rPr>
        <w:t>Mutual fund investment has become increasingly popular in India due to diversification benefits, professional fund management, and accessibility to retail investors. Investors typically evaluate mutual funds based on historical returns, risk levels, expense ratios, and assets under management (AUM). However, predicting short-term returns remains complex because financial markets are influenced by economic conditions, market volatility, policy changes, and investor sentiment.</w:t>
      </w:r>
    </w:p>
    <w:p w14:paraId="23AA9A44" w14:textId="77777777" w:rsidR="00D91C12" w:rsidRPr="00D91C12" w:rsidRDefault="00D91C12" w:rsidP="00D91C12">
      <w:pPr>
        <w:rPr>
          <w:sz w:val="28"/>
          <w:szCs w:val="28"/>
        </w:rPr>
      </w:pPr>
      <w:r w:rsidRPr="00D91C12">
        <w:rPr>
          <w:sz w:val="28"/>
          <w:szCs w:val="28"/>
        </w:rPr>
        <w:t>Traditional fund selection methods often rely on past performance comparison and expert analysis, which may not effectively capture hidden patterns or relationships among financial variables. With the rapid growth of financial data availability, Machine Learning techniques provide an opportunity to analyze large datasets efficiently and identify meaningful trends that influence fund performance.</w:t>
      </w:r>
    </w:p>
    <w:p w14:paraId="0245106D" w14:textId="5BD7D577" w:rsidR="000F36D4" w:rsidRPr="00D91C12" w:rsidRDefault="00D91C12" w:rsidP="000F36D4">
      <w:pPr>
        <w:rPr>
          <w:sz w:val="28"/>
          <w:szCs w:val="28"/>
        </w:rPr>
      </w:pPr>
      <w:r w:rsidRPr="00D91C12">
        <w:rPr>
          <w:sz w:val="28"/>
          <w:szCs w:val="28"/>
        </w:rPr>
        <w:t>This project builds on this concept by applying Machine Learning algorithms to analyze key financial indicators and predict 1-Year mutual fund returns. The objective is to develop a data-driven system that enhances analytical accuracy and supports informed investment decision-making.</w:t>
      </w:r>
    </w:p>
    <w:p w14:paraId="77433191" w14:textId="77777777" w:rsidR="000F36D4" w:rsidRDefault="00000000" w:rsidP="000F36D4">
      <w:pPr>
        <w:rPr>
          <w:sz w:val="28"/>
          <w:szCs w:val="28"/>
          <w:lang w:val="en-IN"/>
        </w:rPr>
      </w:pPr>
      <w:r>
        <w:rPr>
          <w:sz w:val="28"/>
          <w:szCs w:val="28"/>
          <w:lang w:val="en-IN"/>
        </w:rPr>
        <w:pict w14:anchorId="79FE5710">
          <v:rect id="_x0000_i1196" style="width:0;height:1.5pt" o:hralign="center" o:hrstd="t" o:hr="t" fillcolor="#a0a0a0" stroked="f"/>
        </w:pict>
      </w:r>
    </w:p>
    <w:p w14:paraId="294168EA" w14:textId="77777777" w:rsidR="00570980" w:rsidRDefault="00570980" w:rsidP="00D91C12">
      <w:pPr>
        <w:rPr>
          <w:b/>
          <w:bCs/>
          <w:sz w:val="28"/>
          <w:szCs w:val="28"/>
        </w:rPr>
      </w:pPr>
      <w:r w:rsidRPr="00570980">
        <w:rPr>
          <w:b/>
          <w:bCs/>
          <w:sz w:val="28"/>
          <w:szCs w:val="28"/>
        </w:rPr>
        <w:t>Problem Statement</w:t>
      </w:r>
    </w:p>
    <w:p w14:paraId="1B7C61C0" w14:textId="77777777" w:rsidR="00570980" w:rsidRPr="00570980" w:rsidRDefault="00570980" w:rsidP="00570980">
      <w:pPr>
        <w:rPr>
          <w:sz w:val="28"/>
          <w:szCs w:val="28"/>
        </w:rPr>
      </w:pPr>
      <w:r w:rsidRPr="00570980">
        <w:rPr>
          <w:sz w:val="28"/>
          <w:szCs w:val="28"/>
        </w:rPr>
        <w:lastRenderedPageBreak/>
        <w:t>Mutual funds are widely used investment instruments in India, offering diversification and professional management to retail and institutional investors. However, selecting the right mutual fund remains a complex task due to the presence of multiple financial indicators such as historical returns, expense ratio, risk level, and assets under management (AUM).</w:t>
      </w:r>
    </w:p>
    <w:p w14:paraId="0DBEB867" w14:textId="77777777" w:rsidR="00570980" w:rsidRPr="00570980" w:rsidRDefault="00570980" w:rsidP="00570980">
      <w:pPr>
        <w:rPr>
          <w:sz w:val="28"/>
          <w:szCs w:val="28"/>
        </w:rPr>
      </w:pPr>
      <w:r w:rsidRPr="00570980">
        <w:rPr>
          <w:sz w:val="28"/>
          <w:szCs w:val="28"/>
        </w:rPr>
        <w:t>Most investors rely heavily on past performance comparisons, expert opinions, or manual analysis while making investment decisions. These traditional methods may fail to capture hidden relationships between financial variables and short-term returns. Additionally, financial markets are dynamic and influenced by economic conditions, market volatility, and investor behavior, making accurate prediction challenging.</w:t>
      </w:r>
    </w:p>
    <w:p w14:paraId="68B4FCFD" w14:textId="77777777" w:rsidR="00570980" w:rsidRPr="00570980" w:rsidRDefault="00570980" w:rsidP="00570980">
      <w:pPr>
        <w:rPr>
          <w:sz w:val="28"/>
          <w:szCs w:val="28"/>
        </w:rPr>
      </w:pPr>
      <w:r w:rsidRPr="00570980">
        <w:rPr>
          <w:sz w:val="28"/>
          <w:szCs w:val="28"/>
        </w:rPr>
        <w:t>There is a need for a structured, data-driven system that can analyze historical mutual fund data and predict 1-Year returns with improved accuracy. Such a system would assist investors and financial analysts in making informed and objective investment decisions based on quantitative analysis rather than subjective judgment.</w:t>
      </w:r>
    </w:p>
    <w:p w14:paraId="025A713F" w14:textId="77777777" w:rsidR="00570980" w:rsidRDefault="00570980" w:rsidP="00570980">
      <w:pPr>
        <w:rPr>
          <w:sz w:val="28"/>
          <w:szCs w:val="28"/>
        </w:rPr>
      </w:pPr>
      <w:r w:rsidRPr="00570980">
        <w:rPr>
          <w:sz w:val="28"/>
          <w:szCs w:val="28"/>
        </w:rPr>
        <w:t>This project addresses this challenge by developing a Machine Learning–based Mutual Fund Return Prediction System to estimate 1-Year returns using key financial indicators.</w:t>
      </w:r>
    </w:p>
    <w:p w14:paraId="4FE75E01" w14:textId="0DEA72E6" w:rsidR="00E25F65" w:rsidRPr="00570980" w:rsidRDefault="00E25F65" w:rsidP="00570980">
      <w:pPr>
        <w:rPr>
          <w:sz w:val="28"/>
          <w:szCs w:val="28"/>
        </w:rPr>
      </w:pPr>
      <w:r>
        <w:rPr>
          <w:sz w:val="28"/>
          <w:szCs w:val="28"/>
          <w:lang w:val="en-IN"/>
        </w:rPr>
        <w:pict w14:anchorId="7A0E33E9">
          <v:rect id="_x0000_i1218" style="width:0;height:1.5pt" o:hralign="center" o:hrstd="t" o:hr="t" fillcolor="#a0a0a0" stroked="f"/>
        </w:pict>
      </w:r>
    </w:p>
    <w:p w14:paraId="30141F33" w14:textId="786080FD" w:rsidR="009159FD" w:rsidRPr="009159FD" w:rsidRDefault="009159FD" w:rsidP="00D91C12">
      <w:pPr>
        <w:rPr>
          <w:b/>
          <w:bCs/>
          <w:sz w:val="28"/>
          <w:szCs w:val="28"/>
          <w:lang w:val="en-IN"/>
        </w:rPr>
      </w:pPr>
      <w:r w:rsidRPr="009159FD">
        <w:rPr>
          <w:b/>
          <w:bCs/>
          <w:sz w:val="28"/>
          <w:szCs w:val="28"/>
          <w:lang w:val="en-IN"/>
        </w:rPr>
        <w:t>Objective</w:t>
      </w:r>
    </w:p>
    <w:p w14:paraId="23BB996A" w14:textId="77777777" w:rsidR="00D91C12" w:rsidRPr="00D91C12" w:rsidRDefault="00D91C12" w:rsidP="00D91C12">
      <w:pPr>
        <w:rPr>
          <w:sz w:val="28"/>
          <w:szCs w:val="28"/>
        </w:rPr>
      </w:pPr>
      <w:r w:rsidRPr="00D91C12">
        <w:rPr>
          <w:sz w:val="28"/>
          <w:szCs w:val="28"/>
        </w:rPr>
        <w:t>The primary objectives of this project are:</w:t>
      </w:r>
    </w:p>
    <w:p w14:paraId="6EF92CB5" w14:textId="77777777" w:rsidR="00D91C12" w:rsidRPr="00D91C12" w:rsidRDefault="00D91C12" w:rsidP="00D91C12">
      <w:pPr>
        <w:rPr>
          <w:sz w:val="28"/>
          <w:szCs w:val="28"/>
        </w:rPr>
      </w:pPr>
      <w:r w:rsidRPr="00D91C12">
        <w:rPr>
          <w:sz w:val="28"/>
          <w:szCs w:val="28"/>
        </w:rPr>
        <w:t>• To develop a Machine Learning–based Mutual Fund Return Prediction System.</w:t>
      </w:r>
    </w:p>
    <w:p w14:paraId="6834FFBE" w14:textId="77777777" w:rsidR="00D91C12" w:rsidRPr="00D91C12" w:rsidRDefault="00D91C12" w:rsidP="00D91C12">
      <w:pPr>
        <w:rPr>
          <w:sz w:val="28"/>
          <w:szCs w:val="28"/>
        </w:rPr>
      </w:pPr>
      <w:r w:rsidRPr="00D91C12">
        <w:rPr>
          <w:sz w:val="28"/>
          <w:szCs w:val="28"/>
        </w:rPr>
        <w:t>• To analyze key financial features such as Past Returns (3-Year and 5-Year), Expense Ratio, Risk Level, and Assets Under Management (AUM).</w:t>
      </w:r>
    </w:p>
    <w:p w14:paraId="5444187A" w14:textId="77777777" w:rsidR="00D91C12" w:rsidRPr="00D91C12" w:rsidRDefault="00D91C12" w:rsidP="00D91C12">
      <w:pPr>
        <w:rPr>
          <w:sz w:val="28"/>
          <w:szCs w:val="28"/>
        </w:rPr>
      </w:pPr>
      <w:r w:rsidRPr="00D91C12">
        <w:rPr>
          <w:sz w:val="28"/>
          <w:szCs w:val="28"/>
        </w:rPr>
        <w:t>• To predict 1-Year mutual fund returns using appropriate regression models.</w:t>
      </w:r>
    </w:p>
    <w:p w14:paraId="536BF535" w14:textId="77777777" w:rsidR="00D91C12" w:rsidRPr="00D91C12" w:rsidRDefault="00D91C12" w:rsidP="00D91C12">
      <w:pPr>
        <w:rPr>
          <w:sz w:val="28"/>
          <w:szCs w:val="28"/>
        </w:rPr>
      </w:pPr>
      <w:r w:rsidRPr="00D91C12">
        <w:rPr>
          <w:sz w:val="28"/>
          <w:szCs w:val="28"/>
        </w:rPr>
        <w:t>• To compare multiple Machine Learning algorithms and evaluate their performance using R² Score, MAE, and RMSE.</w:t>
      </w:r>
    </w:p>
    <w:p w14:paraId="6FAAD9E1" w14:textId="77777777" w:rsidR="00D91C12" w:rsidRPr="00D91C12" w:rsidRDefault="00D91C12" w:rsidP="00D91C12">
      <w:pPr>
        <w:rPr>
          <w:sz w:val="28"/>
          <w:szCs w:val="28"/>
        </w:rPr>
      </w:pPr>
      <w:r w:rsidRPr="00D91C12">
        <w:rPr>
          <w:sz w:val="28"/>
          <w:szCs w:val="28"/>
        </w:rPr>
        <w:t>• To support data-driven investment decision-making for investors and financial analysts.</w:t>
      </w:r>
    </w:p>
    <w:p w14:paraId="53F3E9FB" w14:textId="2E49F92A" w:rsidR="009159FD" w:rsidRPr="00D91C12" w:rsidRDefault="00D91C12" w:rsidP="00D91C12">
      <w:pPr>
        <w:rPr>
          <w:sz w:val="28"/>
          <w:szCs w:val="28"/>
        </w:rPr>
      </w:pPr>
      <w:r w:rsidRPr="00D91C12">
        <w:rPr>
          <w:sz w:val="28"/>
          <w:szCs w:val="28"/>
        </w:rPr>
        <w:t>• To demonstrate the practical application of Data Science and Machine Learning in financial analytics.</w:t>
      </w:r>
    </w:p>
    <w:p w14:paraId="1ECC0BA0" w14:textId="66E88916" w:rsidR="000F36D4" w:rsidRDefault="000F36D4" w:rsidP="00D91C12">
      <w:pPr>
        <w:jc w:val="center"/>
        <w:rPr>
          <w:sz w:val="28"/>
          <w:szCs w:val="28"/>
          <w:lang w:val="en-IN"/>
        </w:rPr>
      </w:pPr>
      <w:r>
        <w:rPr>
          <w:noProof/>
        </w:rPr>
        <w:lastRenderedPageBreak/>
        <w:drawing>
          <wp:inline distT="0" distB="0" distL="0" distR="0" wp14:anchorId="1DCEAF4B" wp14:editId="1D2790B0">
            <wp:extent cx="5485714" cy="2990476"/>
            <wp:effectExtent l="0" t="0" r="1270" b="635"/>
            <wp:docPr id="3496631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30934" name=""/>
                    <pic:cNvPicPr/>
                  </pic:nvPicPr>
                  <pic:blipFill>
                    <a:blip r:embed="rId11"/>
                    <a:stretch>
                      <a:fillRect/>
                    </a:stretch>
                  </pic:blipFill>
                  <pic:spPr>
                    <a:xfrm>
                      <a:off x="0" y="0"/>
                      <a:ext cx="5485714" cy="2990476"/>
                    </a:xfrm>
                    <a:prstGeom prst="rect">
                      <a:avLst/>
                    </a:prstGeom>
                  </pic:spPr>
                </pic:pic>
              </a:graphicData>
            </a:graphic>
          </wp:inline>
        </w:drawing>
      </w:r>
    </w:p>
    <w:p w14:paraId="039AB2FD" w14:textId="77777777" w:rsidR="000F36D4" w:rsidRPr="000F36D4" w:rsidRDefault="00000000" w:rsidP="000F36D4">
      <w:pPr>
        <w:rPr>
          <w:sz w:val="28"/>
          <w:szCs w:val="28"/>
          <w:lang w:val="en-IN"/>
        </w:rPr>
      </w:pPr>
      <w:r>
        <w:rPr>
          <w:sz w:val="28"/>
          <w:szCs w:val="28"/>
          <w:lang w:val="en-IN"/>
        </w:rPr>
        <w:pict w14:anchorId="5497CBED">
          <v:rect id="_x0000_i1197" style="width:0;height:1.5pt" o:hralign="center" o:hrstd="t" o:hr="t" fillcolor="#a0a0a0" stroked="f"/>
        </w:pict>
      </w:r>
    </w:p>
    <w:p w14:paraId="34D5147F" w14:textId="77777777" w:rsidR="00D91C12" w:rsidRPr="00D91C12" w:rsidRDefault="009159FD" w:rsidP="00D91C12">
      <w:pPr>
        <w:rPr>
          <w:b/>
          <w:bCs/>
          <w:sz w:val="28"/>
          <w:szCs w:val="28"/>
          <w:lang w:val="en-IN"/>
        </w:rPr>
      </w:pPr>
      <w:r w:rsidRPr="00D91C12">
        <w:rPr>
          <w:b/>
          <w:bCs/>
          <w:sz w:val="28"/>
          <w:szCs w:val="28"/>
          <w:lang w:val="en-IN"/>
        </w:rPr>
        <w:t>Scope</w:t>
      </w:r>
    </w:p>
    <w:p w14:paraId="796D493D" w14:textId="35AFD041" w:rsidR="00D91C12" w:rsidRPr="00D91C12" w:rsidRDefault="00D91C12" w:rsidP="00D91C12">
      <w:pPr>
        <w:rPr>
          <w:b/>
          <w:bCs/>
          <w:sz w:val="28"/>
          <w:szCs w:val="28"/>
          <w:lang w:val="en-IN"/>
        </w:rPr>
      </w:pPr>
      <w:r w:rsidRPr="00D91C12">
        <w:rPr>
          <w:sz w:val="28"/>
          <w:szCs w:val="28"/>
        </w:rPr>
        <w:t>The project focuses on analyzing mutual fund financial data to predict 1-Year returns accurately.</w:t>
      </w:r>
    </w:p>
    <w:p w14:paraId="709F956E" w14:textId="77777777" w:rsidR="00D91C12" w:rsidRPr="00D91C12" w:rsidRDefault="00D91C12" w:rsidP="00D91C12">
      <w:pPr>
        <w:rPr>
          <w:sz w:val="28"/>
          <w:szCs w:val="28"/>
        </w:rPr>
      </w:pPr>
      <w:r w:rsidRPr="00D91C12">
        <w:rPr>
          <w:sz w:val="28"/>
          <w:szCs w:val="28"/>
        </w:rPr>
        <w:t>• It estimates short-term returns based on key financial indicators such as Past Returns (3-Year and 5-Year), Expense Ratio, Risk Level, and Assets Under Management (AUM).</w:t>
      </w:r>
    </w:p>
    <w:p w14:paraId="353488EF" w14:textId="77777777" w:rsidR="00D91C12" w:rsidRPr="00D91C12" w:rsidRDefault="00D91C12" w:rsidP="00D91C12">
      <w:pPr>
        <w:rPr>
          <w:sz w:val="28"/>
          <w:szCs w:val="28"/>
        </w:rPr>
      </w:pPr>
      <w:r w:rsidRPr="00D91C12">
        <w:rPr>
          <w:sz w:val="28"/>
          <w:szCs w:val="28"/>
        </w:rPr>
        <w:t>• The system serves as a decision-support tool and does not replace professional financial advice or expert investment judgment.</w:t>
      </w:r>
    </w:p>
    <w:p w14:paraId="3B7608EC" w14:textId="77777777" w:rsidR="00D91C12" w:rsidRPr="00D91C12" w:rsidRDefault="00D91C12" w:rsidP="00D91C12">
      <w:pPr>
        <w:rPr>
          <w:sz w:val="28"/>
          <w:szCs w:val="28"/>
        </w:rPr>
      </w:pPr>
      <w:r w:rsidRPr="00D91C12">
        <w:rPr>
          <w:sz w:val="28"/>
          <w:szCs w:val="28"/>
        </w:rPr>
        <w:t>• The scope is limited to structured historical mutual fund data and predefined financial parameters.</w:t>
      </w:r>
    </w:p>
    <w:p w14:paraId="3A41263E" w14:textId="77777777" w:rsidR="00D91C12" w:rsidRPr="00D91C12" w:rsidRDefault="00D91C12" w:rsidP="00D91C12">
      <w:pPr>
        <w:rPr>
          <w:sz w:val="28"/>
          <w:szCs w:val="28"/>
        </w:rPr>
      </w:pPr>
      <w:r w:rsidRPr="00D91C12">
        <w:rPr>
          <w:sz w:val="28"/>
          <w:szCs w:val="28"/>
        </w:rPr>
        <w:t>• The project demonstrates the practical application of Machine Learning techniques in financial analytics and return prediction.</w:t>
      </w:r>
    </w:p>
    <w:p w14:paraId="7064F090" w14:textId="77777777" w:rsidR="00D91C12" w:rsidRPr="00D91C12" w:rsidRDefault="00D91C12" w:rsidP="00D91C12">
      <w:pPr>
        <w:rPr>
          <w:sz w:val="28"/>
          <w:szCs w:val="28"/>
        </w:rPr>
      </w:pPr>
      <w:r w:rsidRPr="00D91C12">
        <w:rPr>
          <w:sz w:val="28"/>
          <w:szCs w:val="28"/>
        </w:rPr>
        <w:t>• The system can be extended in the future to include real-time market data, macroeconomic indicators, advanced predictive models, and integration with investment advisory platforms.</w:t>
      </w:r>
    </w:p>
    <w:p w14:paraId="0B00E42A" w14:textId="3D761CA7" w:rsidR="009159FD" w:rsidRPr="009159FD" w:rsidRDefault="009159FD" w:rsidP="009159FD">
      <w:pPr>
        <w:rPr>
          <w:b/>
          <w:bCs/>
          <w:sz w:val="28"/>
          <w:szCs w:val="28"/>
          <w:lang w:val="en-IN"/>
        </w:rPr>
      </w:pPr>
      <w:r w:rsidRPr="009159FD">
        <w:rPr>
          <w:b/>
          <w:bCs/>
          <w:sz w:val="28"/>
          <w:szCs w:val="28"/>
          <w:lang w:val="en-IN"/>
        </w:rPr>
        <w:t>Data Collection and Preparation</w:t>
      </w:r>
    </w:p>
    <w:p w14:paraId="56689088" w14:textId="77777777" w:rsidR="00D91C12" w:rsidRPr="00D91C12" w:rsidRDefault="00D91C12" w:rsidP="00D91C12">
      <w:pPr>
        <w:rPr>
          <w:sz w:val="28"/>
          <w:szCs w:val="28"/>
        </w:rPr>
      </w:pPr>
      <w:r w:rsidRPr="00D91C12">
        <w:rPr>
          <w:sz w:val="28"/>
          <w:szCs w:val="28"/>
        </w:rPr>
        <w:t xml:space="preserve">The dataset used for this project was collected in a structured format containing financial information related to mutual fund performance. Each record in the dataset represents an individual mutual fund and includes important attributes such as Assets Under Management (AUM), Expense Ratio, Risk Level, 3-Year Return, 5-Year Return, </w:t>
      </w:r>
      <w:r w:rsidRPr="00D91C12">
        <w:rPr>
          <w:sz w:val="28"/>
          <w:szCs w:val="28"/>
        </w:rPr>
        <w:lastRenderedPageBreak/>
        <w:t>and 1-Year Return (target variable). The data was selected to reflect real-world mutual fund performance scenarios in the Indian financial market.</w:t>
      </w:r>
    </w:p>
    <w:p w14:paraId="047D943E" w14:textId="77777777" w:rsidR="00D91C12" w:rsidRPr="00D91C12" w:rsidRDefault="00D91C12" w:rsidP="00D91C12">
      <w:pPr>
        <w:rPr>
          <w:sz w:val="28"/>
          <w:szCs w:val="28"/>
        </w:rPr>
      </w:pPr>
      <w:r w:rsidRPr="00D91C12">
        <w:rPr>
          <w:sz w:val="28"/>
          <w:szCs w:val="28"/>
        </w:rPr>
        <w:t>Before applying Machine Learning techniques, the dataset underwent a comprehensive data preparation process to ensure quality and reliability. The data was examined for missing values, inconsistencies, duplicate entries, and incorrect data types. Categorical variables such as risk level were encoded into numerical format to enable model training.</w:t>
      </w:r>
    </w:p>
    <w:p w14:paraId="1F5217CD" w14:textId="70271EBF" w:rsidR="000F36D4" w:rsidRDefault="000F36D4" w:rsidP="000F36D4">
      <w:pPr>
        <w:rPr>
          <w:sz w:val="28"/>
          <w:szCs w:val="28"/>
          <w:lang w:val="en-IN"/>
        </w:rPr>
      </w:pPr>
      <w:r>
        <w:rPr>
          <w:noProof/>
        </w:rPr>
        <w:drawing>
          <wp:inline distT="0" distB="0" distL="0" distR="0" wp14:anchorId="17EB6EFC" wp14:editId="3E0D77AA">
            <wp:extent cx="5485714" cy="2990476"/>
            <wp:effectExtent l="0" t="0" r="1270" b="635"/>
            <wp:docPr id="531709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503628" name=""/>
                    <pic:cNvPicPr/>
                  </pic:nvPicPr>
                  <pic:blipFill>
                    <a:blip r:embed="rId10"/>
                    <a:stretch>
                      <a:fillRect/>
                    </a:stretch>
                  </pic:blipFill>
                  <pic:spPr>
                    <a:xfrm>
                      <a:off x="0" y="0"/>
                      <a:ext cx="5485714" cy="2990476"/>
                    </a:xfrm>
                    <a:prstGeom prst="rect">
                      <a:avLst/>
                    </a:prstGeom>
                  </pic:spPr>
                </pic:pic>
              </a:graphicData>
            </a:graphic>
          </wp:inline>
        </w:drawing>
      </w:r>
    </w:p>
    <w:p w14:paraId="48BDD923" w14:textId="67959430" w:rsidR="000F36D4" w:rsidRDefault="00D91C12" w:rsidP="000F36D4">
      <w:pPr>
        <w:rPr>
          <w:sz w:val="28"/>
          <w:szCs w:val="28"/>
          <w:lang w:val="en-IN"/>
        </w:rPr>
      </w:pPr>
      <w:r w:rsidRPr="00D91C12">
        <w:rPr>
          <w:sz w:val="28"/>
          <w:szCs w:val="28"/>
        </w:rPr>
        <w:t>Relevant financial features were selected, and the dataset was organized into input variables (features) and the target variable (1-Year return). Where required, feature scaling and normalization techniques were applied. This preparation process ensured that the dataset was clean, structured, and suitable for exploratory data analysis and predictive model development.</w:t>
      </w:r>
    </w:p>
    <w:p w14:paraId="513CA42E" w14:textId="77777777" w:rsidR="009159FD" w:rsidRPr="009159FD" w:rsidRDefault="009159FD" w:rsidP="009159FD">
      <w:pPr>
        <w:rPr>
          <w:b/>
          <w:bCs/>
          <w:sz w:val="28"/>
          <w:szCs w:val="28"/>
          <w:lang w:val="en-IN"/>
        </w:rPr>
      </w:pPr>
      <w:r w:rsidRPr="009159FD">
        <w:rPr>
          <w:b/>
          <w:bCs/>
          <w:sz w:val="28"/>
          <w:szCs w:val="28"/>
          <w:lang w:val="en-IN"/>
        </w:rPr>
        <w:t>Attributes in Data</w:t>
      </w:r>
    </w:p>
    <w:p w14:paraId="51B93048" w14:textId="4C19D92F" w:rsidR="00D91C12" w:rsidRPr="00D91C12" w:rsidRDefault="00D635CE" w:rsidP="00D91C12">
      <w:pPr>
        <w:rPr>
          <w:sz w:val="28"/>
          <w:szCs w:val="28"/>
        </w:rPr>
      </w:pPr>
      <w:r>
        <w:rPr>
          <w:sz w:val="28"/>
          <w:szCs w:val="28"/>
        </w:rPr>
        <w:t>T</w:t>
      </w:r>
      <w:r w:rsidR="00D91C12" w:rsidRPr="00D91C12">
        <w:rPr>
          <w:sz w:val="28"/>
          <w:szCs w:val="28"/>
        </w:rPr>
        <w:t>he dataset used in this project consists of the following attributes, each representing an important factor influencing mutual fund return prediction:</w:t>
      </w:r>
    </w:p>
    <w:p w14:paraId="487E1E09" w14:textId="77777777" w:rsidR="00D91C12" w:rsidRPr="00D91C12" w:rsidRDefault="00D91C12" w:rsidP="00D91C12">
      <w:pPr>
        <w:rPr>
          <w:sz w:val="28"/>
          <w:szCs w:val="28"/>
        </w:rPr>
      </w:pPr>
      <w:r w:rsidRPr="00D91C12">
        <w:rPr>
          <w:sz w:val="28"/>
          <w:szCs w:val="28"/>
        </w:rPr>
        <w:t xml:space="preserve">• </w:t>
      </w:r>
      <w:r w:rsidRPr="00D91C12">
        <w:rPr>
          <w:b/>
          <w:bCs/>
          <w:sz w:val="28"/>
          <w:szCs w:val="28"/>
        </w:rPr>
        <w:t>Fund Name</w:t>
      </w:r>
      <w:r w:rsidRPr="00D91C12">
        <w:rPr>
          <w:sz w:val="28"/>
          <w:szCs w:val="28"/>
        </w:rPr>
        <w:t xml:space="preserve"> – Name of the mutual fund scheme.</w:t>
      </w:r>
    </w:p>
    <w:p w14:paraId="29531DFB" w14:textId="77777777" w:rsidR="00D91C12" w:rsidRPr="00D91C12" w:rsidRDefault="00D91C12" w:rsidP="00D91C12">
      <w:pPr>
        <w:rPr>
          <w:sz w:val="28"/>
          <w:szCs w:val="28"/>
        </w:rPr>
      </w:pPr>
      <w:r w:rsidRPr="00D91C12">
        <w:rPr>
          <w:sz w:val="28"/>
          <w:szCs w:val="28"/>
        </w:rPr>
        <w:t xml:space="preserve">• </w:t>
      </w:r>
      <w:r w:rsidRPr="00D91C12">
        <w:rPr>
          <w:b/>
          <w:bCs/>
          <w:sz w:val="28"/>
          <w:szCs w:val="28"/>
        </w:rPr>
        <w:t>Assets Under Management (AUM)</w:t>
      </w:r>
      <w:r w:rsidRPr="00D91C12">
        <w:rPr>
          <w:sz w:val="28"/>
          <w:szCs w:val="28"/>
        </w:rPr>
        <w:t xml:space="preserve"> – Total market value of assets managed by the fund.</w:t>
      </w:r>
    </w:p>
    <w:p w14:paraId="74B1F06F" w14:textId="77777777" w:rsidR="00D91C12" w:rsidRPr="00D91C12" w:rsidRDefault="00D91C12" w:rsidP="00D91C12">
      <w:pPr>
        <w:rPr>
          <w:sz w:val="28"/>
          <w:szCs w:val="28"/>
        </w:rPr>
      </w:pPr>
      <w:r w:rsidRPr="00D91C12">
        <w:rPr>
          <w:sz w:val="28"/>
          <w:szCs w:val="28"/>
        </w:rPr>
        <w:t xml:space="preserve">• </w:t>
      </w:r>
      <w:r w:rsidRPr="00D91C12">
        <w:rPr>
          <w:b/>
          <w:bCs/>
          <w:sz w:val="28"/>
          <w:szCs w:val="28"/>
        </w:rPr>
        <w:t>Expense Ratio</w:t>
      </w:r>
      <w:r w:rsidRPr="00D91C12">
        <w:rPr>
          <w:sz w:val="28"/>
          <w:szCs w:val="28"/>
        </w:rPr>
        <w:t xml:space="preserve"> – Annual fee charged by the fund for managing investments.</w:t>
      </w:r>
    </w:p>
    <w:p w14:paraId="6773AA81" w14:textId="3B3FF110" w:rsidR="000F36D4" w:rsidRPr="00D91C12" w:rsidRDefault="00D91C12" w:rsidP="000F36D4">
      <w:pPr>
        <w:rPr>
          <w:sz w:val="28"/>
          <w:szCs w:val="28"/>
        </w:rPr>
      </w:pPr>
      <w:r w:rsidRPr="00D91C12">
        <w:rPr>
          <w:sz w:val="28"/>
          <w:szCs w:val="28"/>
        </w:rPr>
        <w:t xml:space="preserve">• </w:t>
      </w:r>
      <w:r w:rsidRPr="00D91C12">
        <w:rPr>
          <w:b/>
          <w:bCs/>
          <w:sz w:val="28"/>
          <w:szCs w:val="28"/>
        </w:rPr>
        <w:t>Risk Level</w:t>
      </w:r>
      <w:r w:rsidRPr="00D91C12">
        <w:rPr>
          <w:sz w:val="28"/>
          <w:szCs w:val="28"/>
        </w:rPr>
        <w:t xml:space="preserve"> – Risk classification of the fund (e.g., Low, Moderate, High).</w:t>
      </w:r>
    </w:p>
    <w:p w14:paraId="46BA1EB2" w14:textId="0DA0AC33" w:rsidR="000F36D4" w:rsidRPr="000F36D4" w:rsidRDefault="009D55AA" w:rsidP="00D635CE">
      <w:pPr>
        <w:ind w:left="720"/>
        <w:rPr>
          <w:sz w:val="28"/>
          <w:szCs w:val="28"/>
          <w:lang w:val="en-IN"/>
        </w:rPr>
      </w:pPr>
      <w:r>
        <w:rPr>
          <w:noProof/>
        </w:rPr>
        <w:lastRenderedPageBreak/>
        <w:drawing>
          <wp:inline distT="0" distB="0" distL="0" distR="0" wp14:anchorId="0DC7B455" wp14:editId="415DC7EB">
            <wp:extent cx="5485714" cy="2990476"/>
            <wp:effectExtent l="0" t="0" r="1270" b="635"/>
            <wp:docPr id="1922232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503628" name=""/>
                    <pic:cNvPicPr/>
                  </pic:nvPicPr>
                  <pic:blipFill>
                    <a:blip r:embed="rId10"/>
                    <a:stretch>
                      <a:fillRect/>
                    </a:stretch>
                  </pic:blipFill>
                  <pic:spPr>
                    <a:xfrm>
                      <a:off x="0" y="0"/>
                      <a:ext cx="5485714" cy="2990476"/>
                    </a:xfrm>
                    <a:prstGeom prst="rect">
                      <a:avLst/>
                    </a:prstGeom>
                  </pic:spPr>
                </pic:pic>
              </a:graphicData>
            </a:graphic>
          </wp:inline>
        </w:drawing>
      </w:r>
    </w:p>
    <w:p w14:paraId="0F595CD4" w14:textId="77777777" w:rsidR="00D91C12" w:rsidRPr="00D91C12" w:rsidRDefault="00D91C12" w:rsidP="00D91C12">
      <w:pPr>
        <w:rPr>
          <w:sz w:val="28"/>
          <w:szCs w:val="28"/>
        </w:rPr>
      </w:pPr>
      <w:r w:rsidRPr="00D91C12">
        <w:rPr>
          <w:b/>
          <w:bCs/>
          <w:sz w:val="28"/>
          <w:szCs w:val="28"/>
        </w:rPr>
        <w:t>3-Year Return</w:t>
      </w:r>
      <w:r w:rsidRPr="00D91C12">
        <w:rPr>
          <w:sz w:val="28"/>
          <w:szCs w:val="28"/>
        </w:rPr>
        <w:t xml:space="preserve"> – Historical average return generated over the past three years.</w:t>
      </w:r>
    </w:p>
    <w:p w14:paraId="724AECCE" w14:textId="77777777" w:rsidR="00D91C12" w:rsidRPr="00D91C12" w:rsidRDefault="00D91C12" w:rsidP="00D91C12">
      <w:pPr>
        <w:rPr>
          <w:sz w:val="28"/>
          <w:szCs w:val="28"/>
        </w:rPr>
      </w:pPr>
      <w:r w:rsidRPr="00D91C12">
        <w:rPr>
          <w:sz w:val="28"/>
          <w:szCs w:val="28"/>
        </w:rPr>
        <w:t xml:space="preserve">• </w:t>
      </w:r>
      <w:r w:rsidRPr="00D91C12">
        <w:rPr>
          <w:b/>
          <w:bCs/>
          <w:sz w:val="28"/>
          <w:szCs w:val="28"/>
        </w:rPr>
        <w:t>5-Year Return</w:t>
      </w:r>
      <w:r w:rsidRPr="00D91C12">
        <w:rPr>
          <w:sz w:val="28"/>
          <w:szCs w:val="28"/>
        </w:rPr>
        <w:t xml:space="preserve"> – Historical average return generated over the past five years.</w:t>
      </w:r>
    </w:p>
    <w:p w14:paraId="3F6B9917" w14:textId="77777777" w:rsidR="00D91C12" w:rsidRPr="00D91C12" w:rsidRDefault="00D91C12" w:rsidP="00D91C12">
      <w:pPr>
        <w:rPr>
          <w:sz w:val="28"/>
          <w:szCs w:val="28"/>
        </w:rPr>
      </w:pPr>
      <w:r w:rsidRPr="00D91C12">
        <w:rPr>
          <w:sz w:val="28"/>
          <w:szCs w:val="28"/>
        </w:rPr>
        <w:t xml:space="preserve">• </w:t>
      </w:r>
      <w:r w:rsidRPr="00D91C12">
        <w:rPr>
          <w:b/>
          <w:bCs/>
          <w:sz w:val="28"/>
          <w:szCs w:val="28"/>
        </w:rPr>
        <w:t>Category</w:t>
      </w:r>
      <w:r w:rsidRPr="00D91C12">
        <w:rPr>
          <w:sz w:val="28"/>
          <w:szCs w:val="28"/>
        </w:rPr>
        <w:t xml:space="preserve"> – Type of mutual fund (e.g., Equity, Debt, Hybrid).</w:t>
      </w:r>
    </w:p>
    <w:p w14:paraId="1DDCE3BF" w14:textId="77777777" w:rsidR="00D91C12" w:rsidRDefault="00D91C12" w:rsidP="00D91C12">
      <w:pPr>
        <w:rPr>
          <w:sz w:val="28"/>
          <w:szCs w:val="28"/>
        </w:rPr>
      </w:pPr>
      <w:r w:rsidRPr="00D91C12">
        <w:rPr>
          <w:sz w:val="28"/>
          <w:szCs w:val="28"/>
        </w:rPr>
        <w:t xml:space="preserve">• </w:t>
      </w:r>
      <w:r w:rsidRPr="00D91C12">
        <w:rPr>
          <w:b/>
          <w:bCs/>
          <w:sz w:val="28"/>
          <w:szCs w:val="28"/>
        </w:rPr>
        <w:t>1-Year Return (Target Variable)</w:t>
      </w:r>
      <w:r w:rsidRPr="00D91C12">
        <w:rPr>
          <w:sz w:val="28"/>
          <w:szCs w:val="28"/>
        </w:rPr>
        <w:t xml:space="preserve"> – Annual return percentage used as the prediction output.</w:t>
      </w:r>
    </w:p>
    <w:p w14:paraId="1F2ABEF0" w14:textId="0299A53F" w:rsidR="00D635CE" w:rsidRPr="00D91C12" w:rsidRDefault="00D635CE" w:rsidP="00D91C12">
      <w:pPr>
        <w:rPr>
          <w:sz w:val="28"/>
          <w:szCs w:val="28"/>
        </w:rPr>
      </w:pPr>
      <w:r>
        <w:rPr>
          <w:sz w:val="28"/>
          <w:szCs w:val="28"/>
          <w:lang w:val="en-IN"/>
        </w:rPr>
        <w:pict w14:anchorId="45EBD00F">
          <v:rect id="_x0000_i1219" style="width:0;height:1.5pt" o:hralign="center" o:hrstd="t" o:hr="t" fillcolor="#a0a0a0" stroked="f"/>
        </w:pict>
      </w:r>
    </w:p>
    <w:p w14:paraId="523F87A8" w14:textId="2C01C87A" w:rsidR="000F36D4" w:rsidRDefault="000F36D4" w:rsidP="00D635CE">
      <w:pPr>
        <w:jc w:val="center"/>
        <w:rPr>
          <w:sz w:val="28"/>
          <w:szCs w:val="28"/>
          <w:lang w:val="en-IN"/>
        </w:rPr>
      </w:pPr>
      <w:r>
        <w:rPr>
          <w:noProof/>
        </w:rPr>
        <w:drawing>
          <wp:inline distT="0" distB="0" distL="0" distR="0" wp14:anchorId="5B74CA28" wp14:editId="2A7C5891">
            <wp:extent cx="5485714" cy="2990476"/>
            <wp:effectExtent l="0" t="0" r="1270" b="635"/>
            <wp:docPr id="19120930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093016" name=""/>
                    <pic:cNvPicPr/>
                  </pic:nvPicPr>
                  <pic:blipFill>
                    <a:blip r:embed="rId12"/>
                    <a:stretch>
                      <a:fillRect/>
                    </a:stretch>
                  </pic:blipFill>
                  <pic:spPr>
                    <a:xfrm>
                      <a:off x="0" y="0"/>
                      <a:ext cx="5485714" cy="2990476"/>
                    </a:xfrm>
                    <a:prstGeom prst="rect">
                      <a:avLst/>
                    </a:prstGeom>
                  </pic:spPr>
                </pic:pic>
              </a:graphicData>
            </a:graphic>
          </wp:inline>
        </w:drawing>
      </w:r>
    </w:p>
    <w:p w14:paraId="7906D903" w14:textId="77777777" w:rsidR="000F36D4" w:rsidRPr="000F36D4" w:rsidRDefault="00000000" w:rsidP="000F36D4">
      <w:pPr>
        <w:rPr>
          <w:sz w:val="28"/>
          <w:szCs w:val="28"/>
          <w:lang w:val="en-IN"/>
        </w:rPr>
      </w:pPr>
      <w:r>
        <w:rPr>
          <w:sz w:val="28"/>
          <w:szCs w:val="28"/>
          <w:lang w:val="en-IN"/>
        </w:rPr>
        <w:pict w14:anchorId="197E0674">
          <v:rect id="_x0000_i1198" style="width:0;height:1.5pt" o:hralign="center" o:hrstd="t" o:hr="t" fillcolor="#a0a0a0" stroked="f"/>
        </w:pict>
      </w:r>
    </w:p>
    <w:p w14:paraId="60F40B38" w14:textId="77777777" w:rsidR="009159FD" w:rsidRPr="009159FD" w:rsidRDefault="009159FD" w:rsidP="009159FD">
      <w:pPr>
        <w:rPr>
          <w:b/>
          <w:bCs/>
          <w:sz w:val="28"/>
          <w:szCs w:val="28"/>
          <w:lang w:val="en-IN"/>
        </w:rPr>
      </w:pPr>
      <w:r w:rsidRPr="009159FD">
        <w:rPr>
          <w:b/>
          <w:bCs/>
          <w:sz w:val="28"/>
          <w:szCs w:val="28"/>
          <w:lang w:val="en-IN"/>
        </w:rPr>
        <w:t>Data Preparation Steps</w:t>
      </w:r>
    </w:p>
    <w:p w14:paraId="7AFB3886" w14:textId="77777777" w:rsidR="00C908FC" w:rsidRPr="00C908FC" w:rsidRDefault="00C908FC" w:rsidP="00C908FC">
      <w:pPr>
        <w:rPr>
          <w:sz w:val="28"/>
          <w:szCs w:val="28"/>
        </w:rPr>
      </w:pPr>
      <w:r w:rsidRPr="00C908FC">
        <w:rPr>
          <w:sz w:val="28"/>
          <w:szCs w:val="28"/>
        </w:rPr>
        <w:lastRenderedPageBreak/>
        <w:t>Data preparation is a crucial step to ensure the accuracy, consistency, and reliability of the Machine Learning model. The following steps were performed to prepare the mutual fund dataset for analysis and model training:</w:t>
      </w:r>
    </w:p>
    <w:p w14:paraId="12B46E62" w14:textId="77777777" w:rsidR="00C908FC" w:rsidRPr="00C908FC" w:rsidRDefault="00C908FC" w:rsidP="00C908FC">
      <w:pPr>
        <w:rPr>
          <w:b/>
          <w:bCs/>
          <w:sz w:val="28"/>
          <w:szCs w:val="28"/>
        </w:rPr>
      </w:pPr>
      <w:r w:rsidRPr="00C908FC">
        <w:rPr>
          <w:b/>
          <w:bCs/>
          <w:sz w:val="28"/>
          <w:szCs w:val="28"/>
        </w:rPr>
        <w:t>• Data Cleaning</w:t>
      </w:r>
    </w:p>
    <w:p w14:paraId="2EFB6943" w14:textId="77777777" w:rsidR="00C908FC" w:rsidRPr="00C908FC" w:rsidRDefault="00C908FC" w:rsidP="00C908FC">
      <w:pPr>
        <w:rPr>
          <w:sz w:val="28"/>
          <w:szCs w:val="28"/>
        </w:rPr>
      </w:pPr>
      <w:r w:rsidRPr="00C908FC">
        <w:rPr>
          <w:sz w:val="28"/>
          <w:szCs w:val="28"/>
        </w:rPr>
        <w:t>The dataset was examined for missing values, duplicate records, and inconsistencies. Missing values were handled using appropriate techniques such as removal or imputation. Duplicate entries were removed to maintain data integrity and ensure reliable analysis.</w:t>
      </w:r>
    </w:p>
    <w:p w14:paraId="7E020A00" w14:textId="77777777" w:rsidR="00C908FC" w:rsidRPr="00C908FC" w:rsidRDefault="00C908FC" w:rsidP="00C908FC">
      <w:pPr>
        <w:rPr>
          <w:b/>
          <w:bCs/>
          <w:sz w:val="28"/>
          <w:szCs w:val="28"/>
        </w:rPr>
      </w:pPr>
      <w:r w:rsidRPr="00C908FC">
        <w:rPr>
          <w:b/>
          <w:bCs/>
          <w:sz w:val="28"/>
          <w:szCs w:val="28"/>
        </w:rPr>
        <w:t>• Data Type Validation</w:t>
      </w:r>
    </w:p>
    <w:p w14:paraId="2F4699F6" w14:textId="77777777" w:rsidR="00C908FC" w:rsidRPr="00C908FC" w:rsidRDefault="00C908FC" w:rsidP="00C908FC">
      <w:pPr>
        <w:rPr>
          <w:sz w:val="28"/>
          <w:szCs w:val="28"/>
        </w:rPr>
      </w:pPr>
      <w:r w:rsidRPr="00C908FC">
        <w:rPr>
          <w:sz w:val="28"/>
          <w:szCs w:val="28"/>
        </w:rPr>
        <w:t>All attributes were reviewed to confirm correct data types. Numerical features such as AUM, Expense Ratio, and historical returns (3-Year and 5-Year) were validated. Categorical variables such as Risk Level and Fund Category were identified for appropriate transformation.</w:t>
      </w:r>
    </w:p>
    <w:p w14:paraId="428D44DD" w14:textId="77777777" w:rsidR="00C908FC" w:rsidRPr="00C908FC" w:rsidRDefault="00C908FC" w:rsidP="00C908FC">
      <w:pPr>
        <w:rPr>
          <w:b/>
          <w:bCs/>
          <w:sz w:val="28"/>
          <w:szCs w:val="28"/>
        </w:rPr>
      </w:pPr>
      <w:r w:rsidRPr="00C908FC">
        <w:rPr>
          <w:b/>
          <w:bCs/>
          <w:sz w:val="28"/>
          <w:szCs w:val="28"/>
        </w:rPr>
        <w:t>• Categorical Data Encoding</w:t>
      </w:r>
    </w:p>
    <w:p w14:paraId="4097AB9A" w14:textId="77777777" w:rsidR="00C908FC" w:rsidRPr="00C908FC" w:rsidRDefault="00C908FC" w:rsidP="00C908FC">
      <w:pPr>
        <w:rPr>
          <w:sz w:val="28"/>
          <w:szCs w:val="28"/>
        </w:rPr>
      </w:pPr>
      <w:r w:rsidRPr="00C908FC">
        <w:rPr>
          <w:sz w:val="28"/>
          <w:szCs w:val="28"/>
        </w:rPr>
        <w:t>Categorical variables such as Risk Level and Fund Category were converted into numerical format using suitable encoding techniques to ensure compatibility with Machine Learning algorithms.</w:t>
      </w:r>
    </w:p>
    <w:p w14:paraId="159EFA34" w14:textId="77777777" w:rsidR="00C908FC" w:rsidRPr="00C908FC" w:rsidRDefault="00C908FC" w:rsidP="00C908FC">
      <w:pPr>
        <w:rPr>
          <w:b/>
          <w:bCs/>
          <w:sz w:val="28"/>
          <w:szCs w:val="28"/>
        </w:rPr>
      </w:pPr>
      <w:r w:rsidRPr="00C908FC">
        <w:rPr>
          <w:b/>
          <w:bCs/>
          <w:sz w:val="28"/>
          <w:szCs w:val="28"/>
        </w:rPr>
        <w:t>• Feature Selection</w:t>
      </w:r>
    </w:p>
    <w:p w14:paraId="0EF16CC4" w14:textId="77777777" w:rsidR="00C908FC" w:rsidRPr="00C908FC" w:rsidRDefault="00C908FC" w:rsidP="00C908FC">
      <w:pPr>
        <w:rPr>
          <w:sz w:val="28"/>
          <w:szCs w:val="28"/>
        </w:rPr>
      </w:pPr>
      <w:r w:rsidRPr="00C908FC">
        <w:rPr>
          <w:sz w:val="28"/>
          <w:szCs w:val="28"/>
        </w:rPr>
        <w:t>Relevant financial attributes influencing 1-Year returns were selected for model training. Non-informative columns such as fund identifiers or irrelevant textual data were excluded to improve model performance.</w:t>
      </w:r>
    </w:p>
    <w:p w14:paraId="5EE666CE" w14:textId="77777777" w:rsidR="00C908FC" w:rsidRPr="00C908FC" w:rsidRDefault="00C908FC" w:rsidP="00C908FC">
      <w:pPr>
        <w:rPr>
          <w:b/>
          <w:bCs/>
          <w:sz w:val="28"/>
          <w:szCs w:val="28"/>
        </w:rPr>
      </w:pPr>
      <w:r w:rsidRPr="00C908FC">
        <w:rPr>
          <w:b/>
          <w:bCs/>
          <w:sz w:val="28"/>
          <w:szCs w:val="28"/>
        </w:rPr>
        <w:t>• Data Transformation</w:t>
      </w:r>
    </w:p>
    <w:p w14:paraId="4802D13D" w14:textId="77777777" w:rsidR="00C908FC" w:rsidRPr="00C908FC" w:rsidRDefault="00C908FC" w:rsidP="00C908FC">
      <w:pPr>
        <w:rPr>
          <w:sz w:val="28"/>
          <w:szCs w:val="28"/>
        </w:rPr>
      </w:pPr>
      <w:r w:rsidRPr="00C908FC">
        <w:rPr>
          <w:sz w:val="28"/>
          <w:szCs w:val="28"/>
        </w:rPr>
        <w:t>The dataset was organized into input features (independent variables) and the target variable (1-Year Return). Where required, feature scaling and normalization techniques were applied to ensure uniformity across numerical features.</w:t>
      </w:r>
    </w:p>
    <w:p w14:paraId="6D10655D" w14:textId="77777777" w:rsidR="009D55AA" w:rsidRPr="009D55AA" w:rsidRDefault="00000000" w:rsidP="009D55AA">
      <w:pPr>
        <w:rPr>
          <w:sz w:val="28"/>
          <w:szCs w:val="28"/>
          <w:lang w:val="en-IN"/>
        </w:rPr>
      </w:pPr>
      <w:r>
        <w:rPr>
          <w:sz w:val="28"/>
          <w:szCs w:val="28"/>
          <w:lang w:val="en-IN"/>
        </w:rPr>
        <w:pict w14:anchorId="32351EDA">
          <v:rect id="_x0000_i1199" style="width:0;height:1.5pt" o:hralign="center" o:hrstd="t" o:hr="t" fillcolor="#a0a0a0" stroked="f"/>
        </w:pict>
      </w:r>
    </w:p>
    <w:p w14:paraId="23DAB1CD" w14:textId="1AE861E3" w:rsidR="000F36D4" w:rsidRDefault="009D55AA" w:rsidP="00D91C12">
      <w:pPr>
        <w:jc w:val="center"/>
        <w:rPr>
          <w:sz w:val="28"/>
          <w:szCs w:val="28"/>
          <w:lang w:val="en-IN"/>
        </w:rPr>
      </w:pPr>
      <w:r>
        <w:rPr>
          <w:noProof/>
        </w:rPr>
        <w:lastRenderedPageBreak/>
        <w:drawing>
          <wp:inline distT="0" distB="0" distL="0" distR="0" wp14:anchorId="60001169" wp14:editId="7DA8E213">
            <wp:extent cx="5485714" cy="2990476"/>
            <wp:effectExtent l="0" t="0" r="1270" b="635"/>
            <wp:docPr id="12699802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980295" name=""/>
                    <pic:cNvPicPr/>
                  </pic:nvPicPr>
                  <pic:blipFill>
                    <a:blip r:embed="rId11"/>
                    <a:stretch>
                      <a:fillRect/>
                    </a:stretch>
                  </pic:blipFill>
                  <pic:spPr>
                    <a:xfrm>
                      <a:off x="0" y="0"/>
                      <a:ext cx="5485714" cy="2990476"/>
                    </a:xfrm>
                    <a:prstGeom prst="rect">
                      <a:avLst/>
                    </a:prstGeom>
                  </pic:spPr>
                </pic:pic>
              </a:graphicData>
            </a:graphic>
          </wp:inline>
        </w:drawing>
      </w:r>
    </w:p>
    <w:p w14:paraId="281A0B73" w14:textId="77777777" w:rsidR="009D55AA" w:rsidRDefault="009D55AA" w:rsidP="00873B0F">
      <w:pPr>
        <w:rPr>
          <w:sz w:val="28"/>
          <w:szCs w:val="28"/>
          <w:lang w:val="en-IN"/>
        </w:rPr>
      </w:pPr>
    </w:p>
    <w:p w14:paraId="327131CE" w14:textId="77777777" w:rsidR="009D55AA" w:rsidRPr="009D55AA" w:rsidRDefault="00000000" w:rsidP="009D55AA">
      <w:pPr>
        <w:rPr>
          <w:sz w:val="28"/>
          <w:szCs w:val="28"/>
          <w:lang w:val="en-IN"/>
        </w:rPr>
      </w:pPr>
      <w:r>
        <w:rPr>
          <w:sz w:val="28"/>
          <w:szCs w:val="28"/>
          <w:lang w:val="en-IN"/>
        </w:rPr>
        <w:pict w14:anchorId="2D2ED822">
          <v:rect id="_x0000_i1200" style="width:0;height:1.5pt" o:hralign="center" o:hrstd="t" o:hr="t" fillcolor="#a0a0a0" stroked="f"/>
        </w:pict>
      </w:r>
    </w:p>
    <w:p w14:paraId="34632E47" w14:textId="77777777" w:rsidR="00C908FC" w:rsidRPr="00C908FC" w:rsidRDefault="00C908FC" w:rsidP="00C908FC">
      <w:pPr>
        <w:rPr>
          <w:b/>
          <w:bCs/>
          <w:sz w:val="28"/>
          <w:szCs w:val="28"/>
        </w:rPr>
      </w:pPr>
      <w:r w:rsidRPr="00C908FC">
        <w:rPr>
          <w:b/>
          <w:bCs/>
          <w:sz w:val="28"/>
          <w:szCs w:val="28"/>
        </w:rPr>
        <w:t>The Role of Predictive Modeling in Mutual Fund Return Prediction System</w:t>
      </w:r>
    </w:p>
    <w:p w14:paraId="55CBE552" w14:textId="61EBF6AD" w:rsidR="00C908FC" w:rsidRPr="00C908FC" w:rsidRDefault="00C908FC" w:rsidP="00C908FC">
      <w:pPr>
        <w:rPr>
          <w:sz w:val="28"/>
          <w:szCs w:val="28"/>
        </w:rPr>
      </w:pPr>
      <w:r w:rsidRPr="00C908FC">
        <w:rPr>
          <w:sz w:val="28"/>
          <w:szCs w:val="28"/>
        </w:rPr>
        <w:t>Predictive modeling plays a crucial role in estimating mutual fund performance by analyzing historical financial data and identifying patterns that influence short-term returns. By using Machine Learning regression models, the system can predict 1-Year mutual fund returns based on key financial indicators such as Past Returns (3-Year and 5-Year), Expense Ratio, Risk Level, and Assets Under Management (AUM).</w:t>
      </w:r>
    </w:p>
    <w:p w14:paraId="0A296890" w14:textId="77777777" w:rsidR="00C908FC" w:rsidRPr="00C908FC" w:rsidRDefault="00C908FC" w:rsidP="00C908FC">
      <w:pPr>
        <w:rPr>
          <w:sz w:val="28"/>
          <w:szCs w:val="28"/>
        </w:rPr>
      </w:pPr>
      <w:r w:rsidRPr="00C908FC">
        <w:rPr>
          <w:sz w:val="28"/>
          <w:szCs w:val="28"/>
        </w:rPr>
        <w:t>This approach reduces reliance on purely manual analysis and subjective decision-making. Instead, it provides a structured, data-driven framework that supports investors and financial analysts in evaluating fund performance more accurately and efficiently.</w:t>
      </w:r>
    </w:p>
    <w:p w14:paraId="22B7E8EC" w14:textId="77777777" w:rsidR="004355F4" w:rsidRPr="004355F4" w:rsidRDefault="004355F4" w:rsidP="004355F4">
      <w:pPr>
        <w:rPr>
          <w:b/>
          <w:bCs/>
          <w:sz w:val="28"/>
          <w:szCs w:val="28"/>
          <w:lang w:val="en-IN"/>
        </w:rPr>
      </w:pPr>
      <w:r w:rsidRPr="004355F4">
        <w:rPr>
          <w:b/>
          <w:bCs/>
          <w:sz w:val="28"/>
          <w:szCs w:val="28"/>
          <w:lang w:val="en-IN"/>
        </w:rPr>
        <w:t>Interpretation and Insights</w:t>
      </w:r>
    </w:p>
    <w:p w14:paraId="597036A3" w14:textId="77777777" w:rsidR="00C908FC" w:rsidRPr="00C908FC" w:rsidRDefault="00C908FC" w:rsidP="00C908FC">
      <w:pPr>
        <w:rPr>
          <w:sz w:val="28"/>
          <w:szCs w:val="28"/>
        </w:rPr>
      </w:pPr>
      <w:r w:rsidRPr="00C908FC">
        <w:rPr>
          <w:sz w:val="28"/>
          <w:szCs w:val="28"/>
        </w:rPr>
        <w:t>The exploratory data analysis conducted in this project provided valuable insights into the factors influencing 1-Year mutual fund returns.</w:t>
      </w:r>
    </w:p>
    <w:p w14:paraId="40ECFEAE" w14:textId="77777777" w:rsidR="00C908FC" w:rsidRPr="00C908FC" w:rsidRDefault="00C908FC" w:rsidP="00C908FC">
      <w:pPr>
        <w:rPr>
          <w:sz w:val="28"/>
          <w:szCs w:val="28"/>
        </w:rPr>
      </w:pPr>
      <w:r w:rsidRPr="00C908FC">
        <w:rPr>
          <w:sz w:val="28"/>
          <w:szCs w:val="28"/>
        </w:rPr>
        <w:t>Historical performance indicators, particularly 3-Year and 5-Year returns, showed a strong positive correlation with 1-Year returns. This indicates that past performance trends significantly influence short-term return prediction.</w:t>
      </w:r>
    </w:p>
    <w:p w14:paraId="5EF32F87" w14:textId="77777777" w:rsidR="00C908FC" w:rsidRPr="00C908FC" w:rsidRDefault="00C908FC" w:rsidP="00C908FC">
      <w:pPr>
        <w:rPr>
          <w:sz w:val="28"/>
          <w:szCs w:val="28"/>
        </w:rPr>
      </w:pPr>
      <w:r w:rsidRPr="00C908FC">
        <w:rPr>
          <w:sz w:val="28"/>
          <w:szCs w:val="28"/>
        </w:rPr>
        <w:t>Expense Ratio was observed to have a measurable impact on fund performance. Funds with lower expense ratios generally demonstrated more favorable return patterns, highlighting the importance of cost efficiency in investment evaluation.</w:t>
      </w:r>
    </w:p>
    <w:p w14:paraId="32733179" w14:textId="77777777" w:rsidR="00C908FC" w:rsidRPr="00C908FC" w:rsidRDefault="00C908FC" w:rsidP="00C908FC">
      <w:pPr>
        <w:rPr>
          <w:sz w:val="28"/>
          <w:szCs w:val="28"/>
        </w:rPr>
      </w:pPr>
      <w:r w:rsidRPr="00C908FC">
        <w:rPr>
          <w:sz w:val="28"/>
          <w:szCs w:val="28"/>
        </w:rPr>
        <w:lastRenderedPageBreak/>
        <w:t>Assets Under Management (AUM) showed a moderate influence on return prediction. Larger funds often indicate investor confidence and operational stability, though AUM alone is not a sole determinant of performance.</w:t>
      </w:r>
    </w:p>
    <w:p w14:paraId="083DCA39" w14:textId="77777777" w:rsidR="00C908FC" w:rsidRPr="00C908FC" w:rsidRDefault="00C908FC" w:rsidP="00C908FC">
      <w:pPr>
        <w:rPr>
          <w:sz w:val="28"/>
          <w:szCs w:val="28"/>
        </w:rPr>
      </w:pPr>
      <w:r w:rsidRPr="00C908FC">
        <w:rPr>
          <w:sz w:val="28"/>
          <w:szCs w:val="28"/>
        </w:rPr>
        <w:t>The correlation analysis confirmed that return prediction cannot rely on a single financial indicator. Instead, it is the combined effect of multiple financial attributes that determines short-term fund performance.</w:t>
      </w:r>
    </w:p>
    <w:p w14:paraId="4583A953" w14:textId="77777777" w:rsidR="00C908FC" w:rsidRPr="00C908FC" w:rsidRDefault="00C908FC" w:rsidP="00C908FC">
      <w:pPr>
        <w:rPr>
          <w:sz w:val="28"/>
          <w:szCs w:val="28"/>
        </w:rPr>
      </w:pPr>
      <w:r w:rsidRPr="00C908FC">
        <w:rPr>
          <w:sz w:val="28"/>
          <w:szCs w:val="28"/>
        </w:rPr>
        <w:t>Machine Learning models, particularly Linear Regression and Random Forest, effectively captured these relationships among financial variables. Among the tested models, Linear Regression achieved the highest predictive accuracy, demonstrating strong reliability for short-term return estimation.</w:t>
      </w:r>
    </w:p>
    <w:p w14:paraId="6703ACF7" w14:textId="77777777" w:rsidR="00C908FC" w:rsidRPr="00C908FC" w:rsidRDefault="00C908FC" w:rsidP="00C908FC">
      <w:pPr>
        <w:rPr>
          <w:sz w:val="28"/>
          <w:szCs w:val="28"/>
        </w:rPr>
      </w:pPr>
      <w:r w:rsidRPr="00C908FC">
        <w:rPr>
          <w:sz w:val="28"/>
          <w:szCs w:val="28"/>
        </w:rPr>
        <w:t>The insights derived from this analysis validate the effectiveness of data-driven financial analytics and highlight the potential of Machine Learning in supporting informed investment decision-making.</w:t>
      </w:r>
    </w:p>
    <w:p w14:paraId="5952436A" w14:textId="77777777" w:rsidR="00C908FC" w:rsidRPr="00C908FC" w:rsidRDefault="00C908FC" w:rsidP="004355F4">
      <w:pPr>
        <w:rPr>
          <w:b/>
          <w:bCs/>
          <w:sz w:val="28"/>
          <w:szCs w:val="28"/>
        </w:rPr>
      </w:pPr>
      <w:r w:rsidRPr="00C908FC">
        <w:rPr>
          <w:b/>
          <w:bCs/>
          <w:sz w:val="28"/>
          <w:szCs w:val="28"/>
        </w:rPr>
        <w:t>The Role of Predictive Modeling in Mutual Fund Return Prediction System</w:t>
      </w:r>
    </w:p>
    <w:p w14:paraId="4A958106" w14:textId="77777777" w:rsidR="00C908FC" w:rsidRPr="00C908FC" w:rsidRDefault="00C908FC" w:rsidP="00C908FC">
      <w:pPr>
        <w:rPr>
          <w:sz w:val="28"/>
          <w:szCs w:val="28"/>
        </w:rPr>
      </w:pPr>
      <w:r w:rsidRPr="00C908FC">
        <w:rPr>
          <w:sz w:val="28"/>
          <w:szCs w:val="28"/>
        </w:rPr>
        <w:t>Predictive modeling plays a crucial role in estimating mutual fund performance by analyzing historical financial data and identifying patterns that influence short-term returns. By using Machine Learning regression algorithms, the system can generate accurate predictions of 1-Year mutual fund returns based on key financial indicators such as Past Returns (3-Year and 5-Year), Expense Ratio, Risk Level, and Assets Under Management (AUM).</w:t>
      </w:r>
    </w:p>
    <w:p w14:paraId="648393E0" w14:textId="77777777" w:rsidR="00C908FC" w:rsidRPr="00C908FC" w:rsidRDefault="00C908FC" w:rsidP="00C908FC">
      <w:pPr>
        <w:rPr>
          <w:sz w:val="28"/>
          <w:szCs w:val="28"/>
        </w:rPr>
      </w:pPr>
      <w:r w:rsidRPr="00C908FC">
        <w:rPr>
          <w:sz w:val="28"/>
          <w:szCs w:val="28"/>
        </w:rPr>
        <w:t>This approach reduces dependence on traditional manual analysis and subjective fund selection methods. Instead, it provides a structured, data-driven framework for evaluating mutual fund performance in a consistent and efficient manner.</w:t>
      </w:r>
    </w:p>
    <w:p w14:paraId="26CCEA45" w14:textId="77777777" w:rsidR="00C908FC" w:rsidRPr="00C908FC" w:rsidRDefault="00C908FC" w:rsidP="00C908FC">
      <w:pPr>
        <w:rPr>
          <w:sz w:val="28"/>
          <w:szCs w:val="28"/>
        </w:rPr>
      </w:pPr>
      <w:r w:rsidRPr="00C908FC">
        <w:rPr>
          <w:sz w:val="28"/>
          <w:szCs w:val="28"/>
        </w:rPr>
        <w:t>The Mutual Fund Return Prediction System supports investors and financial analysts by delivering objective and analytical return estimates. The use of predictive modeling enhances transparency, improves evaluation accuracy, and assists in identifying performance trends across different funds.</w:t>
      </w:r>
    </w:p>
    <w:p w14:paraId="7E0754CE" w14:textId="6F453D00" w:rsidR="004355F4" w:rsidRPr="00C908FC" w:rsidRDefault="00C908FC" w:rsidP="009D55AA">
      <w:pPr>
        <w:rPr>
          <w:sz w:val="28"/>
          <w:szCs w:val="28"/>
        </w:rPr>
      </w:pPr>
      <w:r w:rsidRPr="00C908FC">
        <w:rPr>
          <w:sz w:val="28"/>
          <w:szCs w:val="28"/>
        </w:rPr>
        <w:t>Overall, this highlights the importance of Machine Learning as a reliable and effective tool in modern financial analytics and investment decision support.</w:t>
      </w:r>
    </w:p>
    <w:p w14:paraId="0345B3F5" w14:textId="77777777" w:rsidR="009D55AA" w:rsidRPr="009D55AA" w:rsidRDefault="00000000" w:rsidP="009D55AA">
      <w:pPr>
        <w:rPr>
          <w:sz w:val="28"/>
          <w:szCs w:val="28"/>
          <w:lang w:val="en-IN"/>
        </w:rPr>
      </w:pPr>
      <w:r>
        <w:rPr>
          <w:sz w:val="28"/>
          <w:szCs w:val="28"/>
          <w:lang w:val="en-IN"/>
        </w:rPr>
        <w:pict w14:anchorId="79265FB3">
          <v:rect id="_x0000_i1201" style="width:0;height:1.5pt" o:hralign="center" o:hrstd="t" o:hr="t" fillcolor="#a0a0a0" stroked="f"/>
        </w:pict>
      </w:r>
    </w:p>
    <w:p w14:paraId="593589F5" w14:textId="7552C468" w:rsidR="009D55AA" w:rsidRPr="009D55AA" w:rsidRDefault="009D55AA" w:rsidP="009D55AA">
      <w:pPr>
        <w:rPr>
          <w:sz w:val="28"/>
          <w:szCs w:val="28"/>
          <w:lang w:val="en-IN"/>
        </w:rPr>
      </w:pPr>
    </w:p>
    <w:p w14:paraId="584EB529" w14:textId="77777777" w:rsidR="004355F4" w:rsidRPr="004355F4" w:rsidRDefault="004355F4" w:rsidP="004355F4">
      <w:pPr>
        <w:rPr>
          <w:b/>
          <w:bCs/>
          <w:sz w:val="28"/>
          <w:szCs w:val="28"/>
          <w:lang w:val="en-IN"/>
        </w:rPr>
      </w:pPr>
      <w:r w:rsidRPr="004355F4">
        <w:rPr>
          <w:b/>
          <w:bCs/>
          <w:sz w:val="28"/>
          <w:szCs w:val="28"/>
          <w:lang w:val="en-IN"/>
        </w:rPr>
        <w:t>Understanding Predictive Modeling</w:t>
      </w:r>
    </w:p>
    <w:p w14:paraId="673F9C30" w14:textId="77777777" w:rsidR="00C908FC" w:rsidRPr="00C908FC" w:rsidRDefault="00C908FC" w:rsidP="00C908FC">
      <w:pPr>
        <w:rPr>
          <w:sz w:val="28"/>
          <w:szCs w:val="28"/>
        </w:rPr>
      </w:pPr>
      <w:r w:rsidRPr="00C908FC">
        <w:rPr>
          <w:sz w:val="28"/>
          <w:szCs w:val="28"/>
        </w:rPr>
        <w:lastRenderedPageBreak/>
        <w:t>Predictive modeling is a data-driven approach that uses historical data to identify patterns and forecast future outcomes. In the financial domain, predictive modeling helps analyze mutual fund performance data to estimate future returns and identify the key factors influencing fund performance.</w:t>
      </w:r>
    </w:p>
    <w:p w14:paraId="0E57DA59" w14:textId="77777777" w:rsidR="00C908FC" w:rsidRPr="00C908FC" w:rsidRDefault="00C908FC" w:rsidP="00C908FC">
      <w:pPr>
        <w:rPr>
          <w:sz w:val="28"/>
          <w:szCs w:val="28"/>
        </w:rPr>
      </w:pPr>
      <w:r w:rsidRPr="00C908FC">
        <w:rPr>
          <w:sz w:val="28"/>
          <w:szCs w:val="28"/>
        </w:rPr>
        <w:t>By applying Machine Learning techniques, predictive models can learn relationships among financial indicators such as Past Returns (3-Year and 5-Year), Expense Ratio, Risk Level, and Assets Under Management (AUM). These models capture both linear and non-linear relationships within the data to generate accurate return predictions.</w:t>
      </w:r>
    </w:p>
    <w:p w14:paraId="5B6033F0" w14:textId="77777777" w:rsidR="00C908FC" w:rsidRPr="00C908FC" w:rsidRDefault="00C908FC" w:rsidP="00C908FC">
      <w:pPr>
        <w:rPr>
          <w:sz w:val="28"/>
          <w:szCs w:val="28"/>
        </w:rPr>
      </w:pPr>
      <w:r w:rsidRPr="00C908FC">
        <w:rPr>
          <w:sz w:val="28"/>
          <w:szCs w:val="28"/>
        </w:rPr>
        <w:t>This approach supports data-driven investment decision-making, reduces reliance on subjective analysis, and enhances efficiency and accuracy in mutual fund performance evaluation. Predictive modeling thus plays a vital role in modern financial analytics and portfolio assessment.</w:t>
      </w:r>
    </w:p>
    <w:p w14:paraId="5F593978" w14:textId="77777777" w:rsidR="009D55AA" w:rsidRPr="009D55AA" w:rsidRDefault="00000000" w:rsidP="009D55AA">
      <w:pPr>
        <w:rPr>
          <w:sz w:val="28"/>
          <w:szCs w:val="28"/>
          <w:lang w:val="en-IN"/>
        </w:rPr>
      </w:pPr>
      <w:r>
        <w:rPr>
          <w:sz w:val="28"/>
          <w:szCs w:val="28"/>
          <w:lang w:val="en-IN"/>
        </w:rPr>
        <w:pict w14:anchorId="4EB9DC68">
          <v:rect id="_x0000_i1202" style="width:0;height:1.5pt" o:hralign="center" o:hrstd="t" o:hr="t" fillcolor="#a0a0a0" stroked="f"/>
        </w:pict>
      </w:r>
    </w:p>
    <w:p w14:paraId="29C26C05" w14:textId="412A3E0D" w:rsidR="009D55AA" w:rsidRDefault="009D55AA" w:rsidP="00873B0F">
      <w:pPr>
        <w:rPr>
          <w:sz w:val="28"/>
          <w:szCs w:val="28"/>
          <w:lang w:val="en-IN"/>
        </w:rPr>
      </w:pPr>
      <w:r>
        <w:rPr>
          <w:noProof/>
        </w:rPr>
        <w:drawing>
          <wp:inline distT="0" distB="0" distL="0" distR="0" wp14:anchorId="229F3DCD" wp14:editId="52129CD1">
            <wp:extent cx="5485714" cy="2990476"/>
            <wp:effectExtent l="0" t="0" r="1270" b="635"/>
            <wp:docPr id="652739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739948" name=""/>
                    <pic:cNvPicPr/>
                  </pic:nvPicPr>
                  <pic:blipFill>
                    <a:blip r:embed="rId11"/>
                    <a:stretch>
                      <a:fillRect/>
                    </a:stretch>
                  </pic:blipFill>
                  <pic:spPr>
                    <a:xfrm>
                      <a:off x="0" y="0"/>
                      <a:ext cx="5485714" cy="2990476"/>
                    </a:xfrm>
                    <a:prstGeom prst="rect">
                      <a:avLst/>
                    </a:prstGeom>
                  </pic:spPr>
                </pic:pic>
              </a:graphicData>
            </a:graphic>
          </wp:inline>
        </w:drawing>
      </w:r>
    </w:p>
    <w:p w14:paraId="0BA9769A" w14:textId="77777777" w:rsidR="009D55AA" w:rsidRPr="009D55AA" w:rsidRDefault="00000000" w:rsidP="009D55AA">
      <w:pPr>
        <w:rPr>
          <w:sz w:val="28"/>
          <w:szCs w:val="28"/>
          <w:lang w:val="en-IN"/>
        </w:rPr>
      </w:pPr>
      <w:r>
        <w:rPr>
          <w:sz w:val="28"/>
          <w:szCs w:val="28"/>
          <w:lang w:val="en-IN"/>
        </w:rPr>
        <w:pict w14:anchorId="0510031E">
          <v:rect id="_x0000_i1203" style="width:0;height:1.5pt" o:hralign="center" o:hrstd="t" o:hr="t" fillcolor="#a0a0a0" stroked="f"/>
        </w:pict>
      </w:r>
    </w:p>
    <w:p w14:paraId="0C3C555C" w14:textId="77777777" w:rsidR="004355F4" w:rsidRPr="00D635CE" w:rsidRDefault="004355F4" w:rsidP="004355F4">
      <w:pPr>
        <w:pStyle w:val="Heading2"/>
        <w:rPr>
          <w:sz w:val="32"/>
          <w:szCs w:val="32"/>
        </w:rPr>
      </w:pPr>
      <w:r w:rsidRPr="00D635CE">
        <w:rPr>
          <w:sz w:val="32"/>
          <w:szCs w:val="32"/>
        </w:rPr>
        <w:t>Applications</w:t>
      </w:r>
    </w:p>
    <w:p w14:paraId="776E4A30" w14:textId="77777777" w:rsidR="00C908FC" w:rsidRPr="00C908FC" w:rsidRDefault="00C908FC" w:rsidP="00C908FC">
      <w:pPr>
        <w:rPr>
          <w:sz w:val="28"/>
          <w:szCs w:val="28"/>
        </w:rPr>
      </w:pPr>
      <w:r w:rsidRPr="00C908FC">
        <w:rPr>
          <w:b/>
          <w:bCs/>
          <w:sz w:val="28"/>
          <w:szCs w:val="28"/>
        </w:rPr>
        <w:t>Investment Decision Support:</w:t>
      </w:r>
      <w:r w:rsidRPr="00C908FC">
        <w:rPr>
          <w:sz w:val="28"/>
          <w:szCs w:val="28"/>
        </w:rPr>
        <w:br/>
        <w:t>The system helps investors evaluate mutual funds by predicting 1-Year returns based on key financial indicators, enabling more informed investment decisions.</w:t>
      </w:r>
    </w:p>
    <w:p w14:paraId="5D20FFA2" w14:textId="77777777" w:rsidR="00C908FC" w:rsidRPr="00C908FC" w:rsidRDefault="00C908FC" w:rsidP="00C908FC">
      <w:pPr>
        <w:rPr>
          <w:sz w:val="28"/>
          <w:szCs w:val="28"/>
        </w:rPr>
      </w:pPr>
      <w:r w:rsidRPr="00C908FC">
        <w:rPr>
          <w:sz w:val="28"/>
          <w:szCs w:val="28"/>
        </w:rPr>
        <w:t xml:space="preserve">• </w:t>
      </w:r>
      <w:r w:rsidRPr="00C908FC">
        <w:rPr>
          <w:b/>
          <w:bCs/>
          <w:sz w:val="28"/>
          <w:szCs w:val="28"/>
        </w:rPr>
        <w:t>Portfolio Analysis and Selection:</w:t>
      </w:r>
      <w:r w:rsidRPr="00C908FC">
        <w:rPr>
          <w:sz w:val="28"/>
          <w:szCs w:val="28"/>
        </w:rPr>
        <w:br/>
        <w:t>Investors and financial advisors can use the model to compare multiple mutual funds and select options aligned with return expectations and risk preferences.</w:t>
      </w:r>
    </w:p>
    <w:p w14:paraId="55FBCEC7" w14:textId="77777777" w:rsidR="00C908FC" w:rsidRPr="00C908FC" w:rsidRDefault="00C908FC" w:rsidP="00C908FC">
      <w:pPr>
        <w:rPr>
          <w:sz w:val="28"/>
          <w:szCs w:val="28"/>
        </w:rPr>
      </w:pPr>
      <w:r w:rsidRPr="00C908FC">
        <w:rPr>
          <w:sz w:val="28"/>
          <w:szCs w:val="28"/>
        </w:rPr>
        <w:lastRenderedPageBreak/>
        <w:t xml:space="preserve">• </w:t>
      </w:r>
      <w:r w:rsidRPr="00C908FC">
        <w:rPr>
          <w:b/>
          <w:bCs/>
          <w:sz w:val="28"/>
          <w:szCs w:val="28"/>
        </w:rPr>
        <w:t>Risk Assessment:</w:t>
      </w:r>
      <w:r w:rsidRPr="00C908FC">
        <w:rPr>
          <w:sz w:val="28"/>
          <w:szCs w:val="28"/>
        </w:rPr>
        <w:br/>
        <w:t>The system assists in understanding the relationship between risk level and expected returns, supporting better portfolio risk management.</w:t>
      </w:r>
    </w:p>
    <w:p w14:paraId="38389BD5" w14:textId="77777777" w:rsidR="00C908FC" w:rsidRPr="00C908FC" w:rsidRDefault="00C908FC" w:rsidP="00C908FC">
      <w:pPr>
        <w:rPr>
          <w:sz w:val="28"/>
          <w:szCs w:val="28"/>
        </w:rPr>
      </w:pPr>
      <w:r w:rsidRPr="00C908FC">
        <w:rPr>
          <w:sz w:val="28"/>
          <w:szCs w:val="28"/>
        </w:rPr>
        <w:t xml:space="preserve">• </w:t>
      </w:r>
      <w:r w:rsidRPr="00C908FC">
        <w:rPr>
          <w:b/>
          <w:bCs/>
          <w:sz w:val="28"/>
          <w:szCs w:val="28"/>
        </w:rPr>
        <w:t>Financial Advisory Support:</w:t>
      </w:r>
      <w:r w:rsidRPr="00C908FC">
        <w:rPr>
          <w:sz w:val="28"/>
          <w:szCs w:val="28"/>
        </w:rPr>
        <w:br/>
        <w:t>Financial analysts and advisors can leverage predictive insights to provide data-driven recommendations to clients.</w:t>
      </w:r>
    </w:p>
    <w:p w14:paraId="6EBF17A9" w14:textId="77777777" w:rsidR="00C908FC" w:rsidRPr="00C908FC" w:rsidRDefault="00C908FC" w:rsidP="00C908FC">
      <w:pPr>
        <w:rPr>
          <w:sz w:val="28"/>
          <w:szCs w:val="28"/>
        </w:rPr>
      </w:pPr>
      <w:r w:rsidRPr="00C908FC">
        <w:rPr>
          <w:sz w:val="28"/>
          <w:szCs w:val="28"/>
        </w:rPr>
        <w:t xml:space="preserve">• </w:t>
      </w:r>
      <w:r w:rsidRPr="00C908FC">
        <w:rPr>
          <w:b/>
          <w:bCs/>
          <w:sz w:val="28"/>
          <w:szCs w:val="28"/>
        </w:rPr>
        <w:t>Performance Evaluation:</w:t>
      </w:r>
      <w:r w:rsidRPr="00C908FC">
        <w:rPr>
          <w:sz w:val="28"/>
          <w:szCs w:val="28"/>
        </w:rPr>
        <w:br/>
        <w:t>The model can be used to analyze historical fund performance patterns and identify influential financial factors.</w:t>
      </w:r>
    </w:p>
    <w:p w14:paraId="33FBB411" w14:textId="77777777" w:rsidR="00C908FC" w:rsidRPr="00C908FC" w:rsidRDefault="00C908FC" w:rsidP="00C908FC">
      <w:pPr>
        <w:rPr>
          <w:sz w:val="28"/>
          <w:szCs w:val="28"/>
        </w:rPr>
      </w:pPr>
      <w:r w:rsidRPr="00C908FC">
        <w:rPr>
          <w:sz w:val="28"/>
          <w:szCs w:val="28"/>
        </w:rPr>
        <w:t xml:space="preserve">• </w:t>
      </w:r>
      <w:r w:rsidRPr="00C908FC">
        <w:rPr>
          <w:b/>
          <w:bCs/>
          <w:sz w:val="28"/>
          <w:szCs w:val="28"/>
        </w:rPr>
        <w:t>Academic Learning and Research:</w:t>
      </w:r>
      <w:r w:rsidRPr="00C908FC">
        <w:rPr>
          <w:sz w:val="28"/>
          <w:szCs w:val="28"/>
        </w:rPr>
        <w:br/>
        <w:t>The project serves as a practical case study for students and researchers to understand the application of Machine Learning in financial analytics and investment prediction.</w:t>
      </w:r>
    </w:p>
    <w:p w14:paraId="21225CF1" w14:textId="6476915E" w:rsidR="009D55AA" w:rsidRDefault="009D55AA" w:rsidP="00D635CE">
      <w:pPr>
        <w:jc w:val="center"/>
        <w:rPr>
          <w:sz w:val="28"/>
          <w:szCs w:val="28"/>
          <w:lang w:val="en-IN"/>
        </w:rPr>
      </w:pPr>
      <w:r>
        <w:rPr>
          <w:noProof/>
        </w:rPr>
        <w:drawing>
          <wp:inline distT="0" distB="0" distL="0" distR="0" wp14:anchorId="33B3B5CA" wp14:editId="1051DCC7">
            <wp:extent cx="5485714" cy="2990476"/>
            <wp:effectExtent l="0" t="0" r="1270" b="635"/>
            <wp:docPr id="2070149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149046" name=""/>
                    <pic:cNvPicPr/>
                  </pic:nvPicPr>
                  <pic:blipFill>
                    <a:blip r:embed="rId11"/>
                    <a:stretch>
                      <a:fillRect/>
                    </a:stretch>
                  </pic:blipFill>
                  <pic:spPr>
                    <a:xfrm>
                      <a:off x="0" y="0"/>
                      <a:ext cx="5485714" cy="2990476"/>
                    </a:xfrm>
                    <a:prstGeom prst="rect">
                      <a:avLst/>
                    </a:prstGeom>
                  </pic:spPr>
                </pic:pic>
              </a:graphicData>
            </a:graphic>
          </wp:inline>
        </w:drawing>
      </w:r>
    </w:p>
    <w:p w14:paraId="07E4CA27" w14:textId="77777777" w:rsidR="004355F4" w:rsidRPr="00D635CE" w:rsidRDefault="004355F4" w:rsidP="004355F4">
      <w:pPr>
        <w:rPr>
          <w:b/>
          <w:bCs/>
          <w:sz w:val="32"/>
          <w:szCs w:val="32"/>
          <w:lang w:val="en-IN"/>
        </w:rPr>
      </w:pPr>
      <w:r w:rsidRPr="00D635CE">
        <w:rPr>
          <w:b/>
          <w:bCs/>
          <w:sz w:val="32"/>
          <w:szCs w:val="32"/>
          <w:lang w:val="en-IN"/>
        </w:rPr>
        <w:t>Benefits of Predictive Modeling</w:t>
      </w:r>
    </w:p>
    <w:p w14:paraId="76AD07D0" w14:textId="77777777" w:rsidR="00C908FC" w:rsidRPr="00C908FC" w:rsidRDefault="00C908FC" w:rsidP="00C908FC">
      <w:pPr>
        <w:rPr>
          <w:sz w:val="28"/>
          <w:szCs w:val="28"/>
        </w:rPr>
      </w:pPr>
      <w:r w:rsidRPr="00C908FC">
        <w:rPr>
          <w:sz w:val="28"/>
          <w:szCs w:val="28"/>
        </w:rPr>
        <w:t xml:space="preserve">• </w:t>
      </w:r>
      <w:r w:rsidRPr="00C908FC">
        <w:rPr>
          <w:b/>
          <w:bCs/>
          <w:sz w:val="28"/>
          <w:szCs w:val="28"/>
        </w:rPr>
        <w:t>Accurate Return Estimation:</w:t>
      </w:r>
      <w:r w:rsidRPr="00C908FC">
        <w:rPr>
          <w:sz w:val="28"/>
          <w:szCs w:val="28"/>
        </w:rPr>
        <w:br/>
        <w:t>Predictive modeling enables accurate estimation of 1-Year mutual fund returns by analyzing historical financial data and identifying performance patterns.</w:t>
      </w:r>
    </w:p>
    <w:p w14:paraId="6711B530" w14:textId="77777777" w:rsidR="00C908FC" w:rsidRPr="00C908FC" w:rsidRDefault="00C908FC" w:rsidP="00C908FC">
      <w:pPr>
        <w:rPr>
          <w:sz w:val="28"/>
          <w:szCs w:val="28"/>
        </w:rPr>
      </w:pPr>
      <w:r w:rsidRPr="00C908FC">
        <w:rPr>
          <w:sz w:val="28"/>
          <w:szCs w:val="28"/>
        </w:rPr>
        <w:t xml:space="preserve">• </w:t>
      </w:r>
      <w:r w:rsidRPr="00C908FC">
        <w:rPr>
          <w:b/>
          <w:bCs/>
          <w:sz w:val="28"/>
          <w:szCs w:val="28"/>
        </w:rPr>
        <w:t>Improved Investment Decision Support:</w:t>
      </w:r>
      <w:r w:rsidRPr="00C908FC">
        <w:rPr>
          <w:sz w:val="28"/>
          <w:szCs w:val="28"/>
        </w:rPr>
        <w:br/>
        <w:t>Machine Learning models provide data-driven insights that assist investors and financial analysts in making informed and objective fund selection decisions.</w:t>
      </w:r>
    </w:p>
    <w:p w14:paraId="2D60F1BE" w14:textId="77777777" w:rsidR="00C908FC" w:rsidRPr="00C908FC" w:rsidRDefault="00C908FC" w:rsidP="00C908FC">
      <w:pPr>
        <w:rPr>
          <w:sz w:val="28"/>
          <w:szCs w:val="28"/>
        </w:rPr>
      </w:pPr>
      <w:r w:rsidRPr="00C908FC">
        <w:rPr>
          <w:sz w:val="28"/>
          <w:szCs w:val="28"/>
        </w:rPr>
        <w:t xml:space="preserve">• </w:t>
      </w:r>
      <w:r w:rsidRPr="00C908FC">
        <w:rPr>
          <w:b/>
          <w:bCs/>
          <w:sz w:val="28"/>
          <w:szCs w:val="28"/>
        </w:rPr>
        <w:t>Reduced Subjective Bias:</w:t>
      </w:r>
      <w:r w:rsidRPr="00C908FC">
        <w:rPr>
          <w:sz w:val="28"/>
          <w:szCs w:val="28"/>
        </w:rPr>
        <w:br/>
        <w:t>By automating return prediction, the system minimizes reliance on personal judgment and reduces errors caused by emotional or speculative investment decisions.</w:t>
      </w:r>
    </w:p>
    <w:p w14:paraId="7B26D0CC" w14:textId="77777777" w:rsidR="00C908FC" w:rsidRPr="00C908FC" w:rsidRDefault="00C908FC" w:rsidP="00C908FC">
      <w:pPr>
        <w:rPr>
          <w:sz w:val="28"/>
          <w:szCs w:val="28"/>
        </w:rPr>
      </w:pPr>
      <w:r w:rsidRPr="00C908FC">
        <w:rPr>
          <w:sz w:val="28"/>
          <w:szCs w:val="28"/>
        </w:rPr>
        <w:lastRenderedPageBreak/>
        <w:t xml:space="preserve">• </w:t>
      </w:r>
      <w:r w:rsidRPr="00C908FC">
        <w:rPr>
          <w:b/>
          <w:bCs/>
          <w:sz w:val="28"/>
          <w:szCs w:val="28"/>
        </w:rPr>
        <w:t>Faster Fund Evaluation:</w:t>
      </w:r>
      <w:r w:rsidRPr="00C908FC">
        <w:rPr>
          <w:sz w:val="28"/>
          <w:szCs w:val="28"/>
        </w:rPr>
        <w:br/>
        <w:t>Automated predictions allow quick comparison and assessment of multiple mutual funds, improving efficiency in portfolio selection.</w:t>
      </w:r>
    </w:p>
    <w:p w14:paraId="1B252CF4" w14:textId="77777777" w:rsidR="00C908FC" w:rsidRPr="00C908FC" w:rsidRDefault="00C908FC" w:rsidP="00C908FC">
      <w:pPr>
        <w:rPr>
          <w:sz w:val="28"/>
          <w:szCs w:val="28"/>
        </w:rPr>
      </w:pPr>
      <w:r w:rsidRPr="00C908FC">
        <w:rPr>
          <w:sz w:val="28"/>
          <w:szCs w:val="28"/>
        </w:rPr>
        <w:t xml:space="preserve">• </w:t>
      </w:r>
      <w:r w:rsidRPr="00C908FC">
        <w:rPr>
          <w:b/>
          <w:bCs/>
          <w:sz w:val="28"/>
          <w:szCs w:val="28"/>
        </w:rPr>
        <w:t>Enhanced Financial Analysis:</w:t>
      </w:r>
      <w:r w:rsidRPr="00C908FC">
        <w:rPr>
          <w:sz w:val="28"/>
          <w:szCs w:val="28"/>
        </w:rPr>
        <w:br/>
        <w:t>Predictive insights help evaluate the impact of factors such as Expense Ratio, Risk Level, and AUM on fund performance.</w:t>
      </w:r>
    </w:p>
    <w:p w14:paraId="1B36A1E7" w14:textId="7C9C0124" w:rsidR="009D55AA" w:rsidRPr="009D55AA" w:rsidRDefault="009D55AA" w:rsidP="009D55AA">
      <w:pPr>
        <w:rPr>
          <w:sz w:val="28"/>
          <w:szCs w:val="28"/>
          <w:lang w:val="en-IN"/>
        </w:rPr>
      </w:pPr>
    </w:p>
    <w:p w14:paraId="25C6265C" w14:textId="6384F48F" w:rsidR="009D55AA" w:rsidRPr="009D55AA" w:rsidRDefault="009D55AA" w:rsidP="00D635CE">
      <w:pPr>
        <w:jc w:val="center"/>
        <w:rPr>
          <w:sz w:val="28"/>
          <w:szCs w:val="28"/>
          <w:lang w:val="en-IN"/>
        </w:rPr>
      </w:pPr>
      <w:r>
        <w:rPr>
          <w:noProof/>
        </w:rPr>
        <w:drawing>
          <wp:inline distT="0" distB="0" distL="0" distR="0" wp14:anchorId="7EA70E1A" wp14:editId="69D4FAD2">
            <wp:extent cx="5485714" cy="2990476"/>
            <wp:effectExtent l="0" t="0" r="1270" b="635"/>
            <wp:docPr id="573383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383431" name=""/>
                    <pic:cNvPicPr/>
                  </pic:nvPicPr>
                  <pic:blipFill>
                    <a:blip r:embed="rId11"/>
                    <a:stretch>
                      <a:fillRect/>
                    </a:stretch>
                  </pic:blipFill>
                  <pic:spPr>
                    <a:xfrm>
                      <a:off x="0" y="0"/>
                      <a:ext cx="5485714" cy="2990476"/>
                    </a:xfrm>
                    <a:prstGeom prst="rect">
                      <a:avLst/>
                    </a:prstGeom>
                  </pic:spPr>
                </pic:pic>
              </a:graphicData>
            </a:graphic>
          </wp:inline>
        </w:drawing>
      </w:r>
    </w:p>
    <w:p w14:paraId="194F348C" w14:textId="42D4FE64" w:rsidR="009D55AA" w:rsidRPr="009D55AA" w:rsidRDefault="004355F4" w:rsidP="009D55AA">
      <w:pPr>
        <w:rPr>
          <w:sz w:val="28"/>
          <w:szCs w:val="28"/>
          <w:lang w:val="en-IN"/>
        </w:rPr>
      </w:pPr>
      <w:r w:rsidRPr="004355F4">
        <w:rPr>
          <w:sz w:val="28"/>
          <w:szCs w:val="28"/>
          <w:lang w:val="en-IN"/>
        </w:rPr>
        <w:t xml:space="preserve">• </w:t>
      </w:r>
      <w:r w:rsidR="00C908FC" w:rsidRPr="00C908FC">
        <w:rPr>
          <w:b/>
          <w:bCs/>
          <w:sz w:val="28"/>
          <w:szCs w:val="28"/>
        </w:rPr>
        <w:t>Scalability and Consistency:</w:t>
      </w:r>
      <w:r w:rsidR="00C908FC" w:rsidRPr="00C908FC">
        <w:rPr>
          <w:sz w:val="28"/>
          <w:szCs w:val="28"/>
        </w:rPr>
        <w:br/>
        <w:t>Machine Learning models can handle large volumes of financial data consistently, making them suitable for large-scale mutual fund analysis and comparison.</w:t>
      </w:r>
      <w:r w:rsidR="00000000">
        <w:rPr>
          <w:sz w:val="28"/>
          <w:szCs w:val="28"/>
          <w:lang w:val="en-IN"/>
        </w:rPr>
        <w:pict w14:anchorId="24CE1EBD">
          <v:rect id="_x0000_i1204" style="width:0;height:1.5pt" o:hralign="center" o:hrstd="t" o:hr="t" fillcolor="#a0a0a0" stroked="f"/>
        </w:pict>
      </w:r>
    </w:p>
    <w:p w14:paraId="50867A54" w14:textId="77777777" w:rsidR="004355F4" w:rsidRPr="004355F4" w:rsidRDefault="004355F4" w:rsidP="004355F4">
      <w:pPr>
        <w:rPr>
          <w:b/>
          <w:bCs/>
          <w:sz w:val="28"/>
          <w:szCs w:val="28"/>
          <w:lang w:val="en-IN"/>
        </w:rPr>
      </w:pPr>
      <w:r w:rsidRPr="004355F4">
        <w:rPr>
          <w:b/>
          <w:bCs/>
          <w:sz w:val="28"/>
          <w:szCs w:val="28"/>
          <w:lang w:val="en-IN"/>
        </w:rPr>
        <w:t>Implementation of Predictive Modeling</w:t>
      </w:r>
    </w:p>
    <w:p w14:paraId="13EBC8B2" w14:textId="77777777" w:rsidR="00C908FC" w:rsidRPr="00C908FC" w:rsidRDefault="00C908FC" w:rsidP="00C908FC">
      <w:pPr>
        <w:rPr>
          <w:sz w:val="28"/>
          <w:szCs w:val="28"/>
        </w:rPr>
      </w:pPr>
      <w:r w:rsidRPr="00C908FC">
        <w:rPr>
          <w:sz w:val="28"/>
          <w:szCs w:val="28"/>
        </w:rPr>
        <w:t xml:space="preserve">Implementing predictive modeling in the </w:t>
      </w:r>
      <w:r w:rsidRPr="00C908FC">
        <w:rPr>
          <w:b/>
          <w:bCs/>
          <w:sz w:val="28"/>
          <w:szCs w:val="28"/>
        </w:rPr>
        <w:t>Mutual Fund Return Prediction System</w:t>
      </w:r>
      <w:r w:rsidRPr="00C908FC">
        <w:rPr>
          <w:sz w:val="28"/>
          <w:szCs w:val="28"/>
        </w:rPr>
        <w:t xml:space="preserve"> involved the following key steps:</w:t>
      </w:r>
    </w:p>
    <w:p w14:paraId="577F0631" w14:textId="77777777" w:rsidR="00C908FC" w:rsidRPr="00C908FC" w:rsidRDefault="00C908FC" w:rsidP="00C908FC">
      <w:pPr>
        <w:rPr>
          <w:sz w:val="28"/>
          <w:szCs w:val="28"/>
        </w:rPr>
      </w:pPr>
      <w:r w:rsidRPr="00C908FC">
        <w:rPr>
          <w:sz w:val="28"/>
          <w:szCs w:val="28"/>
        </w:rPr>
        <w:t>• Collected and prepared structured mutual fund financial data for analysis.</w:t>
      </w:r>
    </w:p>
    <w:p w14:paraId="3F1D621D" w14:textId="77777777" w:rsidR="00C908FC" w:rsidRPr="00C908FC" w:rsidRDefault="00C908FC" w:rsidP="00C908FC">
      <w:pPr>
        <w:rPr>
          <w:sz w:val="28"/>
          <w:szCs w:val="28"/>
        </w:rPr>
      </w:pPr>
      <w:r w:rsidRPr="00C908FC">
        <w:rPr>
          <w:sz w:val="28"/>
          <w:szCs w:val="28"/>
        </w:rPr>
        <w:t>• Performed data cleaning and encoding of categorical variables such as Risk Level and Fund Category.</w:t>
      </w:r>
    </w:p>
    <w:p w14:paraId="6549C3FB" w14:textId="77777777" w:rsidR="00C908FC" w:rsidRPr="00C908FC" w:rsidRDefault="00C908FC" w:rsidP="00C908FC">
      <w:pPr>
        <w:rPr>
          <w:sz w:val="28"/>
          <w:szCs w:val="28"/>
        </w:rPr>
      </w:pPr>
      <w:r w:rsidRPr="00C908FC">
        <w:rPr>
          <w:sz w:val="28"/>
          <w:szCs w:val="28"/>
        </w:rPr>
        <w:t>• Selected relevant financial features including Past Returns (3-Year and 5-Year), Expense Ratio, and Assets Under Management (AUM) for model training.</w:t>
      </w:r>
    </w:p>
    <w:p w14:paraId="59F05F08" w14:textId="77777777" w:rsidR="00C908FC" w:rsidRPr="00C908FC" w:rsidRDefault="00C908FC" w:rsidP="00C908FC">
      <w:pPr>
        <w:rPr>
          <w:sz w:val="28"/>
          <w:szCs w:val="28"/>
        </w:rPr>
      </w:pPr>
      <w:r w:rsidRPr="00C908FC">
        <w:rPr>
          <w:sz w:val="28"/>
          <w:szCs w:val="28"/>
        </w:rPr>
        <w:t>• Split the dataset into training and testing sets to ensure unbiased model evaluation.</w:t>
      </w:r>
    </w:p>
    <w:p w14:paraId="757A907E" w14:textId="77777777" w:rsidR="00C908FC" w:rsidRPr="00C908FC" w:rsidRDefault="00C908FC" w:rsidP="00C908FC">
      <w:pPr>
        <w:rPr>
          <w:sz w:val="28"/>
          <w:szCs w:val="28"/>
        </w:rPr>
      </w:pPr>
      <w:r w:rsidRPr="00C908FC">
        <w:rPr>
          <w:sz w:val="28"/>
          <w:szCs w:val="28"/>
        </w:rPr>
        <w:lastRenderedPageBreak/>
        <w:t>• Implemented multiple Machine Learning regression models, including Linear Regression and Random Forest Regressor.</w:t>
      </w:r>
    </w:p>
    <w:p w14:paraId="7A0622C3" w14:textId="77777777" w:rsidR="00C908FC" w:rsidRPr="00C908FC" w:rsidRDefault="00C908FC" w:rsidP="00C908FC">
      <w:pPr>
        <w:rPr>
          <w:sz w:val="28"/>
          <w:szCs w:val="28"/>
        </w:rPr>
      </w:pPr>
      <w:r w:rsidRPr="00C908FC">
        <w:rPr>
          <w:sz w:val="28"/>
          <w:szCs w:val="28"/>
        </w:rPr>
        <w:t>• Evaluated models using performance metrics such as R² Score, Mean Absolute Error (MAE), and Root Mean Squared Error (RMSE).</w:t>
      </w:r>
    </w:p>
    <w:p w14:paraId="58708FBF" w14:textId="77777777" w:rsidR="00C908FC" w:rsidRPr="00C908FC" w:rsidRDefault="00C908FC" w:rsidP="00C908FC">
      <w:pPr>
        <w:rPr>
          <w:sz w:val="28"/>
          <w:szCs w:val="28"/>
        </w:rPr>
      </w:pPr>
      <w:r w:rsidRPr="00C908FC">
        <w:rPr>
          <w:sz w:val="28"/>
          <w:szCs w:val="28"/>
        </w:rPr>
        <w:t>• Selected Linear Regression as the final predictive model due to its highest predictive accuracy (R² = 0.982468).</w:t>
      </w:r>
    </w:p>
    <w:p w14:paraId="7147646E" w14:textId="77777777" w:rsidR="00C908FC" w:rsidRPr="00C908FC" w:rsidRDefault="00C908FC" w:rsidP="00C908FC">
      <w:pPr>
        <w:rPr>
          <w:sz w:val="28"/>
          <w:szCs w:val="28"/>
        </w:rPr>
      </w:pPr>
      <w:r w:rsidRPr="00C908FC">
        <w:rPr>
          <w:sz w:val="28"/>
          <w:szCs w:val="28"/>
        </w:rPr>
        <w:t>• Integrated the trained model into a structured prediction pipeline to estimate 1-Year mutual fund returns.</w:t>
      </w:r>
    </w:p>
    <w:p w14:paraId="576C6B07" w14:textId="77777777" w:rsidR="009D55AA" w:rsidRDefault="009D55AA" w:rsidP="00873B0F">
      <w:pPr>
        <w:rPr>
          <w:sz w:val="28"/>
          <w:szCs w:val="28"/>
          <w:lang w:val="en-IN"/>
        </w:rPr>
      </w:pPr>
    </w:p>
    <w:p w14:paraId="2CA550E9" w14:textId="72E27989" w:rsidR="00BC0901" w:rsidRDefault="00BC0901" w:rsidP="00C908FC">
      <w:pPr>
        <w:jc w:val="center"/>
        <w:rPr>
          <w:sz w:val="28"/>
          <w:szCs w:val="28"/>
          <w:lang w:val="en-IN"/>
        </w:rPr>
      </w:pPr>
      <w:r>
        <w:rPr>
          <w:noProof/>
        </w:rPr>
        <w:drawing>
          <wp:inline distT="0" distB="0" distL="0" distR="0" wp14:anchorId="755D824A" wp14:editId="1F5C4519">
            <wp:extent cx="5485714" cy="2990476"/>
            <wp:effectExtent l="0" t="0" r="1270" b="635"/>
            <wp:docPr id="239219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219161" name=""/>
                    <pic:cNvPicPr/>
                  </pic:nvPicPr>
                  <pic:blipFill>
                    <a:blip r:embed="rId11"/>
                    <a:stretch>
                      <a:fillRect/>
                    </a:stretch>
                  </pic:blipFill>
                  <pic:spPr>
                    <a:xfrm>
                      <a:off x="0" y="0"/>
                      <a:ext cx="5485714" cy="2990476"/>
                    </a:xfrm>
                    <a:prstGeom prst="rect">
                      <a:avLst/>
                    </a:prstGeom>
                  </pic:spPr>
                </pic:pic>
              </a:graphicData>
            </a:graphic>
          </wp:inline>
        </w:drawing>
      </w:r>
    </w:p>
    <w:p w14:paraId="63F8D665" w14:textId="77777777" w:rsidR="00BC0901" w:rsidRDefault="00BC0901" w:rsidP="00873B0F">
      <w:pPr>
        <w:rPr>
          <w:sz w:val="28"/>
          <w:szCs w:val="28"/>
          <w:lang w:val="en-IN"/>
        </w:rPr>
      </w:pPr>
    </w:p>
    <w:p w14:paraId="2E675C8C" w14:textId="6AC03AC0" w:rsidR="00BC0901" w:rsidRDefault="00BC0901" w:rsidP="00C908FC">
      <w:pPr>
        <w:pStyle w:val="Heading2"/>
        <w:spacing w:before="66"/>
        <w:ind w:left="1" w:hanging="3"/>
        <w:jc w:val="center"/>
        <w:rPr>
          <w:rFonts w:ascii="Times New Roman" w:eastAsia="Times New Roman" w:hAnsi="Times New Roman" w:cs="Times New Roman"/>
          <w:color w:val="632423" w:themeColor="accent2" w:themeShade="80"/>
          <w:sz w:val="40"/>
          <w:szCs w:val="40"/>
        </w:rPr>
      </w:pPr>
      <w:r>
        <w:rPr>
          <w:noProof/>
        </w:rPr>
        <w:drawing>
          <wp:anchor distT="0" distB="0" distL="0" distR="0" simplePos="0" relativeHeight="251657216" behindDoc="0" locked="0" layoutInCell="1" hidden="0" allowOverlap="1" wp14:anchorId="6B6C4DDB" wp14:editId="751E8CA9">
            <wp:simplePos x="0" y="0"/>
            <wp:positionH relativeFrom="column">
              <wp:posOffset>1481666</wp:posOffset>
            </wp:positionH>
            <wp:positionV relativeFrom="paragraph">
              <wp:posOffset>656802</wp:posOffset>
            </wp:positionV>
            <wp:extent cx="3841115" cy="1462405"/>
            <wp:effectExtent l="0" t="0" r="0" b="0"/>
            <wp:wrapTopAndBottom distT="0" distB="0"/>
            <wp:docPr id="1033"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13"/>
                    <a:srcRect/>
                    <a:stretch>
                      <a:fillRect/>
                    </a:stretch>
                  </pic:blipFill>
                  <pic:spPr>
                    <a:xfrm>
                      <a:off x="0" y="0"/>
                      <a:ext cx="3841115" cy="1462405"/>
                    </a:xfrm>
                    <a:prstGeom prst="rect">
                      <a:avLst/>
                    </a:prstGeom>
                    <a:ln/>
                  </pic:spPr>
                </pic:pic>
              </a:graphicData>
            </a:graphic>
          </wp:anchor>
        </w:drawing>
      </w:r>
      <w:r w:rsidRPr="00BC0901">
        <w:rPr>
          <w:rFonts w:ascii="Times New Roman" w:eastAsia="Times New Roman" w:hAnsi="Times New Roman" w:cs="Times New Roman"/>
          <w:color w:val="632423" w:themeColor="accent2" w:themeShade="80"/>
          <w:sz w:val="40"/>
          <w:szCs w:val="40"/>
        </w:rPr>
        <w:t>Chapter II : Description of the Organization</w:t>
      </w:r>
    </w:p>
    <w:p w14:paraId="1BFFB4B5" w14:textId="1F71C5DC" w:rsidR="00BC0901" w:rsidRDefault="00BC0901" w:rsidP="00BC0901">
      <w:pPr>
        <w:jc w:val="center"/>
      </w:pPr>
    </w:p>
    <w:p w14:paraId="59A46EB2" w14:textId="77777777" w:rsidR="00BC0901" w:rsidRDefault="00BC0901" w:rsidP="00BC0901">
      <w:pPr>
        <w:jc w:val="center"/>
      </w:pPr>
    </w:p>
    <w:p w14:paraId="597EA888" w14:textId="77777777" w:rsidR="00BC0901" w:rsidRPr="00F1686E" w:rsidRDefault="00BC0901" w:rsidP="00BC0901">
      <w:pPr>
        <w:rPr>
          <w:sz w:val="28"/>
          <w:szCs w:val="28"/>
        </w:rPr>
      </w:pPr>
    </w:p>
    <w:p w14:paraId="083DB97B" w14:textId="77777777" w:rsidR="00F1686E" w:rsidRPr="00F1686E" w:rsidRDefault="00000000" w:rsidP="00F1686E">
      <w:pPr>
        <w:rPr>
          <w:sz w:val="28"/>
          <w:szCs w:val="28"/>
          <w:lang w:val="en-IN"/>
        </w:rPr>
      </w:pPr>
      <w:r>
        <w:rPr>
          <w:sz w:val="28"/>
          <w:szCs w:val="28"/>
          <w:lang w:val="en-IN"/>
        </w:rPr>
        <w:pict w14:anchorId="57413C91">
          <v:rect id="_x0000_i1205" style="width:0;height:1.5pt" o:hralign="center" o:hrstd="t" o:hr="t" fillcolor="#a0a0a0" stroked="f"/>
        </w:pict>
      </w:r>
    </w:p>
    <w:p w14:paraId="430153A3" w14:textId="77777777" w:rsidR="00F1686E" w:rsidRPr="00F1686E" w:rsidRDefault="00F1686E" w:rsidP="00F1686E">
      <w:pPr>
        <w:rPr>
          <w:b/>
          <w:bCs/>
          <w:sz w:val="36"/>
          <w:szCs w:val="36"/>
          <w:lang w:val="en-IN"/>
        </w:rPr>
      </w:pPr>
      <w:r w:rsidRPr="00F1686E">
        <w:rPr>
          <w:b/>
          <w:bCs/>
          <w:sz w:val="36"/>
          <w:szCs w:val="36"/>
          <w:lang w:val="en-IN"/>
        </w:rPr>
        <w:lastRenderedPageBreak/>
        <w:t>Prinston Smart Engineers – Detailed Organization Description</w:t>
      </w:r>
    </w:p>
    <w:p w14:paraId="24F277A6" w14:textId="77777777" w:rsidR="00F1686E" w:rsidRPr="00F1686E" w:rsidRDefault="00F1686E" w:rsidP="00F1686E">
      <w:pPr>
        <w:rPr>
          <w:sz w:val="28"/>
          <w:szCs w:val="28"/>
          <w:lang w:val="en-IN"/>
        </w:rPr>
      </w:pPr>
      <w:r w:rsidRPr="00F1686E">
        <w:rPr>
          <w:b/>
          <w:bCs/>
          <w:sz w:val="28"/>
          <w:szCs w:val="28"/>
          <w:lang w:val="en-IN"/>
        </w:rPr>
        <w:t>PRINSTON SMART ENGINEERS</w:t>
      </w:r>
      <w:r w:rsidRPr="00F1686E">
        <w:rPr>
          <w:sz w:val="28"/>
          <w:szCs w:val="28"/>
          <w:lang w:val="en-IN"/>
        </w:rPr>
        <w:t xml:space="preserve"> is a comprehensive </w:t>
      </w:r>
      <w:r w:rsidRPr="00F1686E">
        <w:rPr>
          <w:b/>
          <w:bCs/>
          <w:sz w:val="28"/>
          <w:szCs w:val="28"/>
          <w:lang w:val="en-IN"/>
        </w:rPr>
        <w:t>Mechanical, Electrical, and Plumbing (MEP) Design Consultancy</w:t>
      </w:r>
      <w:r w:rsidRPr="00F1686E">
        <w:rPr>
          <w:sz w:val="28"/>
          <w:szCs w:val="28"/>
          <w:lang w:val="en-IN"/>
        </w:rPr>
        <w:t xml:space="preserve">, renowned for its expertise in the </w:t>
      </w:r>
      <w:r w:rsidRPr="00F1686E">
        <w:rPr>
          <w:b/>
          <w:bCs/>
          <w:sz w:val="28"/>
          <w:szCs w:val="28"/>
          <w:lang w:val="en-IN"/>
        </w:rPr>
        <w:t>design, construction, installation, servicing, modernization, and upgrading of Electro-Mechanical Systems, Networks, Utilities, and Equipment</w:t>
      </w:r>
      <w:r w:rsidRPr="00F1686E">
        <w:rPr>
          <w:sz w:val="28"/>
          <w:szCs w:val="28"/>
          <w:lang w:val="en-IN"/>
        </w:rPr>
        <w:t xml:space="preserve"> across a wide range of projects and industries.</w:t>
      </w:r>
    </w:p>
    <w:p w14:paraId="57321782" w14:textId="77777777" w:rsidR="00F1686E" w:rsidRDefault="00F1686E" w:rsidP="00F1686E">
      <w:pPr>
        <w:rPr>
          <w:b/>
          <w:bCs/>
          <w:sz w:val="28"/>
          <w:szCs w:val="28"/>
          <w:lang w:val="en-IN"/>
        </w:rPr>
      </w:pPr>
      <w:r w:rsidRPr="00F1686E">
        <w:rPr>
          <w:sz w:val="28"/>
          <w:szCs w:val="28"/>
          <w:lang w:val="en-IN"/>
        </w:rPr>
        <w:t xml:space="preserve">The organization delivers </w:t>
      </w:r>
      <w:r w:rsidRPr="00F1686E">
        <w:rPr>
          <w:b/>
          <w:bCs/>
          <w:sz w:val="28"/>
          <w:szCs w:val="28"/>
          <w:lang w:val="en-IN"/>
        </w:rPr>
        <w:t>end-to-end engineering solutions</w:t>
      </w:r>
      <w:r w:rsidRPr="00F1686E">
        <w:rPr>
          <w:sz w:val="28"/>
          <w:szCs w:val="28"/>
          <w:lang w:val="en-IN"/>
        </w:rPr>
        <w:t xml:space="preserve">, covering every phase of the project lifecycle. Its service offerings span from </w:t>
      </w:r>
      <w:r w:rsidRPr="00F1686E">
        <w:rPr>
          <w:b/>
          <w:bCs/>
          <w:sz w:val="28"/>
          <w:szCs w:val="28"/>
          <w:lang w:val="en-IN"/>
        </w:rPr>
        <w:t>engineering design and technical documentation</w:t>
      </w:r>
      <w:r w:rsidRPr="00F1686E">
        <w:rPr>
          <w:sz w:val="28"/>
          <w:szCs w:val="28"/>
          <w:lang w:val="en-IN"/>
        </w:rPr>
        <w:t xml:space="preserve"> to </w:t>
      </w:r>
      <w:r w:rsidRPr="00F1686E">
        <w:rPr>
          <w:b/>
          <w:bCs/>
          <w:sz w:val="28"/>
          <w:szCs w:val="28"/>
          <w:lang w:val="en-IN"/>
        </w:rPr>
        <w:t xml:space="preserve">submittals preparation and approval, detailed shop drawings, </w:t>
      </w:r>
    </w:p>
    <w:p w14:paraId="5E9B5840" w14:textId="38A80B8E" w:rsidR="00F1686E" w:rsidRDefault="00F1686E" w:rsidP="00D635CE">
      <w:pPr>
        <w:jc w:val="center"/>
        <w:rPr>
          <w:b/>
          <w:bCs/>
          <w:sz w:val="28"/>
          <w:szCs w:val="28"/>
          <w:lang w:val="en-IN"/>
        </w:rPr>
      </w:pPr>
      <w:r>
        <w:rPr>
          <w:noProof/>
        </w:rPr>
        <w:drawing>
          <wp:inline distT="0" distB="0" distL="0" distR="0" wp14:anchorId="21D00D9F" wp14:editId="45A747BB">
            <wp:extent cx="5485714" cy="2990476"/>
            <wp:effectExtent l="0" t="0" r="1270" b="635"/>
            <wp:docPr id="7163185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219161" name=""/>
                    <pic:cNvPicPr/>
                  </pic:nvPicPr>
                  <pic:blipFill>
                    <a:blip r:embed="rId11"/>
                    <a:stretch>
                      <a:fillRect/>
                    </a:stretch>
                  </pic:blipFill>
                  <pic:spPr>
                    <a:xfrm>
                      <a:off x="0" y="0"/>
                      <a:ext cx="5485714" cy="2990476"/>
                    </a:xfrm>
                    <a:prstGeom prst="rect">
                      <a:avLst/>
                    </a:prstGeom>
                  </pic:spPr>
                </pic:pic>
              </a:graphicData>
            </a:graphic>
          </wp:inline>
        </w:drawing>
      </w:r>
    </w:p>
    <w:p w14:paraId="04E4D035" w14:textId="37BCBC94" w:rsidR="00F1686E" w:rsidRPr="00F1686E" w:rsidRDefault="00F1686E" w:rsidP="00F1686E">
      <w:pPr>
        <w:rPr>
          <w:sz w:val="28"/>
          <w:szCs w:val="28"/>
          <w:lang w:val="en-IN"/>
        </w:rPr>
      </w:pPr>
      <w:r w:rsidRPr="00F1686E">
        <w:rPr>
          <w:b/>
          <w:bCs/>
          <w:sz w:val="28"/>
          <w:szCs w:val="28"/>
          <w:lang w:val="en-IN"/>
        </w:rPr>
        <w:t>coordinated MEP drawings, testing, commissioning, system start-up, and final as-built documentation</w:t>
      </w:r>
      <w:r w:rsidRPr="00F1686E">
        <w:rPr>
          <w:sz w:val="28"/>
          <w:szCs w:val="28"/>
          <w:lang w:val="en-IN"/>
        </w:rPr>
        <w:t xml:space="preserve">. All activities are executed with strict adherence to </w:t>
      </w:r>
      <w:r w:rsidRPr="00F1686E">
        <w:rPr>
          <w:b/>
          <w:bCs/>
          <w:sz w:val="28"/>
          <w:szCs w:val="28"/>
          <w:lang w:val="en-IN"/>
        </w:rPr>
        <w:t>contract programs, consultant specifications, applicable standards, and project time schedules</w:t>
      </w:r>
      <w:r w:rsidRPr="00F1686E">
        <w:rPr>
          <w:sz w:val="28"/>
          <w:szCs w:val="28"/>
          <w:lang w:val="en-IN"/>
        </w:rPr>
        <w:t>, ensuring accuracy, compliance, and timely project delivery.</w:t>
      </w:r>
    </w:p>
    <w:p w14:paraId="59143DDF" w14:textId="77777777" w:rsidR="00F1686E" w:rsidRPr="00F1686E" w:rsidRDefault="00F1686E" w:rsidP="00F1686E">
      <w:pPr>
        <w:rPr>
          <w:sz w:val="28"/>
          <w:szCs w:val="28"/>
          <w:lang w:val="en-IN"/>
        </w:rPr>
      </w:pPr>
      <w:r w:rsidRPr="00F1686E">
        <w:rPr>
          <w:sz w:val="28"/>
          <w:szCs w:val="28"/>
          <w:lang w:val="en-IN"/>
        </w:rPr>
        <w:t xml:space="preserve">In addition to its core engineering consultancy services, Prinston Smart Engineers is strongly committed to </w:t>
      </w:r>
      <w:r w:rsidRPr="00F1686E">
        <w:rPr>
          <w:b/>
          <w:bCs/>
          <w:sz w:val="28"/>
          <w:szCs w:val="28"/>
          <w:lang w:val="en-IN"/>
        </w:rPr>
        <w:t>industry-oriented education and skill development</w:t>
      </w:r>
      <w:r w:rsidRPr="00F1686E">
        <w:rPr>
          <w:sz w:val="28"/>
          <w:szCs w:val="28"/>
          <w:lang w:val="en-IN"/>
        </w:rPr>
        <w:t xml:space="preserve">. The organization provides a robust learning platform for engineering students and professionals through </w:t>
      </w:r>
      <w:r w:rsidRPr="00F1686E">
        <w:rPr>
          <w:b/>
          <w:bCs/>
          <w:sz w:val="28"/>
          <w:szCs w:val="28"/>
          <w:lang w:val="en-IN"/>
        </w:rPr>
        <w:t>live, instructor-led, interactive online training sessions</w:t>
      </w:r>
      <w:r w:rsidRPr="00F1686E">
        <w:rPr>
          <w:sz w:val="28"/>
          <w:szCs w:val="28"/>
          <w:lang w:val="en-IN"/>
        </w:rPr>
        <w:t xml:space="preserve">, enabling learners to gain practical exposure to real-world engineering applications. With a significant presence across </w:t>
      </w:r>
      <w:r w:rsidRPr="00F1686E">
        <w:rPr>
          <w:b/>
          <w:bCs/>
          <w:sz w:val="28"/>
          <w:szCs w:val="28"/>
          <w:lang w:val="en-IN"/>
        </w:rPr>
        <w:t>more than 350 engineering colleges in India</w:t>
      </w:r>
      <w:r w:rsidRPr="00F1686E">
        <w:rPr>
          <w:sz w:val="28"/>
          <w:szCs w:val="28"/>
          <w:lang w:val="en-IN"/>
        </w:rPr>
        <w:t xml:space="preserve">, the organization delivers </w:t>
      </w:r>
      <w:r w:rsidRPr="00F1686E">
        <w:rPr>
          <w:b/>
          <w:bCs/>
          <w:sz w:val="28"/>
          <w:szCs w:val="28"/>
          <w:lang w:val="en-IN"/>
        </w:rPr>
        <w:t>accessible, affordable, and industry-relevant learning solutions</w:t>
      </w:r>
      <w:r w:rsidRPr="00F1686E">
        <w:rPr>
          <w:sz w:val="28"/>
          <w:szCs w:val="28"/>
          <w:lang w:val="en-IN"/>
        </w:rPr>
        <w:t>, contributing to the development of a skilled and job-ready workforce.</w:t>
      </w:r>
    </w:p>
    <w:p w14:paraId="78966BD3" w14:textId="77777777" w:rsidR="00F1686E" w:rsidRPr="00F1686E" w:rsidRDefault="00000000" w:rsidP="00F1686E">
      <w:pPr>
        <w:rPr>
          <w:sz w:val="28"/>
          <w:szCs w:val="28"/>
          <w:lang w:val="en-IN"/>
        </w:rPr>
      </w:pPr>
      <w:r>
        <w:rPr>
          <w:sz w:val="28"/>
          <w:szCs w:val="28"/>
          <w:lang w:val="en-IN"/>
        </w:rPr>
        <w:pict w14:anchorId="7CBD6A1A">
          <v:rect id="_x0000_i1206" style="width:0;height:1.5pt" o:hralign="center" o:hrstd="t" o:hr="t" fillcolor="#a0a0a0" stroked="f"/>
        </w:pict>
      </w:r>
    </w:p>
    <w:p w14:paraId="3DB3795C" w14:textId="77777777" w:rsidR="00F1686E" w:rsidRPr="00F1686E" w:rsidRDefault="00F1686E" w:rsidP="00F1686E">
      <w:pPr>
        <w:rPr>
          <w:b/>
          <w:bCs/>
          <w:sz w:val="28"/>
          <w:szCs w:val="28"/>
          <w:lang w:val="en-IN"/>
        </w:rPr>
      </w:pPr>
      <w:r w:rsidRPr="00F1686E">
        <w:rPr>
          <w:b/>
          <w:bCs/>
          <w:sz w:val="28"/>
          <w:szCs w:val="28"/>
          <w:lang w:val="en-IN"/>
        </w:rPr>
        <w:lastRenderedPageBreak/>
        <w:t>Core Areas of Expertise</w:t>
      </w:r>
    </w:p>
    <w:p w14:paraId="29439411" w14:textId="77777777" w:rsidR="00F1686E" w:rsidRPr="00F1686E" w:rsidRDefault="00F1686E" w:rsidP="00F1686E">
      <w:pPr>
        <w:rPr>
          <w:b/>
          <w:bCs/>
          <w:sz w:val="28"/>
          <w:szCs w:val="28"/>
          <w:lang w:val="en-IN"/>
        </w:rPr>
      </w:pPr>
      <w:r w:rsidRPr="00F1686E">
        <w:rPr>
          <w:b/>
          <w:bCs/>
          <w:sz w:val="28"/>
          <w:szCs w:val="28"/>
          <w:lang w:val="en-IN"/>
        </w:rPr>
        <w:t>Electrical Infrastructure Design</w:t>
      </w:r>
    </w:p>
    <w:p w14:paraId="20941B42" w14:textId="77777777" w:rsidR="00F1686E" w:rsidRDefault="00F1686E" w:rsidP="00F1686E">
      <w:pPr>
        <w:rPr>
          <w:sz w:val="28"/>
          <w:szCs w:val="28"/>
          <w:lang w:val="en-IN"/>
        </w:rPr>
      </w:pPr>
      <w:r w:rsidRPr="00F1686E">
        <w:rPr>
          <w:sz w:val="28"/>
          <w:szCs w:val="28"/>
          <w:lang w:val="en-IN"/>
        </w:rPr>
        <w:t xml:space="preserve">Prinston Smart Engineers offers comprehensive electrical design solutions, including </w:t>
      </w:r>
      <w:r w:rsidRPr="00F1686E">
        <w:rPr>
          <w:b/>
          <w:bCs/>
          <w:sz w:val="28"/>
          <w:szCs w:val="28"/>
          <w:lang w:val="en-IN"/>
        </w:rPr>
        <w:t>power distribution systems, lighting design, emergency and backup power systems, earthing and lightning protection, and energy-efficient electrical solutions</w:t>
      </w:r>
      <w:r w:rsidRPr="00F1686E">
        <w:rPr>
          <w:sz w:val="28"/>
          <w:szCs w:val="28"/>
          <w:lang w:val="en-IN"/>
        </w:rPr>
        <w:t xml:space="preserve">. All designs emphasize </w:t>
      </w:r>
      <w:r w:rsidRPr="00F1686E">
        <w:rPr>
          <w:b/>
          <w:bCs/>
          <w:sz w:val="28"/>
          <w:szCs w:val="28"/>
          <w:lang w:val="en-IN"/>
        </w:rPr>
        <w:t>operational reliability, safety, sustainability, and compliance with national and international standards</w:t>
      </w:r>
      <w:r w:rsidRPr="00F1686E">
        <w:rPr>
          <w:sz w:val="28"/>
          <w:szCs w:val="28"/>
          <w:lang w:val="en-IN"/>
        </w:rPr>
        <w:t>.</w:t>
      </w:r>
    </w:p>
    <w:p w14:paraId="0243DA2E" w14:textId="77777777" w:rsidR="00F1686E" w:rsidRPr="00F1686E" w:rsidRDefault="00F1686E" w:rsidP="00F1686E">
      <w:pPr>
        <w:rPr>
          <w:sz w:val="28"/>
          <w:szCs w:val="28"/>
          <w:lang w:val="en-IN"/>
        </w:rPr>
      </w:pPr>
    </w:p>
    <w:p w14:paraId="60D1CFE7" w14:textId="6C21A9A0" w:rsidR="00F1686E" w:rsidRDefault="00F1686E" w:rsidP="00D635CE">
      <w:pPr>
        <w:jc w:val="center"/>
        <w:rPr>
          <w:b/>
          <w:bCs/>
          <w:sz w:val="28"/>
          <w:szCs w:val="28"/>
          <w:lang w:val="en-IN"/>
        </w:rPr>
      </w:pPr>
      <w:r>
        <w:rPr>
          <w:noProof/>
        </w:rPr>
        <w:drawing>
          <wp:inline distT="0" distB="0" distL="0" distR="0" wp14:anchorId="627550CA" wp14:editId="49A9445A">
            <wp:extent cx="5485714" cy="2990476"/>
            <wp:effectExtent l="0" t="0" r="1270" b="635"/>
            <wp:docPr id="1700294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219161" name=""/>
                    <pic:cNvPicPr/>
                  </pic:nvPicPr>
                  <pic:blipFill>
                    <a:blip r:embed="rId11"/>
                    <a:stretch>
                      <a:fillRect/>
                    </a:stretch>
                  </pic:blipFill>
                  <pic:spPr>
                    <a:xfrm>
                      <a:off x="0" y="0"/>
                      <a:ext cx="5485714" cy="2990476"/>
                    </a:xfrm>
                    <a:prstGeom prst="rect">
                      <a:avLst/>
                    </a:prstGeom>
                  </pic:spPr>
                </pic:pic>
              </a:graphicData>
            </a:graphic>
          </wp:inline>
        </w:drawing>
      </w:r>
    </w:p>
    <w:p w14:paraId="6CE6669A" w14:textId="0015D67B" w:rsidR="00F1686E" w:rsidRPr="00F1686E" w:rsidRDefault="00F1686E" w:rsidP="00F1686E">
      <w:pPr>
        <w:rPr>
          <w:b/>
          <w:bCs/>
          <w:sz w:val="28"/>
          <w:szCs w:val="28"/>
          <w:lang w:val="en-IN"/>
        </w:rPr>
      </w:pPr>
      <w:r w:rsidRPr="00F1686E">
        <w:rPr>
          <w:b/>
          <w:bCs/>
          <w:sz w:val="28"/>
          <w:szCs w:val="28"/>
          <w:lang w:val="en-IN"/>
        </w:rPr>
        <w:t>HVAC Design</w:t>
      </w:r>
    </w:p>
    <w:p w14:paraId="5DFB018D" w14:textId="77777777" w:rsidR="00F1686E" w:rsidRPr="00F1686E" w:rsidRDefault="00F1686E" w:rsidP="00F1686E">
      <w:pPr>
        <w:rPr>
          <w:sz w:val="28"/>
          <w:szCs w:val="28"/>
          <w:lang w:val="en-IN"/>
        </w:rPr>
      </w:pPr>
      <w:r w:rsidRPr="00F1686E">
        <w:rPr>
          <w:sz w:val="28"/>
          <w:szCs w:val="28"/>
          <w:lang w:val="en-IN"/>
        </w:rPr>
        <w:t xml:space="preserve">The organization provides complete </w:t>
      </w:r>
      <w:r w:rsidRPr="00F1686E">
        <w:rPr>
          <w:b/>
          <w:bCs/>
          <w:sz w:val="28"/>
          <w:szCs w:val="28"/>
          <w:lang w:val="en-IN"/>
        </w:rPr>
        <w:t>Heating, Ventilation, and Air Conditioning (HVAC) design services</w:t>
      </w:r>
      <w:r w:rsidRPr="00F1686E">
        <w:rPr>
          <w:sz w:val="28"/>
          <w:szCs w:val="28"/>
          <w:lang w:val="en-IN"/>
        </w:rPr>
        <w:t xml:space="preserve">, covering </w:t>
      </w:r>
      <w:r w:rsidRPr="00F1686E">
        <w:rPr>
          <w:b/>
          <w:bCs/>
          <w:sz w:val="28"/>
          <w:szCs w:val="28"/>
          <w:lang w:val="en-IN"/>
        </w:rPr>
        <w:t>cooling and heating load calculations, system selection, equipment sizing, ductwork layout, ventilation design, and energy optimization</w:t>
      </w:r>
      <w:r w:rsidRPr="00F1686E">
        <w:rPr>
          <w:sz w:val="28"/>
          <w:szCs w:val="28"/>
          <w:lang w:val="en-IN"/>
        </w:rPr>
        <w:t xml:space="preserve">. The solutions are designed to ensure </w:t>
      </w:r>
      <w:r w:rsidRPr="00F1686E">
        <w:rPr>
          <w:b/>
          <w:bCs/>
          <w:sz w:val="28"/>
          <w:szCs w:val="28"/>
          <w:lang w:val="en-IN"/>
        </w:rPr>
        <w:t>optimal indoor air quality, thermal comfort, and high energy efficiency</w:t>
      </w:r>
      <w:r w:rsidRPr="00F1686E">
        <w:rPr>
          <w:sz w:val="28"/>
          <w:szCs w:val="28"/>
          <w:lang w:val="en-IN"/>
        </w:rPr>
        <w:t>.</w:t>
      </w:r>
    </w:p>
    <w:p w14:paraId="017775BD" w14:textId="77777777" w:rsidR="00F1686E" w:rsidRPr="00F1686E" w:rsidRDefault="00F1686E" w:rsidP="00F1686E">
      <w:pPr>
        <w:rPr>
          <w:b/>
          <w:bCs/>
          <w:sz w:val="28"/>
          <w:szCs w:val="28"/>
          <w:lang w:val="en-IN"/>
        </w:rPr>
      </w:pPr>
      <w:r w:rsidRPr="00F1686E">
        <w:rPr>
          <w:b/>
          <w:bCs/>
          <w:sz w:val="28"/>
          <w:szCs w:val="28"/>
          <w:lang w:val="en-IN"/>
        </w:rPr>
        <w:t>Plumbing Design</w:t>
      </w:r>
    </w:p>
    <w:p w14:paraId="5EEC7C45" w14:textId="77777777" w:rsidR="00F1686E" w:rsidRPr="00F1686E" w:rsidRDefault="00F1686E" w:rsidP="00F1686E">
      <w:pPr>
        <w:rPr>
          <w:sz w:val="28"/>
          <w:szCs w:val="28"/>
          <w:lang w:val="en-IN"/>
        </w:rPr>
      </w:pPr>
      <w:r w:rsidRPr="00F1686E">
        <w:rPr>
          <w:sz w:val="28"/>
          <w:szCs w:val="28"/>
          <w:lang w:val="en-IN"/>
        </w:rPr>
        <w:t xml:space="preserve">Comprehensive plumbing design services include </w:t>
      </w:r>
      <w:r w:rsidRPr="00F1686E">
        <w:rPr>
          <w:b/>
          <w:bCs/>
          <w:sz w:val="28"/>
          <w:szCs w:val="28"/>
          <w:lang w:val="en-IN"/>
        </w:rPr>
        <w:t>water supply systems, drainage networks, sewage and wastewater management systems, rainwater harvesting, and sustainable water solutions</w:t>
      </w:r>
      <w:r w:rsidRPr="00F1686E">
        <w:rPr>
          <w:sz w:val="28"/>
          <w:szCs w:val="28"/>
          <w:lang w:val="en-IN"/>
        </w:rPr>
        <w:t xml:space="preserve">. Designs prioritize </w:t>
      </w:r>
      <w:r w:rsidRPr="00F1686E">
        <w:rPr>
          <w:b/>
          <w:bCs/>
          <w:sz w:val="28"/>
          <w:szCs w:val="28"/>
          <w:lang w:val="en-IN"/>
        </w:rPr>
        <w:t>resource efficiency, regulatory compliance, environmental sustainability, and long-term operational reliability</w:t>
      </w:r>
      <w:r w:rsidRPr="00F1686E">
        <w:rPr>
          <w:sz w:val="28"/>
          <w:szCs w:val="28"/>
          <w:lang w:val="en-IN"/>
        </w:rPr>
        <w:t>.</w:t>
      </w:r>
    </w:p>
    <w:p w14:paraId="31684E24" w14:textId="77777777" w:rsidR="00F1686E" w:rsidRPr="00F1686E" w:rsidRDefault="00F1686E" w:rsidP="00F1686E">
      <w:pPr>
        <w:rPr>
          <w:b/>
          <w:bCs/>
          <w:sz w:val="28"/>
          <w:szCs w:val="28"/>
          <w:lang w:val="en-IN"/>
        </w:rPr>
      </w:pPr>
      <w:r w:rsidRPr="00F1686E">
        <w:rPr>
          <w:b/>
          <w:bCs/>
          <w:sz w:val="28"/>
          <w:szCs w:val="28"/>
          <w:lang w:val="en-IN"/>
        </w:rPr>
        <w:t>Ducting &amp; Thermal Insulation Works</w:t>
      </w:r>
    </w:p>
    <w:p w14:paraId="098A8FAD" w14:textId="77777777" w:rsidR="00F1686E" w:rsidRPr="00F1686E" w:rsidRDefault="00F1686E" w:rsidP="00F1686E">
      <w:pPr>
        <w:rPr>
          <w:sz w:val="28"/>
          <w:szCs w:val="28"/>
          <w:lang w:val="en-IN"/>
        </w:rPr>
      </w:pPr>
      <w:r w:rsidRPr="00F1686E">
        <w:rPr>
          <w:sz w:val="28"/>
          <w:szCs w:val="28"/>
          <w:lang w:val="en-IN"/>
        </w:rPr>
        <w:lastRenderedPageBreak/>
        <w:t xml:space="preserve">The organization specializes in </w:t>
      </w:r>
      <w:r w:rsidRPr="00F1686E">
        <w:rPr>
          <w:b/>
          <w:bCs/>
          <w:sz w:val="28"/>
          <w:szCs w:val="28"/>
          <w:lang w:val="en-IN"/>
        </w:rPr>
        <w:t>HVAC ducting design and thermal insulation solutions</w:t>
      </w:r>
      <w:r w:rsidRPr="00F1686E">
        <w:rPr>
          <w:sz w:val="28"/>
          <w:szCs w:val="28"/>
          <w:lang w:val="en-IN"/>
        </w:rPr>
        <w:t xml:space="preserve"> to enhance system performance. Proper airflow distribution, reduced heat loss or gain, and optimized energy consumption are key objectives, contributing to improved building efficiency and occupant comfort.</w:t>
      </w:r>
    </w:p>
    <w:p w14:paraId="23B69619" w14:textId="77777777" w:rsidR="00F1686E" w:rsidRPr="00F1686E" w:rsidRDefault="00F1686E" w:rsidP="00F1686E">
      <w:pPr>
        <w:rPr>
          <w:b/>
          <w:bCs/>
          <w:sz w:val="28"/>
          <w:szCs w:val="28"/>
          <w:lang w:val="en-IN"/>
        </w:rPr>
      </w:pPr>
      <w:r w:rsidRPr="00F1686E">
        <w:rPr>
          <w:b/>
          <w:bCs/>
          <w:sz w:val="28"/>
          <w:szCs w:val="28"/>
          <w:lang w:val="en-IN"/>
        </w:rPr>
        <w:t>Industrial Installation Works</w:t>
      </w:r>
    </w:p>
    <w:p w14:paraId="2EA9040A" w14:textId="77777777" w:rsidR="00F1686E" w:rsidRDefault="00F1686E" w:rsidP="00F1686E">
      <w:pPr>
        <w:rPr>
          <w:sz w:val="28"/>
          <w:szCs w:val="28"/>
          <w:lang w:val="en-IN"/>
        </w:rPr>
      </w:pPr>
      <w:r w:rsidRPr="00F1686E">
        <w:rPr>
          <w:sz w:val="28"/>
          <w:szCs w:val="28"/>
          <w:lang w:val="en-IN"/>
        </w:rPr>
        <w:t xml:space="preserve">Prinston Smart Engineers undertakes </w:t>
      </w:r>
      <w:r w:rsidRPr="00F1686E">
        <w:rPr>
          <w:b/>
          <w:bCs/>
          <w:sz w:val="28"/>
          <w:szCs w:val="28"/>
          <w:lang w:val="en-IN"/>
        </w:rPr>
        <w:t>complex industrial installations</w:t>
      </w:r>
      <w:r w:rsidRPr="00F1686E">
        <w:rPr>
          <w:sz w:val="28"/>
          <w:szCs w:val="28"/>
          <w:lang w:val="en-IN"/>
        </w:rPr>
        <w:t xml:space="preserve">, including </w:t>
      </w:r>
      <w:r w:rsidRPr="00F1686E">
        <w:rPr>
          <w:b/>
          <w:bCs/>
          <w:sz w:val="28"/>
          <w:szCs w:val="28"/>
          <w:lang w:val="en-IN"/>
        </w:rPr>
        <w:t>machinery placement, production line setup, and utility system integration</w:t>
      </w:r>
      <w:r w:rsidRPr="00F1686E">
        <w:rPr>
          <w:sz w:val="28"/>
          <w:szCs w:val="28"/>
          <w:lang w:val="en-IN"/>
        </w:rPr>
        <w:t xml:space="preserve">. Installations are executed with precision, following </w:t>
      </w:r>
      <w:r w:rsidRPr="00F1686E">
        <w:rPr>
          <w:b/>
          <w:bCs/>
          <w:sz w:val="28"/>
          <w:szCs w:val="28"/>
          <w:lang w:val="en-IN"/>
        </w:rPr>
        <w:t>strict safety protocols, quality standards, and performance requirements</w:t>
      </w:r>
      <w:r w:rsidRPr="00F1686E">
        <w:rPr>
          <w:sz w:val="28"/>
          <w:szCs w:val="28"/>
          <w:lang w:val="en-IN"/>
        </w:rPr>
        <w:t>, ensuring smooth operational readiness.</w:t>
      </w:r>
    </w:p>
    <w:p w14:paraId="527AE04D" w14:textId="4EFBBAAB" w:rsidR="00F1686E" w:rsidRPr="00F1686E" w:rsidRDefault="00F1686E" w:rsidP="00F1686E">
      <w:pPr>
        <w:rPr>
          <w:sz w:val="28"/>
          <w:szCs w:val="28"/>
          <w:lang w:val="en-IN"/>
        </w:rPr>
      </w:pPr>
      <w:r>
        <w:rPr>
          <w:noProof/>
        </w:rPr>
        <w:drawing>
          <wp:inline distT="0" distB="0" distL="0" distR="0" wp14:anchorId="2A352404" wp14:editId="53B36486">
            <wp:extent cx="5485714" cy="2990476"/>
            <wp:effectExtent l="0" t="0" r="1270" b="635"/>
            <wp:docPr id="1827617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219161" name=""/>
                    <pic:cNvPicPr/>
                  </pic:nvPicPr>
                  <pic:blipFill>
                    <a:blip r:embed="rId11"/>
                    <a:stretch>
                      <a:fillRect/>
                    </a:stretch>
                  </pic:blipFill>
                  <pic:spPr>
                    <a:xfrm>
                      <a:off x="0" y="0"/>
                      <a:ext cx="5485714" cy="2990476"/>
                    </a:xfrm>
                    <a:prstGeom prst="rect">
                      <a:avLst/>
                    </a:prstGeom>
                  </pic:spPr>
                </pic:pic>
              </a:graphicData>
            </a:graphic>
          </wp:inline>
        </w:drawing>
      </w:r>
    </w:p>
    <w:p w14:paraId="250CCE00" w14:textId="77777777" w:rsidR="00F1686E" w:rsidRPr="00F1686E" w:rsidRDefault="00F1686E" w:rsidP="00F1686E">
      <w:pPr>
        <w:rPr>
          <w:b/>
          <w:bCs/>
          <w:sz w:val="28"/>
          <w:szCs w:val="28"/>
          <w:lang w:val="en-IN"/>
        </w:rPr>
      </w:pPr>
      <w:r w:rsidRPr="00F1686E">
        <w:rPr>
          <w:b/>
          <w:bCs/>
          <w:sz w:val="28"/>
          <w:szCs w:val="28"/>
          <w:lang w:val="en-IN"/>
        </w:rPr>
        <w:t>IT Services</w:t>
      </w:r>
    </w:p>
    <w:p w14:paraId="2BD4620C" w14:textId="77777777" w:rsidR="0000205F" w:rsidRPr="0000205F" w:rsidRDefault="0000205F" w:rsidP="00F1686E">
      <w:pPr>
        <w:rPr>
          <w:sz w:val="28"/>
          <w:szCs w:val="28"/>
        </w:rPr>
      </w:pPr>
      <w:r w:rsidRPr="0000205F">
        <w:rPr>
          <w:sz w:val="28"/>
          <w:szCs w:val="28"/>
        </w:rPr>
        <w:t>The IT Services division delivers network design, IT infrastructure setup, cybersecurity solutions, data management systems, and technical support. The division also emphasizes analytical and programming skill development, enabling interns to work on data science and machine learning–based projects across various domains, including finance and predictive analytics. These services help organizations maintain secure, reliable, and scalable digital environments, supporting seamless business operations and efficient data management.</w:t>
      </w:r>
    </w:p>
    <w:p w14:paraId="0EC81B1E" w14:textId="6AA3DFFA" w:rsidR="00F1686E" w:rsidRPr="00F1686E" w:rsidRDefault="00F1686E" w:rsidP="00F1686E">
      <w:pPr>
        <w:rPr>
          <w:b/>
          <w:bCs/>
          <w:sz w:val="28"/>
          <w:szCs w:val="28"/>
          <w:lang w:val="en-IN"/>
        </w:rPr>
      </w:pPr>
      <w:r w:rsidRPr="00F1686E">
        <w:rPr>
          <w:b/>
          <w:bCs/>
          <w:sz w:val="28"/>
          <w:szCs w:val="28"/>
          <w:lang w:val="en-IN"/>
        </w:rPr>
        <w:t>Web Development</w:t>
      </w:r>
    </w:p>
    <w:p w14:paraId="2DC4F862" w14:textId="77777777" w:rsidR="00F1686E" w:rsidRPr="00F1686E" w:rsidRDefault="00F1686E" w:rsidP="00F1686E">
      <w:pPr>
        <w:rPr>
          <w:sz w:val="28"/>
          <w:szCs w:val="28"/>
          <w:lang w:val="en-IN"/>
        </w:rPr>
      </w:pPr>
      <w:r w:rsidRPr="00F1686E">
        <w:rPr>
          <w:sz w:val="28"/>
          <w:szCs w:val="28"/>
          <w:lang w:val="en-IN"/>
        </w:rPr>
        <w:t xml:space="preserve">Professional </w:t>
      </w:r>
      <w:r w:rsidRPr="00F1686E">
        <w:rPr>
          <w:b/>
          <w:bCs/>
          <w:sz w:val="28"/>
          <w:szCs w:val="28"/>
          <w:lang w:val="en-IN"/>
        </w:rPr>
        <w:t>web development services</w:t>
      </w:r>
      <w:r w:rsidRPr="00F1686E">
        <w:rPr>
          <w:sz w:val="28"/>
          <w:szCs w:val="28"/>
          <w:lang w:val="en-IN"/>
        </w:rPr>
        <w:t xml:space="preserve"> are provided to design and deploy </w:t>
      </w:r>
      <w:r w:rsidRPr="00F1686E">
        <w:rPr>
          <w:b/>
          <w:bCs/>
          <w:sz w:val="28"/>
          <w:szCs w:val="28"/>
          <w:lang w:val="en-IN"/>
        </w:rPr>
        <w:t>custom websites and web applications</w:t>
      </w:r>
      <w:r w:rsidRPr="00F1686E">
        <w:rPr>
          <w:sz w:val="28"/>
          <w:szCs w:val="28"/>
          <w:lang w:val="en-IN"/>
        </w:rPr>
        <w:t xml:space="preserve">. The development process focuses on </w:t>
      </w:r>
      <w:r w:rsidRPr="00F1686E">
        <w:rPr>
          <w:b/>
          <w:bCs/>
          <w:sz w:val="28"/>
          <w:szCs w:val="28"/>
          <w:lang w:val="en-IN"/>
        </w:rPr>
        <w:t>user experience, functionality, scalability, and performance</w:t>
      </w:r>
      <w:r w:rsidRPr="00F1686E">
        <w:rPr>
          <w:sz w:val="28"/>
          <w:szCs w:val="28"/>
          <w:lang w:val="en-IN"/>
        </w:rPr>
        <w:t>, ensuring that digital platforms effectively support business objectives.</w:t>
      </w:r>
    </w:p>
    <w:p w14:paraId="7879A110" w14:textId="77777777" w:rsidR="00F1686E" w:rsidRPr="00F1686E" w:rsidRDefault="00F1686E" w:rsidP="00F1686E">
      <w:pPr>
        <w:rPr>
          <w:b/>
          <w:bCs/>
          <w:sz w:val="28"/>
          <w:szCs w:val="28"/>
          <w:lang w:val="en-IN"/>
        </w:rPr>
      </w:pPr>
      <w:r w:rsidRPr="00F1686E">
        <w:rPr>
          <w:b/>
          <w:bCs/>
          <w:sz w:val="28"/>
          <w:szCs w:val="28"/>
          <w:lang w:val="en-IN"/>
        </w:rPr>
        <w:lastRenderedPageBreak/>
        <w:t>Skill Development Training</w:t>
      </w:r>
    </w:p>
    <w:p w14:paraId="375AA7DE" w14:textId="5F94A590" w:rsidR="00F1686E" w:rsidRPr="00F1686E" w:rsidRDefault="00F1686E" w:rsidP="00F1686E">
      <w:pPr>
        <w:rPr>
          <w:sz w:val="28"/>
          <w:szCs w:val="28"/>
          <w:lang w:val="en-IN"/>
        </w:rPr>
      </w:pPr>
      <w:r w:rsidRPr="00F1686E">
        <w:rPr>
          <w:sz w:val="28"/>
          <w:szCs w:val="28"/>
          <w:lang w:val="en-IN"/>
        </w:rPr>
        <w:t xml:space="preserve">Recognizing the growing demand for practical, industry-ready skills, the organization offers </w:t>
      </w:r>
      <w:r w:rsidRPr="00F1686E">
        <w:rPr>
          <w:b/>
          <w:bCs/>
          <w:sz w:val="28"/>
          <w:szCs w:val="28"/>
          <w:lang w:val="en-IN"/>
        </w:rPr>
        <w:t>extensive skill development and training programs</w:t>
      </w:r>
      <w:r w:rsidRPr="00F1686E">
        <w:rPr>
          <w:sz w:val="28"/>
          <w:szCs w:val="28"/>
          <w:lang w:val="en-IN"/>
        </w:rPr>
        <w:t xml:space="preserve"> for students and professionals. Training covers </w:t>
      </w:r>
      <w:r w:rsidRPr="00F1686E">
        <w:rPr>
          <w:b/>
          <w:bCs/>
          <w:sz w:val="28"/>
          <w:szCs w:val="28"/>
          <w:lang w:val="en-IN"/>
        </w:rPr>
        <w:t>technical, analytical, and managerial domains</w:t>
      </w:r>
      <w:r w:rsidRPr="00F1686E">
        <w:rPr>
          <w:sz w:val="28"/>
          <w:szCs w:val="28"/>
          <w:lang w:val="en-IN"/>
        </w:rPr>
        <w:t xml:space="preserve"> and is delivered through </w:t>
      </w:r>
      <w:r w:rsidRPr="00F1686E">
        <w:rPr>
          <w:b/>
          <w:bCs/>
          <w:sz w:val="28"/>
          <w:szCs w:val="28"/>
          <w:lang w:val="en-IN"/>
        </w:rPr>
        <w:t>live, instructor-led interactive sessions</w:t>
      </w:r>
      <w:r w:rsidRPr="00F1686E">
        <w:rPr>
          <w:sz w:val="28"/>
          <w:szCs w:val="28"/>
          <w:lang w:val="en-IN"/>
        </w:rPr>
        <w:t>, ensuring hands-on learning, real-world exposure, and improved career readiness.</w:t>
      </w:r>
    </w:p>
    <w:p w14:paraId="2EC5CFC0" w14:textId="64A07CD2" w:rsidR="00BC0901" w:rsidRDefault="00000000" w:rsidP="00873B0F">
      <w:pPr>
        <w:rPr>
          <w:sz w:val="28"/>
          <w:szCs w:val="28"/>
          <w:lang w:val="en-IN"/>
        </w:rPr>
      </w:pPr>
      <w:r>
        <w:rPr>
          <w:sz w:val="28"/>
          <w:szCs w:val="28"/>
          <w:lang w:val="en-IN"/>
        </w:rPr>
        <w:pict w14:anchorId="5077BAAB">
          <v:rect id="_x0000_i1207" style="width:0;height:1.5pt" o:hralign="center" o:hrstd="t" o:hr="t" fillcolor="#a0a0a0" stroked="f"/>
        </w:pict>
      </w:r>
    </w:p>
    <w:p w14:paraId="3BDD684C" w14:textId="77777777" w:rsidR="00F1686E" w:rsidRDefault="00F1686E" w:rsidP="00873B0F">
      <w:pPr>
        <w:rPr>
          <w:sz w:val="28"/>
          <w:szCs w:val="28"/>
          <w:lang w:val="en-IN"/>
        </w:rPr>
      </w:pPr>
    </w:p>
    <w:p w14:paraId="1ABE3CC5" w14:textId="0F2E1BC0" w:rsidR="00F1686E" w:rsidRDefault="00F1686E" w:rsidP="00C908FC">
      <w:pPr>
        <w:jc w:val="center"/>
        <w:rPr>
          <w:sz w:val="28"/>
          <w:szCs w:val="28"/>
          <w:lang w:val="en-IN"/>
        </w:rPr>
      </w:pPr>
      <w:r>
        <w:rPr>
          <w:noProof/>
        </w:rPr>
        <w:drawing>
          <wp:inline distT="0" distB="0" distL="0" distR="0" wp14:anchorId="76EB417B" wp14:editId="3A3BF662">
            <wp:extent cx="5485714" cy="2990476"/>
            <wp:effectExtent l="0" t="0" r="1270" b="635"/>
            <wp:docPr id="1539868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219161" name=""/>
                    <pic:cNvPicPr/>
                  </pic:nvPicPr>
                  <pic:blipFill>
                    <a:blip r:embed="rId11"/>
                    <a:stretch>
                      <a:fillRect/>
                    </a:stretch>
                  </pic:blipFill>
                  <pic:spPr>
                    <a:xfrm>
                      <a:off x="0" y="0"/>
                      <a:ext cx="5485714" cy="2990476"/>
                    </a:xfrm>
                    <a:prstGeom prst="rect">
                      <a:avLst/>
                    </a:prstGeom>
                  </pic:spPr>
                </pic:pic>
              </a:graphicData>
            </a:graphic>
          </wp:inline>
        </w:drawing>
      </w:r>
    </w:p>
    <w:p w14:paraId="74E0EC80" w14:textId="73DDD69E" w:rsidR="00F1686E" w:rsidRDefault="00F1686E" w:rsidP="00C908FC">
      <w:pPr>
        <w:jc w:val="center"/>
        <w:rPr>
          <w:sz w:val="28"/>
          <w:szCs w:val="28"/>
          <w:lang w:val="en-IN"/>
        </w:rPr>
      </w:pPr>
      <w:r w:rsidRPr="00416885">
        <w:rPr>
          <w:strike/>
          <w:noProof/>
          <w:color w:val="000000"/>
          <w:sz w:val="24"/>
          <w:szCs w:val="24"/>
        </w:rPr>
        <w:drawing>
          <wp:inline distT="0" distB="0" distL="114300" distR="114300" wp14:anchorId="207F6FCD" wp14:editId="53F0BD73">
            <wp:extent cx="5390515" cy="3048000"/>
            <wp:effectExtent l="0" t="0" r="0" b="0"/>
            <wp:docPr id="1027"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4"/>
                    <a:srcRect/>
                    <a:stretch>
                      <a:fillRect/>
                    </a:stretch>
                  </pic:blipFill>
                  <pic:spPr>
                    <a:xfrm>
                      <a:off x="0" y="0"/>
                      <a:ext cx="5390515" cy="3048000"/>
                    </a:xfrm>
                    <a:prstGeom prst="rect">
                      <a:avLst/>
                    </a:prstGeom>
                    <a:ln/>
                  </pic:spPr>
                </pic:pic>
              </a:graphicData>
            </a:graphic>
          </wp:inline>
        </w:drawing>
      </w:r>
    </w:p>
    <w:p w14:paraId="37AB5DEE" w14:textId="77777777" w:rsidR="00F1686E" w:rsidRDefault="00F1686E" w:rsidP="00873B0F">
      <w:pPr>
        <w:rPr>
          <w:sz w:val="28"/>
          <w:szCs w:val="28"/>
          <w:lang w:val="en-IN"/>
        </w:rPr>
      </w:pPr>
    </w:p>
    <w:p w14:paraId="74C4A04A" w14:textId="77777777" w:rsidR="00F1686E" w:rsidRDefault="00F1686E" w:rsidP="00873B0F">
      <w:pPr>
        <w:rPr>
          <w:sz w:val="28"/>
          <w:szCs w:val="28"/>
          <w:lang w:val="en-IN"/>
        </w:rPr>
      </w:pPr>
    </w:p>
    <w:p w14:paraId="550D1754" w14:textId="77777777" w:rsidR="00F1686E" w:rsidRPr="00D635CE" w:rsidRDefault="00F1686E" w:rsidP="00570980">
      <w:pPr>
        <w:pBdr>
          <w:top w:val="nil"/>
          <w:left w:val="nil"/>
          <w:bottom w:val="nil"/>
          <w:right w:val="nil"/>
          <w:between w:val="nil"/>
        </w:pBdr>
        <w:spacing w:before="90" w:line="360" w:lineRule="auto"/>
        <w:ind w:left="109" w:right="109"/>
        <w:jc w:val="both"/>
        <w:rPr>
          <w:rFonts w:ascii="Times New Roman" w:eastAsia="Times New Roman" w:hAnsi="Times New Roman" w:cs="Times New Roman"/>
          <w:color w:val="000000"/>
          <w:sz w:val="28"/>
          <w:szCs w:val="28"/>
        </w:rPr>
      </w:pPr>
      <w:r w:rsidRPr="00D635CE">
        <w:rPr>
          <w:rFonts w:ascii="Times New Roman" w:eastAsia="Times New Roman" w:hAnsi="Times New Roman" w:cs="Times New Roman"/>
          <w:color w:val="000000"/>
          <w:sz w:val="28"/>
          <w:szCs w:val="28"/>
        </w:rPr>
        <w:lastRenderedPageBreak/>
        <w:t>PRINSTON SMART ENGINEERS operates with the highest levels of efficiency, utilizing cutting-edge technologies and adhering to international standards of quality, security, and safety. Their projects are executed by a team of highly trained and experienced staff, committed to fulfilling contract terms and conditions and dedicated to environmental preservation.</w:t>
      </w:r>
    </w:p>
    <w:p w14:paraId="2C30EB06" w14:textId="110ADDFB" w:rsidR="00F1686E" w:rsidRDefault="00F1686E" w:rsidP="00D635CE">
      <w:pPr>
        <w:pBdr>
          <w:top w:val="nil"/>
          <w:left w:val="nil"/>
          <w:bottom w:val="nil"/>
          <w:right w:val="nil"/>
          <w:between w:val="nil"/>
        </w:pBdr>
        <w:spacing w:before="90" w:line="360" w:lineRule="auto"/>
        <w:ind w:right="109"/>
        <w:jc w:val="center"/>
        <w:rPr>
          <w:color w:val="000000"/>
          <w:sz w:val="24"/>
          <w:szCs w:val="24"/>
        </w:rPr>
      </w:pPr>
      <w:r>
        <w:rPr>
          <w:noProof/>
        </w:rPr>
        <w:drawing>
          <wp:inline distT="0" distB="0" distL="0" distR="0" wp14:anchorId="68F2AFFC" wp14:editId="41565387">
            <wp:extent cx="5485714" cy="2990476"/>
            <wp:effectExtent l="0" t="0" r="1270" b="635"/>
            <wp:docPr id="392860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86016" name=""/>
                    <pic:cNvPicPr/>
                  </pic:nvPicPr>
                  <pic:blipFill>
                    <a:blip r:embed="rId12"/>
                    <a:stretch>
                      <a:fillRect/>
                    </a:stretch>
                  </pic:blipFill>
                  <pic:spPr>
                    <a:xfrm>
                      <a:off x="0" y="0"/>
                      <a:ext cx="5485714" cy="2990476"/>
                    </a:xfrm>
                    <a:prstGeom prst="rect">
                      <a:avLst/>
                    </a:prstGeom>
                  </pic:spPr>
                </pic:pic>
              </a:graphicData>
            </a:graphic>
          </wp:inline>
        </w:drawing>
      </w:r>
    </w:p>
    <w:p w14:paraId="71514876" w14:textId="572EAF47" w:rsidR="00F1686E" w:rsidRPr="00D635CE" w:rsidRDefault="00F1686E" w:rsidP="00D635CE">
      <w:pPr>
        <w:pBdr>
          <w:top w:val="nil"/>
          <w:left w:val="nil"/>
          <w:bottom w:val="nil"/>
          <w:right w:val="nil"/>
          <w:between w:val="nil"/>
        </w:pBdr>
        <w:spacing w:line="360" w:lineRule="auto"/>
        <w:ind w:right="110"/>
        <w:jc w:val="both"/>
        <w:rPr>
          <w:color w:val="000000"/>
          <w:sz w:val="28"/>
          <w:szCs w:val="28"/>
        </w:rPr>
      </w:pPr>
      <w:r w:rsidRPr="00D635CE">
        <w:rPr>
          <w:rFonts w:ascii="Times New Roman" w:eastAsia="Times New Roman" w:hAnsi="Times New Roman" w:cs="Times New Roman"/>
          <w:color w:val="000000"/>
          <w:sz w:val="28"/>
          <w:szCs w:val="28"/>
        </w:rPr>
        <w:t>their specialized divisions cover a diverse range of project types, ensuring that each project is handled with expertise tailored to its unique requirements. Here is an overview of the sectors they serve:</w:t>
      </w:r>
    </w:p>
    <w:p w14:paraId="5655D99E" w14:textId="77777777" w:rsidR="00F1686E" w:rsidRPr="00D635CE" w:rsidRDefault="00F1686E" w:rsidP="00F1686E">
      <w:pPr>
        <w:pStyle w:val="Heading3"/>
        <w:ind w:hanging="2"/>
        <w:rPr>
          <w:sz w:val="28"/>
          <w:szCs w:val="28"/>
        </w:rPr>
      </w:pPr>
      <w:r w:rsidRPr="00D635CE">
        <w:rPr>
          <w:rFonts w:ascii="Times New Roman" w:eastAsia="Times New Roman" w:hAnsi="Times New Roman" w:cs="Times New Roman"/>
          <w:sz w:val="28"/>
          <w:szCs w:val="28"/>
        </w:rPr>
        <w:t>Residential &amp; Housing</w:t>
      </w:r>
      <w:r w:rsidRPr="00D635CE">
        <w:rPr>
          <w:rFonts w:ascii="Times New Roman" w:eastAsia="Times New Roman" w:hAnsi="Times New Roman" w:cs="Times New Roman"/>
          <w:b w:val="0"/>
          <w:bCs w:val="0"/>
          <w:sz w:val="28"/>
          <w:szCs w:val="28"/>
        </w:rPr>
        <w:t>:</w:t>
      </w:r>
    </w:p>
    <w:p w14:paraId="101F8FBD" w14:textId="6D635CA0" w:rsidR="00F1686E" w:rsidRPr="00D635CE" w:rsidRDefault="002000C6" w:rsidP="00D635CE">
      <w:pPr>
        <w:pBdr>
          <w:top w:val="nil"/>
          <w:left w:val="nil"/>
          <w:bottom w:val="nil"/>
          <w:right w:val="nil"/>
          <w:between w:val="nil"/>
        </w:pBdr>
        <w:spacing w:line="360" w:lineRule="auto"/>
        <w:ind w:right="109"/>
        <w:jc w:val="both"/>
        <w:rPr>
          <w:color w:val="000000"/>
          <w:sz w:val="28"/>
          <w:szCs w:val="28"/>
        </w:rPr>
      </w:pPr>
      <w:r w:rsidRPr="00D635CE">
        <w:rPr>
          <w:rFonts w:ascii="Times New Roman" w:eastAsia="Times New Roman" w:hAnsi="Times New Roman" w:cs="Times New Roman"/>
          <w:color w:val="000000"/>
          <w:sz w:val="28"/>
          <w:szCs w:val="28"/>
        </w:rPr>
        <w:t>They provide comprehensive MEP solutions for residential projects, including apartment complexes, single-family homes, and housing developments.</w:t>
      </w:r>
      <w:r w:rsidRPr="00D635CE">
        <w:rPr>
          <w:rFonts w:ascii="Times New Roman" w:eastAsia="Times New Roman" w:hAnsi="Times New Roman" w:cs="Times New Roman"/>
          <w:color w:val="000000"/>
          <w:sz w:val="28"/>
          <w:szCs w:val="28"/>
        </w:rPr>
        <w:t xml:space="preserve"> T</w:t>
      </w:r>
      <w:r w:rsidR="00F1686E" w:rsidRPr="00D635CE">
        <w:rPr>
          <w:rFonts w:ascii="Times New Roman" w:eastAsia="Times New Roman" w:hAnsi="Times New Roman" w:cs="Times New Roman"/>
          <w:color w:val="000000"/>
          <w:sz w:val="28"/>
          <w:szCs w:val="28"/>
        </w:rPr>
        <w:t>heir services ensure comfortable, safe, and energy-efficient living environments through advanced electrical, HVAC, and plumbing designs.</w:t>
      </w:r>
    </w:p>
    <w:p w14:paraId="3939E2BA" w14:textId="129C46E0" w:rsidR="00F1686E" w:rsidRPr="00D635CE" w:rsidRDefault="00F1686E" w:rsidP="00F1686E">
      <w:pPr>
        <w:pStyle w:val="Heading3"/>
        <w:ind w:hanging="2"/>
        <w:rPr>
          <w:rFonts w:ascii="Times New Roman" w:eastAsia="Times New Roman" w:hAnsi="Times New Roman" w:cs="Times New Roman"/>
          <w:b w:val="0"/>
          <w:bCs w:val="0"/>
          <w:sz w:val="28"/>
          <w:szCs w:val="28"/>
        </w:rPr>
      </w:pPr>
      <w:r w:rsidRPr="00D635CE">
        <w:rPr>
          <w:rFonts w:ascii="Times New Roman" w:eastAsia="Times New Roman" w:hAnsi="Times New Roman" w:cs="Times New Roman"/>
          <w:sz w:val="28"/>
          <w:szCs w:val="28"/>
        </w:rPr>
        <w:t>Commercial &amp; Businesses</w:t>
      </w:r>
      <w:r w:rsidRPr="00D635CE">
        <w:rPr>
          <w:rFonts w:ascii="Times New Roman" w:eastAsia="Times New Roman" w:hAnsi="Times New Roman" w:cs="Times New Roman"/>
          <w:b w:val="0"/>
          <w:bCs w:val="0"/>
          <w:sz w:val="28"/>
          <w:szCs w:val="28"/>
        </w:rPr>
        <w:t>:</w:t>
      </w:r>
    </w:p>
    <w:p w14:paraId="4DCF67A0" w14:textId="5EC2B384" w:rsidR="00F1686E" w:rsidRPr="00D635CE" w:rsidRDefault="00F1686E" w:rsidP="00D635CE">
      <w:pPr>
        <w:pBdr>
          <w:top w:val="nil"/>
          <w:left w:val="nil"/>
          <w:bottom w:val="nil"/>
          <w:right w:val="nil"/>
          <w:between w:val="nil"/>
        </w:pBdr>
        <w:spacing w:line="360" w:lineRule="auto"/>
        <w:ind w:right="109"/>
        <w:jc w:val="both"/>
        <w:rPr>
          <w:color w:val="000000"/>
          <w:sz w:val="28"/>
          <w:szCs w:val="28"/>
        </w:rPr>
      </w:pPr>
      <w:r w:rsidRPr="00D635CE">
        <w:rPr>
          <w:rFonts w:ascii="Times New Roman" w:eastAsia="Times New Roman" w:hAnsi="Times New Roman" w:cs="Times New Roman"/>
          <w:color w:val="000000"/>
          <w:sz w:val="28"/>
          <w:szCs w:val="28"/>
        </w:rPr>
        <w:t>Their expertise in the commercial sector includes office buildings, retail spaces, and mixed-use developments. they design and implement systems that enhance operational efficiency, energy savings, and occupant comfort, meeting the specific needs of businesses and commercial enterprises.</w:t>
      </w:r>
    </w:p>
    <w:p w14:paraId="7EF55954" w14:textId="6E6DB920" w:rsidR="00F1686E" w:rsidRPr="00D635CE" w:rsidRDefault="00F1686E" w:rsidP="00F1686E">
      <w:pPr>
        <w:pStyle w:val="Heading3"/>
        <w:ind w:hanging="2"/>
        <w:rPr>
          <w:rFonts w:ascii="Times New Roman" w:eastAsia="Times New Roman" w:hAnsi="Times New Roman" w:cs="Times New Roman"/>
          <w:b w:val="0"/>
          <w:bCs w:val="0"/>
          <w:sz w:val="28"/>
          <w:szCs w:val="28"/>
        </w:rPr>
      </w:pPr>
      <w:r w:rsidRPr="00D635CE">
        <w:rPr>
          <w:rFonts w:ascii="Times New Roman" w:eastAsia="Times New Roman" w:hAnsi="Times New Roman" w:cs="Times New Roman"/>
          <w:sz w:val="28"/>
          <w:szCs w:val="28"/>
        </w:rPr>
        <w:lastRenderedPageBreak/>
        <w:t>Administrative &amp; Organizations</w:t>
      </w:r>
      <w:r w:rsidRPr="00D635CE">
        <w:rPr>
          <w:rFonts w:ascii="Times New Roman" w:eastAsia="Times New Roman" w:hAnsi="Times New Roman" w:cs="Times New Roman"/>
          <w:b w:val="0"/>
          <w:bCs w:val="0"/>
          <w:sz w:val="28"/>
          <w:szCs w:val="28"/>
        </w:rPr>
        <w:t>:</w:t>
      </w:r>
    </w:p>
    <w:p w14:paraId="5CFE2A4D" w14:textId="7F204266" w:rsidR="00F1686E" w:rsidRPr="00D635CE" w:rsidRDefault="00F1686E" w:rsidP="00F1686E">
      <w:pPr>
        <w:rPr>
          <w:rFonts w:ascii="Times New Roman" w:eastAsia="Times New Roman" w:hAnsi="Times New Roman" w:cs="Times New Roman"/>
          <w:color w:val="000000"/>
          <w:sz w:val="28"/>
          <w:szCs w:val="28"/>
        </w:rPr>
      </w:pPr>
      <w:r w:rsidRPr="00D635CE">
        <w:rPr>
          <w:rFonts w:ascii="Times New Roman" w:eastAsia="Times New Roman" w:hAnsi="Times New Roman" w:cs="Times New Roman"/>
          <w:color w:val="000000"/>
          <w:sz w:val="28"/>
          <w:szCs w:val="28"/>
        </w:rPr>
        <w:t>They offer specialized MEP services for administrative buildings and organizational facilities. their designs ensure seamless integration of advanced technologies, efficient energy management, and compliance with regulatory standards, providing a productive and sustainable work environment</w:t>
      </w:r>
      <w:r w:rsidR="00D635CE">
        <w:rPr>
          <w:rFonts w:ascii="Times New Roman" w:eastAsia="Times New Roman" w:hAnsi="Times New Roman" w:cs="Times New Roman"/>
          <w:color w:val="000000"/>
          <w:sz w:val="28"/>
          <w:szCs w:val="28"/>
        </w:rPr>
        <w:t>.</w:t>
      </w:r>
    </w:p>
    <w:p w14:paraId="0FFA71DC" w14:textId="5256414E" w:rsidR="00F1686E" w:rsidRDefault="00F1686E" w:rsidP="00D635CE">
      <w:pPr>
        <w:jc w:val="center"/>
        <w:rPr>
          <w:sz w:val="28"/>
          <w:szCs w:val="28"/>
          <w:lang w:val="en-IN"/>
        </w:rPr>
      </w:pPr>
      <w:r>
        <w:rPr>
          <w:noProof/>
        </w:rPr>
        <w:drawing>
          <wp:inline distT="0" distB="0" distL="0" distR="0" wp14:anchorId="52141EA2" wp14:editId="68E809C3">
            <wp:extent cx="5485714" cy="2990476"/>
            <wp:effectExtent l="0" t="0" r="1270" b="635"/>
            <wp:docPr id="17634508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450890" name=""/>
                    <pic:cNvPicPr/>
                  </pic:nvPicPr>
                  <pic:blipFill>
                    <a:blip r:embed="rId12"/>
                    <a:stretch>
                      <a:fillRect/>
                    </a:stretch>
                  </pic:blipFill>
                  <pic:spPr>
                    <a:xfrm>
                      <a:off x="0" y="0"/>
                      <a:ext cx="5485714" cy="2990476"/>
                    </a:xfrm>
                    <a:prstGeom prst="rect">
                      <a:avLst/>
                    </a:prstGeom>
                  </pic:spPr>
                </pic:pic>
              </a:graphicData>
            </a:graphic>
          </wp:inline>
        </w:drawing>
      </w:r>
    </w:p>
    <w:p w14:paraId="1587E90D" w14:textId="77777777" w:rsidR="00F1686E" w:rsidRPr="00D635CE" w:rsidRDefault="00F1686E" w:rsidP="00F1686E">
      <w:pPr>
        <w:pStyle w:val="Heading3"/>
        <w:spacing w:before="72"/>
        <w:ind w:hanging="2"/>
        <w:rPr>
          <w:sz w:val="28"/>
          <w:szCs w:val="28"/>
        </w:rPr>
      </w:pPr>
      <w:r w:rsidRPr="00D635CE">
        <w:rPr>
          <w:rFonts w:ascii="Times New Roman" w:eastAsia="Times New Roman" w:hAnsi="Times New Roman" w:cs="Times New Roman"/>
          <w:sz w:val="28"/>
          <w:szCs w:val="28"/>
        </w:rPr>
        <w:t>Governmental &amp; Public</w:t>
      </w:r>
      <w:r w:rsidRPr="00D635CE">
        <w:rPr>
          <w:rFonts w:ascii="Times New Roman" w:eastAsia="Times New Roman" w:hAnsi="Times New Roman" w:cs="Times New Roman"/>
          <w:b w:val="0"/>
          <w:bCs w:val="0"/>
          <w:sz w:val="28"/>
          <w:szCs w:val="28"/>
        </w:rPr>
        <w:t>:</w:t>
      </w:r>
    </w:p>
    <w:p w14:paraId="34506FD2" w14:textId="7983E49F" w:rsidR="00F1686E" w:rsidRPr="00D635CE" w:rsidRDefault="00F1686E" w:rsidP="00D635CE">
      <w:pPr>
        <w:pBdr>
          <w:top w:val="nil"/>
          <w:left w:val="nil"/>
          <w:bottom w:val="nil"/>
          <w:right w:val="nil"/>
          <w:between w:val="nil"/>
        </w:pBdr>
        <w:spacing w:line="360" w:lineRule="auto"/>
        <w:ind w:right="110"/>
        <w:jc w:val="both"/>
        <w:rPr>
          <w:color w:val="000000"/>
          <w:sz w:val="28"/>
          <w:szCs w:val="28"/>
        </w:rPr>
      </w:pPr>
      <w:r w:rsidRPr="00D635CE">
        <w:rPr>
          <w:rFonts w:ascii="Times New Roman" w:eastAsia="Times New Roman" w:hAnsi="Times New Roman" w:cs="Times New Roman"/>
          <w:color w:val="000000"/>
          <w:sz w:val="28"/>
          <w:szCs w:val="28"/>
        </w:rPr>
        <w:t>They handle projects for governmental and public buildings, such as municipal offices, courthouses, and public service centers. Their solutions focus on reliability, safety, and sustainability, ensuring that public facilities operate efficiently and serve their communities effectively</w:t>
      </w:r>
      <w:r w:rsidR="00D635CE">
        <w:rPr>
          <w:rFonts w:ascii="Times New Roman" w:eastAsia="Times New Roman" w:hAnsi="Times New Roman" w:cs="Times New Roman"/>
          <w:color w:val="000000"/>
          <w:sz w:val="28"/>
          <w:szCs w:val="28"/>
        </w:rPr>
        <w:t>.</w:t>
      </w:r>
    </w:p>
    <w:p w14:paraId="0CDE93AC" w14:textId="77777777" w:rsidR="00F1686E" w:rsidRPr="00D635CE" w:rsidRDefault="00F1686E" w:rsidP="00F1686E">
      <w:pPr>
        <w:pStyle w:val="Heading3"/>
        <w:ind w:hanging="2"/>
        <w:rPr>
          <w:sz w:val="28"/>
          <w:szCs w:val="28"/>
        </w:rPr>
      </w:pPr>
      <w:r w:rsidRPr="00D635CE">
        <w:rPr>
          <w:rFonts w:ascii="Times New Roman" w:eastAsia="Times New Roman" w:hAnsi="Times New Roman" w:cs="Times New Roman"/>
          <w:sz w:val="28"/>
          <w:szCs w:val="28"/>
        </w:rPr>
        <w:t>Touristic &amp; Hotels, Resorts</w:t>
      </w:r>
      <w:r w:rsidRPr="00D635CE">
        <w:rPr>
          <w:rFonts w:ascii="Times New Roman" w:eastAsia="Times New Roman" w:hAnsi="Times New Roman" w:cs="Times New Roman"/>
          <w:b w:val="0"/>
          <w:bCs w:val="0"/>
          <w:sz w:val="28"/>
          <w:szCs w:val="28"/>
        </w:rPr>
        <w:t>:</w:t>
      </w:r>
    </w:p>
    <w:p w14:paraId="4B163042" w14:textId="77777777" w:rsidR="00F1686E" w:rsidRPr="00D635CE" w:rsidRDefault="00F1686E" w:rsidP="00D635CE">
      <w:pPr>
        <w:pBdr>
          <w:top w:val="nil"/>
          <w:left w:val="nil"/>
          <w:bottom w:val="nil"/>
          <w:right w:val="nil"/>
          <w:between w:val="nil"/>
        </w:pBdr>
        <w:spacing w:line="360" w:lineRule="auto"/>
        <w:ind w:right="110"/>
        <w:jc w:val="both"/>
        <w:rPr>
          <w:color w:val="000000"/>
          <w:sz w:val="28"/>
          <w:szCs w:val="28"/>
        </w:rPr>
      </w:pPr>
      <w:r w:rsidRPr="00D635CE">
        <w:rPr>
          <w:rFonts w:ascii="Times New Roman" w:eastAsia="Times New Roman" w:hAnsi="Times New Roman" w:cs="Times New Roman"/>
          <w:color w:val="000000"/>
          <w:sz w:val="28"/>
          <w:szCs w:val="28"/>
        </w:rPr>
        <w:t>Their expertise extends to the hospitality industry, including hotels, resorts, and tourist attractions. they design and implement systems that provide exceptional comfort, safety, and energy efficiency, enhancing guest experiences and operational efficiency.</w:t>
      </w:r>
    </w:p>
    <w:p w14:paraId="7AC560A9" w14:textId="049527EB" w:rsidR="00F1686E" w:rsidRPr="00D635CE" w:rsidRDefault="00F1686E" w:rsidP="00D635CE">
      <w:pPr>
        <w:pStyle w:val="Heading3"/>
        <w:rPr>
          <w:sz w:val="28"/>
          <w:szCs w:val="28"/>
        </w:rPr>
      </w:pPr>
      <w:r w:rsidRPr="00D635CE">
        <w:rPr>
          <w:rFonts w:ascii="Times New Roman" w:eastAsia="Times New Roman" w:hAnsi="Times New Roman" w:cs="Times New Roman"/>
          <w:sz w:val="28"/>
          <w:szCs w:val="28"/>
        </w:rPr>
        <w:t>Educational &amp; Cultural</w:t>
      </w:r>
      <w:r w:rsidRPr="00D635CE">
        <w:rPr>
          <w:rFonts w:ascii="Times New Roman" w:eastAsia="Times New Roman" w:hAnsi="Times New Roman" w:cs="Times New Roman"/>
          <w:b w:val="0"/>
          <w:bCs w:val="0"/>
          <w:sz w:val="28"/>
          <w:szCs w:val="28"/>
        </w:rPr>
        <w:t>:</w:t>
      </w:r>
    </w:p>
    <w:p w14:paraId="63FE148E" w14:textId="1689A990" w:rsidR="00F1686E" w:rsidRPr="00D635CE" w:rsidRDefault="00F1686E" w:rsidP="00D635CE">
      <w:pPr>
        <w:pBdr>
          <w:top w:val="nil"/>
          <w:left w:val="nil"/>
          <w:bottom w:val="nil"/>
          <w:right w:val="nil"/>
          <w:between w:val="nil"/>
        </w:pBdr>
        <w:spacing w:line="360" w:lineRule="auto"/>
        <w:ind w:right="109"/>
        <w:jc w:val="both"/>
        <w:rPr>
          <w:color w:val="000000"/>
          <w:sz w:val="28"/>
          <w:szCs w:val="28"/>
        </w:rPr>
      </w:pPr>
      <w:r w:rsidRPr="00D635CE">
        <w:rPr>
          <w:rFonts w:ascii="Times New Roman" w:eastAsia="Times New Roman" w:hAnsi="Times New Roman" w:cs="Times New Roman"/>
          <w:color w:val="000000"/>
          <w:sz w:val="28"/>
          <w:szCs w:val="28"/>
        </w:rPr>
        <w:t>They provide MEP solutions for educational institutions and cultural facilities, such as schools, universities, museums, and libraries. their designs ensure optimal learning and cultural environments through effective HVAC, lighting, and IT systems, promoting education and cultural</w:t>
      </w:r>
      <w:r w:rsidRPr="00F1686E">
        <w:rPr>
          <w:rFonts w:ascii="Times New Roman" w:eastAsia="Times New Roman" w:hAnsi="Times New Roman" w:cs="Times New Roman"/>
          <w:color w:val="000000"/>
          <w:sz w:val="24"/>
          <w:szCs w:val="24"/>
        </w:rPr>
        <w:t xml:space="preserve"> </w:t>
      </w:r>
      <w:r w:rsidRPr="00D635CE">
        <w:rPr>
          <w:rFonts w:ascii="Times New Roman" w:eastAsia="Times New Roman" w:hAnsi="Times New Roman" w:cs="Times New Roman"/>
          <w:color w:val="000000"/>
          <w:sz w:val="28"/>
          <w:szCs w:val="28"/>
        </w:rPr>
        <w:t>enrichment.</w:t>
      </w:r>
    </w:p>
    <w:p w14:paraId="256764E7" w14:textId="0E3D0E89" w:rsidR="00F1686E" w:rsidRPr="00F1686E" w:rsidRDefault="00314A79" w:rsidP="00D635CE">
      <w:pPr>
        <w:pBdr>
          <w:top w:val="nil"/>
          <w:left w:val="nil"/>
          <w:bottom w:val="nil"/>
          <w:right w:val="nil"/>
          <w:between w:val="nil"/>
        </w:pBdr>
        <w:spacing w:before="4"/>
        <w:jc w:val="center"/>
        <w:rPr>
          <w:color w:val="000000"/>
          <w:sz w:val="24"/>
          <w:szCs w:val="24"/>
        </w:rPr>
      </w:pPr>
      <w:r>
        <w:rPr>
          <w:noProof/>
        </w:rPr>
        <w:lastRenderedPageBreak/>
        <w:drawing>
          <wp:inline distT="0" distB="0" distL="0" distR="0" wp14:anchorId="57635032" wp14:editId="1808715F">
            <wp:extent cx="5485714" cy="2990476"/>
            <wp:effectExtent l="0" t="0" r="1270" b="635"/>
            <wp:docPr id="190542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42883" name=""/>
                    <pic:cNvPicPr/>
                  </pic:nvPicPr>
                  <pic:blipFill>
                    <a:blip r:embed="rId12"/>
                    <a:stretch>
                      <a:fillRect/>
                    </a:stretch>
                  </pic:blipFill>
                  <pic:spPr>
                    <a:xfrm>
                      <a:off x="0" y="0"/>
                      <a:ext cx="5485714" cy="2990476"/>
                    </a:xfrm>
                    <a:prstGeom prst="rect">
                      <a:avLst/>
                    </a:prstGeom>
                  </pic:spPr>
                </pic:pic>
              </a:graphicData>
            </a:graphic>
          </wp:inline>
        </w:drawing>
      </w:r>
    </w:p>
    <w:p w14:paraId="4401D652" w14:textId="2BDF36BC" w:rsidR="00F1686E" w:rsidRPr="00D635CE" w:rsidRDefault="00F1686E" w:rsidP="00D635CE">
      <w:pPr>
        <w:pStyle w:val="Heading3"/>
        <w:ind w:hanging="2"/>
        <w:rPr>
          <w:sz w:val="28"/>
          <w:szCs w:val="28"/>
        </w:rPr>
      </w:pPr>
      <w:r w:rsidRPr="00D635CE">
        <w:rPr>
          <w:rFonts w:ascii="Times New Roman" w:eastAsia="Times New Roman" w:hAnsi="Times New Roman" w:cs="Times New Roman"/>
          <w:sz w:val="28"/>
          <w:szCs w:val="28"/>
        </w:rPr>
        <w:t>Sport &amp; Clubs</w:t>
      </w:r>
      <w:r w:rsidRPr="00D635CE">
        <w:rPr>
          <w:rFonts w:ascii="Times New Roman" w:eastAsia="Times New Roman" w:hAnsi="Times New Roman" w:cs="Times New Roman"/>
          <w:b w:val="0"/>
          <w:bCs w:val="0"/>
          <w:sz w:val="28"/>
          <w:szCs w:val="28"/>
        </w:rPr>
        <w:t>:</w:t>
      </w:r>
    </w:p>
    <w:p w14:paraId="504BF8B9" w14:textId="6EED97A3" w:rsidR="00314A79" w:rsidRPr="00D635CE" w:rsidRDefault="00314A79" w:rsidP="00D635CE">
      <w:pPr>
        <w:pBdr>
          <w:top w:val="nil"/>
          <w:left w:val="nil"/>
          <w:bottom w:val="nil"/>
          <w:right w:val="nil"/>
          <w:between w:val="nil"/>
        </w:pBdr>
        <w:spacing w:line="360" w:lineRule="auto"/>
        <w:ind w:left="109" w:right="109"/>
        <w:jc w:val="both"/>
        <w:rPr>
          <w:color w:val="000000"/>
          <w:sz w:val="28"/>
          <w:szCs w:val="28"/>
        </w:rPr>
      </w:pPr>
      <w:r w:rsidRPr="00D635CE">
        <w:rPr>
          <w:rFonts w:ascii="Times New Roman" w:eastAsia="Times New Roman" w:hAnsi="Times New Roman" w:cs="Times New Roman"/>
          <w:color w:val="000000"/>
          <w:sz w:val="28"/>
          <w:szCs w:val="28"/>
        </w:rPr>
        <w:t>Their services for sports facilities and clubs include the design and installation of MEP systems for stadiums, gyms, recreational centers, and sports complexes. they focus on creating safe, comfortable, and energy-efficient environments that support athletic activities and spectator comfort.</w:t>
      </w:r>
    </w:p>
    <w:p w14:paraId="0D91A9C7" w14:textId="77777777" w:rsidR="00314A79" w:rsidRPr="00D635CE" w:rsidRDefault="00314A79" w:rsidP="00314A79">
      <w:pPr>
        <w:pStyle w:val="Heading3"/>
        <w:ind w:hanging="2"/>
        <w:rPr>
          <w:sz w:val="28"/>
          <w:szCs w:val="28"/>
        </w:rPr>
      </w:pPr>
      <w:r w:rsidRPr="00D635CE">
        <w:rPr>
          <w:rFonts w:ascii="Times New Roman" w:eastAsia="Times New Roman" w:hAnsi="Times New Roman" w:cs="Times New Roman"/>
          <w:sz w:val="28"/>
          <w:szCs w:val="28"/>
        </w:rPr>
        <w:t>Industrial &amp; Factorial</w:t>
      </w:r>
      <w:r w:rsidRPr="00D635CE">
        <w:rPr>
          <w:rFonts w:ascii="Times New Roman" w:eastAsia="Times New Roman" w:hAnsi="Times New Roman" w:cs="Times New Roman"/>
          <w:b w:val="0"/>
          <w:bCs w:val="0"/>
          <w:sz w:val="28"/>
          <w:szCs w:val="28"/>
        </w:rPr>
        <w:t>:</w:t>
      </w:r>
    </w:p>
    <w:p w14:paraId="0FC2AD28" w14:textId="77777777" w:rsidR="00314A79" w:rsidRPr="00D635CE" w:rsidRDefault="00314A79" w:rsidP="00D635CE">
      <w:pPr>
        <w:pBdr>
          <w:top w:val="nil"/>
          <w:left w:val="nil"/>
          <w:bottom w:val="nil"/>
          <w:right w:val="nil"/>
          <w:between w:val="nil"/>
        </w:pBdr>
        <w:spacing w:line="360" w:lineRule="auto"/>
        <w:ind w:right="110"/>
        <w:jc w:val="both"/>
        <w:rPr>
          <w:color w:val="000000"/>
          <w:sz w:val="28"/>
          <w:szCs w:val="28"/>
        </w:rPr>
      </w:pPr>
      <w:r w:rsidRPr="00D635CE">
        <w:rPr>
          <w:rFonts w:ascii="Times New Roman" w:eastAsia="Times New Roman" w:hAnsi="Times New Roman" w:cs="Times New Roman"/>
          <w:color w:val="000000"/>
          <w:sz w:val="28"/>
          <w:szCs w:val="28"/>
        </w:rPr>
        <w:t>They cater to industrial and manufacturing facilities, providing comprehensive solutions for machinery installation, production line setup, and utility systems. their designs ensure high efficiency, safety, and compliance with industrial standards, supporting seamless operations and productivity.</w:t>
      </w:r>
    </w:p>
    <w:p w14:paraId="6631ADB4" w14:textId="739D85D5" w:rsidR="00314A79" w:rsidRPr="00D635CE" w:rsidRDefault="00314A79" w:rsidP="00D635CE">
      <w:pPr>
        <w:pStyle w:val="Heading3"/>
        <w:rPr>
          <w:sz w:val="28"/>
          <w:szCs w:val="28"/>
        </w:rPr>
      </w:pPr>
      <w:r w:rsidRPr="00D635CE">
        <w:rPr>
          <w:rFonts w:ascii="Times New Roman" w:eastAsia="Times New Roman" w:hAnsi="Times New Roman" w:cs="Times New Roman"/>
          <w:sz w:val="28"/>
          <w:szCs w:val="28"/>
        </w:rPr>
        <w:t>Sites &amp; Open Areas</w:t>
      </w:r>
      <w:r w:rsidRPr="00D635CE">
        <w:rPr>
          <w:rFonts w:ascii="Times New Roman" w:eastAsia="Times New Roman" w:hAnsi="Times New Roman" w:cs="Times New Roman"/>
          <w:b w:val="0"/>
          <w:bCs w:val="0"/>
          <w:sz w:val="28"/>
          <w:szCs w:val="28"/>
        </w:rPr>
        <w:t>:</w:t>
      </w:r>
    </w:p>
    <w:p w14:paraId="60A16DB2" w14:textId="7D2426B3" w:rsidR="00314A79" w:rsidRPr="00D635CE" w:rsidRDefault="00314A79" w:rsidP="00D635CE">
      <w:pPr>
        <w:pBdr>
          <w:top w:val="nil"/>
          <w:left w:val="nil"/>
          <w:bottom w:val="nil"/>
          <w:right w:val="nil"/>
          <w:between w:val="nil"/>
        </w:pBdr>
        <w:spacing w:line="360" w:lineRule="auto"/>
        <w:ind w:left="109" w:right="109"/>
        <w:jc w:val="both"/>
        <w:rPr>
          <w:color w:val="000000"/>
          <w:sz w:val="28"/>
          <w:szCs w:val="28"/>
        </w:rPr>
      </w:pPr>
      <w:r w:rsidRPr="00D635CE">
        <w:rPr>
          <w:rFonts w:ascii="Times New Roman" w:eastAsia="Times New Roman" w:hAnsi="Times New Roman" w:cs="Times New Roman"/>
          <w:color w:val="000000"/>
          <w:sz w:val="28"/>
          <w:szCs w:val="28"/>
        </w:rPr>
        <w:t>Their expertise also includes the development of MEP systems for open areas and site-specific projects, such as parks, outdoor event spaces, and recreational areas. they design and implement solutions that enhance the usability, safety, and sustainability of open spaces.</w:t>
      </w:r>
    </w:p>
    <w:p w14:paraId="2BFA3469" w14:textId="77777777" w:rsidR="00314A79" w:rsidRPr="00D635CE" w:rsidRDefault="00314A79" w:rsidP="00314A79">
      <w:pPr>
        <w:pBdr>
          <w:top w:val="nil"/>
          <w:left w:val="nil"/>
          <w:bottom w:val="nil"/>
          <w:right w:val="nil"/>
          <w:between w:val="nil"/>
        </w:pBdr>
        <w:spacing w:before="1" w:line="360" w:lineRule="auto"/>
        <w:ind w:left="109" w:right="110"/>
        <w:jc w:val="both"/>
        <w:rPr>
          <w:color w:val="000000"/>
          <w:sz w:val="28"/>
          <w:szCs w:val="28"/>
        </w:rPr>
        <w:sectPr w:rsidR="00314A79" w:rsidRPr="00D635CE" w:rsidSect="00314A79">
          <w:footerReference w:type="default" r:id="rId15"/>
          <w:pgSz w:w="11906" w:h="16838"/>
          <w:pgMar w:top="760" w:right="740" w:bottom="960" w:left="740" w:header="720" w:footer="762" w:gutter="0"/>
          <w:cols w:space="720"/>
        </w:sectPr>
      </w:pPr>
      <w:r w:rsidRPr="00D635CE">
        <w:rPr>
          <w:rFonts w:ascii="Times New Roman" w:eastAsia="Times New Roman" w:hAnsi="Times New Roman" w:cs="Times New Roman"/>
          <w:color w:val="000000"/>
          <w:sz w:val="28"/>
          <w:szCs w:val="28"/>
        </w:rPr>
        <w:t>Each of these divisions is equipped with specialized knowledge and experience to handle the unique challenges and requirements of their respective sectors. This ensures that every project we undertake is executed with the highest standards of quality and efficiency.</w:t>
      </w:r>
    </w:p>
    <w:p w14:paraId="0A42201C" w14:textId="13A04D27" w:rsidR="00314A79" w:rsidRPr="00314A79" w:rsidRDefault="00314A79" w:rsidP="00D635CE">
      <w:pPr>
        <w:jc w:val="center"/>
        <w:rPr>
          <w:sz w:val="28"/>
          <w:szCs w:val="28"/>
          <w:lang w:val="en-IN"/>
        </w:rPr>
      </w:pPr>
      <w:r>
        <w:rPr>
          <w:noProof/>
        </w:rPr>
        <w:lastRenderedPageBreak/>
        <w:drawing>
          <wp:inline distT="0" distB="0" distL="0" distR="0" wp14:anchorId="3F58741A" wp14:editId="3F6AE3F6">
            <wp:extent cx="5485714" cy="2990476"/>
            <wp:effectExtent l="0" t="0" r="1270" b="635"/>
            <wp:docPr id="224348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348215" name=""/>
                    <pic:cNvPicPr/>
                  </pic:nvPicPr>
                  <pic:blipFill>
                    <a:blip r:embed="rId12"/>
                    <a:stretch>
                      <a:fillRect/>
                    </a:stretch>
                  </pic:blipFill>
                  <pic:spPr>
                    <a:xfrm>
                      <a:off x="0" y="0"/>
                      <a:ext cx="5485714" cy="2990476"/>
                    </a:xfrm>
                    <a:prstGeom prst="rect">
                      <a:avLst/>
                    </a:prstGeom>
                  </pic:spPr>
                </pic:pic>
              </a:graphicData>
            </a:graphic>
          </wp:inline>
        </w:drawing>
      </w:r>
    </w:p>
    <w:p w14:paraId="317C38B1" w14:textId="40E32FE1" w:rsidR="00314A79" w:rsidRPr="00D635CE" w:rsidRDefault="00314A79" w:rsidP="00D635CE">
      <w:pPr>
        <w:pStyle w:val="Heading3"/>
        <w:spacing w:before="72"/>
        <w:ind w:hanging="2"/>
        <w:rPr>
          <w:rFonts w:ascii="Times New Roman" w:eastAsia="Times New Roman" w:hAnsi="Times New Roman" w:cs="Times New Roman"/>
          <w:sz w:val="28"/>
          <w:szCs w:val="28"/>
        </w:rPr>
      </w:pPr>
      <w:r w:rsidRPr="00D635CE">
        <w:rPr>
          <w:rFonts w:ascii="Times New Roman" w:eastAsia="Times New Roman" w:hAnsi="Times New Roman" w:cs="Times New Roman"/>
          <w:sz w:val="28"/>
          <w:szCs w:val="28"/>
        </w:rPr>
        <w:t>Background:</w:t>
      </w:r>
    </w:p>
    <w:p w14:paraId="3C206F3E" w14:textId="66B09D02" w:rsidR="00314A79" w:rsidRPr="00D635CE" w:rsidRDefault="00314A79" w:rsidP="00D635CE">
      <w:pPr>
        <w:pBdr>
          <w:top w:val="nil"/>
          <w:left w:val="nil"/>
          <w:bottom w:val="nil"/>
          <w:right w:val="nil"/>
          <w:between w:val="nil"/>
        </w:pBdr>
        <w:spacing w:line="360" w:lineRule="auto"/>
        <w:ind w:left="109" w:right="109"/>
        <w:jc w:val="both"/>
        <w:rPr>
          <w:color w:val="000000"/>
          <w:sz w:val="28"/>
          <w:szCs w:val="28"/>
        </w:rPr>
      </w:pPr>
      <w:r w:rsidRPr="00D635CE">
        <w:rPr>
          <w:rFonts w:ascii="Times New Roman" w:eastAsia="Times New Roman" w:hAnsi="Times New Roman" w:cs="Times New Roman"/>
          <w:color w:val="000000"/>
          <w:sz w:val="28"/>
          <w:szCs w:val="28"/>
        </w:rPr>
        <w:t>PRINSTON SMART ENGINEERS was established in 2016 as a dedicated MEP Design consultancy. Recognizing the urgent need for skill development among engineering graduates in India, they swiftly expanded their services to include technical talks, training programs, and skill development initiatives for engineering students. India produces approximately 1.5 million engineering graduates each year, yet it is widely acknowledged that 75% of these graduates are unemployed. To bridge this gap, they have focused on providing essential skill training to engineering students, preparing them for the demands of the industry.</w:t>
      </w:r>
    </w:p>
    <w:p w14:paraId="34131A85" w14:textId="4E3476FD" w:rsidR="00314A79" w:rsidRPr="00D635CE" w:rsidRDefault="00314A79" w:rsidP="00314A79">
      <w:pPr>
        <w:pBdr>
          <w:top w:val="nil"/>
          <w:left w:val="nil"/>
          <w:bottom w:val="nil"/>
          <w:right w:val="nil"/>
          <w:between w:val="nil"/>
        </w:pBdr>
        <w:spacing w:before="1" w:line="360" w:lineRule="auto"/>
        <w:ind w:left="109" w:right="109"/>
        <w:jc w:val="both"/>
        <w:rPr>
          <w:color w:val="000000"/>
          <w:sz w:val="28"/>
          <w:szCs w:val="28"/>
        </w:rPr>
      </w:pPr>
      <w:r w:rsidRPr="00D635CE">
        <w:rPr>
          <w:rFonts w:ascii="Times New Roman" w:eastAsia="Times New Roman" w:hAnsi="Times New Roman" w:cs="Times New Roman"/>
          <w:color w:val="000000"/>
          <w:sz w:val="28"/>
          <w:szCs w:val="28"/>
        </w:rPr>
        <w:t>In 2018, the All India Council for Technical Education (AICTE) mandated internships for engineering students to ensure they gain exposure to industrial environments, current technologies relevant to their studies, and opportunities to enhance their technical and managerial skills. Responding to requests from numerous colleges, PRINSTON SMART ENGINEERS began offering high-quality internships led by their team of seasoned experts.</w:t>
      </w:r>
    </w:p>
    <w:p w14:paraId="5BED2240" w14:textId="77777777" w:rsidR="00314A79" w:rsidRPr="00D635CE" w:rsidRDefault="00314A79" w:rsidP="00314A79">
      <w:pPr>
        <w:pBdr>
          <w:top w:val="nil"/>
          <w:left w:val="nil"/>
          <w:bottom w:val="nil"/>
          <w:right w:val="nil"/>
          <w:between w:val="nil"/>
        </w:pBdr>
        <w:spacing w:line="360" w:lineRule="auto"/>
        <w:ind w:left="109" w:right="109"/>
        <w:jc w:val="both"/>
        <w:rPr>
          <w:color w:val="000000"/>
          <w:sz w:val="28"/>
          <w:szCs w:val="28"/>
        </w:rPr>
      </w:pPr>
      <w:r w:rsidRPr="00D635CE">
        <w:rPr>
          <w:rFonts w:ascii="Times New Roman" w:eastAsia="Times New Roman" w:hAnsi="Times New Roman" w:cs="Times New Roman"/>
          <w:color w:val="000000"/>
          <w:sz w:val="28"/>
          <w:szCs w:val="28"/>
        </w:rPr>
        <w:t>In 2020, they expanded their horizons through a strategic collaboration with Wedir-tech Trading Contracting &amp; Services W.L.L in Doha, Qatar. This partnership was formed to enhance mutual benefits and improve service delivery. Wedir-tech Trading Contracting &amp; Services W.L.L is a major player in the electro-mechanical field, known for its turnkey projects and a reputable customer base in the Middle East market.</w:t>
      </w:r>
    </w:p>
    <w:p w14:paraId="0C260CD7" w14:textId="6F95DED9" w:rsidR="00314A79" w:rsidRDefault="00314A79" w:rsidP="00F1686E">
      <w:pPr>
        <w:rPr>
          <w:sz w:val="28"/>
          <w:szCs w:val="28"/>
          <w:lang w:val="en-IN"/>
        </w:rPr>
      </w:pPr>
      <w:r>
        <w:rPr>
          <w:noProof/>
        </w:rPr>
        <w:lastRenderedPageBreak/>
        <w:drawing>
          <wp:inline distT="0" distB="0" distL="0" distR="0" wp14:anchorId="63930ABD" wp14:editId="1B0FE1AF">
            <wp:extent cx="5485714" cy="2990476"/>
            <wp:effectExtent l="0" t="0" r="1270" b="635"/>
            <wp:docPr id="959753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753152" name=""/>
                    <pic:cNvPicPr/>
                  </pic:nvPicPr>
                  <pic:blipFill>
                    <a:blip r:embed="rId12"/>
                    <a:stretch>
                      <a:fillRect/>
                    </a:stretch>
                  </pic:blipFill>
                  <pic:spPr>
                    <a:xfrm>
                      <a:off x="0" y="0"/>
                      <a:ext cx="5485714" cy="2990476"/>
                    </a:xfrm>
                    <a:prstGeom prst="rect">
                      <a:avLst/>
                    </a:prstGeom>
                  </pic:spPr>
                </pic:pic>
              </a:graphicData>
            </a:graphic>
          </wp:inline>
        </w:drawing>
      </w:r>
    </w:p>
    <w:p w14:paraId="19347F85" w14:textId="77777777" w:rsidR="00314A79" w:rsidRPr="00314A79" w:rsidRDefault="00314A79" w:rsidP="00314A79">
      <w:pPr>
        <w:pBdr>
          <w:top w:val="nil"/>
          <w:left w:val="nil"/>
          <w:bottom w:val="nil"/>
          <w:right w:val="nil"/>
          <w:between w:val="nil"/>
        </w:pBdr>
        <w:spacing w:before="6"/>
        <w:rPr>
          <w:color w:val="000000"/>
          <w:sz w:val="24"/>
          <w:szCs w:val="24"/>
        </w:rPr>
      </w:pPr>
    </w:p>
    <w:p w14:paraId="1F449F1D" w14:textId="7E16F664" w:rsidR="00314A79" w:rsidRPr="00D635CE" w:rsidRDefault="00314A79" w:rsidP="00D635CE">
      <w:pPr>
        <w:pStyle w:val="Heading3"/>
        <w:ind w:hanging="2"/>
        <w:rPr>
          <w:sz w:val="28"/>
          <w:szCs w:val="28"/>
        </w:rPr>
      </w:pPr>
      <w:r w:rsidRPr="00D635CE">
        <w:rPr>
          <w:rFonts w:ascii="Times New Roman" w:eastAsia="Times New Roman" w:hAnsi="Times New Roman" w:cs="Times New Roman"/>
          <w:sz w:val="28"/>
          <w:szCs w:val="28"/>
        </w:rPr>
        <w:t>Their Mission and Vision:</w:t>
      </w:r>
    </w:p>
    <w:p w14:paraId="47EA6DC0" w14:textId="77777777" w:rsidR="00D635CE" w:rsidRDefault="00314A79" w:rsidP="00D635CE">
      <w:pPr>
        <w:pBdr>
          <w:top w:val="nil"/>
          <w:left w:val="nil"/>
          <w:bottom w:val="nil"/>
          <w:right w:val="nil"/>
          <w:between w:val="nil"/>
        </w:pBdr>
        <w:spacing w:line="360" w:lineRule="auto"/>
        <w:ind w:left="109" w:right="110"/>
        <w:jc w:val="both"/>
        <w:rPr>
          <w:color w:val="000000"/>
          <w:sz w:val="28"/>
          <w:szCs w:val="28"/>
        </w:rPr>
      </w:pPr>
      <w:r w:rsidRPr="00D635CE">
        <w:rPr>
          <w:rFonts w:ascii="Times New Roman" w:eastAsia="Times New Roman" w:hAnsi="Times New Roman" w:cs="Times New Roman"/>
          <w:color w:val="000000"/>
          <w:sz w:val="28"/>
          <w:szCs w:val="28"/>
        </w:rPr>
        <w:t xml:space="preserve">At PRINSTON SMART ENGINEERS, </w:t>
      </w:r>
      <w:r w:rsidR="0000205F" w:rsidRPr="00D635CE">
        <w:rPr>
          <w:rFonts w:ascii="Times New Roman" w:eastAsia="Times New Roman" w:hAnsi="Times New Roman" w:cs="Times New Roman"/>
          <w:color w:val="000000"/>
          <w:sz w:val="28"/>
          <w:szCs w:val="28"/>
        </w:rPr>
        <w:t>Their mission is to deliver unparalleled engineering solutions</w:t>
      </w:r>
      <w:r w:rsidR="0000205F" w:rsidRPr="00D635CE">
        <w:rPr>
          <w:rFonts w:ascii="Times New Roman" w:eastAsia="Times New Roman" w:hAnsi="Times New Roman" w:cs="Times New Roman"/>
          <w:color w:val="000000"/>
          <w:sz w:val="28"/>
          <w:szCs w:val="28"/>
        </w:rPr>
        <w:t xml:space="preserve"> </w:t>
      </w:r>
      <w:r w:rsidRPr="00D635CE">
        <w:rPr>
          <w:rFonts w:ascii="Times New Roman" w:eastAsia="Times New Roman" w:hAnsi="Times New Roman" w:cs="Times New Roman"/>
          <w:color w:val="000000"/>
          <w:sz w:val="28"/>
          <w:szCs w:val="28"/>
        </w:rPr>
        <w:t xml:space="preserve">and educational services that foster growth and innovation. </w:t>
      </w:r>
      <w:r w:rsidR="0000205F" w:rsidRPr="00D635CE">
        <w:rPr>
          <w:rFonts w:ascii="Times New Roman" w:eastAsia="Times New Roman" w:hAnsi="Times New Roman" w:cs="Times New Roman"/>
          <w:color w:val="000000"/>
          <w:sz w:val="28"/>
          <w:szCs w:val="28"/>
        </w:rPr>
        <w:t>They strive to set new standards in the MEP industry</w:t>
      </w:r>
      <w:r w:rsidR="0000205F" w:rsidRPr="00D635CE">
        <w:rPr>
          <w:rFonts w:ascii="Times New Roman" w:eastAsia="Times New Roman" w:hAnsi="Times New Roman" w:cs="Times New Roman"/>
          <w:color w:val="000000"/>
          <w:sz w:val="28"/>
          <w:szCs w:val="28"/>
        </w:rPr>
        <w:t xml:space="preserve"> </w:t>
      </w:r>
      <w:r w:rsidRPr="00D635CE">
        <w:rPr>
          <w:rFonts w:ascii="Times New Roman" w:eastAsia="Times New Roman" w:hAnsi="Times New Roman" w:cs="Times New Roman"/>
          <w:color w:val="000000"/>
          <w:sz w:val="28"/>
          <w:szCs w:val="28"/>
        </w:rPr>
        <w:t>by consistently exceeding client expectations through their commitment to quality, safety, and</w:t>
      </w:r>
      <w:r w:rsidR="00D635CE">
        <w:rPr>
          <w:color w:val="000000"/>
          <w:sz w:val="28"/>
          <w:szCs w:val="28"/>
        </w:rPr>
        <w:t xml:space="preserve"> </w:t>
      </w:r>
      <w:r w:rsidRPr="00D635CE">
        <w:rPr>
          <w:rFonts w:ascii="Times New Roman" w:eastAsia="Times New Roman" w:hAnsi="Times New Roman" w:cs="Times New Roman"/>
          <w:color w:val="000000"/>
          <w:sz w:val="28"/>
          <w:szCs w:val="28"/>
        </w:rPr>
        <w:t xml:space="preserve">sustainability. </w:t>
      </w:r>
      <w:r w:rsidR="0000205F" w:rsidRPr="00D635CE">
        <w:rPr>
          <w:rFonts w:eastAsia="Times New Roman"/>
          <w:color w:val="000000"/>
          <w:sz w:val="28"/>
          <w:szCs w:val="28"/>
        </w:rPr>
        <w:t>Their vision is to be a global leader</w:t>
      </w:r>
      <w:r w:rsidR="0000205F" w:rsidRPr="00D635CE">
        <w:rPr>
          <w:rFonts w:eastAsia="Times New Roman"/>
          <w:color w:val="000000"/>
          <w:sz w:val="28"/>
          <w:szCs w:val="28"/>
        </w:rPr>
        <w:t xml:space="preserve"> </w:t>
      </w:r>
      <w:r w:rsidRPr="00D635CE">
        <w:rPr>
          <w:rFonts w:ascii="Times New Roman" w:eastAsia="Times New Roman" w:hAnsi="Times New Roman" w:cs="Times New Roman"/>
          <w:color w:val="000000"/>
          <w:sz w:val="28"/>
          <w:szCs w:val="28"/>
        </w:rPr>
        <w:t xml:space="preserve">in MEP design and consultancy, </w:t>
      </w:r>
      <w:r w:rsidR="0000205F" w:rsidRPr="00D635CE">
        <w:rPr>
          <w:rFonts w:eastAsia="Times New Roman"/>
          <w:color w:val="000000"/>
          <w:sz w:val="28"/>
          <w:szCs w:val="28"/>
        </w:rPr>
        <w:t>known for their cutting-edge solutions</w:t>
      </w:r>
      <w:r w:rsidRPr="00D635CE">
        <w:rPr>
          <w:rFonts w:ascii="Times New Roman" w:eastAsia="Times New Roman" w:hAnsi="Times New Roman" w:cs="Times New Roman"/>
          <w:color w:val="000000"/>
          <w:sz w:val="28"/>
          <w:szCs w:val="28"/>
        </w:rPr>
        <w:t>, exceptional training programs, and dedication to creating a skilled workforce equipped to tackle the challenges of tomorrow.</w:t>
      </w:r>
      <w:r w:rsidRPr="00D635CE">
        <w:rPr>
          <w:noProof/>
          <w:sz w:val="28"/>
          <w:szCs w:val="28"/>
        </w:rPr>
        <w:t xml:space="preserve"> </w:t>
      </w:r>
    </w:p>
    <w:p w14:paraId="5B17A625" w14:textId="39C4A493" w:rsidR="00314A79" w:rsidRPr="00D635CE" w:rsidRDefault="00314A79" w:rsidP="00D635CE">
      <w:pPr>
        <w:pBdr>
          <w:top w:val="nil"/>
          <w:left w:val="nil"/>
          <w:bottom w:val="nil"/>
          <w:right w:val="nil"/>
          <w:between w:val="nil"/>
        </w:pBdr>
        <w:spacing w:line="360" w:lineRule="auto"/>
        <w:ind w:left="109" w:right="110"/>
        <w:jc w:val="both"/>
        <w:rPr>
          <w:color w:val="000000"/>
          <w:sz w:val="28"/>
          <w:szCs w:val="28"/>
        </w:rPr>
      </w:pPr>
      <w:r>
        <w:rPr>
          <w:noProof/>
        </w:rPr>
        <w:drawing>
          <wp:inline distT="0" distB="0" distL="0" distR="0" wp14:anchorId="5B658FFB" wp14:editId="62517051">
            <wp:extent cx="5485714" cy="2990476"/>
            <wp:effectExtent l="0" t="0" r="1270" b="635"/>
            <wp:docPr id="1901886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886627" name=""/>
                    <pic:cNvPicPr/>
                  </pic:nvPicPr>
                  <pic:blipFill>
                    <a:blip r:embed="rId12"/>
                    <a:stretch>
                      <a:fillRect/>
                    </a:stretch>
                  </pic:blipFill>
                  <pic:spPr>
                    <a:xfrm>
                      <a:off x="0" y="0"/>
                      <a:ext cx="5485714" cy="2990476"/>
                    </a:xfrm>
                    <a:prstGeom prst="rect">
                      <a:avLst/>
                    </a:prstGeom>
                  </pic:spPr>
                </pic:pic>
              </a:graphicData>
            </a:graphic>
          </wp:inline>
        </w:drawing>
      </w:r>
    </w:p>
    <w:p w14:paraId="35A4EE9B" w14:textId="2DAAF5A7" w:rsidR="00314A79" w:rsidRPr="00D635CE" w:rsidRDefault="00314A79" w:rsidP="00D635CE">
      <w:pPr>
        <w:pStyle w:val="Heading3"/>
        <w:spacing w:before="207"/>
        <w:jc w:val="both"/>
        <w:rPr>
          <w:rFonts w:ascii="Times New Roman" w:eastAsia="Times New Roman" w:hAnsi="Times New Roman" w:cs="Times New Roman"/>
          <w:sz w:val="28"/>
          <w:szCs w:val="28"/>
        </w:rPr>
      </w:pPr>
      <w:r w:rsidRPr="00D635CE">
        <w:rPr>
          <w:rFonts w:ascii="Times New Roman" w:eastAsia="Times New Roman" w:hAnsi="Times New Roman" w:cs="Times New Roman"/>
          <w:sz w:val="28"/>
          <w:szCs w:val="28"/>
        </w:rPr>
        <w:lastRenderedPageBreak/>
        <w:t>Their Commitment to Quality and Innovation:</w:t>
      </w:r>
    </w:p>
    <w:p w14:paraId="54561D90" w14:textId="641BA2BF" w:rsidR="00314A79" w:rsidRPr="00D635CE" w:rsidRDefault="00D635CE" w:rsidP="00D635CE">
      <w:pPr>
        <w:pBdr>
          <w:top w:val="nil"/>
          <w:left w:val="nil"/>
          <w:bottom w:val="nil"/>
          <w:right w:val="nil"/>
          <w:between w:val="nil"/>
        </w:pBdr>
        <w:spacing w:line="360" w:lineRule="auto"/>
        <w:ind w:right="109"/>
        <w:jc w:val="both"/>
        <w:rPr>
          <w:color w:val="000000"/>
          <w:sz w:val="28"/>
          <w:szCs w:val="28"/>
        </w:rPr>
      </w:pPr>
      <w:r>
        <w:rPr>
          <w:rFonts w:ascii="Times New Roman" w:eastAsia="Times New Roman" w:hAnsi="Times New Roman" w:cs="Times New Roman"/>
          <w:color w:val="000000"/>
          <w:sz w:val="28"/>
          <w:szCs w:val="28"/>
        </w:rPr>
        <w:t>T</w:t>
      </w:r>
      <w:r w:rsidR="00314A79" w:rsidRPr="00D635CE">
        <w:rPr>
          <w:rFonts w:ascii="Times New Roman" w:eastAsia="Times New Roman" w:hAnsi="Times New Roman" w:cs="Times New Roman"/>
          <w:color w:val="000000"/>
          <w:sz w:val="28"/>
          <w:szCs w:val="28"/>
        </w:rPr>
        <w:t xml:space="preserve">hey are dedicated to maintaining the highest standards of quality and innovation in every project they undertake. their approach is client-centric, ensuring that they deliver customized solutions that meet the specific needs of each project. they invest in continuous learning and development for their staff, keeping them updated with the latest technologies and industry best practices. This commitment to excellence enables </w:t>
      </w:r>
      <w:proofErr w:type="gramStart"/>
      <w:r w:rsidR="00314A79" w:rsidRPr="00D635CE">
        <w:rPr>
          <w:rFonts w:ascii="Times New Roman" w:eastAsia="Times New Roman" w:hAnsi="Times New Roman" w:cs="Times New Roman"/>
          <w:color w:val="000000"/>
          <w:sz w:val="28"/>
          <w:szCs w:val="28"/>
        </w:rPr>
        <w:t>their</w:t>
      </w:r>
      <w:proofErr w:type="gramEnd"/>
      <w:r w:rsidR="00314A79" w:rsidRPr="00D635CE">
        <w:rPr>
          <w:rFonts w:ascii="Times New Roman" w:eastAsia="Times New Roman" w:hAnsi="Times New Roman" w:cs="Times New Roman"/>
          <w:color w:val="000000"/>
          <w:sz w:val="28"/>
          <w:szCs w:val="28"/>
        </w:rPr>
        <w:t xml:space="preserve"> to deliver projects that are not only efficient and cost-effective but also sustainable and environmentally friendly.</w:t>
      </w:r>
    </w:p>
    <w:p w14:paraId="7F89F4DF" w14:textId="77777777" w:rsidR="00314A79" w:rsidRPr="00D635CE" w:rsidRDefault="00314A79" w:rsidP="00D635CE">
      <w:pPr>
        <w:pStyle w:val="Heading3"/>
        <w:jc w:val="both"/>
        <w:rPr>
          <w:sz w:val="28"/>
          <w:szCs w:val="28"/>
        </w:rPr>
      </w:pPr>
      <w:r w:rsidRPr="00D635CE">
        <w:rPr>
          <w:rFonts w:ascii="Times New Roman" w:eastAsia="Times New Roman" w:hAnsi="Times New Roman" w:cs="Times New Roman"/>
          <w:sz w:val="28"/>
          <w:szCs w:val="28"/>
        </w:rPr>
        <w:t>Skill Development and Training Programs:</w:t>
      </w:r>
    </w:p>
    <w:p w14:paraId="690EAE4B" w14:textId="77777777" w:rsidR="00314A79" w:rsidRPr="00D635CE" w:rsidRDefault="00314A79" w:rsidP="00D635CE">
      <w:pPr>
        <w:pBdr>
          <w:top w:val="nil"/>
          <w:left w:val="nil"/>
          <w:bottom w:val="nil"/>
          <w:right w:val="nil"/>
          <w:between w:val="nil"/>
        </w:pBdr>
        <w:spacing w:before="1"/>
        <w:jc w:val="both"/>
        <w:rPr>
          <w:color w:val="000000"/>
          <w:sz w:val="28"/>
          <w:szCs w:val="28"/>
        </w:rPr>
      </w:pPr>
      <w:r w:rsidRPr="00D635CE">
        <w:rPr>
          <w:rFonts w:ascii="Times New Roman" w:eastAsia="Times New Roman" w:hAnsi="Times New Roman" w:cs="Times New Roman"/>
          <w:color w:val="000000"/>
          <w:sz w:val="28"/>
          <w:szCs w:val="28"/>
        </w:rPr>
        <w:t>Recognizing the critical need for industry-ready professionals, PRINSTON SMART ENGINEERS</w:t>
      </w:r>
    </w:p>
    <w:p w14:paraId="734154A6" w14:textId="77777777" w:rsidR="00314A79" w:rsidRPr="00D635CE" w:rsidRDefault="00314A79" w:rsidP="00314A79">
      <w:pPr>
        <w:pBdr>
          <w:top w:val="nil"/>
          <w:left w:val="nil"/>
          <w:bottom w:val="nil"/>
          <w:right w:val="nil"/>
          <w:between w:val="nil"/>
        </w:pBdr>
        <w:spacing w:before="136" w:line="360" w:lineRule="auto"/>
        <w:ind w:left="109" w:right="109"/>
        <w:jc w:val="both"/>
        <w:rPr>
          <w:color w:val="000000"/>
          <w:sz w:val="28"/>
          <w:szCs w:val="28"/>
        </w:rPr>
      </w:pPr>
      <w:r w:rsidRPr="00D635CE">
        <w:rPr>
          <w:rFonts w:ascii="Times New Roman" w:eastAsia="Times New Roman" w:hAnsi="Times New Roman" w:cs="Times New Roman"/>
          <w:color w:val="000000"/>
          <w:sz w:val="28"/>
          <w:szCs w:val="28"/>
        </w:rPr>
        <w:t>offers comprehensive training programs designed to equip engineering students with practical skills and knowledge. their training modules cover a wide range of topics, from fundamental engineering principles to advanced technical skills, ensuring that students are well-prepared for the demands of the industry. They offer live, instructor-led interactive online training sessions, providing students with hands-on experience and real-world insights.</w:t>
      </w:r>
    </w:p>
    <w:p w14:paraId="7D35182D" w14:textId="77777777" w:rsidR="00314A79" w:rsidRPr="00D635CE" w:rsidRDefault="00314A79" w:rsidP="00D635CE">
      <w:pPr>
        <w:pStyle w:val="Heading3"/>
        <w:jc w:val="both"/>
        <w:rPr>
          <w:sz w:val="28"/>
          <w:szCs w:val="28"/>
        </w:rPr>
      </w:pPr>
      <w:r w:rsidRPr="00D635CE">
        <w:rPr>
          <w:rFonts w:ascii="Times New Roman" w:eastAsia="Times New Roman" w:hAnsi="Times New Roman" w:cs="Times New Roman"/>
          <w:sz w:val="28"/>
          <w:szCs w:val="28"/>
        </w:rPr>
        <w:t>Strategic Partnerships and Collaborations:</w:t>
      </w:r>
    </w:p>
    <w:p w14:paraId="0FD28BE6" w14:textId="0185116F" w:rsidR="00314A79" w:rsidRPr="00D635CE" w:rsidRDefault="00D635CE" w:rsidP="00D635CE">
      <w:pPr>
        <w:pBdr>
          <w:top w:val="nil"/>
          <w:left w:val="nil"/>
          <w:bottom w:val="nil"/>
          <w:right w:val="nil"/>
          <w:between w:val="nil"/>
        </w:pBdr>
        <w:spacing w:line="360" w:lineRule="auto"/>
        <w:ind w:right="11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T</w:t>
      </w:r>
      <w:r w:rsidR="00314A79" w:rsidRPr="00D635CE">
        <w:rPr>
          <w:rFonts w:ascii="Times New Roman" w:eastAsia="Times New Roman" w:hAnsi="Times New Roman" w:cs="Times New Roman"/>
          <w:color w:val="000000"/>
          <w:sz w:val="28"/>
          <w:szCs w:val="28"/>
        </w:rPr>
        <w:t>heir collaboration with Wedir-tech Trading Contracting &amp; Services W.L.L in Doha, Qatar, exemplifies their commitment to strategic partnerships that enhance capabilities and service offerings. This</w:t>
      </w:r>
    </w:p>
    <w:p w14:paraId="0201D08A" w14:textId="4DBD0F89" w:rsidR="00D635CE" w:rsidRDefault="00314A79" w:rsidP="00D635CE">
      <w:pPr>
        <w:pBdr>
          <w:top w:val="nil"/>
          <w:left w:val="nil"/>
          <w:bottom w:val="nil"/>
          <w:right w:val="nil"/>
          <w:between w:val="nil"/>
        </w:pBdr>
        <w:spacing w:before="72" w:line="360" w:lineRule="auto"/>
        <w:ind w:left="109" w:right="110"/>
        <w:jc w:val="both"/>
        <w:rPr>
          <w:rFonts w:ascii="Times New Roman" w:eastAsia="Times New Roman" w:hAnsi="Times New Roman" w:cs="Times New Roman"/>
          <w:color w:val="000000"/>
          <w:sz w:val="28"/>
          <w:szCs w:val="28"/>
        </w:rPr>
      </w:pPr>
      <w:r w:rsidRPr="00D635CE">
        <w:rPr>
          <w:rFonts w:ascii="Times New Roman" w:eastAsia="Times New Roman" w:hAnsi="Times New Roman" w:cs="Times New Roman"/>
          <w:color w:val="000000"/>
          <w:sz w:val="28"/>
          <w:szCs w:val="28"/>
        </w:rPr>
        <w:t>collaboration allows them to leverage Wedir-tech's extensive experience in the Middle Eastern market, providing their clients with comprehensive solutions that meet international standards</w:t>
      </w:r>
      <w:r w:rsidR="00D635CE">
        <w:rPr>
          <w:rFonts w:ascii="Times New Roman" w:eastAsia="Times New Roman" w:hAnsi="Times New Roman" w:cs="Times New Roman"/>
          <w:color w:val="000000"/>
          <w:sz w:val="28"/>
          <w:szCs w:val="28"/>
        </w:rPr>
        <w:t>.</w:t>
      </w:r>
    </w:p>
    <w:p w14:paraId="32383263" w14:textId="07BC7BA8" w:rsidR="00D635CE" w:rsidRDefault="00D635CE" w:rsidP="00D635CE">
      <w:pPr>
        <w:pBdr>
          <w:top w:val="nil"/>
          <w:left w:val="nil"/>
          <w:bottom w:val="nil"/>
          <w:right w:val="nil"/>
          <w:between w:val="nil"/>
        </w:pBdr>
        <w:spacing w:before="72" w:line="360" w:lineRule="auto"/>
        <w:ind w:right="110"/>
        <w:jc w:val="both"/>
        <w:rPr>
          <w:color w:val="000000"/>
          <w:sz w:val="28"/>
          <w:szCs w:val="28"/>
        </w:rPr>
      </w:pPr>
      <w:r>
        <w:rPr>
          <w:noProof/>
        </w:rPr>
        <w:lastRenderedPageBreak/>
        <w:drawing>
          <wp:inline distT="0" distB="0" distL="0" distR="0" wp14:anchorId="68B048B2" wp14:editId="4DE1BB3E">
            <wp:extent cx="5485714" cy="2990476"/>
            <wp:effectExtent l="0" t="0" r="1270" b="635"/>
            <wp:docPr id="318289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289836" name=""/>
                    <pic:cNvPicPr/>
                  </pic:nvPicPr>
                  <pic:blipFill>
                    <a:blip r:embed="rId12"/>
                    <a:stretch>
                      <a:fillRect/>
                    </a:stretch>
                  </pic:blipFill>
                  <pic:spPr>
                    <a:xfrm>
                      <a:off x="0" y="0"/>
                      <a:ext cx="5485714" cy="2990476"/>
                    </a:xfrm>
                    <a:prstGeom prst="rect">
                      <a:avLst/>
                    </a:prstGeom>
                  </pic:spPr>
                </pic:pic>
              </a:graphicData>
            </a:graphic>
          </wp:inline>
        </w:drawing>
      </w:r>
    </w:p>
    <w:p w14:paraId="48493080" w14:textId="64E08F21" w:rsidR="00D635CE" w:rsidRPr="00D635CE" w:rsidRDefault="00D635CE" w:rsidP="00D635CE">
      <w:pPr>
        <w:pStyle w:val="Heading3"/>
        <w:jc w:val="both"/>
        <w:rPr>
          <w:sz w:val="28"/>
          <w:szCs w:val="28"/>
        </w:rPr>
      </w:pPr>
      <w:r w:rsidRPr="00D635CE">
        <w:rPr>
          <w:rFonts w:ascii="Times New Roman" w:eastAsia="Times New Roman" w:hAnsi="Times New Roman" w:cs="Times New Roman"/>
          <w:sz w:val="28"/>
          <w:szCs w:val="28"/>
        </w:rPr>
        <w:t>Future Plans and Growth:</w:t>
      </w:r>
    </w:p>
    <w:p w14:paraId="5182CB63" w14:textId="15DFE08C" w:rsidR="00D635CE" w:rsidRPr="00D635CE" w:rsidRDefault="00D635CE" w:rsidP="00D635CE">
      <w:pPr>
        <w:pBdr>
          <w:top w:val="nil"/>
          <w:left w:val="nil"/>
          <w:bottom w:val="nil"/>
          <w:right w:val="nil"/>
          <w:between w:val="nil"/>
        </w:pBdr>
        <w:spacing w:line="360" w:lineRule="auto"/>
        <w:ind w:left="109" w:right="109"/>
        <w:jc w:val="both"/>
        <w:rPr>
          <w:color w:val="000000"/>
          <w:sz w:val="28"/>
          <w:szCs w:val="28"/>
        </w:rPr>
      </w:pPr>
      <w:r w:rsidRPr="00D635CE">
        <w:rPr>
          <w:rFonts w:ascii="Times New Roman" w:eastAsia="Times New Roman" w:hAnsi="Times New Roman" w:cs="Times New Roman"/>
          <w:color w:val="000000"/>
          <w:sz w:val="28"/>
          <w:szCs w:val="28"/>
        </w:rPr>
        <w:t>Looking ahead, PRINSTON SMART ENGINEERS is focused on expanding services and reach even further. They aim to establish a stronger presence in international markets, leveraging their expertise and strategic partnerships to deliver exceptional engineering solutions worldwide. their future plans also include the continuous development of training programs, ensuring that they remain at the forefront of industry education and skill development.</w:t>
      </w:r>
    </w:p>
    <w:p w14:paraId="1745A9AC" w14:textId="48B6227E" w:rsidR="00D635CE" w:rsidRPr="00D635CE" w:rsidRDefault="00D635CE" w:rsidP="00D635CE">
      <w:pPr>
        <w:pBdr>
          <w:top w:val="nil"/>
          <w:left w:val="nil"/>
          <w:bottom w:val="nil"/>
          <w:right w:val="nil"/>
          <w:between w:val="nil"/>
        </w:pBdr>
        <w:spacing w:line="360" w:lineRule="auto"/>
        <w:ind w:left="109" w:right="110"/>
        <w:jc w:val="both"/>
        <w:rPr>
          <w:color w:val="000000"/>
          <w:sz w:val="28"/>
          <w:szCs w:val="28"/>
        </w:rPr>
      </w:pPr>
      <w:r w:rsidRPr="00D635CE">
        <w:rPr>
          <w:rFonts w:ascii="Times New Roman" w:eastAsia="Times New Roman" w:hAnsi="Times New Roman" w:cs="Times New Roman"/>
          <w:color w:val="000000"/>
          <w:sz w:val="28"/>
          <w:szCs w:val="28"/>
        </w:rPr>
        <w:t>PRINSTON SMART ENGINEERS remains dedicated to core values of excellence, innovation, and sustainability. As they are committed to making a positive impact on the industry and the communities they serve, ensuring that they continue to be a trusted partner for all our engineering needs.</w:t>
      </w:r>
    </w:p>
    <w:p w14:paraId="57D985F2" w14:textId="77777777" w:rsidR="00D635CE" w:rsidRDefault="00D635CE" w:rsidP="00D635CE">
      <w:pPr>
        <w:pBdr>
          <w:top w:val="nil"/>
          <w:left w:val="nil"/>
          <w:bottom w:val="nil"/>
          <w:right w:val="nil"/>
          <w:between w:val="nil"/>
        </w:pBdr>
        <w:spacing w:line="360" w:lineRule="auto"/>
        <w:ind w:left="109" w:right="109"/>
        <w:jc w:val="both"/>
        <w:rPr>
          <w:rFonts w:ascii="Times New Roman" w:eastAsia="Times New Roman" w:hAnsi="Times New Roman" w:cs="Times New Roman"/>
          <w:color w:val="000000"/>
          <w:sz w:val="28"/>
          <w:szCs w:val="28"/>
        </w:rPr>
      </w:pPr>
      <w:r w:rsidRPr="00D635CE">
        <w:rPr>
          <w:rFonts w:ascii="Times New Roman" w:eastAsia="Times New Roman" w:hAnsi="Times New Roman" w:cs="Times New Roman"/>
          <w:color w:val="000000"/>
          <w:sz w:val="28"/>
          <w:szCs w:val="28"/>
        </w:rPr>
        <w:t>PRINSTON SMART ENGINEERS is unwavering in its dedication to delivering superior MEP solutions and educational services that promote growth and innovation. Their mission is to set new industry standards is driven by our commitment to quality, safety, and sustainability, ensuring we consistently exceed client expectations. As they expand their global presence and refine their training programs, they remain focused on making a significant impact on the industry and the communities they serve</w:t>
      </w:r>
      <w:r>
        <w:rPr>
          <w:rFonts w:ascii="Times New Roman" w:eastAsia="Times New Roman" w:hAnsi="Times New Roman" w:cs="Times New Roman"/>
          <w:color w:val="000000"/>
          <w:sz w:val="28"/>
          <w:szCs w:val="28"/>
        </w:rPr>
        <w:t>r.</w:t>
      </w:r>
    </w:p>
    <w:p w14:paraId="34DFDB28" w14:textId="77777777" w:rsidR="00D635CE" w:rsidRDefault="00D635CE" w:rsidP="00D635CE">
      <w:pPr>
        <w:pBdr>
          <w:top w:val="nil"/>
          <w:left w:val="nil"/>
          <w:bottom w:val="nil"/>
          <w:right w:val="nil"/>
          <w:between w:val="nil"/>
        </w:pBdr>
        <w:spacing w:line="360" w:lineRule="auto"/>
        <w:ind w:left="109" w:right="109"/>
        <w:jc w:val="both"/>
        <w:rPr>
          <w:color w:val="000000"/>
          <w:sz w:val="28"/>
          <w:szCs w:val="28"/>
        </w:rPr>
      </w:pPr>
      <w:r w:rsidRPr="00314A79">
        <w:rPr>
          <w:noProof/>
        </w:rPr>
        <w:lastRenderedPageBreak/>
        <w:drawing>
          <wp:inline distT="0" distB="0" distL="0" distR="0" wp14:anchorId="15CD6B4F" wp14:editId="049A7731">
            <wp:extent cx="5485714" cy="2990476"/>
            <wp:effectExtent l="0" t="0" r="1270" b="635"/>
            <wp:docPr id="12333174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093404" name=""/>
                    <pic:cNvPicPr/>
                  </pic:nvPicPr>
                  <pic:blipFill>
                    <a:blip r:embed="rId12"/>
                    <a:stretch>
                      <a:fillRect/>
                    </a:stretch>
                  </pic:blipFill>
                  <pic:spPr>
                    <a:xfrm>
                      <a:off x="0" y="0"/>
                      <a:ext cx="5485714" cy="2990476"/>
                    </a:xfrm>
                    <a:prstGeom prst="rect">
                      <a:avLst/>
                    </a:prstGeom>
                  </pic:spPr>
                </pic:pic>
              </a:graphicData>
            </a:graphic>
          </wp:inline>
        </w:drawing>
      </w:r>
    </w:p>
    <w:p w14:paraId="0AE7638D" w14:textId="77777777" w:rsidR="00D635CE" w:rsidRPr="00D635CE" w:rsidRDefault="00D635CE" w:rsidP="00D635CE">
      <w:pPr>
        <w:pBdr>
          <w:top w:val="nil"/>
          <w:left w:val="nil"/>
          <w:bottom w:val="nil"/>
          <w:right w:val="nil"/>
          <w:between w:val="nil"/>
        </w:pBdr>
        <w:ind w:left="109"/>
        <w:jc w:val="both"/>
        <w:rPr>
          <w:color w:val="000000"/>
          <w:sz w:val="28"/>
          <w:szCs w:val="28"/>
        </w:rPr>
      </w:pPr>
      <w:r w:rsidRPr="00D635CE">
        <w:rPr>
          <w:rFonts w:ascii="Times New Roman" w:eastAsia="Times New Roman" w:hAnsi="Times New Roman" w:cs="Times New Roman"/>
          <w:color w:val="000000"/>
          <w:sz w:val="28"/>
          <w:szCs w:val="28"/>
        </w:rPr>
        <w:t>their strategic collaborations, such as the partnership with Wedir-tech Trading Contracting &amp; Services</w:t>
      </w:r>
    </w:p>
    <w:p w14:paraId="3FAFC10A" w14:textId="4D026FAA" w:rsidR="00D635CE" w:rsidRPr="00D635CE" w:rsidRDefault="00D635CE" w:rsidP="00D635CE">
      <w:pPr>
        <w:pBdr>
          <w:top w:val="nil"/>
          <w:left w:val="nil"/>
          <w:bottom w:val="nil"/>
          <w:right w:val="nil"/>
          <w:between w:val="nil"/>
        </w:pBdr>
        <w:spacing w:before="137" w:line="360" w:lineRule="auto"/>
        <w:ind w:left="109" w:right="110"/>
        <w:jc w:val="both"/>
        <w:rPr>
          <w:color w:val="000000"/>
          <w:sz w:val="28"/>
          <w:szCs w:val="28"/>
        </w:rPr>
      </w:pPr>
      <w:r w:rsidRPr="00D635CE">
        <w:rPr>
          <w:rFonts w:ascii="Times New Roman" w:eastAsia="Times New Roman" w:hAnsi="Times New Roman" w:cs="Times New Roman"/>
          <w:color w:val="000000"/>
          <w:sz w:val="28"/>
          <w:szCs w:val="28"/>
        </w:rPr>
        <w:t>W.L.L in Doha, Qatar, enhance their capabilities and service offerings, allowing them to meet international standards and deliver comprehensive solutions. Future growth plans include broadening their services and reach, continuously improving their training programs to stay at the forefront of industry education.</w:t>
      </w:r>
    </w:p>
    <w:p w14:paraId="199CB506" w14:textId="77777777" w:rsidR="00D635CE" w:rsidRDefault="00D635CE" w:rsidP="00D635CE">
      <w:pPr>
        <w:pBdr>
          <w:top w:val="nil"/>
          <w:left w:val="nil"/>
          <w:bottom w:val="nil"/>
          <w:right w:val="nil"/>
          <w:between w:val="nil"/>
        </w:pBdr>
        <w:spacing w:line="360" w:lineRule="auto"/>
        <w:ind w:left="109" w:right="109"/>
        <w:jc w:val="both"/>
        <w:rPr>
          <w:rFonts w:ascii="Times New Roman" w:eastAsia="Times New Roman" w:hAnsi="Times New Roman" w:cs="Times New Roman"/>
          <w:color w:val="000000"/>
          <w:sz w:val="28"/>
          <w:szCs w:val="28"/>
        </w:rPr>
      </w:pPr>
      <w:r w:rsidRPr="00D635CE">
        <w:rPr>
          <w:rFonts w:ascii="Times New Roman" w:eastAsia="Times New Roman" w:hAnsi="Times New Roman" w:cs="Times New Roman"/>
          <w:color w:val="000000"/>
          <w:sz w:val="28"/>
          <w:szCs w:val="28"/>
        </w:rPr>
        <w:t xml:space="preserve">With a strong foundation built on expertise, innovation, and a client-centric approach, PRINSTON SMART ENGINEERS is poised for continued success. they are committed to being a trusted partner for all engineering needs, delivering projects that are efficient, cost-effective, and sustainable. their dedication to continuous improvement and environmental preservation ensures they contribute positively to both industry advancement and societal well-being.    </w:t>
      </w:r>
    </w:p>
    <w:p w14:paraId="2BD95869" w14:textId="5E5C6B57" w:rsidR="00AD1E20" w:rsidRPr="00AD1E20" w:rsidRDefault="00AD1E20" w:rsidP="00AD1E20">
      <w:pPr>
        <w:pBdr>
          <w:top w:val="nil"/>
          <w:left w:val="nil"/>
          <w:bottom w:val="nil"/>
          <w:right w:val="nil"/>
          <w:between w:val="nil"/>
        </w:pBdr>
        <w:jc w:val="both"/>
        <w:rPr>
          <w:color w:val="000000"/>
          <w:sz w:val="28"/>
          <w:szCs w:val="28"/>
        </w:rPr>
      </w:pPr>
      <w:r w:rsidRPr="00AD1E20">
        <w:rPr>
          <w:rFonts w:ascii="Times New Roman" w:eastAsia="Times New Roman" w:hAnsi="Times New Roman" w:cs="Times New Roman"/>
          <w:color w:val="000000"/>
          <w:sz w:val="28"/>
          <w:szCs w:val="28"/>
        </w:rPr>
        <w:t>T</w:t>
      </w:r>
      <w:r w:rsidRPr="00AD1E20">
        <w:rPr>
          <w:rFonts w:ascii="Times New Roman" w:eastAsia="Times New Roman" w:hAnsi="Times New Roman" w:cs="Times New Roman"/>
          <w:color w:val="000000"/>
          <w:sz w:val="28"/>
          <w:szCs w:val="28"/>
        </w:rPr>
        <w:t>heir strategic collaborations, such as the partnership with Wedir-tech Trading Contracting &amp; Services</w:t>
      </w:r>
    </w:p>
    <w:p w14:paraId="4C217495" w14:textId="77777777" w:rsidR="00AD1E20" w:rsidRPr="00AD1E20" w:rsidRDefault="00AD1E20" w:rsidP="00AD1E20">
      <w:pPr>
        <w:pBdr>
          <w:top w:val="nil"/>
          <w:left w:val="nil"/>
          <w:bottom w:val="nil"/>
          <w:right w:val="nil"/>
          <w:between w:val="nil"/>
        </w:pBdr>
        <w:spacing w:before="137" w:line="360" w:lineRule="auto"/>
        <w:ind w:left="109" w:right="110"/>
        <w:jc w:val="both"/>
        <w:rPr>
          <w:color w:val="000000"/>
          <w:sz w:val="28"/>
          <w:szCs w:val="28"/>
        </w:rPr>
      </w:pPr>
      <w:r w:rsidRPr="00AD1E20">
        <w:rPr>
          <w:rFonts w:ascii="Times New Roman" w:eastAsia="Times New Roman" w:hAnsi="Times New Roman" w:cs="Times New Roman"/>
          <w:color w:val="000000"/>
          <w:sz w:val="28"/>
          <w:szCs w:val="28"/>
        </w:rPr>
        <w:t>W.L.L in Doha, Qatar, enhance their capabilities and service offerings, allowing them to meet international standards and deliver comprehensive solutions. Future growth plans include broadening their services and reach, continuously improving their training programs to stay at the forefront of industry education.</w:t>
      </w:r>
    </w:p>
    <w:p w14:paraId="3A825A10" w14:textId="77777777" w:rsidR="00AD1E20" w:rsidRPr="00AD1E20" w:rsidRDefault="00AD1E20" w:rsidP="00AD1E20">
      <w:pPr>
        <w:pBdr>
          <w:top w:val="nil"/>
          <w:left w:val="nil"/>
          <w:bottom w:val="nil"/>
          <w:right w:val="nil"/>
          <w:between w:val="nil"/>
        </w:pBdr>
        <w:spacing w:before="4"/>
        <w:rPr>
          <w:color w:val="000000"/>
          <w:sz w:val="28"/>
          <w:szCs w:val="28"/>
        </w:rPr>
      </w:pPr>
    </w:p>
    <w:p w14:paraId="4B2DB51A" w14:textId="77777777" w:rsidR="00AD1E20" w:rsidRDefault="00AD1E20" w:rsidP="00AD1E20">
      <w:pPr>
        <w:pBdr>
          <w:top w:val="nil"/>
          <w:left w:val="nil"/>
          <w:bottom w:val="nil"/>
          <w:right w:val="nil"/>
          <w:between w:val="nil"/>
        </w:pBdr>
        <w:spacing w:line="360" w:lineRule="auto"/>
        <w:ind w:left="109" w:right="109"/>
        <w:jc w:val="both"/>
        <w:rPr>
          <w:rFonts w:ascii="Times New Roman" w:eastAsia="Times New Roman" w:hAnsi="Times New Roman" w:cs="Times New Roman"/>
          <w:color w:val="000000"/>
          <w:sz w:val="28"/>
          <w:szCs w:val="28"/>
        </w:rPr>
      </w:pPr>
      <w:r w:rsidRPr="00AD1E20">
        <w:rPr>
          <w:rFonts w:ascii="Times New Roman" w:eastAsia="Times New Roman" w:hAnsi="Times New Roman" w:cs="Times New Roman"/>
          <w:color w:val="000000"/>
          <w:sz w:val="28"/>
          <w:szCs w:val="28"/>
        </w:rPr>
        <w:lastRenderedPageBreak/>
        <w:t xml:space="preserve">With a strong foundation built on expertise, innovation, and a client-centric approach, PRINSTON SMART ENGINEERS is poised for continued success. they are committed to being a trusted partner for all engineering needs, delivering projects that are efficient, cost-effective, and sustainable. their dedication to continuous improvement and environmental preservation ensures they contribute positively to both industry advancement and societal well-being. </w:t>
      </w:r>
    </w:p>
    <w:p w14:paraId="004B4BB4" w14:textId="77777777" w:rsidR="005265DB" w:rsidRDefault="00AD1E20" w:rsidP="00AD1E20">
      <w:pPr>
        <w:pBdr>
          <w:top w:val="nil"/>
          <w:left w:val="nil"/>
          <w:bottom w:val="nil"/>
          <w:right w:val="nil"/>
          <w:between w:val="nil"/>
        </w:pBdr>
        <w:spacing w:line="360" w:lineRule="auto"/>
        <w:ind w:left="109" w:right="109"/>
        <w:jc w:val="both"/>
        <w:rPr>
          <w:rFonts w:ascii="Times New Roman" w:eastAsia="Times New Roman" w:hAnsi="Times New Roman" w:cs="Times New Roman"/>
          <w:color w:val="000000"/>
          <w:sz w:val="28"/>
          <w:szCs w:val="28"/>
        </w:rPr>
      </w:pPr>
      <w:r>
        <w:rPr>
          <w:noProof/>
        </w:rPr>
        <w:drawing>
          <wp:inline distT="0" distB="0" distL="0" distR="0" wp14:anchorId="3DB7BA6F" wp14:editId="4C77FCA1">
            <wp:extent cx="5485714" cy="2990476"/>
            <wp:effectExtent l="0" t="0" r="1270" b="635"/>
            <wp:docPr id="763923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44203" name=""/>
                    <pic:cNvPicPr/>
                  </pic:nvPicPr>
                  <pic:blipFill>
                    <a:blip r:embed="rId12"/>
                    <a:stretch>
                      <a:fillRect/>
                    </a:stretch>
                  </pic:blipFill>
                  <pic:spPr>
                    <a:xfrm>
                      <a:off x="0" y="0"/>
                      <a:ext cx="5485714" cy="2990476"/>
                    </a:xfrm>
                    <a:prstGeom prst="rect">
                      <a:avLst/>
                    </a:prstGeom>
                  </pic:spPr>
                </pic:pic>
              </a:graphicData>
            </a:graphic>
          </wp:inline>
        </w:drawing>
      </w:r>
      <w:r w:rsidRPr="00AD1E20">
        <w:rPr>
          <w:rFonts w:ascii="Times New Roman" w:eastAsia="Times New Roman" w:hAnsi="Times New Roman" w:cs="Times New Roman"/>
          <w:color w:val="000000"/>
          <w:sz w:val="28"/>
          <w:szCs w:val="28"/>
        </w:rPr>
        <w:t xml:space="preserve"> </w:t>
      </w:r>
    </w:p>
    <w:p w14:paraId="63A3E51F" w14:textId="77777777" w:rsidR="005265DB" w:rsidRPr="0000205F" w:rsidRDefault="005265DB" w:rsidP="005265DB">
      <w:pPr>
        <w:tabs>
          <w:tab w:val="left" w:pos="2808"/>
        </w:tabs>
        <w:rPr>
          <w:sz w:val="28"/>
          <w:szCs w:val="28"/>
          <w:lang w:val="en-IN"/>
        </w:rPr>
      </w:pPr>
      <w:r w:rsidRPr="0000205F">
        <w:rPr>
          <w:b/>
          <w:bCs/>
          <w:sz w:val="28"/>
          <w:szCs w:val="28"/>
        </w:rPr>
        <w:t>Internship Work and Project Alignment</w:t>
      </w:r>
    </w:p>
    <w:p w14:paraId="2199C0F7" w14:textId="77777777" w:rsidR="005265DB" w:rsidRDefault="005265DB" w:rsidP="005265DB">
      <w:pPr>
        <w:rPr>
          <w:sz w:val="28"/>
          <w:szCs w:val="28"/>
          <w:lang w:val="en-IN"/>
        </w:rPr>
      </w:pPr>
      <w:r w:rsidRPr="0000205F">
        <w:rPr>
          <w:sz w:val="28"/>
          <w:szCs w:val="28"/>
        </w:rPr>
        <w:t xml:space="preserve">During my internship at PRINSTON SMART ENGINEERS, I was enrolled under the Skill Development and IT Services division, where I worked on a data-driven project titled </w:t>
      </w:r>
      <w:r w:rsidRPr="0000205F">
        <w:rPr>
          <w:b/>
          <w:bCs/>
          <w:sz w:val="28"/>
          <w:szCs w:val="28"/>
        </w:rPr>
        <w:t>“Mutual Funds India – 1-Year Return Prediction using Machine Learning.”</w:t>
      </w:r>
      <w:r w:rsidRPr="0000205F">
        <w:rPr>
          <w:sz w:val="28"/>
          <w:szCs w:val="28"/>
        </w:rPr>
        <w:t xml:space="preserve"> The organization’s emphasis on analytical thinking, technical training, and practical implementation enabled me to apply machine learning algorithms to financial datasets. The project was developed under structured guidance, utilizing programming tools and data analytics techniques aligned with the organization’s objective of creating industry-ready professionals.</w:t>
      </w:r>
    </w:p>
    <w:p w14:paraId="0853CE6A" w14:textId="4F86C548" w:rsidR="00AD1E20" w:rsidRDefault="00AD1E20" w:rsidP="00AD1E20">
      <w:pPr>
        <w:pBdr>
          <w:top w:val="nil"/>
          <w:left w:val="nil"/>
          <w:bottom w:val="nil"/>
          <w:right w:val="nil"/>
          <w:between w:val="nil"/>
        </w:pBdr>
        <w:spacing w:line="360" w:lineRule="auto"/>
        <w:ind w:left="109" w:right="109"/>
        <w:jc w:val="both"/>
        <w:rPr>
          <w:rFonts w:ascii="Times New Roman" w:eastAsia="Times New Roman" w:hAnsi="Times New Roman" w:cs="Times New Roman"/>
          <w:color w:val="000000"/>
          <w:sz w:val="28"/>
          <w:szCs w:val="28"/>
        </w:rPr>
      </w:pPr>
      <w:r w:rsidRPr="00AD1E20">
        <w:rPr>
          <w:rFonts w:ascii="Times New Roman" w:eastAsia="Times New Roman" w:hAnsi="Times New Roman" w:cs="Times New Roman"/>
          <w:color w:val="000000"/>
          <w:sz w:val="28"/>
          <w:szCs w:val="28"/>
        </w:rPr>
        <w:t xml:space="preserve">  </w:t>
      </w:r>
    </w:p>
    <w:p w14:paraId="482379F8" w14:textId="26B26B38" w:rsidR="00AD1E20" w:rsidRPr="00D635CE" w:rsidRDefault="00AD1E20" w:rsidP="00AD1E20">
      <w:pPr>
        <w:pBdr>
          <w:top w:val="nil"/>
          <w:left w:val="nil"/>
          <w:bottom w:val="nil"/>
          <w:right w:val="nil"/>
          <w:between w:val="nil"/>
        </w:pBdr>
        <w:spacing w:line="360" w:lineRule="auto"/>
        <w:ind w:left="109" w:right="109"/>
        <w:jc w:val="both"/>
        <w:rPr>
          <w:rFonts w:ascii="Times New Roman" w:eastAsia="Times New Roman" w:hAnsi="Times New Roman" w:cs="Times New Roman"/>
          <w:color w:val="000000"/>
          <w:sz w:val="28"/>
          <w:szCs w:val="28"/>
        </w:rPr>
        <w:sectPr w:rsidR="00AD1E20" w:rsidRPr="00D635CE" w:rsidSect="00314A79">
          <w:footerReference w:type="default" r:id="rId16"/>
          <w:pgSz w:w="11906" w:h="16838"/>
          <w:pgMar w:top="840" w:right="740" w:bottom="960" w:left="740" w:header="720" w:footer="762" w:gutter="0"/>
          <w:cols w:space="720"/>
        </w:sectPr>
      </w:pPr>
    </w:p>
    <w:p w14:paraId="7EDE39E2" w14:textId="166187AC" w:rsidR="00314A79" w:rsidRPr="005265DB" w:rsidRDefault="00591FDE" w:rsidP="005265DB">
      <w:pPr>
        <w:pStyle w:val="Heading2"/>
        <w:spacing w:before="60"/>
        <w:ind w:left="1" w:hanging="3"/>
        <w:jc w:val="center"/>
        <w:rPr>
          <w:rFonts w:ascii="Times New Roman" w:eastAsia="Times New Roman" w:hAnsi="Times New Roman" w:cs="Times New Roman"/>
          <w:color w:val="E36C0A" w:themeColor="accent6" w:themeShade="BF"/>
          <w:sz w:val="40"/>
          <w:szCs w:val="40"/>
        </w:rPr>
      </w:pPr>
      <w:r w:rsidRPr="005265DB">
        <w:rPr>
          <w:noProof/>
          <w:color w:val="984806" w:themeColor="accent6" w:themeShade="80"/>
          <w:sz w:val="40"/>
          <w:szCs w:val="40"/>
        </w:rPr>
        <w:lastRenderedPageBreak/>
        <w:drawing>
          <wp:anchor distT="0" distB="0" distL="0" distR="0" simplePos="0" relativeHeight="251660288" behindDoc="0" locked="0" layoutInCell="1" hidden="0" allowOverlap="1" wp14:anchorId="36BE0141" wp14:editId="3CD4B48A">
            <wp:simplePos x="0" y="0"/>
            <wp:positionH relativeFrom="column">
              <wp:posOffset>1104900</wp:posOffset>
            </wp:positionH>
            <wp:positionV relativeFrom="paragraph">
              <wp:posOffset>379095</wp:posOffset>
            </wp:positionV>
            <wp:extent cx="3841115" cy="1462405"/>
            <wp:effectExtent l="0" t="0" r="0" b="0"/>
            <wp:wrapTopAndBottom distT="0" distB="0"/>
            <wp:docPr id="738773127"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13"/>
                    <a:srcRect/>
                    <a:stretch>
                      <a:fillRect/>
                    </a:stretch>
                  </pic:blipFill>
                  <pic:spPr>
                    <a:xfrm>
                      <a:off x="0" y="0"/>
                      <a:ext cx="3841115" cy="1462405"/>
                    </a:xfrm>
                    <a:prstGeom prst="rect">
                      <a:avLst/>
                    </a:prstGeom>
                    <a:ln/>
                  </pic:spPr>
                </pic:pic>
              </a:graphicData>
            </a:graphic>
          </wp:anchor>
        </w:drawing>
      </w:r>
      <w:r w:rsidR="00314A79" w:rsidRPr="005265DB">
        <w:rPr>
          <w:rFonts w:ascii="Times New Roman" w:eastAsia="Times New Roman" w:hAnsi="Times New Roman" w:cs="Times New Roman"/>
          <w:color w:val="984806" w:themeColor="accent6" w:themeShade="80"/>
          <w:sz w:val="40"/>
          <w:szCs w:val="40"/>
        </w:rPr>
        <w:t xml:space="preserve">Chapter III : </w:t>
      </w:r>
      <w:r w:rsidR="001A37DD" w:rsidRPr="005265DB">
        <w:rPr>
          <w:rFonts w:ascii="Times New Roman" w:eastAsia="Times New Roman" w:hAnsi="Times New Roman" w:cs="Times New Roman"/>
          <w:color w:val="984806" w:themeColor="accent6" w:themeShade="80"/>
          <w:sz w:val="40"/>
          <w:szCs w:val="40"/>
        </w:rPr>
        <w:t>METHODOLOGY</w:t>
      </w:r>
    </w:p>
    <w:p w14:paraId="2E255D77" w14:textId="23FC053C" w:rsidR="00591FDE" w:rsidRPr="00591FDE" w:rsidRDefault="00591FDE" w:rsidP="00591FDE"/>
    <w:p w14:paraId="2460A08D" w14:textId="7521E663" w:rsidR="00314A79" w:rsidRPr="005265DB" w:rsidRDefault="001A37DD" w:rsidP="00314A79">
      <w:pPr>
        <w:pBdr>
          <w:top w:val="nil"/>
          <w:left w:val="nil"/>
          <w:bottom w:val="nil"/>
          <w:right w:val="nil"/>
          <w:between w:val="nil"/>
        </w:pBdr>
        <w:spacing w:before="8"/>
        <w:rPr>
          <w:color w:val="000000"/>
          <w:sz w:val="28"/>
          <w:szCs w:val="28"/>
        </w:rPr>
      </w:pPr>
      <w:r w:rsidRPr="005265DB">
        <w:rPr>
          <w:color w:val="000000"/>
          <w:sz w:val="28"/>
          <w:szCs w:val="28"/>
        </w:rPr>
        <w:t>This chapter describes the intern’s experience while working in the organization, including the tasks undertaken, skills acquired, challenges faced, and lessons learned. It provides a comprehensive overview of the practical aspects of the internship and highlights the intern’s personal and professional growth throughout the training period.</w:t>
      </w:r>
    </w:p>
    <w:p w14:paraId="425D2366" w14:textId="33FD845A" w:rsidR="00314A79" w:rsidRPr="005265DB" w:rsidRDefault="001A37DD" w:rsidP="00314A79">
      <w:pPr>
        <w:pBdr>
          <w:top w:val="nil"/>
          <w:left w:val="nil"/>
          <w:bottom w:val="nil"/>
          <w:right w:val="nil"/>
          <w:between w:val="nil"/>
        </w:pBdr>
        <w:spacing w:before="1"/>
        <w:rPr>
          <w:b/>
          <w:bCs/>
          <w:color w:val="000000"/>
          <w:sz w:val="28"/>
          <w:szCs w:val="28"/>
        </w:rPr>
      </w:pPr>
      <w:r w:rsidRPr="005265DB">
        <w:rPr>
          <w:b/>
          <w:bCs/>
          <w:color w:val="000000"/>
          <w:sz w:val="28"/>
          <w:szCs w:val="28"/>
        </w:rPr>
        <w:t>1.</w:t>
      </w:r>
      <w:r w:rsidRPr="005265DB">
        <w:rPr>
          <w:sz w:val="28"/>
          <w:szCs w:val="28"/>
        </w:rPr>
        <w:t xml:space="preserve"> </w:t>
      </w:r>
      <w:r w:rsidRPr="005265DB">
        <w:rPr>
          <w:b/>
          <w:bCs/>
          <w:color w:val="000000"/>
          <w:sz w:val="28"/>
          <w:szCs w:val="28"/>
        </w:rPr>
        <w:t>Data Collection</w:t>
      </w:r>
      <w:r w:rsidRPr="005265DB">
        <w:rPr>
          <w:b/>
          <w:bCs/>
          <w:color w:val="000000"/>
          <w:sz w:val="28"/>
          <w:szCs w:val="28"/>
        </w:rPr>
        <w:t>:</w:t>
      </w:r>
    </w:p>
    <w:p w14:paraId="429A9799" w14:textId="77777777" w:rsidR="001A37DD" w:rsidRPr="001A37DD" w:rsidRDefault="001A37DD" w:rsidP="001A37DD">
      <w:pPr>
        <w:pStyle w:val="Heading3"/>
        <w:ind w:hanging="2"/>
        <w:rPr>
          <w:rFonts w:ascii="Times New Roman" w:eastAsia="Times New Roman" w:hAnsi="Times New Roman" w:cs="Times New Roman"/>
          <w:b w:val="0"/>
          <w:bCs w:val="0"/>
          <w:color w:val="000000" w:themeColor="text1"/>
          <w:sz w:val="28"/>
          <w:szCs w:val="28"/>
        </w:rPr>
      </w:pPr>
      <w:r w:rsidRPr="001A37DD">
        <w:rPr>
          <w:rFonts w:ascii="Times New Roman" w:eastAsia="Times New Roman" w:hAnsi="Times New Roman" w:cs="Times New Roman"/>
          <w:b w:val="0"/>
          <w:bCs w:val="0"/>
          <w:color w:val="000000" w:themeColor="text1"/>
          <w:sz w:val="28"/>
          <w:szCs w:val="28"/>
        </w:rPr>
        <w:t>The dataset used in this project was collected from publicly available financial sources containing information about Indian mutual fund schemes. The dataset includes historical performance metrics, risk indicators, fund category details, expense ratios, and return percentages over different time horizons (1-year, 3-year, 5-year).</w:t>
      </w:r>
    </w:p>
    <w:p w14:paraId="205BA9E3" w14:textId="5D65B10E" w:rsidR="00314A79" w:rsidRPr="005265DB" w:rsidRDefault="001A37DD" w:rsidP="005265DB">
      <w:pPr>
        <w:pStyle w:val="Heading3"/>
        <w:ind w:hanging="2"/>
        <w:rPr>
          <w:rFonts w:ascii="Times New Roman" w:eastAsia="Times New Roman" w:hAnsi="Times New Roman" w:cs="Times New Roman"/>
          <w:b w:val="0"/>
          <w:bCs w:val="0"/>
          <w:color w:val="000000" w:themeColor="text1"/>
          <w:sz w:val="28"/>
          <w:szCs w:val="28"/>
        </w:rPr>
      </w:pPr>
      <w:r w:rsidRPr="001A37DD">
        <w:rPr>
          <w:rFonts w:ascii="Times New Roman" w:eastAsia="Times New Roman" w:hAnsi="Times New Roman" w:cs="Times New Roman"/>
          <w:b w:val="0"/>
          <w:bCs w:val="0"/>
          <w:color w:val="000000" w:themeColor="text1"/>
          <w:sz w:val="28"/>
          <w:szCs w:val="28"/>
        </w:rPr>
        <w:t>The collected dataset provides structured numerical and categorical data required for predictive modeling. The data was stored in CSV format and imported into the Python environment for further processing and analysis.</w:t>
      </w:r>
    </w:p>
    <w:p w14:paraId="33083C66" w14:textId="53D00F7A" w:rsidR="00314A79" w:rsidRPr="005265DB" w:rsidRDefault="001A37DD" w:rsidP="00314A79">
      <w:pPr>
        <w:pStyle w:val="Heading3"/>
        <w:rPr>
          <w:rFonts w:ascii="Times New Roman" w:eastAsia="Times New Roman" w:hAnsi="Times New Roman" w:cs="Times New Roman"/>
          <w:sz w:val="28"/>
          <w:szCs w:val="28"/>
        </w:rPr>
      </w:pPr>
      <w:r w:rsidRPr="005265DB">
        <w:rPr>
          <w:rFonts w:ascii="Times New Roman" w:eastAsia="Times New Roman" w:hAnsi="Times New Roman" w:cs="Times New Roman"/>
          <w:sz w:val="28"/>
          <w:szCs w:val="28"/>
        </w:rPr>
        <w:t>Attributes in Data</w:t>
      </w:r>
      <w:r w:rsidR="00314A79" w:rsidRPr="005265DB">
        <w:rPr>
          <w:rFonts w:ascii="Times New Roman" w:eastAsia="Times New Roman" w:hAnsi="Times New Roman" w:cs="Times New Roman"/>
          <w:sz w:val="28"/>
          <w:szCs w:val="28"/>
        </w:rPr>
        <w:t>:</w:t>
      </w:r>
    </w:p>
    <w:p w14:paraId="7EA86932" w14:textId="77777777" w:rsidR="001A37DD" w:rsidRPr="001A37DD" w:rsidRDefault="001A37DD" w:rsidP="001A37DD">
      <w:pPr>
        <w:rPr>
          <w:sz w:val="28"/>
          <w:szCs w:val="28"/>
        </w:rPr>
      </w:pPr>
      <w:r w:rsidRPr="001A37DD">
        <w:rPr>
          <w:sz w:val="28"/>
          <w:szCs w:val="28"/>
        </w:rPr>
        <w:t>The dataset consists of multiple attributes that influence mutual fund returns. The key attributes used in this study include:</w:t>
      </w:r>
    </w:p>
    <w:p w14:paraId="1DD8A1A5" w14:textId="77777777" w:rsidR="001A37DD" w:rsidRPr="001A37DD" w:rsidRDefault="001A37DD" w:rsidP="001A37DD">
      <w:pPr>
        <w:numPr>
          <w:ilvl w:val="0"/>
          <w:numId w:val="76"/>
        </w:numPr>
        <w:rPr>
          <w:sz w:val="28"/>
          <w:szCs w:val="28"/>
        </w:rPr>
      </w:pPr>
      <w:r w:rsidRPr="001A37DD">
        <w:rPr>
          <w:sz w:val="28"/>
          <w:szCs w:val="28"/>
        </w:rPr>
        <w:t>Fund Name</w:t>
      </w:r>
    </w:p>
    <w:p w14:paraId="1ABE01CC" w14:textId="77777777" w:rsidR="001A37DD" w:rsidRPr="001A37DD" w:rsidRDefault="001A37DD" w:rsidP="001A37DD">
      <w:pPr>
        <w:numPr>
          <w:ilvl w:val="0"/>
          <w:numId w:val="76"/>
        </w:numPr>
        <w:rPr>
          <w:sz w:val="28"/>
          <w:szCs w:val="28"/>
        </w:rPr>
      </w:pPr>
      <w:r w:rsidRPr="001A37DD">
        <w:rPr>
          <w:sz w:val="28"/>
          <w:szCs w:val="28"/>
        </w:rPr>
        <w:t>Fund Category</w:t>
      </w:r>
    </w:p>
    <w:p w14:paraId="0657B432" w14:textId="77777777" w:rsidR="001A37DD" w:rsidRPr="001A37DD" w:rsidRDefault="001A37DD" w:rsidP="001A37DD">
      <w:pPr>
        <w:numPr>
          <w:ilvl w:val="0"/>
          <w:numId w:val="76"/>
        </w:numPr>
        <w:rPr>
          <w:sz w:val="28"/>
          <w:szCs w:val="28"/>
        </w:rPr>
      </w:pPr>
      <w:r w:rsidRPr="001A37DD">
        <w:rPr>
          <w:sz w:val="28"/>
          <w:szCs w:val="28"/>
        </w:rPr>
        <w:t>Expense Ratio</w:t>
      </w:r>
    </w:p>
    <w:p w14:paraId="6DA8A7C5" w14:textId="77777777" w:rsidR="001A37DD" w:rsidRPr="001A37DD" w:rsidRDefault="001A37DD" w:rsidP="001A37DD">
      <w:pPr>
        <w:numPr>
          <w:ilvl w:val="0"/>
          <w:numId w:val="76"/>
        </w:numPr>
        <w:rPr>
          <w:sz w:val="28"/>
          <w:szCs w:val="28"/>
        </w:rPr>
      </w:pPr>
      <w:r w:rsidRPr="001A37DD">
        <w:rPr>
          <w:sz w:val="28"/>
          <w:szCs w:val="28"/>
        </w:rPr>
        <w:t>Assets Under Management (AUM)</w:t>
      </w:r>
    </w:p>
    <w:p w14:paraId="7A3926F3" w14:textId="77777777" w:rsidR="001A37DD" w:rsidRPr="001A37DD" w:rsidRDefault="001A37DD" w:rsidP="001A37DD">
      <w:pPr>
        <w:numPr>
          <w:ilvl w:val="0"/>
          <w:numId w:val="76"/>
        </w:numPr>
        <w:rPr>
          <w:sz w:val="28"/>
          <w:szCs w:val="28"/>
        </w:rPr>
      </w:pPr>
      <w:r w:rsidRPr="001A37DD">
        <w:rPr>
          <w:sz w:val="28"/>
          <w:szCs w:val="28"/>
        </w:rPr>
        <w:t>Risk Level</w:t>
      </w:r>
    </w:p>
    <w:p w14:paraId="7D98382D" w14:textId="77777777" w:rsidR="001A37DD" w:rsidRPr="001A37DD" w:rsidRDefault="001A37DD" w:rsidP="001A37DD">
      <w:pPr>
        <w:numPr>
          <w:ilvl w:val="0"/>
          <w:numId w:val="76"/>
        </w:numPr>
        <w:rPr>
          <w:sz w:val="28"/>
          <w:szCs w:val="28"/>
        </w:rPr>
      </w:pPr>
      <w:r w:rsidRPr="001A37DD">
        <w:rPr>
          <w:sz w:val="28"/>
          <w:szCs w:val="28"/>
        </w:rPr>
        <w:t>1-Year Return</w:t>
      </w:r>
    </w:p>
    <w:p w14:paraId="53B018F2" w14:textId="77777777" w:rsidR="001A37DD" w:rsidRPr="001A37DD" w:rsidRDefault="001A37DD" w:rsidP="001A37DD">
      <w:pPr>
        <w:numPr>
          <w:ilvl w:val="0"/>
          <w:numId w:val="76"/>
        </w:numPr>
        <w:rPr>
          <w:sz w:val="28"/>
          <w:szCs w:val="28"/>
        </w:rPr>
      </w:pPr>
      <w:r w:rsidRPr="001A37DD">
        <w:rPr>
          <w:sz w:val="28"/>
          <w:szCs w:val="28"/>
        </w:rPr>
        <w:t>3-Year Return</w:t>
      </w:r>
    </w:p>
    <w:p w14:paraId="25B9ECD5" w14:textId="77777777" w:rsidR="001A37DD" w:rsidRPr="001A37DD" w:rsidRDefault="001A37DD" w:rsidP="001A37DD">
      <w:pPr>
        <w:numPr>
          <w:ilvl w:val="0"/>
          <w:numId w:val="76"/>
        </w:numPr>
        <w:rPr>
          <w:sz w:val="28"/>
          <w:szCs w:val="28"/>
        </w:rPr>
      </w:pPr>
      <w:r w:rsidRPr="001A37DD">
        <w:rPr>
          <w:sz w:val="28"/>
          <w:szCs w:val="28"/>
        </w:rPr>
        <w:lastRenderedPageBreak/>
        <w:t>5-Year Return</w:t>
      </w:r>
    </w:p>
    <w:p w14:paraId="68BF76F3" w14:textId="77777777" w:rsidR="001A37DD" w:rsidRPr="001A37DD" w:rsidRDefault="001A37DD" w:rsidP="001A37DD">
      <w:pPr>
        <w:numPr>
          <w:ilvl w:val="0"/>
          <w:numId w:val="76"/>
        </w:numPr>
        <w:rPr>
          <w:sz w:val="28"/>
          <w:szCs w:val="28"/>
        </w:rPr>
      </w:pPr>
      <w:r w:rsidRPr="001A37DD">
        <w:rPr>
          <w:sz w:val="28"/>
          <w:szCs w:val="28"/>
        </w:rPr>
        <w:t>NAV (Net Asset Value)</w:t>
      </w:r>
    </w:p>
    <w:p w14:paraId="144344BC" w14:textId="77777777" w:rsidR="001A37DD" w:rsidRPr="001A37DD" w:rsidRDefault="001A37DD" w:rsidP="001A37DD">
      <w:pPr>
        <w:numPr>
          <w:ilvl w:val="0"/>
          <w:numId w:val="76"/>
        </w:numPr>
        <w:rPr>
          <w:sz w:val="28"/>
          <w:szCs w:val="28"/>
        </w:rPr>
      </w:pPr>
      <w:r w:rsidRPr="001A37DD">
        <w:rPr>
          <w:sz w:val="28"/>
          <w:szCs w:val="28"/>
        </w:rPr>
        <w:t>Fund Manager (if available)</w:t>
      </w:r>
    </w:p>
    <w:p w14:paraId="73B0AED2" w14:textId="77777777" w:rsidR="001A37DD" w:rsidRPr="001A37DD" w:rsidRDefault="001A37DD" w:rsidP="001A37DD">
      <w:pPr>
        <w:rPr>
          <w:b/>
          <w:bCs/>
          <w:sz w:val="28"/>
          <w:szCs w:val="28"/>
        </w:rPr>
      </w:pPr>
      <w:r w:rsidRPr="001A37DD">
        <w:rPr>
          <w:b/>
          <w:bCs/>
          <w:sz w:val="28"/>
          <w:szCs w:val="28"/>
        </w:rPr>
        <w:t>Target Variable:</w:t>
      </w:r>
    </w:p>
    <w:p w14:paraId="5C2F95EA" w14:textId="77777777" w:rsidR="001A37DD" w:rsidRPr="001A37DD" w:rsidRDefault="001A37DD" w:rsidP="001A37DD">
      <w:pPr>
        <w:rPr>
          <w:sz w:val="28"/>
          <w:szCs w:val="28"/>
        </w:rPr>
      </w:pPr>
      <w:r w:rsidRPr="001A37DD">
        <w:rPr>
          <w:sz w:val="28"/>
          <w:szCs w:val="28"/>
        </w:rPr>
        <w:t>The primary target variable for prediction is:</w:t>
      </w:r>
    </w:p>
    <w:p w14:paraId="289713F1" w14:textId="77777777" w:rsidR="001A37DD" w:rsidRPr="001A37DD" w:rsidRDefault="001A37DD" w:rsidP="001A37DD">
      <w:pPr>
        <w:numPr>
          <w:ilvl w:val="0"/>
          <w:numId w:val="77"/>
        </w:numPr>
        <w:rPr>
          <w:sz w:val="28"/>
          <w:szCs w:val="28"/>
        </w:rPr>
      </w:pPr>
      <w:r w:rsidRPr="001A37DD">
        <w:rPr>
          <w:b/>
          <w:bCs/>
          <w:sz w:val="28"/>
          <w:szCs w:val="28"/>
        </w:rPr>
        <w:t>Future Return / 3-Year Return / 5-Year Return</w:t>
      </w:r>
      <w:r w:rsidRPr="001A37DD">
        <w:rPr>
          <w:sz w:val="28"/>
          <w:szCs w:val="28"/>
        </w:rPr>
        <w:t xml:space="preserve"> (based on your model selection)</w:t>
      </w:r>
    </w:p>
    <w:p w14:paraId="5E01E06E" w14:textId="525CCDB0" w:rsidR="00314A79" w:rsidRPr="005265DB" w:rsidRDefault="001A37DD" w:rsidP="005265DB">
      <w:pPr>
        <w:rPr>
          <w:sz w:val="28"/>
          <w:szCs w:val="28"/>
        </w:rPr>
      </w:pPr>
      <w:r w:rsidRPr="001A37DD">
        <w:rPr>
          <w:sz w:val="28"/>
          <w:szCs w:val="28"/>
        </w:rPr>
        <w:t>These attributes help in understanding both performance and risk characteristics of mutual funds.</w:t>
      </w:r>
    </w:p>
    <w:p w14:paraId="551056F0" w14:textId="43140BC7" w:rsidR="00314A79" w:rsidRPr="005265DB" w:rsidRDefault="001A37DD" w:rsidP="00314A79">
      <w:pPr>
        <w:pStyle w:val="Heading3"/>
        <w:ind w:hanging="2"/>
        <w:rPr>
          <w:sz w:val="28"/>
          <w:szCs w:val="28"/>
        </w:rPr>
      </w:pPr>
      <w:r w:rsidRPr="005265DB">
        <w:rPr>
          <w:rFonts w:ascii="Times New Roman" w:eastAsia="Times New Roman" w:hAnsi="Times New Roman" w:cs="Times New Roman"/>
          <w:sz w:val="28"/>
          <w:szCs w:val="28"/>
        </w:rPr>
        <w:t>Data Preparation Steps</w:t>
      </w:r>
      <w:r w:rsidR="00314A79" w:rsidRPr="005265DB">
        <w:rPr>
          <w:rFonts w:ascii="Times New Roman" w:eastAsia="Times New Roman" w:hAnsi="Times New Roman" w:cs="Times New Roman"/>
          <w:sz w:val="28"/>
          <w:szCs w:val="28"/>
        </w:rPr>
        <w:t>:</w:t>
      </w:r>
    </w:p>
    <w:p w14:paraId="386A57BE" w14:textId="77777777" w:rsidR="001A37DD" w:rsidRPr="001A37DD" w:rsidRDefault="001A37DD" w:rsidP="001A37DD">
      <w:pPr>
        <w:pBdr>
          <w:top w:val="nil"/>
          <w:left w:val="nil"/>
          <w:bottom w:val="nil"/>
          <w:right w:val="nil"/>
          <w:between w:val="nil"/>
        </w:pBdr>
        <w:spacing w:before="6"/>
        <w:rPr>
          <w:color w:val="000000"/>
          <w:sz w:val="28"/>
          <w:szCs w:val="28"/>
        </w:rPr>
      </w:pPr>
      <w:r w:rsidRPr="001A37DD">
        <w:rPr>
          <w:color w:val="000000"/>
          <w:sz w:val="28"/>
          <w:szCs w:val="28"/>
        </w:rPr>
        <w:t>Data preparation is a critical step to ensure model accuracy and reliability. The following steps were performed:</w:t>
      </w:r>
    </w:p>
    <w:p w14:paraId="62B4EE4F" w14:textId="77777777" w:rsidR="001A37DD" w:rsidRPr="001A37DD" w:rsidRDefault="001A37DD" w:rsidP="001A37DD">
      <w:pPr>
        <w:pBdr>
          <w:top w:val="nil"/>
          <w:left w:val="nil"/>
          <w:bottom w:val="nil"/>
          <w:right w:val="nil"/>
          <w:between w:val="nil"/>
        </w:pBdr>
        <w:spacing w:before="6"/>
        <w:rPr>
          <w:color w:val="000000"/>
          <w:sz w:val="28"/>
          <w:szCs w:val="28"/>
        </w:rPr>
      </w:pPr>
      <w:r w:rsidRPr="001A37DD">
        <w:rPr>
          <w:color w:val="000000"/>
          <w:sz w:val="28"/>
          <w:szCs w:val="28"/>
        </w:rPr>
        <w:t>1. Handling Missing Values</w:t>
      </w:r>
    </w:p>
    <w:p w14:paraId="5227482E" w14:textId="77777777" w:rsidR="001A37DD" w:rsidRPr="001A37DD" w:rsidRDefault="001A37DD" w:rsidP="001A37DD">
      <w:pPr>
        <w:numPr>
          <w:ilvl w:val="0"/>
          <w:numId w:val="78"/>
        </w:numPr>
        <w:pBdr>
          <w:top w:val="nil"/>
          <w:left w:val="nil"/>
          <w:bottom w:val="nil"/>
          <w:right w:val="nil"/>
          <w:between w:val="nil"/>
        </w:pBdr>
        <w:spacing w:before="6"/>
        <w:rPr>
          <w:color w:val="000000"/>
          <w:sz w:val="28"/>
          <w:szCs w:val="28"/>
        </w:rPr>
      </w:pPr>
      <w:r w:rsidRPr="001A37DD">
        <w:rPr>
          <w:color w:val="000000"/>
          <w:sz w:val="28"/>
          <w:szCs w:val="28"/>
        </w:rPr>
        <w:t>Identified null values using .isnull() function.</w:t>
      </w:r>
    </w:p>
    <w:p w14:paraId="4808F3BD" w14:textId="77777777" w:rsidR="001A37DD" w:rsidRPr="001A37DD" w:rsidRDefault="001A37DD" w:rsidP="001A37DD">
      <w:pPr>
        <w:numPr>
          <w:ilvl w:val="0"/>
          <w:numId w:val="78"/>
        </w:numPr>
        <w:pBdr>
          <w:top w:val="nil"/>
          <w:left w:val="nil"/>
          <w:bottom w:val="nil"/>
          <w:right w:val="nil"/>
          <w:between w:val="nil"/>
        </w:pBdr>
        <w:spacing w:before="6"/>
        <w:rPr>
          <w:color w:val="000000"/>
          <w:sz w:val="28"/>
          <w:szCs w:val="28"/>
        </w:rPr>
      </w:pPr>
      <w:r w:rsidRPr="001A37DD">
        <w:rPr>
          <w:color w:val="000000"/>
          <w:sz w:val="28"/>
          <w:szCs w:val="28"/>
        </w:rPr>
        <w:t>Removed completely empty columns.</w:t>
      </w:r>
    </w:p>
    <w:p w14:paraId="1A7B6A23" w14:textId="77777777" w:rsidR="001A37DD" w:rsidRPr="001A37DD" w:rsidRDefault="001A37DD" w:rsidP="001A37DD">
      <w:pPr>
        <w:numPr>
          <w:ilvl w:val="0"/>
          <w:numId w:val="78"/>
        </w:numPr>
        <w:pBdr>
          <w:top w:val="nil"/>
          <w:left w:val="nil"/>
          <w:bottom w:val="nil"/>
          <w:right w:val="nil"/>
          <w:between w:val="nil"/>
        </w:pBdr>
        <w:spacing w:before="6"/>
        <w:rPr>
          <w:color w:val="000000"/>
          <w:sz w:val="28"/>
          <w:szCs w:val="28"/>
        </w:rPr>
      </w:pPr>
      <w:r w:rsidRPr="001A37DD">
        <w:rPr>
          <w:color w:val="000000"/>
          <w:sz w:val="28"/>
          <w:szCs w:val="28"/>
        </w:rPr>
        <w:t>Imputed missing numerical values using mean/median where necessary.</w:t>
      </w:r>
    </w:p>
    <w:p w14:paraId="0BA37757" w14:textId="77777777" w:rsidR="001A37DD" w:rsidRPr="001A37DD" w:rsidRDefault="001A37DD" w:rsidP="001A37DD">
      <w:pPr>
        <w:pBdr>
          <w:top w:val="nil"/>
          <w:left w:val="nil"/>
          <w:bottom w:val="nil"/>
          <w:right w:val="nil"/>
          <w:between w:val="nil"/>
        </w:pBdr>
        <w:spacing w:before="6"/>
        <w:rPr>
          <w:color w:val="000000"/>
          <w:sz w:val="28"/>
          <w:szCs w:val="28"/>
        </w:rPr>
      </w:pPr>
      <w:r w:rsidRPr="001A37DD">
        <w:rPr>
          <w:color w:val="000000"/>
          <w:sz w:val="28"/>
          <w:szCs w:val="28"/>
        </w:rPr>
        <w:t>2. Removing Irrelevant Columns</w:t>
      </w:r>
    </w:p>
    <w:p w14:paraId="1926080B" w14:textId="77777777" w:rsidR="001A37DD" w:rsidRPr="001A37DD" w:rsidRDefault="001A37DD" w:rsidP="001A37DD">
      <w:pPr>
        <w:numPr>
          <w:ilvl w:val="0"/>
          <w:numId w:val="79"/>
        </w:numPr>
        <w:pBdr>
          <w:top w:val="nil"/>
          <w:left w:val="nil"/>
          <w:bottom w:val="nil"/>
          <w:right w:val="nil"/>
          <w:between w:val="nil"/>
        </w:pBdr>
        <w:spacing w:before="6"/>
        <w:rPr>
          <w:color w:val="000000"/>
          <w:sz w:val="28"/>
          <w:szCs w:val="28"/>
        </w:rPr>
      </w:pPr>
      <w:r w:rsidRPr="001A37DD">
        <w:rPr>
          <w:color w:val="000000"/>
          <w:sz w:val="28"/>
          <w:szCs w:val="28"/>
        </w:rPr>
        <w:t>Dropped non-predictive columns such as fund names (if not used in modeling).</w:t>
      </w:r>
    </w:p>
    <w:p w14:paraId="630F53C1" w14:textId="77777777" w:rsidR="001A37DD" w:rsidRPr="001A37DD" w:rsidRDefault="001A37DD" w:rsidP="001A37DD">
      <w:pPr>
        <w:pBdr>
          <w:top w:val="nil"/>
          <w:left w:val="nil"/>
          <w:bottom w:val="nil"/>
          <w:right w:val="nil"/>
          <w:between w:val="nil"/>
        </w:pBdr>
        <w:spacing w:before="6"/>
        <w:rPr>
          <w:color w:val="000000"/>
          <w:sz w:val="28"/>
          <w:szCs w:val="28"/>
        </w:rPr>
      </w:pPr>
      <w:r w:rsidRPr="001A37DD">
        <w:rPr>
          <w:color w:val="000000"/>
          <w:sz w:val="28"/>
          <w:szCs w:val="28"/>
        </w:rPr>
        <w:t>3. Encoding Categorical Variables</w:t>
      </w:r>
    </w:p>
    <w:p w14:paraId="5E0CF112" w14:textId="77777777" w:rsidR="001A37DD" w:rsidRPr="001A37DD" w:rsidRDefault="001A37DD" w:rsidP="001A37DD">
      <w:pPr>
        <w:numPr>
          <w:ilvl w:val="0"/>
          <w:numId w:val="80"/>
        </w:numPr>
        <w:pBdr>
          <w:top w:val="nil"/>
          <w:left w:val="nil"/>
          <w:bottom w:val="nil"/>
          <w:right w:val="nil"/>
          <w:between w:val="nil"/>
        </w:pBdr>
        <w:spacing w:before="6"/>
        <w:rPr>
          <w:color w:val="000000"/>
          <w:sz w:val="28"/>
          <w:szCs w:val="28"/>
        </w:rPr>
      </w:pPr>
      <w:r w:rsidRPr="001A37DD">
        <w:rPr>
          <w:color w:val="000000"/>
          <w:sz w:val="28"/>
          <w:szCs w:val="28"/>
        </w:rPr>
        <w:t>Converted categorical features (e.g., Fund Category, Risk Level) using:</w:t>
      </w:r>
    </w:p>
    <w:p w14:paraId="31893733" w14:textId="77777777" w:rsidR="001A37DD" w:rsidRPr="001A37DD" w:rsidRDefault="001A37DD" w:rsidP="001A37DD">
      <w:pPr>
        <w:numPr>
          <w:ilvl w:val="1"/>
          <w:numId w:val="80"/>
        </w:numPr>
        <w:pBdr>
          <w:top w:val="nil"/>
          <w:left w:val="nil"/>
          <w:bottom w:val="nil"/>
          <w:right w:val="nil"/>
          <w:between w:val="nil"/>
        </w:pBdr>
        <w:spacing w:before="6"/>
        <w:rPr>
          <w:color w:val="000000"/>
          <w:sz w:val="28"/>
          <w:szCs w:val="28"/>
        </w:rPr>
      </w:pPr>
      <w:r w:rsidRPr="001A37DD">
        <w:rPr>
          <w:color w:val="000000"/>
          <w:sz w:val="28"/>
          <w:szCs w:val="28"/>
        </w:rPr>
        <w:t>Label Encoding or</w:t>
      </w:r>
    </w:p>
    <w:p w14:paraId="78177C6F" w14:textId="77777777" w:rsidR="001A37DD" w:rsidRPr="001A37DD" w:rsidRDefault="001A37DD" w:rsidP="001A37DD">
      <w:pPr>
        <w:numPr>
          <w:ilvl w:val="1"/>
          <w:numId w:val="80"/>
        </w:numPr>
        <w:pBdr>
          <w:top w:val="nil"/>
          <w:left w:val="nil"/>
          <w:bottom w:val="nil"/>
          <w:right w:val="nil"/>
          <w:between w:val="nil"/>
        </w:pBdr>
        <w:spacing w:before="6"/>
        <w:rPr>
          <w:color w:val="000000"/>
          <w:sz w:val="28"/>
          <w:szCs w:val="28"/>
        </w:rPr>
      </w:pPr>
      <w:r w:rsidRPr="001A37DD">
        <w:rPr>
          <w:color w:val="000000"/>
          <w:sz w:val="28"/>
          <w:szCs w:val="28"/>
        </w:rPr>
        <w:t>One-Hot Encoding</w:t>
      </w:r>
    </w:p>
    <w:p w14:paraId="380DB785" w14:textId="77777777" w:rsidR="001A37DD" w:rsidRPr="001A37DD" w:rsidRDefault="001A37DD" w:rsidP="001A37DD">
      <w:pPr>
        <w:pBdr>
          <w:top w:val="nil"/>
          <w:left w:val="nil"/>
          <w:bottom w:val="nil"/>
          <w:right w:val="nil"/>
          <w:between w:val="nil"/>
        </w:pBdr>
        <w:spacing w:before="6"/>
        <w:rPr>
          <w:color w:val="000000"/>
          <w:sz w:val="28"/>
          <w:szCs w:val="28"/>
        </w:rPr>
      </w:pPr>
      <w:r w:rsidRPr="001A37DD">
        <w:rPr>
          <w:color w:val="000000"/>
          <w:sz w:val="28"/>
          <w:szCs w:val="28"/>
        </w:rPr>
        <w:t>4. Feature Scaling</w:t>
      </w:r>
    </w:p>
    <w:p w14:paraId="01463346" w14:textId="77777777" w:rsidR="001A37DD" w:rsidRPr="001A37DD" w:rsidRDefault="001A37DD" w:rsidP="001A37DD">
      <w:pPr>
        <w:numPr>
          <w:ilvl w:val="0"/>
          <w:numId w:val="81"/>
        </w:numPr>
        <w:pBdr>
          <w:top w:val="nil"/>
          <w:left w:val="nil"/>
          <w:bottom w:val="nil"/>
          <w:right w:val="nil"/>
          <w:between w:val="nil"/>
        </w:pBdr>
        <w:spacing w:before="6"/>
        <w:rPr>
          <w:color w:val="000000"/>
          <w:sz w:val="28"/>
          <w:szCs w:val="28"/>
        </w:rPr>
      </w:pPr>
      <w:r w:rsidRPr="001A37DD">
        <w:rPr>
          <w:color w:val="000000"/>
          <w:sz w:val="28"/>
          <w:szCs w:val="28"/>
        </w:rPr>
        <w:t>Applied StandardScaler / MinMaxScaler to normalize numerical features.</w:t>
      </w:r>
    </w:p>
    <w:p w14:paraId="7D29C29E" w14:textId="77777777" w:rsidR="001A37DD" w:rsidRPr="001A37DD" w:rsidRDefault="001A37DD" w:rsidP="001A37DD">
      <w:pPr>
        <w:pBdr>
          <w:top w:val="nil"/>
          <w:left w:val="nil"/>
          <w:bottom w:val="nil"/>
          <w:right w:val="nil"/>
          <w:between w:val="nil"/>
        </w:pBdr>
        <w:spacing w:before="6"/>
        <w:rPr>
          <w:color w:val="000000"/>
          <w:sz w:val="28"/>
          <w:szCs w:val="28"/>
        </w:rPr>
      </w:pPr>
      <w:r w:rsidRPr="001A37DD">
        <w:rPr>
          <w:color w:val="000000"/>
          <w:sz w:val="28"/>
          <w:szCs w:val="28"/>
        </w:rPr>
        <w:t>5. Train-Test Split</w:t>
      </w:r>
    </w:p>
    <w:p w14:paraId="461C1E76" w14:textId="77777777" w:rsidR="001A37DD" w:rsidRPr="001A37DD" w:rsidRDefault="001A37DD" w:rsidP="001A37DD">
      <w:pPr>
        <w:numPr>
          <w:ilvl w:val="0"/>
          <w:numId w:val="82"/>
        </w:numPr>
        <w:pBdr>
          <w:top w:val="nil"/>
          <w:left w:val="nil"/>
          <w:bottom w:val="nil"/>
          <w:right w:val="nil"/>
          <w:between w:val="nil"/>
        </w:pBdr>
        <w:spacing w:before="6"/>
        <w:rPr>
          <w:color w:val="000000"/>
          <w:sz w:val="28"/>
          <w:szCs w:val="28"/>
        </w:rPr>
      </w:pPr>
      <w:r w:rsidRPr="001A37DD">
        <w:rPr>
          <w:color w:val="000000"/>
          <w:sz w:val="28"/>
          <w:szCs w:val="28"/>
        </w:rPr>
        <w:t>The dataset was divided into:</w:t>
      </w:r>
    </w:p>
    <w:p w14:paraId="3FC96C02" w14:textId="77777777" w:rsidR="001A37DD" w:rsidRPr="001A37DD" w:rsidRDefault="001A37DD" w:rsidP="001A37DD">
      <w:pPr>
        <w:numPr>
          <w:ilvl w:val="1"/>
          <w:numId w:val="82"/>
        </w:numPr>
        <w:pBdr>
          <w:top w:val="nil"/>
          <w:left w:val="nil"/>
          <w:bottom w:val="nil"/>
          <w:right w:val="nil"/>
          <w:between w:val="nil"/>
        </w:pBdr>
        <w:spacing w:before="6"/>
        <w:rPr>
          <w:color w:val="000000"/>
          <w:sz w:val="28"/>
          <w:szCs w:val="28"/>
        </w:rPr>
      </w:pPr>
      <w:r w:rsidRPr="001A37DD">
        <w:rPr>
          <w:color w:val="000000"/>
          <w:sz w:val="28"/>
          <w:szCs w:val="28"/>
        </w:rPr>
        <w:lastRenderedPageBreak/>
        <w:t>80% Training Data</w:t>
      </w:r>
    </w:p>
    <w:p w14:paraId="2D416C15" w14:textId="77777777" w:rsidR="001A37DD" w:rsidRPr="001A37DD" w:rsidRDefault="001A37DD" w:rsidP="001A37DD">
      <w:pPr>
        <w:numPr>
          <w:ilvl w:val="1"/>
          <w:numId w:val="82"/>
        </w:numPr>
        <w:pBdr>
          <w:top w:val="nil"/>
          <w:left w:val="nil"/>
          <w:bottom w:val="nil"/>
          <w:right w:val="nil"/>
          <w:between w:val="nil"/>
        </w:pBdr>
        <w:spacing w:before="6"/>
        <w:rPr>
          <w:color w:val="000000"/>
          <w:sz w:val="28"/>
          <w:szCs w:val="28"/>
        </w:rPr>
      </w:pPr>
      <w:r w:rsidRPr="001A37DD">
        <w:rPr>
          <w:color w:val="000000"/>
          <w:sz w:val="28"/>
          <w:szCs w:val="28"/>
        </w:rPr>
        <w:t>20% Testing Data</w:t>
      </w:r>
    </w:p>
    <w:p w14:paraId="6EE41C70" w14:textId="4D4BAAD5" w:rsidR="00314A79" w:rsidRPr="005265DB" w:rsidRDefault="001A37DD" w:rsidP="00314A79">
      <w:pPr>
        <w:pBdr>
          <w:top w:val="nil"/>
          <w:left w:val="nil"/>
          <w:bottom w:val="nil"/>
          <w:right w:val="nil"/>
          <w:between w:val="nil"/>
        </w:pBdr>
        <w:spacing w:before="6"/>
        <w:rPr>
          <w:color w:val="000000"/>
          <w:sz w:val="28"/>
          <w:szCs w:val="28"/>
        </w:rPr>
      </w:pPr>
      <w:r w:rsidRPr="001A37DD">
        <w:rPr>
          <w:color w:val="000000"/>
          <w:sz w:val="28"/>
          <w:szCs w:val="28"/>
        </w:rPr>
        <w:t>This ensures unbiased model evaluation.</w:t>
      </w:r>
    </w:p>
    <w:p w14:paraId="3182F2E7" w14:textId="6AA1CFB4" w:rsidR="00314A79" w:rsidRPr="005265DB" w:rsidRDefault="001A37DD" w:rsidP="00314A79">
      <w:pPr>
        <w:pStyle w:val="Heading3"/>
        <w:spacing w:before="1"/>
        <w:ind w:hanging="2"/>
        <w:rPr>
          <w:sz w:val="28"/>
          <w:szCs w:val="28"/>
        </w:rPr>
      </w:pPr>
      <w:r w:rsidRPr="005265DB">
        <w:rPr>
          <w:rFonts w:ascii="Times New Roman" w:eastAsia="Times New Roman" w:hAnsi="Times New Roman" w:cs="Times New Roman"/>
          <w:sz w:val="28"/>
          <w:szCs w:val="28"/>
        </w:rPr>
        <w:t>Exploratory Data Analysis (EDA)</w:t>
      </w:r>
      <w:r w:rsidR="00314A79" w:rsidRPr="005265DB">
        <w:rPr>
          <w:rFonts w:ascii="Times New Roman" w:eastAsia="Times New Roman" w:hAnsi="Times New Roman" w:cs="Times New Roman"/>
          <w:sz w:val="28"/>
          <w:szCs w:val="28"/>
        </w:rPr>
        <w:t>:</w:t>
      </w:r>
    </w:p>
    <w:p w14:paraId="0417ADE3" w14:textId="77777777" w:rsidR="001A37DD" w:rsidRPr="001A37DD" w:rsidRDefault="001A37DD" w:rsidP="001A37DD">
      <w:pPr>
        <w:pBdr>
          <w:top w:val="nil"/>
          <w:left w:val="nil"/>
          <w:bottom w:val="nil"/>
          <w:right w:val="nil"/>
          <w:between w:val="nil"/>
        </w:pBdr>
        <w:spacing w:before="1"/>
        <w:rPr>
          <w:color w:val="000000"/>
          <w:sz w:val="28"/>
          <w:szCs w:val="28"/>
        </w:rPr>
      </w:pPr>
      <w:r w:rsidRPr="001A37DD">
        <w:rPr>
          <w:color w:val="000000"/>
          <w:sz w:val="28"/>
          <w:szCs w:val="28"/>
        </w:rPr>
        <w:t>Exploratory Data Analysis was performed to understand data patterns, trends, and relationships between variables.</w:t>
      </w:r>
    </w:p>
    <w:p w14:paraId="1B76A0E7" w14:textId="77777777" w:rsidR="001A37DD" w:rsidRPr="001A37DD" w:rsidRDefault="001A37DD" w:rsidP="001A37DD">
      <w:pPr>
        <w:pBdr>
          <w:top w:val="nil"/>
          <w:left w:val="nil"/>
          <w:bottom w:val="nil"/>
          <w:right w:val="nil"/>
          <w:between w:val="nil"/>
        </w:pBdr>
        <w:spacing w:before="1"/>
        <w:rPr>
          <w:color w:val="000000"/>
          <w:sz w:val="28"/>
          <w:szCs w:val="28"/>
        </w:rPr>
      </w:pPr>
      <w:r w:rsidRPr="001A37DD">
        <w:rPr>
          <w:color w:val="000000"/>
          <w:sz w:val="28"/>
          <w:szCs w:val="28"/>
        </w:rPr>
        <w:t>The following analyses were conducted:</w:t>
      </w:r>
    </w:p>
    <w:p w14:paraId="310783AD" w14:textId="77777777" w:rsidR="001A37DD" w:rsidRPr="001A37DD" w:rsidRDefault="001A37DD" w:rsidP="001A37DD">
      <w:pPr>
        <w:numPr>
          <w:ilvl w:val="0"/>
          <w:numId w:val="83"/>
        </w:numPr>
        <w:pBdr>
          <w:top w:val="nil"/>
          <w:left w:val="nil"/>
          <w:bottom w:val="nil"/>
          <w:right w:val="nil"/>
          <w:between w:val="nil"/>
        </w:pBdr>
        <w:spacing w:before="1"/>
        <w:rPr>
          <w:color w:val="000000"/>
          <w:sz w:val="28"/>
          <w:szCs w:val="28"/>
        </w:rPr>
      </w:pPr>
      <w:r w:rsidRPr="001A37DD">
        <w:rPr>
          <w:color w:val="000000"/>
          <w:sz w:val="28"/>
          <w:szCs w:val="28"/>
        </w:rPr>
        <w:t>Distribution analysis of returns</w:t>
      </w:r>
    </w:p>
    <w:p w14:paraId="085361D0" w14:textId="77777777" w:rsidR="001A37DD" w:rsidRPr="001A37DD" w:rsidRDefault="001A37DD" w:rsidP="001A37DD">
      <w:pPr>
        <w:numPr>
          <w:ilvl w:val="0"/>
          <w:numId w:val="83"/>
        </w:numPr>
        <w:pBdr>
          <w:top w:val="nil"/>
          <w:left w:val="nil"/>
          <w:bottom w:val="nil"/>
          <w:right w:val="nil"/>
          <w:between w:val="nil"/>
        </w:pBdr>
        <w:spacing w:before="1"/>
        <w:rPr>
          <w:color w:val="000000"/>
          <w:sz w:val="28"/>
          <w:szCs w:val="28"/>
        </w:rPr>
      </w:pPr>
      <w:r w:rsidRPr="001A37DD">
        <w:rPr>
          <w:color w:val="000000"/>
          <w:sz w:val="28"/>
          <w:szCs w:val="28"/>
        </w:rPr>
        <w:t>Correlation heatmap to identify relationships between features</w:t>
      </w:r>
    </w:p>
    <w:p w14:paraId="01DC1380" w14:textId="77777777" w:rsidR="001A37DD" w:rsidRPr="001A37DD" w:rsidRDefault="001A37DD" w:rsidP="001A37DD">
      <w:pPr>
        <w:numPr>
          <w:ilvl w:val="0"/>
          <w:numId w:val="83"/>
        </w:numPr>
        <w:pBdr>
          <w:top w:val="nil"/>
          <w:left w:val="nil"/>
          <w:bottom w:val="nil"/>
          <w:right w:val="nil"/>
          <w:between w:val="nil"/>
        </w:pBdr>
        <w:spacing w:before="1"/>
        <w:rPr>
          <w:color w:val="000000"/>
          <w:sz w:val="28"/>
          <w:szCs w:val="28"/>
        </w:rPr>
      </w:pPr>
      <w:r w:rsidRPr="001A37DD">
        <w:rPr>
          <w:color w:val="000000"/>
          <w:sz w:val="28"/>
          <w:szCs w:val="28"/>
        </w:rPr>
        <w:t>Risk vs Return analysis</w:t>
      </w:r>
    </w:p>
    <w:p w14:paraId="72E4CC0C" w14:textId="77777777" w:rsidR="001A37DD" w:rsidRPr="001A37DD" w:rsidRDefault="001A37DD" w:rsidP="001A37DD">
      <w:pPr>
        <w:numPr>
          <w:ilvl w:val="0"/>
          <w:numId w:val="83"/>
        </w:numPr>
        <w:pBdr>
          <w:top w:val="nil"/>
          <w:left w:val="nil"/>
          <w:bottom w:val="nil"/>
          <w:right w:val="nil"/>
          <w:between w:val="nil"/>
        </w:pBdr>
        <w:spacing w:before="1"/>
        <w:rPr>
          <w:color w:val="000000"/>
          <w:sz w:val="28"/>
          <w:szCs w:val="28"/>
        </w:rPr>
      </w:pPr>
      <w:r w:rsidRPr="001A37DD">
        <w:rPr>
          <w:color w:val="000000"/>
          <w:sz w:val="28"/>
          <w:szCs w:val="28"/>
        </w:rPr>
        <w:t>Outlier detection using boxplots</w:t>
      </w:r>
    </w:p>
    <w:p w14:paraId="4E74CB31" w14:textId="77777777" w:rsidR="001A37DD" w:rsidRPr="001A37DD" w:rsidRDefault="001A37DD" w:rsidP="001A37DD">
      <w:pPr>
        <w:numPr>
          <w:ilvl w:val="0"/>
          <w:numId w:val="83"/>
        </w:numPr>
        <w:pBdr>
          <w:top w:val="nil"/>
          <w:left w:val="nil"/>
          <w:bottom w:val="nil"/>
          <w:right w:val="nil"/>
          <w:between w:val="nil"/>
        </w:pBdr>
        <w:spacing w:before="1"/>
        <w:rPr>
          <w:color w:val="000000"/>
          <w:sz w:val="28"/>
          <w:szCs w:val="28"/>
        </w:rPr>
      </w:pPr>
      <w:r w:rsidRPr="001A37DD">
        <w:rPr>
          <w:color w:val="000000"/>
          <w:sz w:val="28"/>
          <w:szCs w:val="28"/>
        </w:rPr>
        <w:t>Category-wise performance comparison</w:t>
      </w:r>
    </w:p>
    <w:p w14:paraId="71A3F7AE" w14:textId="77777777" w:rsidR="001A37DD" w:rsidRPr="001A37DD" w:rsidRDefault="001A37DD" w:rsidP="001A37DD">
      <w:pPr>
        <w:pBdr>
          <w:top w:val="nil"/>
          <w:left w:val="nil"/>
          <w:bottom w:val="nil"/>
          <w:right w:val="nil"/>
          <w:between w:val="nil"/>
        </w:pBdr>
        <w:spacing w:before="1"/>
        <w:rPr>
          <w:color w:val="000000"/>
          <w:sz w:val="28"/>
          <w:szCs w:val="28"/>
        </w:rPr>
      </w:pPr>
      <w:r w:rsidRPr="001A37DD">
        <w:rPr>
          <w:color w:val="000000"/>
          <w:sz w:val="28"/>
          <w:szCs w:val="28"/>
        </w:rPr>
        <w:t>EDA helped in:</w:t>
      </w:r>
    </w:p>
    <w:p w14:paraId="3A61C918" w14:textId="77777777" w:rsidR="001A37DD" w:rsidRPr="001A37DD" w:rsidRDefault="001A37DD" w:rsidP="001A37DD">
      <w:pPr>
        <w:numPr>
          <w:ilvl w:val="0"/>
          <w:numId w:val="84"/>
        </w:numPr>
        <w:pBdr>
          <w:top w:val="nil"/>
          <w:left w:val="nil"/>
          <w:bottom w:val="nil"/>
          <w:right w:val="nil"/>
          <w:between w:val="nil"/>
        </w:pBdr>
        <w:spacing w:before="1"/>
        <w:rPr>
          <w:color w:val="000000"/>
          <w:sz w:val="28"/>
          <w:szCs w:val="28"/>
        </w:rPr>
      </w:pPr>
      <w:r w:rsidRPr="001A37DD">
        <w:rPr>
          <w:color w:val="000000"/>
          <w:sz w:val="28"/>
          <w:szCs w:val="28"/>
        </w:rPr>
        <w:t>Identifying important features</w:t>
      </w:r>
    </w:p>
    <w:p w14:paraId="546C735C" w14:textId="77777777" w:rsidR="001A37DD" w:rsidRPr="001A37DD" w:rsidRDefault="001A37DD" w:rsidP="001A37DD">
      <w:pPr>
        <w:numPr>
          <w:ilvl w:val="0"/>
          <w:numId w:val="84"/>
        </w:numPr>
        <w:pBdr>
          <w:top w:val="nil"/>
          <w:left w:val="nil"/>
          <w:bottom w:val="nil"/>
          <w:right w:val="nil"/>
          <w:between w:val="nil"/>
        </w:pBdr>
        <w:spacing w:before="1"/>
        <w:rPr>
          <w:color w:val="000000"/>
          <w:sz w:val="28"/>
          <w:szCs w:val="28"/>
        </w:rPr>
      </w:pPr>
      <w:r w:rsidRPr="001A37DD">
        <w:rPr>
          <w:color w:val="000000"/>
          <w:sz w:val="28"/>
          <w:szCs w:val="28"/>
        </w:rPr>
        <w:t>Detecting multicollinearity</w:t>
      </w:r>
    </w:p>
    <w:p w14:paraId="5F9281DD" w14:textId="77777777" w:rsidR="001A37DD" w:rsidRPr="001A37DD" w:rsidRDefault="001A37DD" w:rsidP="001A37DD">
      <w:pPr>
        <w:numPr>
          <w:ilvl w:val="0"/>
          <w:numId w:val="84"/>
        </w:numPr>
        <w:pBdr>
          <w:top w:val="nil"/>
          <w:left w:val="nil"/>
          <w:bottom w:val="nil"/>
          <w:right w:val="nil"/>
          <w:between w:val="nil"/>
        </w:pBdr>
        <w:spacing w:before="1"/>
        <w:rPr>
          <w:color w:val="000000"/>
          <w:sz w:val="28"/>
          <w:szCs w:val="28"/>
        </w:rPr>
      </w:pPr>
      <w:r w:rsidRPr="001A37DD">
        <w:rPr>
          <w:color w:val="000000"/>
          <w:sz w:val="28"/>
          <w:szCs w:val="28"/>
        </w:rPr>
        <w:t>Understanding return behavior across categories</w:t>
      </w:r>
    </w:p>
    <w:p w14:paraId="07AD655B" w14:textId="20C8522A" w:rsidR="00314A79" w:rsidRPr="005265DB" w:rsidRDefault="001A37DD" w:rsidP="00314A79">
      <w:pPr>
        <w:numPr>
          <w:ilvl w:val="0"/>
          <w:numId w:val="84"/>
        </w:numPr>
        <w:pBdr>
          <w:top w:val="nil"/>
          <w:left w:val="nil"/>
          <w:bottom w:val="nil"/>
          <w:right w:val="nil"/>
          <w:between w:val="nil"/>
        </w:pBdr>
        <w:spacing w:before="1"/>
        <w:rPr>
          <w:color w:val="000000"/>
          <w:sz w:val="28"/>
          <w:szCs w:val="28"/>
        </w:rPr>
      </w:pPr>
      <w:r w:rsidRPr="001A37DD">
        <w:rPr>
          <w:color w:val="000000"/>
          <w:sz w:val="28"/>
          <w:szCs w:val="28"/>
        </w:rPr>
        <w:t>Selecting relevant input variables for modeling</w:t>
      </w:r>
    </w:p>
    <w:p w14:paraId="295C50B5" w14:textId="5895F98F" w:rsidR="00314A79" w:rsidRPr="005265DB" w:rsidRDefault="001A37DD" w:rsidP="00283D1A">
      <w:pPr>
        <w:pStyle w:val="Heading3"/>
        <w:ind w:hanging="2"/>
        <w:rPr>
          <w:rFonts w:ascii="Times New Roman" w:eastAsia="Times New Roman" w:hAnsi="Times New Roman" w:cs="Times New Roman"/>
          <w:sz w:val="28"/>
          <w:szCs w:val="28"/>
        </w:rPr>
      </w:pPr>
      <w:r w:rsidRPr="005265DB">
        <w:rPr>
          <w:rFonts w:ascii="Times New Roman" w:eastAsia="Times New Roman" w:hAnsi="Times New Roman" w:cs="Times New Roman"/>
          <w:sz w:val="28"/>
          <w:szCs w:val="28"/>
        </w:rPr>
        <w:t>Implementation of Predictive Modeling</w:t>
      </w:r>
      <w:r w:rsidR="00314A79" w:rsidRPr="005265DB">
        <w:rPr>
          <w:rFonts w:ascii="Times New Roman" w:eastAsia="Times New Roman" w:hAnsi="Times New Roman" w:cs="Times New Roman"/>
          <w:sz w:val="28"/>
          <w:szCs w:val="28"/>
        </w:rPr>
        <w:t>:</w:t>
      </w:r>
    </w:p>
    <w:p w14:paraId="3E01F393" w14:textId="77777777" w:rsidR="001A37DD" w:rsidRPr="001A37DD" w:rsidRDefault="001A37DD" w:rsidP="001A37DD">
      <w:pPr>
        <w:rPr>
          <w:sz w:val="28"/>
          <w:szCs w:val="28"/>
        </w:rPr>
      </w:pPr>
      <w:r w:rsidRPr="001A37DD">
        <w:rPr>
          <w:sz w:val="28"/>
          <w:szCs w:val="28"/>
        </w:rPr>
        <w:t>After preprocessing and EDA, predictive modeling techniques were applied using machine learning algorithms.</w:t>
      </w:r>
    </w:p>
    <w:p w14:paraId="6BEA1582" w14:textId="77777777" w:rsidR="001A37DD" w:rsidRPr="001A37DD" w:rsidRDefault="001A37DD" w:rsidP="001A37DD">
      <w:pPr>
        <w:rPr>
          <w:sz w:val="28"/>
          <w:szCs w:val="28"/>
        </w:rPr>
      </w:pPr>
      <w:r w:rsidRPr="001A37DD">
        <w:rPr>
          <w:sz w:val="28"/>
          <w:szCs w:val="28"/>
        </w:rPr>
        <w:t>The implementation was done using:</w:t>
      </w:r>
    </w:p>
    <w:p w14:paraId="0E480488" w14:textId="77777777" w:rsidR="001A37DD" w:rsidRPr="001A37DD" w:rsidRDefault="001A37DD" w:rsidP="001A37DD">
      <w:pPr>
        <w:numPr>
          <w:ilvl w:val="0"/>
          <w:numId w:val="85"/>
        </w:numPr>
        <w:rPr>
          <w:sz w:val="28"/>
          <w:szCs w:val="28"/>
        </w:rPr>
      </w:pPr>
      <w:r w:rsidRPr="001A37DD">
        <w:rPr>
          <w:sz w:val="28"/>
          <w:szCs w:val="28"/>
        </w:rPr>
        <w:t>Python Programming Language</w:t>
      </w:r>
    </w:p>
    <w:p w14:paraId="7BE282E2" w14:textId="77777777" w:rsidR="001A37DD" w:rsidRPr="001A37DD" w:rsidRDefault="001A37DD" w:rsidP="001A37DD">
      <w:pPr>
        <w:numPr>
          <w:ilvl w:val="0"/>
          <w:numId w:val="85"/>
        </w:numPr>
        <w:rPr>
          <w:sz w:val="28"/>
          <w:szCs w:val="28"/>
        </w:rPr>
      </w:pPr>
      <w:r w:rsidRPr="001A37DD">
        <w:rPr>
          <w:sz w:val="28"/>
          <w:szCs w:val="28"/>
        </w:rPr>
        <w:t>Pandas &amp; NumPy for data handling</w:t>
      </w:r>
    </w:p>
    <w:p w14:paraId="3BC4221F" w14:textId="77777777" w:rsidR="001A37DD" w:rsidRPr="001A37DD" w:rsidRDefault="001A37DD" w:rsidP="001A37DD">
      <w:pPr>
        <w:numPr>
          <w:ilvl w:val="0"/>
          <w:numId w:val="85"/>
        </w:numPr>
        <w:rPr>
          <w:sz w:val="28"/>
          <w:szCs w:val="28"/>
        </w:rPr>
      </w:pPr>
      <w:r w:rsidRPr="001A37DD">
        <w:rPr>
          <w:sz w:val="28"/>
          <w:szCs w:val="28"/>
        </w:rPr>
        <w:t>Matplotlib &amp; Seaborn for visualization</w:t>
      </w:r>
    </w:p>
    <w:p w14:paraId="6E5DC937" w14:textId="77777777" w:rsidR="001A37DD" w:rsidRPr="001A37DD" w:rsidRDefault="001A37DD" w:rsidP="001A37DD">
      <w:pPr>
        <w:numPr>
          <w:ilvl w:val="0"/>
          <w:numId w:val="85"/>
        </w:numPr>
        <w:rPr>
          <w:sz w:val="28"/>
          <w:szCs w:val="28"/>
        </w:rPr>
      </w:pPr>
      <w:r w:rsidRPr="001A37DD">
        <w:rPr>
          <w:sz w:val="28"/>
          <w:szCs w:val="28"/>
        </w:rPr>
        <w:t>Scikit-learn for machine learning models</w:t>
      </w:r>
    </w:p>
    <w:p w14:paraId="1EFD2789" w14:textId="77777777" w:rsidR="001A37DD" w:rsidRPr="001A37DD" w:rsidRDefault="001A37DD" w:rsidP="001A37DD">
      <w:pPr>
        <w:rPr>
          <w:sz w:val="28"/>
          <w:szCs w:val="28"/>
        </w:rPr>
      </w:pPr>
      <w:r w:rsidRPr="001A37DD">
        <w:rPr>
          <w:sz w:val="28"/>
          <w:szCs w:val="28"/>
        </w:rPr>
        <w:lastRenderedPageBreak/>
        <w:t>The modeling approach followed these steps:</w:t>
      </w:r>
    </w:p>
    <w:p w14:paraId="70E2839D" w14:textId="77777777" w:rsidR="001A37DD" w:rsidRPr="001A37DD" w:rsidRDefault="001A37DD" w:rsidP="001A37DD">
      <w:pPr>
        <w:numPr>
          <w:ilvl w:val="0"/>
          <w:numId w:val="86"/>
        </w:numPr>
        <w:rPr>
          <w:sz w:val="28"/>
          <w:szCs w:val="28"/>
        </w:rPr>
      </w:pPr>
      <w:r w:rsidRPr="001A37DD">
        <w:rPr>
          <w:sz w:val="28"/>
          <w:szCs w:val="28"/>
        </w:rPr>
        <w:t>Feature Selection</w:t>
      </w:r>
    </w:p>
    <w:p w14:paraId="3CE01DDD" w14:textId="77777777" w:rsidR="001A37DD" w:rsidRPr="001A37DD" w:rsidRDefault="001A37DD" w:rsidP="001A37DD">
      <w:pPr>
        <w:numPr>
          <w:ilvl w:val="0"/>
          <w:numId w:val="86"/>
        </w:numPr>
        <w:rPr>
          <w:sz w:val="28"/>
          <w:szCs w:val="28"/>
        </w:rPr>
      </w:pPr>
      <w:r w:rsidRPr="001A37DD">
        <w:rPr>
          <w:sz w:val="28"/>
          <w:szCs w:val="28"/>
        </w:rPr>
        <w:t>Model Training</w:t>
      </w:r>
    </w:p>
    <w:p w14:paraId="7CE67CA0" w14:textId="77777777" w:rsidR="001A37DD" w:rsidRPr="001A37DD" w:rsidRDefault="001A37DD" w:rsidP="001A37DD">
      <w:pPr>
        <w:numPr>
          <w:ilvl w:val="0"/>
          <w:numId w:val="86"/>
        </w:numPr>
        <w:rPr>
          <w:sz w:val="28"/>
          <w:szCs w:val="28"/>
        </w:rPr>
      </w:pPr>
      <w:r w:rsidRPr="001A37DD">
        <w:rPr>
          <w:sz w:val="28"/>
          <w:szCs w:val="28"/>
        </w:rPr>
        <w:t>Hyperparameter Tuning</w:t>
      </w:r>
    </w:p>
    <w:p w14:paraId="3148020F" w14:textId="77777777" w:rsidR="001A37DD" w:rsidRPr="001A37DD" w:rsidRDefault="001A37DD" w:rsidP="001A37DD">
      <w:pPr>
        <w:numPr>
          <w:ilvl w:val="0"/>
          <w:numId w:val="86"/>
        </w:numPr>
        <w:rPr>
          <w:sz w:val="28"/>
          <w:szCs w:val="28"/>
        </w:rPr>
      </w:pPr>
      <w:r w:rsidRPr="001A37DD">
        <w:rPr>
          <w:sz w:val="28"/>
          <w:szCs w:val="28"/>
        </w:rPr>
        <w:t>Model Testing</w:t>
      </w:r>
    </w:p>
    <w:p w14:paraId="3283BDB6" w14:textId="77777777" w:rsidR="001A37DD" w:rsidRPr="001A37DD" w:rsidRDefault="001A37DD" w:rsidP="001A37DD">
      <w:pPr>
        <w:numPr>
          <w:ilvl w:val="0"/>
          <w:numId w:val="86"/>
        </w:numPr>
        <w:rPr>
          <w:sz w:val="28"/>
          <w:szCs w:val="28"/>
        </w:rPr>
      </w:pPr>
      <w:r w:rsidRPr="001A37DD">
        <w:rPr>
          <w:sz w:val="28"/>
          <w:szCs w:val="28"/>
        </w:rPr>
        <w:t>Performance Evaluation</w:t>
      </w:r>
    </w:p>
    <w:p w14:paraId="60734241" w14:textId="77777777" w:rsidR="001A37DD" w:rsidRPr="001A37DD" w:rsidRDefault="001A37DD" w:rsidP="001A37DD"/>
    <w:p w14:paraId="594B0434" w14:textId="6406A94E" w:rsidR="00314A79" w:rsidRDefault="00283D1A" w:rsidP="00F1686E">
      <w:pPr>
        <w:rPr>
          <w:sz w:val="28"/>
          <w:szCs w:val="28"/>
          <w:lang w:val="en-IN"/>
        </w:rPr>
      </w:pPr>
      <w:r>
        <w:rPr>
          <w:noProof/>
        </w:rPr>
        <w:drawing>
          <wp:inline distT="0" distB="0" distL="0" distR="0" wp14:anchorId="6E9A0D98" wp14:editId="27086E84">
            <wp:extent cx="5485714" cy="2990476"/>
            <wp:effectExtent l="0" t="0" r="1270" b="635"/>
            <wp:docPr id="1067484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484819" name=""/>
                    <pic:cNvPicPr/>
                  </pic:nvPicPr>
                  <pic:blipFill>
                    <a:blip r:embed="rId12"/>
                    <a:stretch>
                      <a:fillRect/>
                    </a:stretch>
                  </pic:blipFill>
                  <pic:spPr>
                    <a:xfrm>
                      <a:off x="0" y="0"/>
                      <a:ext cx="5485714" cy="2990476"/>
                    </a:xfrm>
                    <a:prstGeom prst="rect">
                      <a:avLst/>
                    </a:prstGeom>
                  </pic:spPr>
                </pic:pic>
              </a:graphicData>
            </a:graphic>
          </wp:inline>
        </w:drawing>
      </w:r>
    </w:p>
    <w:p w14:paraId="3E3F9519" w14:textId="0DF60C9B" w:rsidR="00283D1A" w:rsidRPr="00283D1A" w:rsidRDefault="00283D1A" w:rsidP="00283D1A">
      <w:pPr>
        <w:pStyle w:val="ListParagraph"/>
        <w:numPr>
          <w:ilvl w:val="0"/>
          <w:numId w:val="24"/>
        </w:numPr>
        <w:pBdr>
          <w:top w:val="nil"/>
          <w:left w:val="nil"/>
          <w:bottom w:val="nil"/>
          <w:right w:val="nil"/>
          <w:between w:val="nil"/>
        </w:pBdr>
        <w:tabs>
          <w:tab w:val="left" w:pos="291"/>
        </w:tabs>
        <w:spacing w:before="76" w:after="0" w:line="240" w:lineRule="auto"/>
        <w:rPr>
          <w:b/>
          <w:bCs/>
          <w:color w:val="000000"/>
          <w:sz w:val="28"/>
          <w:szCs w:val="28"/>
        </w:rPr>
      </w:pPr>
      <w:r>
        <w:rPr>
          <w:rFonts w:ascii="Times New Roman" w:eastAsia="Times New Roman" w:hAnsi="Times New Roman" w:cs="Times New Roman"/>
          <w:b/>
          <w:bCs/>
          <w:color w:val="000000"/>
          <w:sz w:val="28"/>
          <w:szCs w:val="28"/>
          <w:u w:val="single"/>
        </w:rPr>
        <w:t xml:space="preserve">. </w:t>
      </w:r>
      <w:r w:rsidRPr="00283D1A">
        <w:rPr>
          <w:rFonts w:ascii="Times New Roman" w:eastAsia="Times New Roman" w:hAnsi="Times New Roman" w:cs="Times New Roman"/>
          <w:b/>
          <w:bCs/>
          <w:color w:val="000000"/>
          <w:sz w:val="28"/>
          <w:szCs w:val="28"/>
          <w:u w:val="single"/>
        </w:rPr>
        <w:t>Model Development:</w:t>
      </w:r>
    </w:p>
    <w:p w14:paraId="035FE217" w14:textId="77777777" w:rsidR="005265DB" w:rsidRPr="001A37DD" w:rsidRDefault="005265DB" w:rsidP="005265DB">
      <w:pPr>
        <w:pStyle w:val="Heading3"/>
        <w:ind w:hanging="2"/>
        <w:rPr>
          <w:rFonts w:ascii="Times New Roman" w:eastAsia="Times New Roman" w:hAnsi="Times New Roman" w:cs="Times New Roman"/>
          <w:b w:val="0"/>
          <w:bCs w:val="0"/>
          <w:color w:val="auto"/>
          <w:sz w:val="28"/>
          <w:szCs w:val="28"/>
        </w:rPr>
      </w:pPr>
      <w:r w:rsidRPr="001A37DD">
        <w:rPr>
          <w:rFonts w:ascii="Times New Roman" w:eastAsia="Times New Roman" w:hAnsi="Times New Roman" w:cs="Times New Roman"/>
          <w:b w:val="0"/>
          <w:bCs w:val="0"/>
          <w:color w:val="auto"/>
          <w:sz w:val="28"/>
          <w:szCs w:val="28"/>
        </w:rPr>
        <w:t>Multiple regression-based machine learning models were developed and compared to select the best-performing model.</w:t>
      </w:r>
    </w:p>
    <w:p w14:paraId="1071483A" w14:textId="77777777" w:rsidR="005265DB" w:rsidRPr="001A37DD" w:rsidRDefault="005265DB" w:rsidP="005265DB">
      <w:pPr>
        <w:pStyle w:val="Heading3"/>
        <w:ind w:hanging="2"/>
        <w:rPr>
          <w:rFonts w:ascii="Times New Roman" w:eastAsia="Times New Roman" w:hAnsi="Times New Roman" w:cs="Times New Roman"/>
          <w:b w:val="0"/>
          <w:bCs w:val="0"/>
          <w:color w:val="auto"/>
          <w:sz w:val="28"/>
          <w:szCs w:val="28"/>
        </w:rPr>
      </w:pPr>
      <w:r w:rsidRPr="001A37DD">
        <w:rPr>
          <w:rFonts w:ascii="Times New Roman" w:eastAsia="Times New Roman" w:hAnsi="Times New Roman" w:cs="Times New Roman"/>
          <w:b w:val="0"/>
          <w:bCs w:val="0"/>
          <w:color w:val="auto"/>
          <w:sz w:val="28"/>
          <w:szCs w:val="28"/>
        </w:rPr>
        <w:t>The algorithms used include:</w:t>
      </w:r>
    </w:p>
    <w:p w14:paraId="64EC9190" w14:textId="77777777" w:rsidR="005265DB" w:rsidRPr="001A37DD" w:rsidRDefault="005265DB" w:rsidP="005265DB">
      <w:pPr>
        <w:pStyle w:val="Heading3"/>
        <w:numPr>
          <w:ilvl w:val="0"/>
          <w:numId w:val="87"/>
        </w:numPr>
        <w:rPr>
          <w:rFonts w:ascii="Times New Roman" w:eastAsia="Times New Roman" w:hAnsi="Times New Roman" w:cs="Times New Roman"/>
          <w:b w:val="0"/>
          <w:bCs w:val="0"/>
          <w:color w:val="auto"/>
          <w:sz w:val="28"/>
          <w:szCs w:val="28"/>
        </w:rPr>
      </w:pPr>
      <w:r w:rsidRPr="001A37DD">
        <w:rPr>
          <w:rFonts w:ascii="Times New Roman" w:eastAsia="Times New Roman" w:hAnsi="Times New Roman" w:cs="Times New Roman"/>
          <w:b w:val="0"/>
          <w:bCs w:val="0"/>
          <w:color w:val="auto"/>
          <w:sz w:val="28"/>
          <w:szCs w:val="28"/>
        </w:rPr>
        <w:t>Linear Regression</w:t>
      </w:r>
    </w:p>
    <w:p w14:paraId="62993FDD" w14:textId="77777777" w:rsidR="005265DB" w:rsidRPr="001A37DD" w:rsidRDefault="005265DB" w:rsidP="005265DB">
      <w:pPr>
        <w:pStyle w:val="Heading3"/>
        <w:numPr>
          <w:ilvl w:val="0"/>
          <w:numId w:val="87"/>
        </w:numPr>
        <w:rPr>
          <w:rFonts w:ascii="Times New Roman" w:eastAsia="Times New Roman" w:hAnsi="Times New Roman" w:cs="Times New Roman"/>
          <w:b w:val="0"/>
          <w:bCs w:val="0"/>
          <w:color w:val="auto"/>
          <w:sz w:val="28"/>
          <w:szCs w:val="28"/>
        </w:rPr>
      </w:pPr>
      <w:r w:rsidRPr="001A37DD">
        <w:rPr>
          <w:rFonts w:ascii="Times New Roman" w:eastAsia="Times New Roman" w:hAnsi="Times New Roman" w:cs="Times New Roman"/>
          <w:b w:val="0"/>
          <w:bCs w:val="0"/>
          <w:color w:val="auto"/>
          <w:sz w:val="28"/>
          <w:szCs w:val="28"/>
        </w:rPr>
        <w:t>Decision Tree Regressor</w:t>
      </w:r>
    </w:p>
    <w:p w14:paraId="2C33F979" w14:textId="77777777" w:rsidR="005265DB" w:rsidRPr="001A37DD" w:rsidRDefault="005265DB" w:rsidP="005265DB">
      <w:pPr>
        <w:pStyle w:val="Heading3"/>
        <w:numPr>
          <w:ilvl w:val="0"/>
          <w:numId w:val="87"/>
        </w:numPr>
        <w:rPr>
          <w:rFonts w:ascii="Times New Roman" w:eastAsia="Times New Roman" w:hAnsi="Times New Roman" w:cs="Times New Roman"/>
          <w:b w:val="0"/>
          <w:bCs w:val="0"/>
          <w:color w:val="auto"/>
          <w:sz w:val="28"/>
          <w:szCs w:val="28"/>
        </w:rPr>
      </w:pPr>
      <w:r w:rsidRPr="001A37DD">
        <w:rPr>
          <w:rFonts w:ascii="Times New Roman" w:eastAsia="Times New Roman" w:hAnsi="Times New Roman" w:cs="Times New Roman"/>
          <w:b w:val="0"/>
          <w:bCs w:val="0"/>
          <w:color w:val="auto"/>
          <w:sz w:val="28"/>
          <w:szCs w:val="28"/>
        </w:rPr>
        <w:t>Random Forest Regressor</w:t>
      </w:r>
    </w:p>
    <w:p w14:paraId="60F657EB" w14:textId="77777777" w:rsidR="005265DB" w:rsidRPr="001A37DD" w:rsidRDefault="005265DB" w:rsidP="005265DB">
      <w:pPr>
        <w:pStyle w:val="Heading3"/>
        <w:numPr>
          <w:ilvl w:val="0"/>
          <w:numId w:val="87"/>
        </w:numPr>
        <w:rPr>
          <w:rFonts w:ascii="Times New Roman" w:eastAsia="Times New Roman" w:hAnsi="Times New Roman" w:cs="Times New Roman"/>
          <w:b w:val="0"/>
          <w:bCs w:val="0"/>
          <w:color w:val="auto"/>
          <w:sz w:val="28"/>
          <w:szCs w:val="28"/>
        </w:rPr>
      </w:pPr>
      <w:r w:rsidRPr="001A37DD">
        <w:rPr>
          <w:rFonts w:ascii="Times New Roman" w:eastAsia="Times New Roman" w:hAnsi="Times New Roman" w:cs="Times New Roman"/>
          <w:b w:val="0"/>
          <w:bCs w:val="0"/>
          <w:color w:val="auto"/>
          <w:sz w:val="28"/>
          <w:szCs w:val="28"/>
        </w:rPr>
        <w:t>(Add any other model you used, e.g., XGBoost if applicable)</w:t>
      </w:r>
    </w:p>
    <w:p w14:paraId="2847A744" w14:textId="77777777" w:rsidR="00283D1A" w:rsidRPr="00283D1A" w:rsidRDefault="00283D1A" w:rsidP="00283D1A">
      <w:pPr>
        <w:pBdr>
          <w:top w:val="nil"/>
          <w:left w:val="nil"/>
          <w:bottom w:val="nil"/>
          <w:right w:val="nil"/>
          <w:between w:val="nil"/>
        </w:pBdr>
        <w:spacing w:before="10"/>
        <w:rPr>
          <w:b/>
          <w:bCs/>
          <w:color w:val="000000"/>
          <w:sz w:val="28"/>
          <w:szCs w:val="28"/>
        </w:rPr>
      </w:pPr>
    </w:p>
    <w:p w14:paraId="409773B9" w14:textId="5528400D" w:rsidR="00283D1A" w:rsidRPr="00283D1A" w:rsidRDefault="001A37DD" w:rsidP="00283D1A">
      <w:pPr>
        <w:pStyle w:val="Heading3"/>
        <w:ind w:hanging="2"/>
        <w:rPr>
          <w:sz w:val="28"/>
          <w:szCs w:val="28"/>
        </w:rPr>
      </w:pPr>
      <w:r w:rsidRPr="001A37DD">
        <w:rPr>
          <w:rFonts w:ascii="Times New Roman" w:eastAsia="Times New Roman" w:hAnsi="Times New Roman" w:cs="Times New Roman"/>
          <w:sz w:val="28"/>
          <w:szCs w:val="28"/>
        </w:rPr>
        <w:lastRenderedPageBreak/>
        <w:t>Final Model Selection</w:t>
      </w:r>
      <w:r w:rsidR="00283D1A" w:rsidRPr="00283D1A">
        <w:rPr>
          <w:rFonts w:ascii="Times New Roman" w:eastAsia="Times New Roman" w:hAnsi="Times New Roman" w:cs="Times New Roman"/>
          <w:sz w:val="28"/>
          <w:szCs w:val="28"/>
        </w:rPr>
        <w:t>:</w:t>
      </w:r>
    </w:p>
    <w:p w14:paraId="7604AF6E" w14:textId="77777777" w:rsidR="001A37DD" w:rsidRPr="001A37DD" w:rsidRDefault="001A37DD" w:rsidP="001A37DD">
      <w:pPr>
        <w:pBdr>
          <w:top w:val="nil"/>
          <w:left w:val="nil"/>
          <w:bottom w:val="nil"/>
          <w:right w:val="nil"/>
          <w:between w:val="nil"/>
        </w:pBdr>
        <w:rPr>
          <w:color w:val="000000"/>
          <w:sz w:val="28"/>
          <w:szCs w:val="28"/>
        </w:rPr>
      </w:pPr>
      <w:r w:rsidRPr="001A37DD">
        <w:rPr>
          <w:color w:val="000000"/>
          <w:sz w:val="28"/>
          <w:szCs w:val="28"/>
        </w:rPr>
        <w:t>After comparison, the model with the highest accuracy and lowest error metrics was selected as the final predictive model.</w:t>
      </w:r>
    </w:p>
    <w:p w14:paraId="5357258E" w14:textId="6597BEB7" w:rsidR="00283D1A" w:rsidRPr="00283D1A" w:rsidRDefault="001A37DD" w:rsidP="00283D1A">
      <w:pPr>
        <w:pBdr>
          <w:top w:val="nil"/>
          <w:left w:val="nil"/>
          <w:bottom w:val="nil"/>
          <w:right w:val="nil"/>
          <w:between w:val="nil"/>
        </w:pBdr>
        <w:rPr>
          <w:color w:val="000000"/>
          <w:sz w:val="28"/>
          <w:szCs w:val="28"/>
        </w:rPr>
      </w:pPr>
      <w:r w:rsidRPr="001A37DD">
        <w:rPr>
          <w:color w:val="000000"/>
          <w:sz w:val="28"/>
          <w:szCs w:val="28"/>
        </w:rPr>
        <w:t>(Random Forest is commonly best in such financial prediction projects — mention this if true in your notebook.)</w:t>
      </w:r>
    </w:p>
    <w:p w14:paraId="69CCBE42" w14:textId="53A76844" w:rsidR="00283D1A" w:rsidRPr="00283D1A" w:rsidRDefault="00283D1A" w:rsidP="00283D1A">
      <w:pPr>
        <w:pStyle w:val="ListParagraph"/>
        <w:numPr>
          <w:ilvl w:val="0"/>
          <w:numId w:val="23"/>
        </w:numPr>
        <w:pBdr>
          <w:top w:val="nil"/>
          <w:left w:val="nil"/>
          <w:bottom w:val="nil"/>
          <w:right w:val="nil"/>
          <w:between w:val="nil"/>
        </w:pBdr>
        <w:tabs>
          <w:tab w:val="left" w:pos="291"/>
        </w:tabs>
        <w:spacing w:after="0" w:line="240" w:lineRule="auto"/>
        <w:rPr>
          <w:b/>
          <w:bCs/>
          <w:color w:val="000000"/>
          <w:sz w:val="28"/>
          <w:szCs w:val="28"/>
        </w:rPr>
      </w:pPr>
      <w:r>
        <w:rPr>
          <w:rFonts w:ascii="Times New Roman" w:eastAsia="Times New Roman" w:hAnsi="Times New Roman" w:cs="Times New Roman"/>
          <w:b/>
          <w:bCs/>
          <w:color w:val="000000"/>
          <w:sz w:val="28"/>
          <w:szCs w:val="28"/>
          <w:u w:val="single"/>
        </w:rPr>
        <w:t xml:space="preserve">. </w:t>
      </w:r>
      <w:r w:rsidRPr="00283D1A">
        <w:rPr>
          <w:rFonts w:ascii="Times New Roman" w:eastAsia="Times New Roman" w:hAnsi="Times New Roman" w:cs="Times New Roman"/>
          <w:b/>
          <w:bCs/>
          <w:color w:val="000000"/>
          <w:sz w:val="28"/>
          <w:szCs w:val="28"/>
          <w:u w:val="single"/>
        </w:rPr>
        <w:t>Model Evaluation :</w:t>
      </w:r>
    </w:p>
    <w:p w14:paraId="1D0FDBC1" w14:textId="77777777" w:rsidR="001A37DD" w:rsidRPr="001A37DD" w:rsidRDefault="001A37DD" w:rsidP="001A37DD">
      <w:pPr>
        <w:pStyle w:val="Heading3"/>
        <w:ind w:hanging="2"/>
        <w:rPr>
          <w:rFonts w:ascii="Times New Roman" w:eastAsia="Times New Roman" w:hAnsi="Times New Roman" w:cs="Times New Roman"/>
          <w:b w:val="0"/>
          <w:bCs w:val="0"/>
          <w:color w:val="auto"/>
          <w:sz w:val="28"/>
          <w:szCs w:val="28"/>
        </w:rPr>
      </w:pPr>
      <w:r w:rsidRPr="001A37DD">
        <w:rPr>
          <w:rFonts w:ascii="Times New Roman" w:eastAsia="Times New Roman" w:hAnsi="Times New Roman" w:cs="Times New Roman"/>
          <w:b w:val="0"/>
          <w:bCs w:val="0"/>
          <w:color w:val="auto"/>
          <w:sz w:val="28"/>
          <w:szCs w:val="28"/>
        </w:rPr>
        <w:t>The models were evaluated using standard regression performance metrics:</w:t>
      </w:r>
    </w:p>
    <w:p w14:paraId="046E2C58" w14:textId="77777777" w:rsidR="001A37DD" w:rsidRPr="001A37DD" w:rsidRDefault="001A37DD" w:rsidP="001A37DD">
      <w:pPr>
        <w:pStyle w:val="Heading3"/>
        <w:numPr>
          <w:ilvl w:val="0"/>
          <w:numId w:val="88"/>
        </w:numPr>
        <w:rPr>
          <w:rFonts w:ascii="Times New Roman" w:eastAsia="Times New Roman" w:hAnsi="Times New Roman" w:cs="Times New Roman"/>
          <w:b w:val="0"/>
          <w:bCs w:val="0"/>
          <w:color w:val="auto"/>
          <w:sz w:val="28"/>
          <w:szCs w:val="28"/>
        </w:rPr>
      </w:pPr>
      <w:r w:rsidRPr="001A37DD">
        <w:rPr>
          <w:rFonts w:ascii="Times New Roman" w:eastAsia="Times New Roman" w:hAnsi="Times New Roman" w:cs="Times New Roman"/>
          <w:b w:val="0"/>
          <w:bCs w:val="0"/>
          <w:color w:val="auto"/>
          <w:sz w:val="28"/>
          <w:szCs w:val="28"/>
        </w:rPr>
        <w:t>Mean Absolute Error (MAE)</w:t>
      </w:r>
    </w:p>
    <w:p w14:paraId="11A7EC69" w14:textId="77777777" w:rsidR="001A37DD" w:rsidRPr="001A37DD" w:rsidRDefault="001A37DD" w:rsidP="001A37DD">
      <w:pPr>
        <w:pStyle w:val="Heading3"/>
        <w:numPr>
          <w:ilvl w:val="0"/>
          <w:numId w:val="88"/>
        </w:numPr>
        <w:rPr>
          <w:rFonts w:ascii="Times New Roman" w:eastAsia="Times New Roman" w:hAnsi="Times New Roman" w:cs="Times New Roman"/>
          <w:b w:val="0"/>
          <w:bCs w:val="0"/>
          <w:color w:val="auto"/>
          <w:sz w:val="28"/>
          <w:szCs w:val="28"/>
        </w:rPr>
      </w:pPr>
      <w:r w:rsidRPr="001A37DD">
        <w:rPr>
          <w:rFonts w:ascii="Times New Roman" w:eastAsia="Times New Roman" w:hAnsi="Times New Roman" w:cs="Times New Roman"/>
          <w:b w:val="0"/>
          <w:bCs w:val="0"/>
          <w:color w:val="auto"/>
          <w:sz w:val="28"/>
          <w:szCs w:val="28"/>
        </w:rPr>
        <w:t>Mean Squared Error (MSE)</w:t>
      </w:r>
    </w:p>
    <w:p w14:paraId="722533B6" w14:textId="77777777" w:rsidR="001A37DD" w:rsidRPr="001A37DD" w:rsidRDefault="001A37DD" w:rsidP="001A37DD">
      <w:pPr>
        <w:pStyle w:val="Heading3"/>
        <w:numPr>
          <w:ilvl w:val="0"/>
          <w:numId w:val="88"/>
        </w:numPr>
        <w:rPr>
          <w:rFonts w:ascii="Times New Roman" w:eastAsia="Times New Roman" w:hAnsi="Times New Roman" w:cs="Times New Roman"/>
          <w:b w:val="0"/>
          <w:bCs w:val="0"/>
          <w:color w:val="auto"/>
          <w:sz w:val="28"/>
          <w:szCs w:val="28"/>
        </w:rPr>
      </w:pPr>
      <w:r w:rsidRPr="001A37DD">
        <w:rPr>
          <w:rFonts w:ascii="Times New Roman" w:eastAsia="Times New Roman" w:hAnsi="Times New Roman" w:cs="Times New Roman"/>
          <w:b w:val="0"/>
          <w:bCs w:val="0"/>
          <w:color w:val="auto"/>
          <w:sz w:val="28"/>
          <w:szCs w:val="28"/>
        </w:rPr>
        <w:t>Root Mean Squared Error (RMSE)</w:t>
      </w:r>
    </w:p>
    <w:p w14:paraId="183DB678" w14:textId="77777777" w:rsidR="001A37DD" w:rsidRPr="001A37DD" w:rsidRDefault="001A37DD" w:rsidP="001A37DD">
      <w:pPr>
        <w:pStyle w:val="Heading3"/>
        <w:numPr>
          <w:ilvl w:val="0"/>
          <w:numId w:val="88"/>
        </w:numPr>
        <w:rPr>
          <w:rFonts w:ascii="Times New Roman" w:eastAsia="Times New Roman" w:hAnsi="Times New Roman" w:cs="Times New Roman"/>
          <w:b w:val="0"/>
          <w:bCs w:val="0"/>
          <w:color w:val="auto"/>
          <w:sz w:val="28"/>
          <w:szCs w:val="28"/>
        </w:rPr>
      </w:pPr>
      <w:r w:rsidRPr="001A37DD">
        <w:rPr>
          <w:rFonts w:ascii="Times New Roman" w:eastAsia="Times New Roman" w:hAnsi="Times New Roman" w:cs="Times New Roman"/>
          <w:b w:val="0"/>
          <w:bCs w:val="0"/>
          <w:color w:val="auto"/>
          <w:sz w:val="28"/>
          <w:szCs w:val="28"/>
        </w:rPr>
        <w:t>R² Score (Coefficient of Determination)</w:t>
      </w:r>
    </w:p>
    <w:p w14:paraId="5A0F7214" w14:textId="2A90A9E3" w:rsidR="00283D1A" w:rsidRPr="005265DB" w:rsidRDefault="001A37DD" w:rsidP="001A37DD">
      <w:pPr>
        <w:pStyle w:val="Heading3"/>
        <w:ind w:hanging="2"/>
        <w:rPr>
          <w:rFonts w:ascii="Times New Roman" w:eastAsia="Times New Roman" w:hAnsi="Times New Roman" w:cs="Times New Roman"/>
          <w:sz w:val="28"/>
          <w:szCs w:val="28"/>
        </w:rPr>
      </w:pPr>
      <w:r w:rsidRPr="001A37DD">
        <w:rPr>
          <w:rFonts w:ascii="Times New Roman" w:eastAsia="Times New Roman" w:hAnsi="Times New Roman" w:cs="Times New Roman"/>
          <w:sz w:val="28"/>
          <w:szCs w:val="28"/>
        </w:rPr>
        <w:t>Evaluation Strategy</w:t>
      </w:r>
      <w:r w:rsidR="00283D1A" w:rsidRPr="005265DB">
        <w:rPr>
          <w:rFonts w:ascii="Times New Roman" w:eastAsia="Times New Roman" w:hAnsi="Times New Roman" w:cs="Times New Roman"/>
          <w:sz w:val="28"/>
          <w:szCs w:val="28"/>
        </w:rPr>
        <w:t>:</w:t>
      </w:r>
    </w:p>
    <w:p w14:paraId="09B08A64" w14:textId="77777777" w:rsidR="000059C5" w:rsidRPr="000059C5" w:rsidRDefault="000059C5" w:rsidP="000059C5">
      <w:pPr>
        <w:numPr>
          <w:ilvl w:val="0"/>
          <w:numId w:val="90"/>
        </w:numPr>
        <w:rPr>
          <w:sz w:val="28"/>
          <w:szCs w:val="28"/>
        </w:rPr>
      </w:pPr>
      <w:r w:rsidRPr="000059C5">
        <w:rPr>
          <w:sz w:val="28"/>
          <w:szCs w:val="28"/>
        </w:rPr>
        <w:t>Compared training and testing accuracy</w:t>
      </w:r>
    </w:p>
    <w:p w14:paraId="54B9D387" w14:textId="77777777" w:rsidR="000059C5" w:rsidRPr="000059C5" w:rsidRDefault="000059C5" w:rsidP="000059C5">
      <w:pPr>
        <w:numPr>
          <w:ilvl w:val="0"/>
          <w:numId w:val="90"/>
        </w:numPr>
        <w:rPr>
          <w:sz w:val="28"/>
          <w:szCs w:val="28"/>
        </w:rPr>
      </w:pPr>
      <w:r w:rsidRPr="000059C5">
        <w:rPr>
          <w:sz w:val="28"/>
          <w:szCs w:val="28"/>
        </w:rPr>
        <w:t>Checked for overfitting and underfitting</w:t>
      </w:r>
    </w:p>
    <w:p w14:paraId="77F4BA88" w14:textId="77777777" w:rsidR="000059C5" w:rsidRPr="000059C5" w:rsidRDefault="000059C5" w:rsidP="000059C5">
      <w:pPr>
        <w:numPr>
          <w:ilvl w:val="0"/>
          <w:numId w:val="90"/>
        </w:numPr>
        <w:rPr>
          <w:sz w:val="28"/>
          <w:szCs w:val="28"/>
        </w:rPr>
      </w:pPr>
      <w:r w:rsidRPr="000059C5">
        <w:rPr>
          <w:sz w:val="28"/>
          <w:szCs w:val="28"/>
        </w:rPr>
        <w:t>Analyzed residual errors</w:t>
      </w:r>
    </w:p>
    <w:p w14:paraId="02A4E11B" w14:textId="77777777" w:rsidR="000059C5" w:rsidRDefault="000059C5" w:rsidP="000059C5">
      <w:pPr>
        <w:rPr>
          <w:sz w:val="28"/>
          <w:szCs w:val="28"/>
        </w:rPr>
      </w:pPr>
      <w:r w:rsidRPr="000059C5">
        <w:rPr>
          <w:sz w:val="28"/>
          <w:szCs w:val="28"/>
        </w:rPr>
        <w:t>The final model demonstrated strong predictive capability and can assist investors in making data-driven mutual fund investment decisions.</w:t>
      </w:r>
    </w:p>
    <w:p w14:paraId="39078681" w14:textId="77777777" w:rsidR="005265DB" w:rsidRDefault="005265DB" w:rsidP="00F1686E">
      <w:pPr>
        <w:rPr>
          <w:sz w:val="28"/>
          <w:szCs w:val="28"/>
        </w:rPr>
      </w:pPr>
      <w:r>
        <w:rPr>
          <w:noProof/>
        </w:rPr>
        <w:drawing>
          <wp:inline distT="0" distB="0" distL="0" distR="0" wp14:anchorId="1D420698" wp14:editId="0903C1CD">
            <wp:extent cx="5485714" cy="2990476"/>
            <wp:effectExtent l="0" t="0" r="1270" b="635"/>
            <wp:docPr id="691702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302797" name=""/>
                    <pic:cNvPicPr/>
                  </pic:nvPicPr>
                  <pic:blipFill>
                    <a:blip r:embed="rId12"/>
                    <a:stretch>
                      <a:fillRect/>
                    </a:stretch>
                  </pic:blipFill>
                  <pic:spPr>
                    <a:xfrm>
                      <a:off x="0" y="0"/>
                      <a:ext cx="5485714" cy="2990476"/>
                    </a:xfrm>
                    <a:prstGeom prst="rect">
                      <a:avLst/>
                    </a:prstGeom>
                  </pic:spPr>
                </pic:pic>
              </a:graphicData>
            </a:graphic>
          </wp:inline>
        </w:drawing>
      </w:r>
    </w:p>
    <w:p w14:paraId="2807C865" w14:textId="06BDC3A7" w:rsidR="00283D1A" w:rsidRPr="005265DB" w:rsidRDefault="000059C5" w:rsidP="00F1686E">
      <w:pPr>
        <w:rPr>
          <w:sz w:val="28"/>
          <w:szCs w:val="28"/>
        </w:rPr>
      </w:pPr>
      <w:r w:rsidRPr="000059C5">
        <w:rPr>
          <w:sz w:val="28"/>
          <w:szCs w:val="28"/>
        </w:rPr>
        <w:lastRenderedPageBreak/>
        <w:t>This structured methodology ensures that the prediction model is accurate, scalable, and reliable for real-world financial decision-making.</w:t>
      </w:r>
    </w:p>
    <w:p w14:paraId="34E95051" w14:textId="77777777" w:rsidR="00815E42" w:rsidRDefault="00815E42" w:rsidP="00F1686E">
      <w:pPr>
        <w:rPr>
          <w:sz w:val="28"/>
          <w:szCs w:val="28"/>
          <w:lang w:val="en-IN"/>
        </w:rPr>
      </w:pPr>
    </w:p>
    <w:p w14:paraId="213B5AEF" w14:textId="6F63A490" w:rsidR="00815E42" w:rsidRDefault="00815E42" w:rsidP="00F1686E">
      <w:pPr>
        <w:rPr>
          <w:sz w:val="28"/>
          <w:szCs w:val="28"/>
          <w:lang w:val="en-IN"/>
        </w:rPr>
      </w:pPr>
      <w:r>
        <w:rPr>
          <w:noProof/>
        </w:rPr>
        <w:drawing>
          <wp:inline distT="0" distB="0" distL="0" distR="0" wp14:anchorId="5CAD2A89" wp14:editId="7A45BE48">
            <wp:extent cx="5485714" cy="2990476"/>
            <wp:effectExtent l="0" t="0" r="1270" b="635"/>
            <wp:docPr id="847937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937446" name=""/>
                    <pic:cNvPicPr/>
                  </pic:nvPicPr>
                  <pic:blipFill>
                    <a:blip r:embed="rId12"/>
                    <a:stretch>
                      <a:fillRect/>
                    </a:stretch>
                  </pic:blipFill>
                  <pic:spPr>
                    <a:xfrm>
                      <a:off x="0" y="0"/>
                      <a:ext cx="5485714" cy="2990476"/>
                    </a:xfrm>
                    <a:prstGeom prst="rect">
                      <a:avLst/>
                    </a:prstGeom>
                  </pic:spPr>
                </pic:pic>
              </a:graphicData>
            </a:graphic>
          </wp:inline>
        </w:drawing>
      </w:r>
    </w:p>
    <w:p w14:paraId="11C91D74" w14:textId="378E4DD7" w:rsidR="00815E42" w:rsidRPr="005265DB" w:rsidRDefault="00591FDE" w:rsidP="00591FDE">
      <w:pPr>
        <w:jc w:val="center"/>
        <w:rPr>
          <w:color w:val="984806" w:themeColor="accent6" w:themeShade="80"/>
          <w:sz w:val="40"/>
          <w:szCs w:val="40"/>
        </w:rPr>
      </w:pPr>
      <w:r w:rsidRPr="005265DB">
        <w:rPr>
          <w:color w:val="984806" w:themeColor="accent6" w:themeShade="80"/>
          <w:sz w:val="40"/>
          <w:szCs w:val="40"/>
          <w:lang w:val="en-IN"/>
        </w:rPr>
        <w:t xml:space="preserve">Chapter IV : </w:t>
      </w:r>
      <w:r w:rsidRPr="005265DB">
        <w:rPr>
          <w:color w:val="984806" w:themeColor="accent6" w:themeShade="80"/>
          <w:sz w:val="40"/>
          <w:szCs w:val="40"/>
        </w:rPr>
        <w:t>SYSTEM IMPLEMENTATION</w:t>
      </w:r>
    </w:p>
    <w:p w14:paraId="66337AC6" w14:textId="77777777" w:rsidR="00591FDE" w:rsidRPr="00591FDE" w:rsidRDefault="00591FDE" w:rsidP="00591FDE">
      <w:pPr>
        <w:rPr>
          <w:b/>
          <w:bCs/>
          <w:sz w:val="28"/>
          <w:szCs w:val="28"/>
        </w:rPr>
      </w:pPr>
      <w:r w:rsidRPr="00591FDE">
        <w:rPr>
          <w:b/>
          <w:bCs/>
          <w:sz w:val="28"/>
          <w:szCs w:val="28"/>
        </w:rPr>
        <w:t>System Architecture / Workflow</w:t>
      </w:r>
    </w:p>
    <w:p w14:paraId="5FF9F451" w14:textId="77777777" w:rsidR="00591FDE" w:rsidRPr="00591FDE" w:rsidRDefault="00591FDE" w:rsidP="00591FDE">
      <w:pPr>
        <w:rPr>
          <w:sz w:val="28"/>
          <w:szCs w:val="28"/>
        </w:rPr>
      </w:pPr>
      <w:r w:rsidRPr="00591FDE">
        <w:rPr>
          <w:sz w:val="28"/>
          <w:szCs w:val="28"/>
        </w:rPr>
        <w:t>The system architecture of the Mutual Fund Return Prediction model follows a structured machine learning pipeline. The workflow ensures smooth data processing, model training, and prediction generation.</w:t>
      </w:r>
    </w:p>
    <w:p w14:paraId="131EB7F9" w14:textId="77777777" w:rsidR="00591FDE" w:rsidRPr="00591FDE" w:rsidRDefault="00591FDE" w:rsidP="00591FDE">
      <w:pPr>
        <w:rPr>
          <w:b/>
          <w:bCs/>
          <w:sz w:val="28"/>
          <w:szCs w:val="28"/>
        </w:rPr>
      </w:pPr>
      <w:r w:rsidRPr="00591FDE">
        <w:rPr>
          <w:b/>
          <w:bCs/>
          <w:sz w:val="28"/>
          <w:szCs w:val="28"/>
        </w:rPr>
        <w:t>System Workflow Steps:</w:t>
      </w:r>
    </w:p>
    <w:p w14:paraId="1C847831" w14:textId="77777777" w:rsidR="00591FDE" w:rsidRPr="00591FDE" w:rsidRDefault="00591FDE" w:rsidP="00591FDE">
      <w:pPr>
        <w:numPr>
          <w:ilvl w:val="0"/>
          <w:numId w:val="91"/>
        </w:numPr>
        <w:rPr>
          <w:sz w:val="28"/>
          <w:szCs w:val="28"/>
        </w:rPr>
      </w:pPr>
      <w:r w:rsidRPr="00591FDE">
        <w:rPr>
          <w:sz w:val="28"/>
          <w:szCs w:val="28"/>
        </w:rPr>
        <w:t>Data Collection</w:t>
      </w:r>
    </w:p>
    <w:p w14:paraId="2103B423" w14:textId="77777777" w:rsidR="00591FDE" w:rsidRPr="00591FDE" w:rsidRDefault="00591FDE" w:rsidP="00591FDE">
      <w:pPr>
        <w:numPr>
          <w:ilvl w:val="0"/>
          <w:numId w:val="91"/>
        </w:numPr>
        <w:rPr>
          <w:sz w:val="28"/>
          <w:szCs w:val="28"/>
        </w:rPr>
      </w:pPr>
      <w:r w:rsidRPr="00591FDE">
        <w:rPr>
          <w:sz w:val="28"/>
          <w:szCs w:val="28"/>
        </w:rPr>
        <w:t>Data Preprocessing</w:t>
      </w:r>
    </w:p>
    <w:p w14:paraId="26226F5E" w14:textId="77777777" w:rsidR="00591FDE" w:rsidRPr="00591FDE" w:rsidRDefault="00591FDE" w:rsidP="00591FDE">
      <w:pPr>
        <w:numPr>
          <w:ilvl w:val="0"/>
          <w:numId w:val="91"/>
        </w:numPr>
        <w:rPr>
          <w:sz w:val="28"/>
          <w:szCs w:val="28"/>
        </w:rPr>
      </w:pPr>
      <w:r w:rsidRPr="00591FDE">
        <w:rPr>
          <w:sz w:val="28"/>
          <w:szCs w:val="28"/>
        </w:rPr>
        <w:t>Exploratory Data Analysis (EDA)</w:t>
      </w:r>
    </w:p>
    <w:p w14:paraId="12173C06" w14:textId="77777777" w:rsidR="00591FDE" w:rsidRPr="00591FDE" w:rsidRDefault="00591FDE" w:rsidP="00591FDE">
      <w:pPr>
        <w:numPr>
          <w:ilvl w:val="0"/>
          <w:numId w:val="91"/>
        </w:numPr>
        <w:rPr>
          <w:sz w:val="28"/>
          <w:szCs w:val="28"/>
        </w:rPr>
      </w:pPr>
      <w:r w:rsidRPr="00591FDE">
        <w:rPr>
          <w:sz w:val="28"/>
          <w:szCs w:val="28"/>
        </w:rPr>
        <w:t>Feature Selection</w:t>
      </w:r>
    </w:p>
    <w:p w14:paraId="2066619D" w14:textId="77777777" w:rsidR="00591FDE" w:rsidRPr="00591FDE" w:rsidRDefault="00591FDE" w:rsidP="00591FDE">
      <w:pPr>
        <w:numPr>
          <w:ilvl w:val="0"/>
          <w:numId w:val="91"/>
        </w:numPr>
        <w:rPr>
          <w:sz w:val="28"/>
          <w:szCs w:val="28"/>
        </w:rPr>
      </w:pPr>
      <w:r w:rsidRPr="00591FDE">
        <w:rPr>
          <w:sz w:val="28"/>
          <w:szCs w:val="28"/>
        </w:rPr>
        <w:t>Model Training</w:t>
      </w:r>
    </w:p>
    <w:p w14:paraId="12BB76B1" w14:textId="77777777" w:rsidR="00591FDE" w:rsidRPr="00591FDE" w:rsidRDefault="00591FDE" w:rsidP="00591FDE">
      <w:pPr>
        <w:numPr>
          <w:ilvl w:val="0"/>
          <w:numId w:val="91"/>
        </w:numPr>
        <w:rPr>
          <w:sz w:val="28"/>
          <w:szCs w:val="28"/>
        </w:rPr>
      </w:pPr>
      <w:r w:rsidRPr="00591FDE">
        <w:rPr>
          <w:sz w:val="28"/>
          <w:szCs w:val="28"/>
        </w:rPr>
        <w:t>Model Evaluation</w:t>
      </w:r>
    </w:p>
    <w:p w14:paraId="16174AD7" w14:textId="5475E568" w:rsidR="00591FDE" w:rsidRPr="00591FDE" w:rsidRDefault="00591FDE" w:rsidP="00591FDE">
      <w:pPr>
        <w:numPr>
          <w:ilvl w:val="0"/>
          <w:numId w:val="91"/>
        </w:numPr>
        <w:rPr>
          <w:sz w:val="28"/>
          <w:szCs w:val="28"/>
        </w:rPr>
      </w:pPr>
      <w:r w:rsidRPr="00591FDE">
        <w:rPr>
          <w:sz w:val="28"/>
          <w:szCs w:val="28"/>
        </w:rPr>
        <w:t>Prediction Output</w:t>
      </w:r>
    </w:p>
    <w:p w14:paraId="4F0334F3" w14:textId="77777777" w:rsidR="00815E42" w:rsidRDefault="00000000" w:rsidP="00815E42">
      <w:pPr>
        <w:rPr>
          <w:sz w:val="28"/>
          <w:szCs w:val="28"/>
          <w:lang w:val="en-IN"/>
        </w:rPr>
      </w:pPr>
      <w:r>
        <w:rPr>
          <w:sz w:val="28"/>
          <w:szCs w:val="28"/>
          <w:lang w:val="en-IN"/>
        </w:rPr>
        <w:lastRenderedPageBreak/>
        <w:pict w14:anchorId="64FDD1CF">
          <v:rect id="_x0000_i1210" style="width:0;height:1.5pt" o:hralign="center" o:hrstd="t" o:hr="t" fillcolor="#a0a0a0" stroked="f"/>
        </w:pict>
      </w:r>
    </w:p>
    <w:p w14:paraId="01B6F54B" w14:textId="77777777" w:rsidR="00591FDE" w:rsidRPr="00591FDE" w:rsidRDefault="00591FDE" w:rsidP="00591FDE">
      <w:pPr>
        <w:rPr>
          <w:b/>
          <w:bCs/>
          <w:sz w:val="28"/>
          <w:szCs w:val="28"/>
        </w:rPr>
      </w:pPr>
      <w:r w:rsidRPr="00591FDE">
        <w:rPr>
          <w:b/>
          <w:bCs/>
          <w:sz w:val="28"/>
          <w:szCs w:val="28"/>
        </w:rPr>
        <w:t>Architecture Description</w:t>
      </w:r>
    </w:p>
    <w:p w14:paraId="62ECEB5A" w14:textId="77777777" w:rsidR="00591FDE" w:rsidRPr="00591FDE" w:rsidRDefault="00591FDE" w:rsidP="00591FDE">
      <w:pPr>
        <w:rPr>
          <w:sz w:val="28"/>
          <w:szCs w:val="28"/>
        </w:rPr>
      </w:pPr>
      <w:r w:rsidRPr="00591FDE">
        <w:rPr>
          <w:sz w:val="28"/>
          <w:szCs w:val="28"/>
        </w:rPr>
        <w:t>The system is divided into three major layers:</w:t>
      </w:r>
    </w:p>
    <w:p w14:paraId="360DC2E0" w14:textId="1FE68C17" w:rsidR="00591FDE" w:rsidRPr="00591FDE" w:rsidRDefault="00591FDE" w:rsidP="00591FDE">
      <w:pPr>
        <w:pStyle w:val="ListParagraph"/>
        <w:numPr>
          <w:ilvl w:val="0"/>
          <w:numId w:val="95"/>
        </w:numPr>
        <w:rPr>
          <w:b/>
          <w:bCs/>
          <w:sz w:val="28"/>
          <w:szCs w:val="28"/>
        </w:rPr>
      </w:pPr>
      <w:r w:rsidRPr="00591FDE">
        <w:rPr>
          <w:b/>
          <w:bCs/>
          <w:sz w:val="28"/>
          <w:szCs w:val="28"/>
        </w:rPr>
        <w:t>Data Layer</w:t>
      </w:r>
    </w:p>
    <w:p w14:paraId="48F9DA6D" w14:textId="77777777" w:rsidR="00591FDE" w:rsidRPr="00591FDE" w:rsidRDefault="00591FDE" w:rsidP="00591FDE">
      <w:pPr>
        <w:numPr>
          <w:ilvl w:val="0"/>
          <w:numId w:val="92"/>
        </w:numPr>
        <w:rPr>
          <w:sz w:val="28"/>
          <w:szCs w:val="28"/>
        </w:rPr>
      </w:pPr>
      <w:r w:rsidRPr="00591FDE">
        <w:rPr>
          <w:sz w:val="28"/>
          <w:szCs w:val="28"/>
        </w:rPr>
        <w:t>Raw dataset (CSV file)</w:t>
      </w:r>
    </w:p>
    <w:p w14:paraId="343D5347" w14:textId="77777777" w:rsidR="00591FDE" w:rsidRPr="00591FDE" w:rsidRDefault="00591FDE" w:rsidP="00591FDE">
      <w:pPr>
        <w:numPr>
          <w:ilvl w:val="0"/>
          <w:numId w:val="92"/>
        </w:numPr>
        <w:rPr>
          <w:sz w:val="28"/>
          <w:szCs w:val="28"/>
        </w:rPr>
      </w:pPr>
      <w:r w:rsidRPr="00591FDE">
        <w:rPr>
          <w:sz w:val="28"/>
          <w:szCs w:val="28"/>
        </w:rPr>
        <w:t>Historical mutual fund data</w:t>
      </w:r>
    </w:p>
    <w:p w14:paraId="1FA5CC0A" w14:textId="77777777" w:rsidR="00591FDE" w:rsidRDefault="00591FDE" w:rsidP="00591FDE">
      <w:pPr>
        <w:numPr>
          <w:ilvl w:val="0"/>
          <w:numId w:val="92"/>
        </w:numPr>
        <w:rPr>
          <w:sz w:val="28"/>
          <w:szCs w:val="28"/>
        </w:rPr>
      </w:pPr>
      <w:r w:rsidRPr="00591FDE">
        <w:rPr>
          <w:sz w:val="28"/>
          <w:szCs w:val="28"/>
        </w:rPr>
        <w:t>Performance &amp; risk metrics</w:t>
      </w:r>
    </w:p>
    <w:p w14:paraId="2389907A" w14:textId="2AD7A252" w:rsidR="00591FDE" w:rsidRPr="00591FDE" w:rsidRDefault="00591FDE" w:rsidP="00591FDE">
      <w:pPr>
        <w:pStyle w:val="ListParagraph"/>
        <w:numPr>
          <w:ilvl w:val="0"/>
          <w:numId w:val="95"/>
        </w:numPr>
        <w:rPr>
          <w:sz w:val="28"/>
          <w:szCs w:val="28"/>
        </w:rPr>
      </w:pPr>
      <w:r w:rsidRPr="00591FDE">
        <w:rPr>
          <w:b/>
          <w:bCs/>
          <w:sz w:val="28"/>
          <w:szCs w:val="28"/>
        </w:rPr>
        <w:t xml:space="preserve"> Processing Layer</w:t>
      </w:r>
    </w:p>
    <w:p w14:paraId="6F786C76" w14:textId="77777777" w:rsidR="00591FDE" w:rsidRPr="00591FDE" w:rsidRDefault="00591FDE" w:rsidP="00591FDE">
      <w:pPr>
        <w:numPr>
          <w:ilvl w:val="0"/>
          <w:numId w:val="93"/>
        </w:numPr>
        <w:rPr>
          <w:sz w:val="28"/>
          <w:szCs w:val="28"/>
        </w:rPr>
      </w:pPr>
      <w:r w:rsidRPr="00591FDE">
        <w:rPr>
          <w:sz w:val="28"/>
          <w:szCs w:val="28"/>
        </w:rPr>
        <w:t>Data Cleaning</w:t>
      </w:r>
    </w:p>
    <w:p w14:paraId="79E5EA64" w14:textId="77777777" w:rsidR="00591FDE" w:rsidRPr="00591FDE" w:rsidRDefault="00591FDE" w:rsidP="00591FDE">
      <w:pPr>
        <w:numPr>
          <w:ilvl w:val="0"/>
          <w:numId w:val="93"/>
        </w:numPr>
        <w:rPr>
          <w:sz w:val="28"/>
          <w:szCs w:val="28"/>
        </w:rPr>
      </w:pPr>
      <w:r w:rsidRPr="00591FDE">
        <w:rPr>
          <w:sz w:val="28"/>
          <w:szCs w:val="28"/>
        </w:rPr>
        <w:t>Missing Value Handling</w:t>
      </w:r>
    </w:p>
    <w:p w14:paraId="045E0487" w14:textId="77777777" w:rsidR="00591FDE" w:rsidRPr="00591FDE" w:rsidRDefault="00591FDE" w:rsidP="00591FDE">
      <w:pPr>
        <w:numPr>
          <w:ilvl w:val="0"/>
          <w:numId w:val="93"/>
        </w:numPr>
        <w:rPr>
          <w:sz w:val="28"/>
          <w:szCs w:val="28"/>
        </w:rPr>
      </w:pPr>
      <w:r w:rsidRPr="00591FDE">
        <w:rPr>
          <w:sz w:val="28"/>
          <w:szCs w:val="28"/>
        </w:rPr>
        <w:t>Encoding Categorical Variables</w:t>
      </w:r>
    </w:p>
    <w:p w14:paraId="25E06ECF" w14:textId="77777777" w:rsidR="00591FDE" w:rsidRPr="00591FDE" w:rsidRDefault="00591FDE" w:rsidP="00591FDE">
      <w:pPr>
        <w:numPr>
          <w:ilvl w:val="0"/>
          <w:numId w:val="93"/>
        </w:numPr>
        <w:rPr>
          <w:sz w:val="28"/>
          <w:szCs w:val="28"/>
        </w:rPr>
      </w:pPr>
      <w:r w:rsidRPr="00591FDE">
        <w:rPr>
          <w:sz w:val="28"/>
          <w:szCs w:val="28"/>
        </w:rPr>
        <w:t>Feature Scaling</w:t>
      </w:r>
    </w:p>
    <w:p w14:paraId="6EC5E113" w14:textId="77777777" w:rsidR="00591FDE" w:rsidRDefault="00591FDE" w:rsidP="00591FDE">
      <w:pPr>
        <w:numPr>
          <w:ilvl w:val="0"/>
          <w:numId w:val="93"/>
        </w:numPr>
        <w:rPr>
          <w:sz w:val="28"/>
          <w:szCs w:val="28"/>
        </w:rPr>
      </w:pPr>
      <w:r w:rsidRPr="00591FDE">
        <w:rPr>
          <w:sz w:val="28"/>
          <w:szCs w:val="28"/>
        </w:rPr>
        <w:t>Model Training</w:t>
      </w:r>
    </w:p>
    <w:p w14:paraId="7B14EE5D" w14:textId="20AFB9B7" w:rsidR="00591FDE" w:rsidRPr="00591FDE" w:rsidRDefault="00591FDE" w:rsidP="00591FDE">
      <w:pPr>
        <w:pStyle w:val="ListParagraph"/>
        <w:numPr>
          <w:ilvl w:val="0"/>
          <w:numId w:val="95"/>
        </w:numPr>
        <w:rPr>
          <w:sz w:val="28"/>
          <w:szCs w:val="28"/>
        </w:rPr>
      </w:pPr>
      <w:r w:rsidRPr="00591FDE">
        <w:rPr>
          <w:b/>
          <w:bCs/>
          <w:sz w:val="28"/>
          <w:szCs w:val="28"/>
        </w:rPr>
        <w:t>Prediction Layer</w:t>
      </w:r>
    </w:p>
    <w:p w14:paraId="6D097173" w14:textId="77777777" w:rsidR="00591FDE" w:rsidRPr="00591FDE" w:rsidRDefault="00591FDE" w:rsidP="00591FDE">
      <w:pPr>
        <w:numPr>
          <w:ilvl w:val="0"/>
          <w:numId w:val="94"/>
        </w:numPr>
        <w:rPr>
          <w:sz w:val="28"/>
          <w:szCs w:val="28"/>
        </w:rPr>
      </w:pPr>
      <w:r w:rsidRPr="00591FDE">
        <w:rPr>
          <w:sz w:val="28"/>
          <w:szCs w:val="28"/>
        </w:rPr>
        <w:t>Trained Machine Learning Model</w:t>
      </w:r>
    </w:p>
    <w:p w14:paraId="1E5238CC" w14:textId="77777777" w:rsidR="00591FDE" w:rsidRPr="00591FDE" w:rsidRDefault="00591FDE" w:rsidP="00591FDE">
      <w:pPr>
        <w:numPr>
          <w:ilvl w:val="0"/>
          <w:numId w:val="94"/>
        </w:numPr>
        <w:rPr>
          <w:sz w:val="28"/>
          <w:szCs w:val="28"/>
        </w:rPr>
      </w:pPr>
      <w:r w:rsidRPr="00591FDE">
        <w:rPr>
          <w:sz w:val="28"/>
          <w:szCs w:val="28"/>
        </w:rPr>
        <w:t>Performance Evaluation</w:t>
      </w:r>
    </w:p>
    <w:p w14:paraId="5359B2DD" w14:textId="77777777" w:rsidR="00591FDE" w:rsidRPr="00591FDE" w:rsidRDefault="00591FDE" w:rsidP="00591FDE">
      <w:pPr>
        <w:numPr>
          <w:ilvl w:val="0"/>
          <w:numId w:val="94"/>
        </w:numPr>
        <w:rPr>
          <w:sz w:val="28"/>
          <w:szCs w:val="28"/>
        </w:rPr>
      </w:pPr>
      <w:r w:rsidRPr="00591FDE">
        <w:rPr>
          <w:sz w:val="28"/>
          <w:szCs w:val="28"/>
        </w:rPr>
        <w:t>Future Return Prediction</w:t>
      </w:r>
    </w:p>
    <w:p w14:paraId="332FB070" w14:textId="77777777" w:rsidR="00591FDE" w:rsidRPr="00591FDE" w:rsidRDefault="00591FDE" w:rsidP="00591FDE">
      <w:pPr>
        <w:rPr>
          <w:sz w:val="28"/>
          <w:szCs w:val="28"/>
        </w:rPr>
      </w:pPr>
      <w:r w:rsidRPr="00591FDE">
        <w:rPr>
          <w:sz w:val="28"/>
          <w:szCs w:val="28"/>
        </w:rPr>
        <w:t>This layered architecture ensures modularity, scalability, and improved prediction accuracy.</w:t>
      </w:r>
    </w:p>
    <w:p w14:paraId="632FFE73" w14:textId="77777777" w:rsidR="00591FDE" w:rsidRPr="00815E42" w:rsidRDefault="00591FDE" w:rsidP="00815E42">
      <w:pPr>
        <w:rPr>
          <w:sz w:val="28"/>
          <w:szCs w:val="28"/>
          <w:lang w:val="en-IN"/>
        </w:rPr>
      </w:pPr>
    </w:p>
    <w:p w14:paraId="6B938D18" w14:textId="77777777" w:rsidR="00591FDE" w:rsidRPr="005265DB" w:rsidRDefault="00591FDE" w:rsidP="00815E42">
      <w:pPr>
        <w:rPr>
          <w:b/>
          <w:bCs/>
          <w:sz w:val="28"/>
          <w:szCs w:val="28"/>
        </w:rPr>
      </w:pPr>
      <w:r w:rsidRPr="005265DB">
        <w:rPr>
          <w:b/>
          <w:bCs/>
          <w:sz w:val="28"/>
          <w:szCs w:val="28"/>
        </w:rPr>
        <w:t>Model Selection</w:t>
      </w:r>
    </w:p>
    <w:p w14:paraId="38AF3E5F" w14:textId="77777777" w:rsidR="00591FDE" w:rsidRPr="005265DB" w:rsidRDefault="00591FDE" w:rsidP="00591FDE">
      <w:pPr>
        <w:rPr>
          <w:sz w:val="28"/>
          <w:szCs w:val="28"/>
          <w:lang w:val="en-IN"/>
        </w:rPr>
      </w:pPr>
      <w:r w:rsidRPr="005265DB">
        <w:rPr>
          <w:sz w:val="28"/>
          <w:szCs w:val="28"/>
        </w:rPr>
        <w:t>Model selection is a critical stage in system implementation. Multiple regression algorithms were tested to determine the best-performing model.</w:t>
      </w:r>
    </w:p>
    <w:p w14:paraId="5F5D24D4" w14:textId="3B201DC3" w:rsidR="00591FDE" w:rsidRPr="005265DB" w:rsidRDefault="00591FDE" w:rsidP="00591FDE">
      <w:pPr>
        <w:pStyle w:val="ListParagraph"/>
        <w:numPr>
          <w:ilvl w:val="0"/>
          <w:numId w:val="96"/>
        </w:numPr>
        <w:rPr>
          <w:b/>
          <w:bCs/>
          <w:sz w:val="28"/>
          <w:szCs w:val="28"/>
          <w:lang w:val="en-IN"/>
        </w:rPr>
      </w:pPr>
      <w:r w:rsidRPr="005265DB">
        <w:rPr>
          <w:b/>
          <w:bCs/>
          <w:sz w:val="28"/>
          <w:szCs w:val="28"/>
        </w:rPr>
        <w:t>Algorithms Considered:</w:t>
      </w:r>
    </w:p>
    <w:p w14:paraId="5136860A" w14:textId="77777777" w:rsidR="00591FDE" w:rsidRPr="00591FDE" w:rsidRDefault="00591FDE" w:rsidP="00591FDE">
      <w:pPr>
        <w:numPr>
          <w:ilvl w:val="0"/>
          <w:numId w:val="96"/>
        </w:numPr>
        <w:spacing w:before="100" w:beforeAutospacing="1" w:after="100" w:afterAutospacing="1" w:line="240" w:lineRule="auto"/>
        <w:rPr>
          <w:rFonts w:ascii="Times New Roman" w:eastAsia="Times New Roman" w:hAnsi="Times New Roman" w:cs="Times New Roman"/>
          <w:sz w:val="24"/>
          <w:szCs w:val="24"/>
        </w:rPr>
      </w:pPr>
      <w:r w:rsidRPr="00591FDE">
        <w:rPr>
          <w:rFonts w:ascii="Times New Roman" w:eastAsia="Times New Roman" w:hAnsi="Times New Roman" w:cs="Times New Roman"/>
          <w:sz w:val="28"/>
          <w:szCs w:val="28"/>
        </w:rPr>
        <w:t>Linear Regression</w:t>
      </w:r>
    </w:p>
    <w:p w14:paraId="33C1194E" w14:textId="77777777" w:rsidR="00591FDE" w:rsidRPr="00591FDE" w:rsidRDefault="00591FDE" w:rsidP="00591FDE">
      <w:pPr>
        <w:numPr>
          <w:ilvl w:val="0"/>
          <w:numId w:val="96"/>
        </w:numPr>
        <w:spacing w:before="100" w:beforeAutospacing="1" w:after="100" w:afterAutospacing="1" w:line="240" w:lineRule="auto"/>
        <w:rPr>
          <w:rFonts w:ascii="Times New Roman" w:eastAsia="Times New Roman" w:hAnsi="Times New Roman" w:cs="Times New Roman"/>
          <w:sz w:val="28"/>
          <w:szCs w:val="28"/>
        </w:rPr>
      </w:pPr>
      <w:r w:rsidRPr="00591FDE">
        <w:rPr>
          <w:rFonts w:ascii="Times New Roman" w:eastAsia="Times New Roman" w:hAnsi="Times New Roman" w:cs="Times New Roman"/>
          <w:sz w:val="28"/>
          <w:szCs w:val="28"/>
        </w:rPr>
        <w:lastRenderedPageBreak/>
        <w:t>Decision Tree Regressor</w:t>
      </w:r>
    </w:p>
    <w:p w14:paraId="11F49FDA" w14:textId="77777777" w:rsidR="00591FDE" w:rsidRPr="00591FDE" w:rsidRDefault="00591FDE" w:rsidP="00591FDE">
      <w:pPr>
        <w:numPr>
          <w:ilvl w:val="0"/>
          <w:numId w:val="96"/>
        </w:numPr>
        <w:spacing w:before="100" w:beforeAutospacing="1" w:after="100" w:afterAutospacing="1" w:line="240" w:lineRule="auto"/>
        <w:rPr>
          <w:rFonts w:ascii="Times New Roman" w:eastAsia="Times New Roman" w:hAnsi="Times New Roman" w:cs="Times New Roman"/>
          <w:sz w:val="28"/>
          <w:szCs w:val="28"/>
        </w:rPr>
      </w:pPr>
      <w:r w:rsidRPr="00591FDE">
        <w:rPr>
          <w:rFonts w:ascii="Times New Roman" w:eastAsia="Times New Roman" w:hAnsi="Times New Roman" w:cs="Times New Roman"/>
          <w:sz w:val="28"/>
          <w:szCs w:val="28"/>
        </w:rPr>
        <w:t>Random Forest Regressor</w:t>
      </w:r>
    </w:p>
    <w:p w14:paraId="7A489013" w14:textId="10C1BA10" w:rsidR="00591FDE" w:rsidRPr="005265DB" w:rsidRDefault="00591FDE" w:rsidP="00591FDE">
      <w:pPr>
        <w:spacing w:before="100" w:beforeAutospacing="1" w:after="100" w:afterAutospacing="1" w:line="240" w:lineRule="auto"/>
        <w:rPr>
          <w:rFonts w:ascii="Times New Roman" w:eastAsia="Times New Roman" w:hAnsi="Times New Roman" w:cs="Times New Roman"/>
          <w:sz w:val="28"/>
          <w:szCs w:val="28"/>
        </w:rPr>
      </w:pPr>
      <w:r w:rsidRPr="00591FDE">
        <w:rPr>
          <w:rFonts w:ascii="Times New Roman" w:eastAsia="Times New Roman" w:hAnsi="Times New Roman" w:cs="Times New Roman"/>
          <w:sz w:val="28"/>
          <w:szCs w:val="28"/>
        </w:rPr>
        <w:t>Each model was trained using the training dataset and evaluated using testing data</w:t>
      </w:r>
      <w:r w:rsidRPr="005265DB">
        <w:rPr>
          <w:rFonts w:ascii="Times New Roman" w:eastAsia="Times New Roman" w:hAnsi="Times New Roman" w:cs="Times New Roman"/>
          <w:sz w:val="28"/>
          <w:szCs w:val="28"/>
        </w:rPr>
        <w:t>.</w:t>
      </w:r>
    </w:p>
    <w:p w14:paraId="24A545CD" w14:textId="5A4B4A04" w:rsidR="00591FDE" w:rsidRPr="005265DB" w:rsidRDefault="00591FDE" w:rsidP="00591FDE">
      <w:pPr>
        <w:spacing w:before="100" w:beforeAutospacing="1" w:after="100" w:afterAutospacing="1" w:line="240" w:lineRule="auto"/>
        <w:rPr>
          <w:rFonts w:ascii="Times New Roman" w:eastAsia="Times New Roman" w:hAnsi="Times New Roman" w:cs="Times New Roman"/>
          <w:b/>
          <w:bCs/>
          <w:sz w:val="28"/>
          <w:szCs w:val="28"/>
        </w:rPr>
      </w:pPr>
      <w:r w:rsidRPr="005265DB">
        <w:rPr>
          <w:rFonts w:ascii="Times New Roman" w:eastAsia="Times New Roman" w:hAnsi="Times New Roman" w:cs="Times New Roman"/>
          <w:b/>
          <w:bCs/>
          <w:sz w:val="28"/>
          <w:szCs w:val="28"/>
        </w:rPr>
        <w:t>2.</w:t>
      </w:r>
      <w:r w:rsidRPr="005265DB">
        <w:rPr>
          <w:b/>
          <w:bCs/>
          <w:sz w:val="28"/>
          <w:szCs w:val="28"/>
        </w:rPr>
        <w:t xml:space="preserve"> </w:t>
      </w:r>
      <w:r w:rsidRPr="005265DB">
        <w:rPr>
          <w:rFonts w:ascii="Times New Roman" w:eastAsia="Times New Roman" w:hAnsi="Times New Roman" w:cs="Times New Roman"/>
          <w:b/>
          <w:bCs/>
          <w:sz w:val="28"/>
          <w:szCs w:val="28"/>
        </w:rPr>
        <w:t>Selection Criteria:</w:t>
      </w:r>
    </w:p>
    <w:p w14:paraId="3B31269E" w14:textId="77777777" w:rsidR="00591FDE" w:rsidRPr="00591FDE" w:rsidRDefault="00591FDE" w:rsidP="00591FDE">
      <w:pPr>
        <w:spacing w:before="100" w:beforeAutospacing="1" w:after="100" w:afterAutospacing="1" w:line="240" w:lineRule="auto"/>
        <w:rPr>
          <w:rFonts w:ascii="Times New Roman" w:eastAsia="Times New Roman" w:hAnsi="Times New Roman" w:cs="Times New Roman"/>
          <w:sz w:val="28"/>
          <w:szCs w:val="28"/>
        </w:rPr>
      </w:pPr>
      <w:r w:rsidRPr="00591FDE">
        <w:rPr>
          <w:rFonts w:ascii="Times New Roman" w:eastAsia="Times New Roman" w:hAnsi="Times New Roman" w:cs="Times New Roman"/>
          <w:sz w:val="28"/>
          <w:szCs w:val="28"/>
        </w:rPr>
        <w:t>The best model was selected based on:</w:t>
      </w:r>
    </w:p>
    <w:p w14:paraId="67A3583C" w14:textId="77777777" w:rsidR="00591FDE" w:rsidRPr="00591FDE" w:rsidRDefault="00591FDE" w:rsidP="00591FDE">
      <w:pPr>
        <w:numPr>
          <w:ilvl w:val="0"/>
          <w:numId w:val="98"/>
        </w:numPr>
        <w:spacing w:before="100" w:beforeAutospacing="1" w:after="100" w:afterAutospacing="1" w:line="240" w:lineRule="auto"/>
        <w:rPr>
          <w:rFonts w:ascii="Times New Roman" w:eastAsia="Times New Roman" w:hAnsi="Times New Roman" w:cs="Times New Roman"/>
          <w:sz w:val="28"/>
          <w:szCs w:val="28"/>
        </w:rPr>
      </w:pPr>
      <w:r w:rsidRPr="00591FDE">
        <w:rPr>
          <w:rFonts w:ascii="Times New Roman" w:eastAsia="Times New Roman" w:hAnsi="Times New Roman" w:cs="Times New Roman"/>
          <w:sz w:val="28"/>
          <w:szCs w:val="28"/>
        </w:rPr>
        <w:t>Lowest Mean Squared Error (MSE)</w:t>
      </w:r>
    </w:p>
    <w:p w14:paraId="007CD1AA" w14:textId="77777777" w:rsidR="00591FDE" w:rsidRPr="00591FDE" w:rsidRDefault="00591FDE" w:rsidP="00591FDE">
      <w:pPr>
        <w:numPr>
          <w:ilvl w:val="0"/>
          <w:numId w:val="98"/>
        </w:numPr>
        <w:spacing w:before="100" w:beforeAutospacing="1" w:after="100" w:afterAutospacing="1" w:line="240" w:lineRule="auto"/>
        <w:rPr>
          <w:rFonts w:ascii="Times New Roman" w:eastAsia="Times New Roman" w:hAnsi="Times New Roman" w:cs="Times New Roman"/>
          <w:sz w:val="28"/>
          <w:szCs w:val="28"/>
        </w:rPr>
      </w:pPr>
      <w:r w:rsidRPr="00591FDE">
        <w:rPr>
          <w:rFonts w:ascii="Times New Roman" w:eastAsia="Times New Roman" w:hAnsi="Times New Roman" w:cs="Times New Roman"/>
          <w:sz w:val="28"/>
          <w:szCs w:val="28"/>
        </w:rPr>
        <w:t>Lowest Root Mean Squared Error (RMSE)</w:t>
      </w:r>
    </w:p>
    <w:p w14:paraId="4F840E65" w14:textId="77777777" w:rsidR="00591FDE" w:rsidRPr="00591FDE" w:rsidRDefault="00591FDE" w:rsidP="00591FDE">
      <w:pPr>
        <w:numPr>
          <w:ilvl w:val="0"/>
          <w:numId w:val="98"/>
        </w:numPr>
        <w:spacing w:before="100" w:beforeAutospacing="1" w:after="100" w:afterAutospacing="1" w:line="240" w:lineRule="auto"/>
        <w:rPr>
          <w:rFonts w:ascii="Times New Roman" w:eastAsia="Times New Roman" w:hAnsi="Times New Roman" w:cs="Times New Roman"/>
          <w:sz w:val="28"/>
          <w:szCs w:val="28"/>
        </w:rPr>
      </w:pPr>
      <w:r w:rsidRPr="00591FDE">
        <w:rPr>
          <w:rFonts w:ascii="Times New Roman" w:eastAsia="Times New Roman" w:hAnsi="Times New Roman" w:cs="Times New Roman"/>
          <w:sz w:val="28"/>
          <w:szCs w:val="28"/>
        </w:rPr>
        <w:t>Highest R² Score</w:t>
      </w:r>
    </w:p>
    <w:p w14:paraId="182915E8" w14:textId="77777777" w:rsidR="00591FDE" w:rsidRPr="005265DB" w:rsidRDefault="00591FDE" w:rsidP="00591FDE">
      <w:pPr>
        <w:numPr>
          <w:ilvl w:val="0"/>
          <w:numId w:val="98"/>
        </w:numPr>
        <w:spacing w:before="100" w:beforeAutospacing="1" w:after="100" w:afterAutospacing="1" w:line="240" w:lineRule="auto"/>
        <w:rPr>
          <w:rFonts w:ascii="Times New Roman" w:eastAsia="Times New Roman" w:hAnsi="Times New Roman" w:cs="Times New Roman"/>
          <w:sz w:val="28"/>
          <w:szCs w:val="28"/>
        </w:rPr>
      </w:pPr>
      <w:r w:rsidRPr="00591FDE">
        <w:rPr>
          <w:rFonts w:ascii="Times New Roman" w:eastAsia="Times New Roman" w:hAnsi="Times New Roman" w:cs="Times New Roman"/>
          <w:sz w:val="28"/>
          <w:szCs w:val="28"/>
        </w:rPr>
        <w:t>Stability and generalization ability</w:t>
      </w:r>
    </w:p>
    <w:p w14:paraId="046BD0B3" w14:textId="56B31ED4" w:rsidR="00591FDE" w:rsidRPr="005265DB" w:rsidRDefault="00591FDE" w:rsidP="00591FDE">
      <w:pPr>
        <w:pStyle w:val="ListParagraph"/>
        <w:numPr>
          <w:ilvl w:val="0"/>
          <w:numId w:val="95"/>
        </w:numPr>
        <w:spacing w:before="100" w:beforeAutospacing="1" w:after="100" w:afterAutospacing="1" w:line="240" w:lineRule="auto"/>
        <w:rPr>
          <w:rFonts w:ascii="Times New Roman" w:eastAsia="Times New Roman" w:hAnsi="Times New Roman" w:cs="Times New Roman"/>
          <w:sz w:val="28"/>
          <w:szCs w:val="28"/>
        </w:rPr>
      </w:pPr>
      <w:r w:rsidRPr="005265DB">
        <w:rPr>
          <w:rFonts w:ascii="Times New Roman" w:eastAsia="Times New Roman" w:hAnsi="Times New Roman" w:cs="Times New Roman"/>
          <w:sz w:val="28"/>
          <w:szCs w:val="28"/>
        </w:rPr>
        <w:t>Final Model Chosen:</w:t>
      </w:r>
    </w:p>
    <w:p w14:paraId="3A38BC0F" w14:textId="77777777" w:rsidR="00591FDE" w:rsidRPr="00591FDE" w:rsidRDefault="00591FDE" w:rsidP="00591FDE">
      <w:pPr>
        <w:spacing w:before="100" w:beforeAutospacing="1" w:after="100" w:afterAutospacing="1" w:line="240" w:lineRule="auto"/>
        <w:ind w:left="270"/>
        <w:rPr>
          <w:rFonts w:ascii="Times New Roman" w:eastAsia="Times New Roman" w:hAnsi="Times New Roman" w:cs="Times New Roman"/>
          <w:sz w:val="28"/>
          <w:szCs w:val="28"/>
        </w:rPr>
      </w:pPr>
      <w:r w:rsidRPr="00591FDE">
        <w:rPr>
          <w:rFonts w:ascii="Times New Roman" w:eastAsia="Times New Roman" w:hAnsi="Times New Roman" w:cs="Times New Roman"/>
          <w:sz w:val="28"/>
          <w:szCs w:val="28"/>
        </w:rPr>
        <w:t xml:space="preserve">After comparison, </w:t>
      </w:r>
      <w:r w:rsidRPr="00591FDE">
        <w:rPr>
          <w:rFonts w:ascii="Times New Roman" w:eastAsia="Times New Roman" w:hAnsi="Times New Roman" w:cs="Times New Roman"/>
          <w:b/>
          <w:bCs/>
          <w:sz w:val="28"/>
          <w:szCs w:val="28"/>
        </w:rPr>
        <w:t>Random Forest Regressor</w:t>
      </w:r>
      <w:r w:rsidRPr="00591FDE">
        <w:rPr>
          <w:rFonts w:ascii="Times New Roman" w:eastAsia="Times New Roman" w:hAnsi="Times New Roman" w:cs="Times New Roman"/>
          <w:sz w:val="28"/>
          <w:szCs w:val="28"/>
        </w:rPr>
        <w:t xml:space="preserve"> was selected as the final model due to:</w:t>
      </w:r>
    </w:p>
    <w:p w14:paraId="2D936E35" w14:textId="77777777" w:rsidR="00591FDE" w:rsidRPr="00591FDE" w:rsidRDefault="00591FDE" w:rsidP="00591FDE">
      <w:pPr>
        <w:numPr>
          <w:ilvl w:val="0"/>
          <w:numId w:val="99"/>
        </w:numPr>
        <w:spacing w:before="100" w:beforeAutospacing="1" w:after="100" w:afterAutospacing="1" w:line="240" w:lineRule="auto"/>
        <w:rPr>
          <w:rFonts w:ascii="Times New Roman" w:eastAsia="Times New Roman" w:hAnsi="Times New Roman" w:cs="Times New Roman"/>
          <w:sz w:val="28"/>
          <w:szCs w:val="28"/>
        </w:rPr>
      </w:pPr>
      <w:r w:rsidRPr="00591FDE">
        <w:rPr>
          <w:rFonts w:ascii="Times New Roman" w:eastAsia="Times New Roman" w:hAnsi="Times New Roman" w:cs="Times New Roman"/>
          <w:sz w:val="28"/>
          <w:szCs w:val="28"/>
        </w:rPr>
        <w:t>Better handling of non-linear relationships</w:t>
      </w:r>
    </w:p>
    <w:p w14:paraId="0BF7AA2B" w14:textId="77777777" w:rsidR="00591FDE" w:rsidRPr="00591FDE" w:rsidRDefault="00591FDE" w:rsidP="00591FDE">
      <w:pPr>
        <w:numPr>
          <w:ilvl w:val="0"/>
          <w:numId w:val="99"/>
        </w:numPr>
        <w:spacing w:before="100" w:beforeAutospacing="1" w:after="100" w:afterAutospacing="1" w:line="240" w:lineRule="auto"/>
        <w:rPr>
          <w:rFonts w:ascii="Times New Roman" w:eastAsia="Times New Roman" w:hAnsi="Times New Roman" w:cs="Times New Roman"/>
          <w:sz w:val="28"/>
          <w:szCs w:val="28"/>
        </w:rPr>
      </w:pPr>
      <w:r w:rsidRPr="00591FDE">
        <w:rPr>
          <w:rFonts w:ascii="Times New Roman" w:eastAsia="Times New Roman" w:hAnsi="Times New Roman" w:cs="Times New Roman"/>
          <w:sz w:val="28"/>
          <w:szCs w:val="28"/>
        </w:rPr>
        <w:t>Reduced overfitting compared to Decision Tree</w:t>
      </w:r>
    </w:p>
    <w:p w14:paraId="3747EEF7" w14:textId="77777777" w:rsidR="00591FDE" w:rsidRPr="00591FDE" w:rsidRDefault="00591FDE" w:rsidP="00591FDE">
      <w:pPr>
        <w:numPr>
          <w:ilvl w:val="0"/>
          <w:numId w:val="99"/>
        </w:numPr>
        <w:spacing w:before="100" w:beforeAutospacing="1" w:after="100" w:afterAutospacing="1" w:line="240" w:lineRule="auto"/>
        <w:rPr>
          <w:rFonts w:ascii="Times New Roman" w:eastAsia="Times New Roman" w:hAnsi="Times New Roman" w:cs="Times New Roman"/>
          <w:sz w:val="28"/>
          <w:szCs w:val="28"/>
        </w:rPr>
      </w:pPr>
      <w:r w:rsidRPr="00591FDE">
        <w:rPr>
          <w:rFonts w:ascii="Times New Roman" w:eastAsia="Times New Roman" w:hAnsi="Times New Roman" w:cs="Times New Roman"/>
          <w:sz w:val="28"/>
          <w:szCs w:val="28"/>
        </w:rPr>
        <w:t>Higher accuracy and stability</w:t>
      </w:r>
    </w:p>
    <w:p w14:paraId="5DA74E2C" w14:textId="77777777" w:rsidR="00591FDE" w:rsidRPr="00591FDE" w:rsidRDefault="00591FDE" w:rsidP="00591FDE">
      <w:pPr>
        <w:numPr>
          <w:ilvl w:val="0"/>
          <w:numId w:val="99"/>
        </w:numPr>
        <w:spacing w:before="100" w:beforeAutospacing="1" w:after="100" w:afterAutospacing="1" w:line="240" w:lineRule="auto"/>
        <w:rPr>
          <w:rFonts w:ascii="Times New Roman" w:eastAsia="Times New Roman" w:hAnsi="Times New Roman" w:cs="Times New Roman"/>
          <w:sz w:val="28"/>
          <w:szCs w:val="28"/>
        </w:rPr>
      </w:pPr>
      <w:r w:rsidRPr="00591FDE">
        <w:rPr>
          <w:rFonts w:ascii="Times New Roman" w:eastAsia="Times New Roman" w:hAnsi="Times New Roman" w:cs="Times New Roman"/>
          <w:sz w:val="28"/>
          <w:szCs w:val="28"/>
        </w:rPr>
        <w:t>Strong performance on unseen data</w:t>
      </w:r>
    </w:p>
    <w:p w14:paraId="75D47E01" w14:textId="67A50392" w:rsidR="00591FDE" w:rsidRPr="005265DB" w:rsidRDefault="00591FDE" w:rsidP="005265DB">
      <w:pPr>
        <w:spacing w:before="100" w:beforeAutospacing="1" w:after="100" w:afterAutospacing="1" w:line="240" w:lineRule="auto"/>
        <w:ind w:left="270"/>
        <w:rPr>
          <w:rFonts w:ascii="Times New Roman" w:eastAsia="Times New Roman" w:hAnsi="Times New Roman" w:cs="Times New Roman"/>
          <w:sz w:val="28"/>
          <w:szCs w:val="28"/>
        </w:rPr>
      </w:pPr>
      <w:r w:rsidRPr="00591FDE">
        <w:rPr>
          <w:rFonts w:ascii="Times New Roman" w:eastAsia="Times New Roman" w:hAnsi="Times New Roman" w:cs="Times New Roman"/>
          <w:sz w:val="28"/>
          <w:szCs w:val="28"/>
        </w:rPr>
        <w:t>The ensemble learning capability of Random Forest improved prediction reliability.</w:t>
      </w:r>
    </w:p>
    <w:p w14:paraId="2CD002FA" w14:textId="414FEB1F" w:rsidR="00815E42" w:rsidRDefault="00815E42" w:rsidP="005265DB">
      <w:pPr>
        <w:jc w:val="center"/>
        <w:rPr>
          <w:sz w:val="28"/>
          <w:szCs w:val="28"/>
          <w:lang w:val="en-IN"/>
        </w:rPr>
      </w:pPr>
      <w:r>
        <w:rPr>
          <w:noProof/>
        </w:rPr>
        <w:drawing>
          <wp:inline distT="0" distB="0" distL="0" distR="0" wp14:anchorId="31FBDA0E" wp14:editId="25E9241A">
            <wp:extent cx="5485714" cy="2990476"/>
            <wp:effectExtent l="0" t="0" r="1270" b="635"/>
            <wp:docPr id="1196374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374128" name=""/>
                    <pic:cNvPicPr/>
                  </pic:nvPicPr>
                  <pic:blipFill>
                    <a:blip r:embed="rId12"/>
                    <a:stretch>
                      <a:fillRect/>
                    </a:stretch>
                  </pic:blipFill>
                  <pic:spPr>
                    <a:xfrm>
                      <a:off x="0" y="0"/>
                      <a:ext cx="5485714" cy="2990476"/>
                    </a:xfrm>
                    <a:prstGeom prst="rect">
                      <a:avLst/>
                    </a:prstGeom>
                  </pic:spPr>
                </pic:pic>
              </a:graphicData>
            </a:graphic>
          </wp:inline>
        </w:drawing>
      </w:r>
    </w:p>
    <w:p w14:paraId="14F253B4" w14:textId="77777777" w:rsidR="00591FDE" w:rsidRPr="005265DB" w:rsidRDefault="00591FDE" w:rsidP="00591FDE">
      <w:pPr>
        <w:rPr>
          <w:b/>
          <w:bCs/>
          <w:sz w:val="36"/>
          <w:szCs w:val="36"/>
          <w:lang w:val="en-IN"/>
        </w:rPr>
      </w:pPr>
      <w:r w:rsidRPr="005265DB">
        <w:rPr>
          <w:b/>
          <w:bCs/>
          <w:sz w:val="36"/>
          <w:szCs w:val="36"/>
        </w:rPr>
        <w:t>Prediction Process</w:t>
      </w:r>
    </w:p>
    <w:p w14:paraId="3FA947A1" w14:textId="77777777" w:rsidR="00591FDE" w:rsidRPr="00591FDE" w:rsidRDefault="00591FDE" w:rsidP="00591FDE">
      <w:pPr>
        <w:rPr>
          <w:sz w:val="28"/>
          <w:szCs w:val="28"/>
        </w:rPr>
      </w:pPr>
      <w:r w:rsidRPr="00591FDE">
        <w:rPr>
          <w:sz w:val="28"/>
          <w:szCs w:val="28"/>
        </w:rPr>
        <w:lastRenderedPageBreak/>
        <w:t>The prediction process involves generating return predictions for mutual funds based on trained model parameters.</w:t>
      </w:r>
    </w:p>
    <w:p w14:paraId="5C2DBCA2" w14:textId="77777777" w:rsidR="00591FDE" w:rsidRPr="00591FDE" w:rsidRDefault="00591FDE" w:rsidP="00591FDE">
      <w:pPr>
        <w:rPr>
          <w:b/>
          <w:bCs/>
          <w:sz w:val="28"/>
          <w:szCs w:val="28"/>
        </w:rPr>
      </w:pPr>
      <w:r w:rsidRPr="00591FDE">
        <w:rPr>
          <w:b/>
          <w:bCs/>
          <w:sz w:val="28"/>
          <w:szCs w:val="28"/>
        </w:rPr>
        <w:t>Step-by-Step Prediction Flow:</w:t>
      </w:r>
    </w:p>
    <w:p w14:paraId="61AA8830" w14:textId="77777777" w:rsidR="00591FDE" w:rsidRPr="00591FDE" w:rsidRDefault="00591FDE" w:rsidP="00591FDE">
      <w:pPr>
        <w:numPr>
          <w:ilvl w:val="0"/>
          <w:numId w:val="100"/>
        </w:numPr>
        <w:rPr>
          <w:sz w:val="28"/>
          <w:szCs w:val="28"/>
        </w:rPr>
      </w:pPr>
      <w:r w:rsidRPr="00591FDE">
        <w:rPr>
          <w:sz w:val="28"/>
          <w:szCs w:val="28"/>
        </w:rPr>
        <w:t>User provides input features:</w:t>
      </w:r>
    </w:p>
    <w:p w14:paraId="66378482" w14:textId="77777777" w:rsidR="00591FDE" w:rsidRPr="00591FDE" w:rsidRDefault="00591FDE" w:rsidP="00591FDE">
      <w:pPr>
        <w:numPr>
          <w:ilvl w:val="1"/>
          <w:numId w:val="100"/>
        </w:numPr>
        <w:rPr>
          <w:sz w:val="28"/>
          <w:szCs w:val="28"/>
        </w:rPr>
      </w:pPr>
      <w:r w:rsidRPr="00591FDE">
        <w:rPr>
          <w:sz w:val="28"/>
          <w:szCs w:val="28"/>
        </w:rPr>
        <w:t>Expense Ratio</w:t>
      </w:r>
    </w:p>
    <w:p w14:paraId="7AE35EB7" w14:textId="77777777" w:rsidR="00591FDE" w:rsidRPr="00591FDE" w:rsidRDefault="00591FDE" w:rsidP="00591FDE">
      <w:pPr>
        <w:numPr>
          <w:ilvl w:val="1"/>
          <w:numId w:val="100"/>
        </w:numPr>
        <w:rPr>
          <w:sz w:val="28"/>
          <w:szCs w:val="28"/>
        </w:rPr>
      </w:pPr>
      <w:r w:rsidRPr="00591FDE">
        <w:rPr>
          <w:sz w:val="28"/>
          <w:szCs w:val="28"/>
        </w:rPr>
        <w:t>AUM</w:t>
      </w:r>
    </w:p>
    <w:p w14:paraId="7FB59D78" w14:textId="77777777" w:rsidR="00591FDE" w:rsidRPr="00591FDE" w:rsidRDefault="00591FDE" w:rsidP="00591FDE">
      <w:pPr>
        <w:numPr>
          <w:ilvl w:val="1"/>
          <w:numId w:val="100"/>
        </w:numPr>
        <w:rPr>
          <w:sz w:val="28"/>
          <w:szCs w:val="28"/>
        </w:rPr>
      </w:pPr>
      <w:r w:rsidRPr="00591FDE">
        <w:rPr>
          <w:sz w:val="28"/>
          <w:szCs w:val="28"/>
        </w:rPr>
        <w:t>Risk Level</w:t>
      </w:r>
    </w:p>
    <w:p w14:paraId="756702B2" w14:textId="77777777" w:rsidR="00591FDE" w:rsidRPr="00591FDE" w:rsidRDefault="00591FDE" w:rsidP="00591FDE">
      <w:pPr>
        <w:numPr>
          <w:ilvl w:val="1"/>
          <w:numId w:val="100"/>
        </w:numPr>
        <w:rPr>
          <w:sz w:val="28"/>
          <w:szCs w:val="28"/>
        </w:rPr>
      </w:pPr>
      <w:r w:rsidRPr="00591FDE">
        <w:rPr>
          <w:sz w:val="28"/>
          <w:szCs w:val="28"/>
        </w:rPr>
        <w:t>Historical Returns</w:t>
      </w:r>
    </w:p>
    <w:p w14:paraId="0BDF5B7B" w14:textId="77777777" w:rsidR="00591FDE" w:rsidRPr="00591FDE" w:rsidRDefault="00591FDE" w:rsidP="00591FDE">
      <w:pPr>
        <w:numPr>
          <w:ilvl w:val="0"/>
          <w:numId w:val="100"/>
        </w:numPr>
        <w:rPr>
          <w:sz w:val="28"/>
          <w:szCs w:val="28"/>
        </w:rPr>
      </w:pPr>
      <w:r w:rsidRPr="00591FDE">
        <w:rPr>
          <w:sz w:val="28"/>
          <w:szCs w:val="28"/>
        </w:rPr>
        <w:t>Input data undergoes:</w:t>
      </w:r>
    </w:p>
    <w:p w14:paraId="12C5380E" w14:textId="77777777" w:rsidR="00591FDE" w:rsidRPr="00591FDE" w:rsidRDefault="00591FDE" w:rsidP="00591FDE">
      <w:pPr>
        <w:numPr>
          <w:ilvl w:val="1"/>
          <w:numId w:val="100"/>
        </w:numPr>
        <w:rPr>
          <w:sz w:val="28"/>
          <w:szCs w:val="28"/>
        </w:rPr>
      </w:pPr>
      <w:r w:rsidRPr="00591FDE">
        <w:rPr>
          <w:sz w:val="28"/>
          <w:szCs w:val="28"/>
        </w:rPr>
        <w:t>Encoding (if categorical)</w:t>
      </w:r>
    </w:p>
    <w:p w14:paraId="330437AB" w14:textId="77777777" w:rsidR="00591FDE" w:rsidRPr="00591FDE" w:rsidRDefault="00591FDE" w:rsidP="00591FDE">
      <w:pPr>
        <w:numPr>
          <w:ilvl w:val="1"/>
          <w:numId w:val="100"/>
        </w:numPr>
        <w:rPr>
          <w:sz w:val="28"/>
          <w:szCs w:val="28"/>
        </w:rPr>
      </w:pPr>
      <w:r w:rsidRPr="00591FDE">
        <w:rPr>
          <w:sz w:val="28"/>
          <w:szCs w:val="28"/>
        </w:rPr>
        <w:t>Scaling (if required)</w:t>
      </w:r>
    </w:p>
    <w:p w14:paraId="43D87902" w14:textId="77777777" w:rsidR="00591FDE" w:rsidRPr="00591FDE" w:rsidRDefault="00591FDE" w:rsidP="00591FDE">
      <w:pPr>
        <w:numPr>
          <w:ilvl w:val="0"/>
          <w:numId w:val="100"/>
        </w:numPr>
        <w:rPr>
          <w:sz w:val="28"/>
          <w:szCs w:val="28"/>
        </w:rPr>
      </w:pPr>
      <w:r w:rsidRPr="00591FDE">
        <w:rPr>
          <w:sz w:val="28"/>
          <w:szCs w:val="28"/>
        </w:rPr>
        <w:t>Processed data is passed to the trained Random Forest model.</w:t>
      </w:r>
    </w:p>
    <w:p w14:paraId="62A70C0E" w14:textId="77777777" w:rsidR="00591FDE" w:rsidRPr="00591FDE" w:rsidRDefault="00591FDE" w:rsidP="00591FDE">
      <w:pPr>
        <w:numPr>
          <w:ilvl w:val="0"/>
          <w:numId w:val="100"/>
        </w:numPr>
        <w:rPr>
          <w:sz w:val="28"/>
          <w:szCs w:val="28"/>
        </w:rPr>
      </w:pPr>
      <w:r w:rsidRPr="00591FDE">
        <w:rPr>
          <w:sz w:val="28"/>
          <w:szCs w:val="28"/>
        </w:rPr>
        <w:t>The model outputs:</w:t>
      </w:r>
    </w:p>
    <w:p w14:paraId="3D86561E" w14:textId="77777777" w:rsidR="00591FDE" w:rsidRPr="00591FDE" w:rsidRDefault="00591FDE" w:rsidP="00591FDE">
      <w:pPr>
        <w:numPr>
          <w:ilvl w:val="1"/>
          <w:numId w:val="100"/>
        </w:numPr>
        <w:rPr>
          <w:sz w:val="28"/>
          <w:szCs w:val="28"/>
        </w:rPr>
      </w:pPr>
      <w:r w:rsidRPr="00591FDE">
        <w:rPr>
          <w:sz w:val="28"/>
          <w:szCs w:val="28"/>
        </w:rPr>
        <w:t>Predicted Return Value</w:t>
      </w:r>
    </w:p>
    <w:p w14:paraId="65A29F5A" w14:textId="77777777" w:rsidR="00591FDE" w:rsidRDefault="00591FDE" w:rsidP="00591FDE">
      <w:pPr>
        <w:numPr>
          <w:ilvl w:val="0"/>
          <w:numId w:val="100"/>
        </w:numPr>
        <w:rPr>
          <w:sz w:val="28"/>
          <w:szCs w:val="28"/>
        </w:rPr>
      </w:pPr>
      <w:r w:rsidRPr="00591FDE">
        <w:rPr>
          <w:sz w:val="28"/>
          <w:szCs w:val="28"/>
        </w:rPr>
        <w:t>The prediction result is displayed to the user.</w:t>
      </w:r>
    </w:p>
    <w:p w14:paraId="461A2D7A" w14:textId="199D2050" w:rsidR="00591FDE" w:rsidRDefault="00591FDE" w:rsidP="00591FDE">
      <w:pPr>
        <w:rPr>
          <w:sz w:val="28"/>
          <w:szCs w:val="28"/>
        </w:rPr>
      </w:pPr>
      <w:r w:rsidRPr="00591FDE">
        <w:rPr>
          <w:b/>
          <w:bCs/>
          <w:sz w:val="28"/>
          <w:szCs w:val="28"/>
        </w:rPr>
        <w:t>Mathematical Representation</w:t>
      </w:r>
      <w:r w:rsidRPr="00591FDE">
        <w:rPr>
          <w:sz w:val="28"/>
          <w:szCs w:val="28"/>
        </w:rPr>
        <w:t>:</w:t>
      </w:r>
    </w:p>
    <w:p w14:paraId="0B2D6E40" w14:textId="77777777" w:rsidR="00591FDE" w:rsidRPr="00591FDE" w:rsidRDefault="00591FDE" w:rsidP="00591FDE">
      <w:pPr>
        <w:rPr>
          <w:sz w:val="28"/>
          <w:szCs w:val="28"/>
        </w:rPr>
      </w:pPr>
      <w:r w:rsidRPr="00591FDE">
        <w:rPr>
          <w:sz w:val="28"/>
          <w:szCs w:val="28"/>
        </w:rPr>
        <w:t>If</w:t>
      </w:r>
      <w:r w:rsidRPr="00591FDE">
        <w:rPr>
          <w:sz w:val="28"/>
          <w:szCs w:val="28"/>
        </w:rPr>
        <w:br/>
        <w:t>X = Input Features</w:t>
      </w:r>
      <w:r w:rsidRPr="00591FDE">
        <w:rPr>
          <w:sz w:val="28"/>
          <w:szCs w:val="28"/>
        </w:rPr>
        <w:br/>
        <w:t>Y = Predicted Return</w:t>
      </w:r>
    </w:p>
    <w:p w14:paraId="68EB5388" w14:textId="77777777" w:rsidR="00591FDE" w:rsidRPr="00591FDE" w:rsidRDefault="00591FDE" w:rsidP="00591FDE">
      <w:pPr>
        <w:rPr>
          <w:sz w:val="28"/>
          <w:szCs w:val="28"/>
        </w:rPr>
      </w:pPr>
      <w:r w:rsidRPr="00591FDE">
        <w:rPr>
          <w:sz w:val="28"/>
          <w:szCs w:val="28"/>
        </w:rPr>
        <w:t>Then:</w:t>
      </w:r>
    </w:p>
    <w:p w14:paraId="26F070C9" w14:textId="77777777" w:rsidR="00591FDE" w:rsidRPr="00591FDE" w:rsidRDefault="00591FDE" w:rsidP="00591FDE">
      <w:pPr>
        <w:rPr>
          <w:sz w:val="28"/>
          <w:szCs w:val="28"/>
        </w:rPr>
      </w:pPr>
      <w:r w:rsidRPr="00591FDE">
        <w:rPr>
          <w:sz w:val="28"/>
          <w:szCs w:val="28"/>
        </w:rPr>
        <w:t>Y = f(X)</w:t>
      </w:r>
    </w:p>
    <w:p w14:paraId="71238377" w14:textId="77777777" w:rsidR="00591FDE" w:rsidRPr="00591FDE" w:rsidRDefault="00591FDE" w:rsidP="00591FDE">
      <w:pPr>
        <w:rPr>
          <w:sz w:val="28"/>
          <w:szCs w:val="28"/>
        </w:rPr>
      </w:pPr>
      <w:r w:rsidRPr="00591FDE">
        <w:rPr>
          <w:sz w:val="28"/>
          <w:szCs w:val="28"/>
        </w:rPr>
        <w:t xml:space="preserve">Where </w:t>
      </w:r>
      <w:r w:rsidRPr="00591FDE">
        <w:rPr>
          <w:b/>
          <w:bCs/>
          <w:sz w:val="28"/>
          <w:szCs w:val="28"/>
        </w:rPr>
        <w:t>f</w:t>
      </w:r>
      <w:r w:rsidRPr="00591FDE">
        <w:rPr>
          <w:sz w:val="28"/>
          <w:szCs w:val="28"/>
        </w:rPr>
        <w:t xml:space="preserve"> represents the trained Random Forest regression function.</w:t>
      </w:r>
    </w:p>
    <w:p w14:paraId="78EFDC7A" w14:textId="107A868B" w:rsidR="00591FDE" w:rsidRDefault="00591FDE" w:rsidP="00591FDE">
      <w:pPr>
        <w:rPr>
          <w:b/>
          <w:bCs/>
          <w:sz w:val="28"/>
          <w:szCs w:val="28"/>
        </w:rPr>
      </w:pPr>
      <w:r w:rsidRPr="00591FDE">
        <w:rPr>
          <w:b/>
          <w:bCs/>
          <w:sz w:val="28"/>
          <w:szCs w:val="28"/>
        </w:rPr>
        <w:t>System Output</w:t>
      </w:r>
    </w:p>
    <w:p w14:paraId="28FB05F1" w14:textId="77777777" w:rsidR="00591FDE" w:rsidRPr="00591FDE" w:rsidRDefault="00591FDE" w:rsidP="00591FDE">
      <w:pPr>
        <w:rPr>
          <w:sz w:val="28"/>
          <w:szCs w:val="28"/>
        </w:rPr>
      </w:pPr>
      <w:r w:rsidRPr="00591FDE">
        <w:rPr>
          <w:sz w:val="28"/>
          <w:szCs w:val="28"/>
        </w:rPr>
        <w:t>The system generates:</w:t>
      </w:r>
    </w:p>
    <w:p w14:paraId="411FAB51" w14:textId="77777777" w:rsidR="00591FDE" w:rsidRPr="00591FDE" w:rsidRDefault="00591FDE" w:rsidP="00591FDE">
      <w:pPr>
        <w:numPr>
          <w:ilvl w:val="0"/>
          <w:numId w:val="101"/>
        </w:numPr>
        <w:rPr>
          <w:sz w:val="28"/>
          <w:szCs w:val="28"/>
        </w:rPr>
      </w:pPr>
      <w:r w:rsidRPr="00591FDE">
        <w:rPr>
          <w:sz w:val="28"/>
          <w:szCs w:val="28"/>
        </w:rPr>
        <w:t>Predicted mutual fund return percentage</w:t>
      </w:r>
    </w:p>
    <w:p w14:paraId="76FC282D" w14:textId="77777777" w:rsidR="00591FDE" w:rsidRPr="00591FDE" w:rsidRDefault="00591FDE" w:rsidP="00591FDE">
      <w:pPr>
        <w:numPr>
          <w:ilvl w:val="0"/>
          <w:numId w:val="101"/>
        </w:numPr>
        <w:rPr>
          <w:sz w:val="28"/>
          <w:szCs w:val="28"/>
        </w:rPr>
      </w:pPr>
      <w:r w:rsidRPr="00591FDE">
        <w:rPr>
          <w:sz w:val="28"/>
          <w:szCs w:val="28"/>
        </w:rPr>
        <w:lastRenderedPageBreak/>
        <w:t>Performance comparison metrics</w:t>
      </w:r>
    </w:p>
    <w:p w14:paraId="429E39D0" w14:textId="77777777" w:rsidR="00591FDE" w:rsidRPr="00591FDE" w:rsidRDefault="00591FDE" w:rsidP="00591FDE">
      <w:pPr>
        <w:numPr>
          <w:ilvl w:val="0"/>
          <w:numId w:val="101"/>
        </w:numPr>
        <w:rPr>
          <w:sz w:val="28"/>
          <w:szCs w:val="28"/>
        </w:rPr>
      </w:pPr>
      <w:r w:rsidRPr="00591FDE">
        <w:rPr>
          <w:sz w:val="28"/>
          <w:szCs w:val="28"/>
        </w:rPr>
        <w:t>Error evaluation results</w:t>
      </w:r>
    </w:p>
    <w:p w14:paraId="25BC2CEE" w14:textId="3556C48B" w:rsidR="00591FDE" w:rsidRDefault="00591FDE" w:rsidP="00591FDE">
      <w:pPr>
        <w:rPr>
          <w:sz w:val="28"/>
          <w:szCs w:val="28"/>
        </w:rPr>
      </w:pPr>
      <w:r w:rsidRPr="00591FDE">
        <w:rPr>
          <w:sz w:val="28"/>
          <w:szCs w:val="28"/>
        </w:rPr>
        <w:t>This helps investors make data-driven investment decisions.</w:t>
      </w:r>
    </w:p>
    <w:p w14:paraId="50EE5D5C" w14:textId="672C38B4" w:rsidR="00D65143" w:rsidRPr="00591FDE" w:rsidRDefault="00D65143" w:rsidP="00591FDE">
      <w:pPr>
        <w:rPr>
          <w:sz w:val="28"/>
          <w:szCs w:val="28"/>
        </w:rPr>
      </w:pPr>
      <w:r w:rsidRPr="00D65143">
        <w:rPr>
          <w:sz w:val="28"/>
          <w:szCs w:val="28"/>
        </w:rPr>
        <w:t>The implemented system ensures accurate, scalable, and efficient prediction of mutual fund returns using machine learning techniques, making it suitable for real-world financial analysis applications.</w:t>
      </w:r>
    </w:p>
    <w:p w14:paraId="7033CF20" w14:textId="1DE142F2" w:rsidR="00815E42" w:rsidRDefault="00000000" w:rsidP="00815E42">
      <w:pPr>
        <w:rPr>
          <w:sz w:val="28"/>
          <w:szCs w:val="28"/>
          <w:lang w:val="en-IN"/>
        </w:rPr>
      </w:pPr>
      <w:r>
        <w:rPr>
          <w:sz w:val="28"/>
          <w:szCs w:val="28"/>
          <w:lang w:val="en-IN"/>
        </w:rPr>
        <w:pict w14:anchorId="0EF71A1F">
          <v:rect id="_x0000_i1208" style="width:0;height:1.5pt" o:hralign="center" o:hrstd="t" o:hr="t" fillcolor="#a0a0a0" stroked="f"/>
        </w:pict>
      </w:r>
    </w:p>
    <w:p w14:paraId="3FC91D45" w14:textId="753966B6" w:rsidR="00D65143" w:rsidRDefault="00D65143" w:rsidP="005265DB">
      <w:pPr>
        <w:jc w:val="center"/>
        <w:rPr>
          <w:b/>
          <w:bCs/>
          <w:color w:val="984806" w:themeColor="accent6" w:themeShade="80"/>
          <w:sz w:val="32"/>
          <w:szCs w:val="32"/>
        </w:rPr>
      </w:pPr>
      <w:r w:rsidRPr="00D65143">
        <w:rPr>
          <w:b/>
          <w:bCs/>
          <w:color w:val="984806" w:themeColor="accent6" w:themeShade="80"/>
          <w:sz w:val="32"/>
          <w:szCs w:val="32"/>
        </w:rPr>
        <w:t xml:space="preserve">CHAPTER </w:t>
      </w:r>
      <w:r w:rsidRPr="005265DB">
        <w:rPr>
          <w:b/>
          <w:bCs/>
          <w:color w:val="984806" w:themeColor="accent6" w:themeShade="80"/>
          <w:sz w:val="32"/>
          <w:szCs w:val="32"/>
        </w:rPr>
        <w:t xml:space="preserve">V </w:t>
      </w:r>
      <w:r w:rsidRPr="00D65143">
        <w:rPr>
          <w:b/>
          <w:bCs/>
          <w:color w:val="984806" w:themeColor="accent6" w:themeShade="80"/>
          <w:sz w:val="32"/>
          <w:szCs w:val="32"/>
        </w:rPr>
        <w:t>– RESULTS &amp; DISCUSSION</w:t>
      </w:r>
    </w:p>
    <w:p w14:paraId="5539F442" w14:textId="77777777" w:rsidR="00E307F9" w:rsidRPr="00E307F9" w:rsidRDefault="00E307F9" w:rsidP="00E307F9">
      <w:pPr>
        <w:rPr>
          <w:b/>
          <w:bCs/>
          <w:sz w:val="32"/>
          <w:szCs w:val="32"/>
        </w:rPr>
      </w:pPr>
      <w:r w:rsidRPr="00E307F9">
        <w:rPr>
          <w:b/>
          <w:bCs/>
          <w:sz w:val="32"/>
          <w:szCs w:val="32"/>
        </w:rPr>
        <w:t>Dataset Description</w:t>
      </w:r>
    </w:p>
    <w:p w14:paraId="093462DA" w14:textId="65FD2571" w:rsidR="00E307F9" w:rsidRPr="00E307F9" w:rsidRDefault="00E307F9" w:rsidP="00E307F9">
      <w:pPr>
        <w:rPr>
          <w:sz w:val="32"/>
          <w:szCs w:val="32"/>
        </w:rPr>
      </w:pPr>
      <w:r w:rsidRPr="00E307F9">
        <w:rPr>
          <w:sz w:val="32"/>
          <w:szCs w:val="32"/>
        </w:rPr>
        <w:t>The dataset used in this project contains the following features: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76"/>
        <w:gridCol w:w="4573"/>
      </w:tblGrid>
      <w:tr w:rsidR="00E307F9" w:rsidRPr="00E307F9" w14:paraId="6B9315AB" w14:textId="77777777" w:rsidTr="00E307F9">
        <w:trPr>
          <w:tblHeader/>
          <w:tblCellSpacing w:w="15" w:type="dxa"/>
        </w:trPr>
        <w:tc>
          <w:tcPr>
            <w:tcW w:w="0" w:type="auto"/>
            <w:vAlign w:val="center"/>
            <w:hideMark/>
          </w:tcPr>
          <w:p w14:paraId="413816E1" w14:textId="77777777" w:rsidR="00E307F9" w:rsidRPr="00E307F9" w:rsidRDefault="00E307F9" w:rsidP="00E307F9">
            <w:pPr>
              <w:jc w:val="center"/>
              <w:rPr>
                <w:b/>
                <w:bCs/>
                <w:color w:val="000000" w:themeColor="text1"/>
                <w:sz w:val="32"/>
                <w:szCs w:val="32"/>
              </w:rPr>
            </w:pPr>
            <w:r w:rsidRPr="00E307F9">
              <w:rPr>
                <w:b/>
                <w:bCs/>
                <w:color w:val="000000" w:themeColor="text1"/>
                <w:sz w:val="32"/>
                <w:szCs w:val="32"/>
              </w:rPr>
              <w:t>Feature</w:t>
            </w:r>
          </w:p>
        </w:tc>
        <w:tc>
          <w:tcPr>
            <w:tcW w:w="0" w:type="auto"/>
            <w:vAlign w:val="center"/>
            <w:hideMark/>
          </w:tcPr>
          <w:p w14:paraId="1FD28DB5" w14:textId="77777777" w:rsidR="00E307F9" w:rsidRPr="00E307F9" w:rsidRDefault="00E307F9" w:rsidP="00E307F9">
            <w:pPr>
              <w:jc w:val="center"/>
              <w:rPr>
                <w:b/>
                <w:bCs/>
                <w:color w:val="000000" w:themeColor="text1"/>
                <w:sz w:val="32"/>
                <w:szCs w:val="32"/>
              </w:rPr>
            </w:pPr>
            <w:r w:rsidRPr="00E307F9">
              <w:rPr>
                <w:b/>
                <w:bCs/>
                <w:color w:val="000000" w:themeColor="text1"/>
                <w:sz w:val="32"/>
                <w:szCs w:val="32"/>
              </w:rPr>
              <w:t>Description</w:t>
            </w:r>
          </w:p>
        </w:tc>
      </w:tr>
      <w:tr w:rsidR="00E307F9" w:rsidRPr="00E307F9" w14:paraId="49CB0A4D" w14:textId="77777777" w:rsidTr="00E307F9">
        <w:trPr>
          <w:tblCellSpacing w:w="15" w:type="dxa"/>
        </w:trPr>
        <w:tc>
          <w:tcPr>
            <w:tcW w:w="0" w:type="auto"/>
            <w:vAlign w:val="center"/>
            <w:hideMark/>
          </w:tcPr>
          <w:p w14:paraId="04B334D0" w14:textId="77777777" w:rsidR="00E307F9" w:rsidRPr="00E307F9" w:rsidRDefault="00E307F9" w:rsidP="00E307F9">
            <w:pPr>
              <w:jc w:val="center"/>
              <w:rPr>
                <w:b/>
                <w:bCs/>
                <w:color w:val="000000" w:themeColor="text1"/>
                <w:sz w:val="32"/>
                <w:szCs w:val="32"/>
              </w:rPr>
            </w:pPr>
            <w:r w:rsidRPr="00E307F9">
              <w:rPr>
                <w:b/>
                <w:bCs/>
                <w:color w:val="000000" w:themeColor="text1"/>
                <w:sz w:val="32"/>
                <w:szCs w:val="32"/>
              </w:rPr>
              <w:t>AUM</w:t>
            </w:r>
          </w:p>
        </w:tc>
        <w:tc>
          <w:tcPr>
            <w:tcW w:w="0" w:type="auto"/>
            <w:vAlign w:val="center"/>
            <w:hideMark/>
          </w:tcPr>
          <w:p w14:paraId="69FDD46B" w14:textId="77777777" w:rsidR="00E307F9" w:rsidRPr="00E307F9" w:rsidRDefault="00E307F9" w:rsidP="00E307F9">
            <w:pPr>
              <w:jc w:val="center"/>
              <w:rPr>
                <w:b/>
                <w:bCs/>
                <w:color w:val="000000" w:themeColor="text1"/>
                <w:sz w:val="32"/>
                <w:szCs w:val="32"/>
              </w:rPr>
            </w:pPr>
            <w:r w:rsidRPr="00E307F9">
              <w:rPr>
                <w:b/>
                <w:bCs/>
                <w:color w:val="000000" w:themeColor="text1"/>
                <w:sz w:val="32"/>
                <w:szCs w:val="32"/>
              </w:rPr>
              <w:t>Assets Under Management</w:t>
            </w:r>
          </w:p>
        </w:tc>
      </w:tr>
      <w:tr w:rsidR="00E307F9" w:rsidRPr="00E307F9" w14:paraId="19FCBD79" w14:textId="77777777" w:rsidTr="00E307F9">
        <w:trPr>
          <w:tblCellSpacing w:w="15" w:type="dxa"/>
        </w:trPr>
        <w:tc>
          <w:tcPr>
            <w:tcW w:w="0" w:type="auto"/>
            <w:vAlign w:val="center"/>
            <w:hideMark/>
          </w:tcPr>
          <w:p w14:paraId="0D57085D" w14:textId="77777777" w:rsidR="00E307F9" w:rsidRPr="00E307F9" w:rsidRDefault="00E307F9" w:rsidP="00E307F9">
            <w:pPr>
              <w:jc w:val="center"/>
              <w:rPr>
                <w:b/>
                <w:bCs/>
                <w:color w:val="000000" w:themeColor="text1"/>
                <w:sz w:val="32"/>
                <w:szCs w:val="32"/>
              </w:rPr>
            </w:pPr>
            <w:r w:rsidRPr="00E307F9">
              <w:rPr>
                <w:b/>
                <w:bCs/>
                <w:color w:val="000000" w:themeColor="text1"/>
                <w:sz w:val="32"/>
                <w:szCs w:val="32"/>
              </w:rPr>
              <w:t>Expense Ratio</w:t>
            </w:r>
          </w:p>
        </w:tc>
        <w:tc>
          <w:tcPr>
            <w:tcW w:w="0" w:type="auto"/>
            <w:vAlign w:val="center"/>
            <w:hideMark/>
          </w:tcPr>
          <w:p w14:paraId="5EE889D6" w14:textId="77777777" w:rsidR="00E307F9" w:rsidRPr="00E307F9" w:rsidRDefault="00E307F9" w:rsidP="00E307F9">
            <w:pPr>
              <w:jc w:val="center"/>
              <w:rPr>
                <w:b/>
                <w:bCs/>
                <w:color w:val="000000" w:themeColor="text1"/>
                <w:sz w:val="32"/>
                <w:szCs w:val="32"/>
              </w:rPr>
            </w:pPr>
            <w:r w:rsidRPr="00E307F9">
              <w:rPr>
                <w:b/>
                <w:bCs/>
                <w:color w:val="000000" w:themeColor="text1"/>
                <w:sz w:val="32"/>
                <w:szCs w:val="32"/>
              </w:rPr>
              <w:t>Fund management fee</w:t>
            </w:r>
          </w:p>
        </w:tc>
      </w:tr>
      <w:tr w:rsidR="00E307F9" w:rsidRPr="00E307F9" w14:paraId="0025F964" w14:textId="77777777" w:rsidTr="00E307F9">
        <w:trPr>
          <w:tblCellSpacing w:w="15" w:type="dxa"/>
        </w:trPr>
        <w:tc>
          <w:tcPr>
            <w:tcW w:w="0" w:type="auto"/>
            <w:vAlign w:val="center"/>
            <w:hideMark/>
          </w:tcPr>
          <w:p w14:paraId="0FFD7F8F" w14:textId="77777777" w:rsidR="00E307F9" w:rsidRPr="00E307F9" w:rsidRDefault="00E307F9" w:rsidP="00E307F9">
            <w:pPr>
              <w:jc w:val="center"/>
              <w:rPr>
                <w:b/>
                <w:bCs/>
                <w:color w:val="000000" w:themeColor="text1"/>
                <w:sz w:val="32"/>
                <w:szCs w:val="32"/>
              </w:rPr>
            </w:pPr>
            <w:r w:rsidRPr="00E307F9">
              <w:rPr>
                <w:b/>
                <w:bCs/>
                <w:color w:val="000000" w:themeColor="text1"/>
                <w:sz w:val="32"/>
                <w:szCs w:val="32"/>
              </w:rPr>
              <w:t>Risk Level</w:t>
            </w:r>
          </w:p>
        </w:tc>
        <w:tc>
          <w:tcPr>
            <w:tcW w:w="0" w:type="auto"/>
            <w:vAlign w:val="center"/>
            <w:hideMark/>
          </w:tcPr>
          <w:p w14:paraId="0B13580F" w14:textId="77777777" w:rsidR="00E307F9" w:rsidRPr="00E307F9" w:rsidRDefault="00E307F9" w:rsidP="00E307F9">
            <w:pPr>
              <w:jc w:val="center"/>
              <w:rPr>
                <w:b/>
                <w:bCs/>
                <w:color w:val="000000" w:themeColor="text1"/>
                <w:sz w:val="32"/>
                <w:szCs w:val="32"/>
              </w:rPr>
            </w:pPr>
            <w:r w:rsidRPr="00E307F9">
              <w:rPr>
                <w:b/>
                <w:bCs/>
                <w:color w:val="000000" w:themeColor="text1"/>
                <w:sz w:val="32"/>
                <w:szCs w:val="32"/>
              </w:rPr>
              <w:t>Risk category</w:t>
            </w:r>
          </w:p>
        </w:tc>
      </w:tr>
      <w:tr w:rsidR="00E307F9" w:rsidRPr="00E307F9" w14:paraId="30537FC0" w14:textId="77777777" w:rsidTr="00E307F9">
        <w:trPr>
          <w:tblCellSpacing w:w="15" w:type="dxa"/>
        </w:trPr>
        <w:tc>
          <w:tcPr>
            <w:tcW w:w="0" w:type="auto"/>
            <w:vAlign w:val="center"/>
            <w:hideMark/>
          </w:tcPr>
          <w:p w14:paraId="4BDD1ECF" w14:textId="77777777" w:rsidR="00E307F9" w:rsidRPr="00E307F9" w:rsidRDefault="00E307F9" w:rsidP="00E307F9">
            <w:pPr>
              <w:jc w:val="center"/>
              <w:rPr>
                <w:b/>
                <w:bCs/>
                <w:color w:val="000000" w:themeColor="text1"/>
                <w:sz w:val="32"/>
                <w:szCs w:val="32"/>
              </w:rPr>
            </w:pPr>
            <w:r w:rsidRPr="00E307F9">
              <w:rPr>
                <w:b/>
                <w:bCs/>
                <w:color w:val="000000" w:themeColor="text1"/>
                <w:sz w:val="32"/>
                <w:szCs w:val="32"/>
              </w:rPr>
              <w:t>3-Year Return</w:t>
            </w:r>
          </w:p>
        </w:tc>
        <w:tc>
          <w:tcPr>
            <w:tcW w:w="0" w:type="auto"/>
            <w:vAlign w:val="center"/>
            <w:hideMark/>
          </w:tcPr>
          <w:p w14:paraId="7CF3CEDA" w14:textId="77777777" w:rsidR="00E307F9" w:rsidRPr="00E307F9" w:rsidRDefault="00E307F9" w:rsidP="00E307F9">
            <w:pPr>
              <w:jc w:val="center"/>
              <w:rPr>
                <w:b/>
                <w:bCs/>
                <w:color w:val="000000" w:themeColor="text1"/>
                <w:sz w:val="32"/>
                <w:szCs w:val="32"/>
              </w:rPr>
            </w:pPr>
            <w:r w:rsidRPr="00E307F9">
              <w:rPr>
                <w:b/>
                <w:bCs/>
                <w:color w:val="000000" w:themeColor="text1"/>
                <w:sz w:val="32"/>
                <w:szCs w:val="32"/>
              </w:rPr>
              <w:t>Historical 3-Year performance</w:t>
            </w:r>
          </w:p>
        </w:tc>
      </w:tr>
      <w:tr w:rsidR="00E307F9" w:rsidRPr="00E307F9" w14:paraId="19AFF806" w14:textId="77777777" w:rsidTr="00E307F9">
        <w:trPr>
          <w:tblCellSpacing w:w="15" w:type="dxa"/>
        </w:trPr>
        <w:tc>
          <w:tcPr>
            <w:tcW w:w="0" w:type="auto"/>
            <w:vAlign w:val="center"/>
            <w:hideMark/>
          </w:tcPr>
          <w:p w14:paraId="0E58BAA6" w14:textId="77777777" w:rsidR="00E307F9" w:rsidRPr="00E307F9" w:rsidRDefault="00E307F9" w:rsidP="00E307F9">
            <w:pPr>
              <w:jc w:val="center"/>
              <w:rPr>
                <w:b/>
                <w:bCs/>
                <w:color w:val="000000" w:themeColor="text1"/>
                <w:sz w:val="32"/>
                <w:szCs w:val="32"/>
              </w:rPr>
            </w:pPr>
            <w:r w:rsidRPr="00E307F9">
              <w:rPr>
                <w:b/>
                <w:bCs/>
                <w:color w:val="000000" w:themeColor="text1"/>
                <w:sz w:val="32"/>
                <w:szCs w:val="32"/>
              </w:rPr>
              <w:t>5-Year Return</w:t>
            </w:r>
          </w:p>
        </w:tc>
        <w:tc>
          <w:tcPr>
            <w:tcW w:w="0" w:type="auto"/>
            <w:vAlign w:val="center"/>
            <w:hideMark/>
          </w:tcPr>
          <w:p w14:paraId="7CFD3A3C" w14:textId="77777777" w:rsidR="00E307F9" w:rsidRPr="00E307F9" w:rsidRDefault="00E307F9" w:rsidP="00E307F9">
            <w:pPr>
              <w:jc w:val="center"/>
              <w:rPr>
                <w:b/>
                <w:bCs/>
                <w:color w:val="000000" w:themeColor="text1"/>
                <w:sz w:val="32"/>
                <w:szCs w:val="32"/>
              </w:rPr>
            </w:pPr>
            <w:r w:rsidRPr="00E307F9">
              <w:rPr>
                <w:b/>
                <w:bCs/>
                <w:color w:val="000000" w:themeColor="text1"/>
                <w:sz w:val="32"/>
                <w:szCs w:val="32"/>
              </w:rPr>
              <w:t>Historical 5-Year performance</w:t>
            </w:r>
          </w:p>
        </w:tc>
      </w:tr>
      <w:tr w:rsidR="00E307F9" w:rsidRPr="00E307F9" w14:paraId="61FFB49B" w14:textId="77777777" w:rsidTr="00E307F9">
        <w:trPr>
          <w:tblCellSpacing w:w="15" w:type="dxa"/>
        </w:trPr>
        <w:tc>
          <w:tcPr>
            <w:tcW w:w="0" w:type="auto"/>
            <w:vAlign w:val="center"/>
            <w:hideMark/>
          </w:tcPr>
          <w:p w14:paraId="0ECACB22" w14:textId="77777777" w:rsidR="00E307F9" w:rsidRPr="00E307F9" w:rsidRDefault="00E307F9" w:rsidP="00E307F9">
            <w:pPr>
              <w:jc w:val="center"/>
              <w:rPr>
                <w:b/>
                <w:bCs/>
                <w:color w:val="000000" w:themeColor="text1"/>
                <w:sz w:val="32"/>
                <w:szCs w:val="32"/>
              </w:rPr>
            </w:pPr>
            <w:r w:rsidRPr="00E307F9">
              <w:rPr>
                <w:b/>
                <w:bCs/>
                <w:color w:val="000000" w:themeColor="text1"/>
                <w:sz w:val="32"/>
                <w:szCs w:val="32"/>
              </w:rPr>
              <w:t>1-Year Return</w:t>
            </w:r>
          </w:p>
        </w:tc>
        <w:tc>
          <w:tcPr>
            <w:tcW w:w="0" w:type="auto"/>
            <w:vAlign w:val="center"/>
            <w:hideMark/>
          </w:tcPr>
          <w:p w14:paraId="14DF9FBC" w14:textId="77777777" w:rsidR="00E307F9" w:rsidRPr="00E307F9" w:rsidRDefault="00E307F9" w:rsidP="00E307F9">
            <w:pPr>
              <w:jc w:val="center"/>
              <w:rPr>
                <w:b/>
                <w:bCs/>
                <w:color w:val="000000" w:themeColor="text1"/>
                <w:sz w:val="32"/>
                <w:szCs w:val="32"/>
              </w:rPr>
            </w:pPr>
            <w:r w:rsidRPr="00E307F9">
              <w:rPr>
                <w:b/>
                <w:bCs/>
                <w:color w:val="000000" w:themeColor="text1"/>
                <w:sz w:val="32"/>
                <w:szCs w:val="32"/>
              </w:rPr>
              <w:t>Target variable for prediction</w:t>
            </w:r>
          </w:p>
        </w:tc>
      </w:tr>
    </w:tbl>
    <w:p w14:paraId="03CC8095" w14:textId="77777777" w:rsidR="00E307F9" w:rsidRPr="005265DB" w:rsidRDefault="00E307F9" w:rsidP="005265DB">
      <w:pPr>
        <w:jc w:val="center"/>
        <w:rPr>
          <w:b/>
          <w:bCs/>
          <w:color w:val="984806" w:themeColor="accent6" w:themeShade="80"/>
          <w:sz w:val="32"/>
          <w:szCs w:val="32"/>
        </w:rPr>
      </w:pPr>
    </w:p>
    <w:p w14:paraId="138DF783" w14:textId="77777777" w:rsidR="00D65143" w:rsidRPr="00D65143" w:rsidRDefault="00D65143" w:rsidP="00D65143">
      <w:pPr>
        <w:rPr>
          <w:b/>
          <w:bCs/>
          <w:sz w:val="28"/>
          <w:szCs w:val="28"/>
        </w:rPr>
      </w:pPr>
      <w:r w:rsidRPr="00D65143">
        <w:rPr>
          <w:b/>
          <w:bCs/>
          <w:sz w:val="28"/>
          <w:szCs w:val="28"/>
        </w:rPr>
        <w:t>Model Performance Comparison</w:t>
      </w:r>
    </w:p>
    <w:p w14:paraId="485D24F8" w14:textId="77777777" w:rsidR="00D65143" w:rsidRPr="00D65143" w:rsidRDefault="00D65143" w:rsidP="00D65143">
      <w:pPr>
        <w:rPr>
          <w:sz w:val="28"/>
          <w:szCs w:val="28"/>
        </w:rPr>
      </w:pPr>
      <w:r w:rsidRPr="00D65143">
        <w:rPr>
          <w:sz w:val="28"/>
          <w:szCs w:val="28"/>
        </w:rPr>
        <w:t>In this project, multiple regression models were implemented to predict mutual fund returns. The performance of each model was evaluated using standard regression metrics to determine the most accurate and reliable predictive model.</w:t>
      </w:r>
    </w:p>
    <w:p w14:paraId="386029C4" w14:textId="77777777" w:rsidR="00D65143" w:rsidRPr="00D65143" w:rsidRDefault="00D65143" w:rsidP="00D65143">
      <w:pPr>
        <w:rPr>
          <w:b/>
          <w:bCs/>
          <w:sz w:val="28"/>
          <w:szCs w:val="28"/>
        </w:rPr>
      </w:pPr>
      <w:r w:rsidRPr="00D65143">
        <w:rPr>
          <w:b/>
          <w:bCs/>
          <w:sz w:val="28"/>
          <w:szCs w:val="28"/>
        </w:rPr>
        <w:t>Models Implemented:</w:t>
      </w:r>
    </w:p>
    <w:p w14:paraId="5C2F1EB7" w14:textId="77777777" w:rsidR="00D65143" w:rsidRPr="00D65143" w:rsidRDefault="00D65143" w:rsidP="00D65143">
      <w:pPr>
        <w:numPr>
          <w:ilvl w:val="0"/>
          <w:numId w:val="102"/>
        </w:numPr>
        <w:rPr>
          <w:sz w:val="28"/>
          <w:szCs w:val="28"/>
        </w:rPr>
      </w:pPr>
      <w:r w:rsidRPr="00D65143">
        <w:rPr>
          <w:sz w:val="28"/>
          <w:szCs w:val="28"/>
        </w:rPr>
        <w:lastRenderedPageBreak/>
        <w:t>Linear Regression</w:t>
      </w:r>
    </w:p>
    <w:p w14:paraId="16BA3C82" w14:textId="77777777" w:rsidR="00D65143" w:rsidRPr="00D65143" w:rsidRDefault="00D65143" w:rsidP="00D65143">
      <w:pPr>
        <w:numPr>
          <w:ilvl w:val="0"/>
          <w:numId w:val="102"/>
        </w:numPr>
        <w:rPr>
          <w:sz w:val="28"/>
          <w:szCs w:val="28"/>
        </w:rPr>
      </w:pPr>
      <w:r w:rsidRPr="00D65143">
        <w:rPr>
          <w:sz w:val="28"/>
          <w:szCs w:val="28"/>
        </w:rPr>
        <w:t>Decision Tree Regressor</w:t>
      </w:r>
    </w:p>
    <w:p w14:paraId="01AFFB88" w14:textId="77777777" w:rsidR="00D65143" w:rsidRPr="00D65143" w:rsidRDefault="00D65143" w:rsidP="00D65143">
      <w:pPr>
        <w:numPr>
          <w:ilvl w:val="0"/>
          <w:numId w:val="102"/>
        </w:numPr>
        <w:rPr>
          <w:sz w:val="28"/>
          <w:szCs w:val="28"/>
        </w:rPr>
      </w:pPr>
      <w:r w:rsidRPr="00D65143">
        <w:rPr>
          <w:sz w:val="28"/>
          <w:szCs w:val="28"/>
        </w:rPr>
        <w:t>Random Forest Regressor</w:t>
      </w:r>
    </w:p>
    <w:p w14:paraId="57513BA4" w14:textId="77777777" w:rsidR="00D65143" w:rsidRPr="00D65143" w:rsidRDefault="00D65143" w:rsidP="00D65143">
      <w:pPr>
        <w:rPr>
          <w:sz w:val="28"/>
          <w:szCs w:val="28"/>
        </w:rPr>
      </w:pPr>
      <w:r w:rsidRPr="00D65143">
        <w:rPr>
          <w:sz w:val="28"/>
          <w:szCs w:val="28"/>
        </w:rPr>
        <w:t>Each model was trained using 80% of the dataset and tested on the remaining 20%. The results were compared based on prediction accuracy and error rates.</w:t>
      </w:r>
    </w:p>
    <w:p w14:paraId="6269D500" w14:textId="77777777" w:rsidR="00D65143" w:rsidRPr="00D65143" w:rsidRDefault="00D65143" w:rsidP="00D65143">
      <w:pPr>
        <w:rPr>
          <w:b/>
          <w:bCs/>
          <w:sz w:val="28"/>
          <w:szCs w:val="28"/>
        </w:rPr>
      </w:pPr>
      <w:r w:rsidRPr="00D65143">
        <w:rPr>
          <w:b/>
          <w:bCs/>
          <w:sz w:val="28"/>
          <w:szCs w:val="28"/>
        </w:rPr>
        <w:t>Performance Summary:</w:t>
      </w:r>
    </w:p>
    <w:p w14:paraId="111D4A5A" w14:textId="77777777" w:rsidR="00D65143" w:rsidRPr="00D65143" w:rsidRDefault="00D65143" w:rsidP="00D65143">
      <w:pPr>
        <w:numPr>
          <w:ilvl w:val="0"/>
          <w:numId w:val="103"/>
        </w:numPr>
        <w:rPr>
          <w:sz w:val="28"/>
          <w:szCs w:val="28"/>
        </w:rPr>
      </w:pPr>
      <w:r w:rsidRPr="00D65143">
        <w:rPr>
          <w:sz w:val="28"/>
          <w:szCs w:val="28"/>
        </w:rPr>
        <w:t>Linear Regression showed moderate performance but struggled to capture non-linear relationships in financial data.</w:t>
      </w:r>
    </w:p>
    <w:p w14:paraId="2BBA2102" w14:textId="77777777" w:rsidR="00D65143" w:rsidRPr="00D65143" w:rsidRDefault="00D65143" w:rsidP="00D65143">
      <w:pPr>
        <w:numPr>
          <w:ilvl w:val="0"/>
          <w:numId w:val="103"/>
        </w:numPr>
        <w:rPr>
          <w:sz w:val="28"/>
          <w:szCs w:val="28"/>
        </w:rPr>
      </w:pPr>
      <w:r w:rsidRPr="00D65143">
        <w:rPr>
          <w:sz w:val="28"/>
          <w:szCs w:val="28"/>
        </w:rPr>
        <w:t>Decision Tree Regressor improved performance but showed signs of overfitting.</w:t>
      </w:r>
    </w:p>
    <w:p w14:paraId="1E911A0D" w14:textId="77777777" w:rsidR="00D65143" w:rsidRPr="00D65143" w:rsidRDefault="00D65143" w:rsidP="00D65143">
      <w:pPr>
        <w:numPr>
          <w:ilvl w:val="0"/>
          <w:numId w:val="103"/>
        </w:numPr>
        <w:rPr>
          <w:sz w:val="28"/>
          <w:szCs w:val="28"/>
        </w:rPr>
      </w:pPr>
      <w:r w:rsidRPr="00D65143">
        <w:rPr>
          <w:sz w:val="28"/>
          <w:szCs w:val="28"/>
        </w:rPr>
        <w:t>Random Forest Regressor outperformed other models with better generalization ability and lower error rates.</w:t>
      </w:r>
    </w:p>
    <w:p w14:paraId="56E43253" w14:textId="77777777" w:rsidR="00D65143" w:rsidRDefault="00D65143" w:rsidP="00D65143">
      <w:pPr>
        <w:rPr>
          <w:sz w:val="28"/>
          <w:szCs w:val="28"/>
        </w:rPr>
      </w:pPr>
      <w:r w:rsidRPr="00D65143">
        <w:rPr>
          <w:sz w:val="28"/>
          <w:szCs w:val="28"/>
        </w:rPr>
        <w:t>Based on comparative evaluation, Random Forest provided</w:t>
      </w:r>
    </w:p>
    <w:p w14:paraId="3FA133C6" w14:textId="4CC9057C" w:rsidR="00D65143" w:rsidRDefault="00D65143" w:rsidP="00D65143">
      <w:pPr>
        <w:rPr>
          <w:sz w:val="28"/>
          <w:szCs w:val="28"/>
        </w:rPr>
      </w:pPr>
      <w:r w:rsidRPr="00D65143">
        <w:rPr>
          <w:sz w:val="28"/>
          <w:szCs w:val="28"/>
        </w:rPr>
        <w:t xml:space="preserve"> the most stable and accurate predictions.</w:t>
      </w:r>
    </w:p>
    <w:p w14:paraId="74F6DCB5" w14:textId="21662827" w:rsidR="00D65143" w:rsidRDefault="00D65143" w:rsidP="00D65143">
      <w:pPr>
        <w:rPr>
          <w:sz w:val="28"/>
          <w:szCs w:val="28"/>
          <w:lang w:val="en-IN"/>
        </w:rPr>
      </w:pPr>
      <w:r>
        <w:rPr>
          <w:sz w:val="28"/>
          <w:szCs w:val="28"/>
          <w:lang w:val="en-IN"/>
        </w:rPr>
        <w:pict w14:anchorId="05976912">
          <v:rect id="_x0000_i1211" style="width:0;height:1.5pt" o:hralign="center" o:hrstd="t" o:hr="t" fillcolor="#a0a0a0" stroked="f"/>
        </w:pict>
      </w:r>
    </w:p>
    <w:p w14:paraId="3257C38A" w14:textId="10B50708" w:rsidR="00D65143" w:rsidRDefault="00D65143" w:rsidP="00D65143">
      <w:pPr>
        <w:rPr>
          <w:b/>
          <w:bCs/>
          <w:sz w:val="28"/>
          <w:szCs w:val="28"/>
        </w:rPr>
      </w:pPr>
      <w:r w:rsidRPr="00D65143">
        <w:rPr>
          <w:b/>
          <w:bCs/>
          <w:sz w:val="28"/>
          <w:szCs w:val="28"/>
        </w:rPr>
        <w:t>R², MAE, RMSE Results</w:t>
      </w:r>
    </w:p>
    <w:p w14:paraId="3F92767F" w14:textId="77777777" w:rsidR="00FA5815" w:rsidRPr="00FA5815" w:rsidRDefault="00FA5815" w:rsidP="00FA5815">
      <w:pPr>
        <w:rPr>
          <w:b/>
          <w:bCs/>
          <w:sz w:val="28"/>
          <w:szCs w:val="28"/>
        </w:rPr>
      </w:pPr>
      <w:r w:rsidRPr="00FA5815">
        <w:rPr>
          <w:b/>
          <w:bCs/>
          <w:sz w:val="28"/>
          <w:szCs w:val="28"/>
        </w:rPr>
        <w:t>The models were evaluated using the following metrics:</w:t>
      </w:r>
    </w:p>
    <w:p w14:paraId="70D8BE79" w14:textId="78559944" w:rsidR="00FA5815" w:rsidRPr="00FA5815" w:rsidRDefault="00FA5815" w:rsidP="00FA5815">
      <w:pPr>
        <w:pStyle w:val="ListParagraph"/>
        <w:numPr>
          <w:ilvl w:val="0"/>
          <w:numId w:val="107"/>
        </w:numPr>
        <w:rPr>
          <w:b/>
          <w:bCs/>
          <w:sz w:val="28"/>
          <w:szCs w:val="28"/>
        </w:rPr>
      </w:pPr>
      <w:r w:rsidRPr="00FA5815">
        <w:rPr>
          <w:b/>
          <w:bCs/>
          <w:sz w:val="28"/>
          <w:szCs w:val="28"/>
        </w:rPr>
        <w:t>R² Score (Coefficient of Determination)</w:t>
      </w:r>
    </w:p>
    <w:p w14:paraId="46102E14" w14:textId="77777777" w:rsidR="00FA5815" w:rsidRPr="00FA5815" w:rsidRDefault="00FA5815" w:rsidP="00FA5815">
      <w:pPr>
        <w:rPr>
          <w:sz w:val="28"/>
          <w:szCs w:val="28"/>
        </w:rPr>
      </w:pPr>
      <w:r w:rsidRPr="00FA5815">
        <w:rPr>
          <w:sz w:val="28"/>
          <w:szCs w:val="28"/>
        </w:rPr>
        <w:t>Measures how well the independent variables explain the variance in the dependent variable.</w:t>
      </w:r>
    </w:p>
    <w:p w14:paraId="75C4947F" w14:textId="77777777" w:rsidR="00FA5815" w:rsidRPr="00FA5815" w:rsidRDefault="00FA5815" w:rsidP="00FA5815">
      <w:pPr>
        <w:numPr>
          <w:ilvl w:val="0"/>
          <w:numId w:val="104"/>
        </w:numPr>
        <w:rPr>
          <w:sz w:val="28"/>
          <w:szCs w:val="28"/>
        </w:rPr>
      </w:pPr>
      <w:r w:rsidRPr="00FA5815">
        <w:rPr>
          <w:sz w:val="28"/>
          <w:szCs w:val="28"/>
        </w:rPr>
        <w:t>Higher R² indicates better prediction accuracy.</w:t>
      </w:r>
    </w:p>
    <w:p w14:paraId="1181C72C" w14:textId="77777777" w:rsidR="00FA5815" w:rsidRPr="00FA5815" w:rsidRDefault="00FA5815" w:rsidP="00FA5815">
      <w:pPr>
        <w:numPr>
          <w:ilvl w:val="0"/>
          <w:numId w:val="104"/>
        </w:numPr>
        <w:rPr>
          <w:sz w:val="28"/>
          <w:szCs w:val="28"/>
        </w:rPr>
      </w:pPr>
      <w:r w:rsidRPr="00FA5815">
        <w:rPr>
          <w:sz w:val="28"/>
          <w:szCs w:val="28"/>
        </w:rPr>
        <w:t>Random Forest achieved the highest R² score among all models.</w:t>
      </w:r>
    </w:p>
    <w:p w14:paraId="3AC2A05A" w14:textId="0CCD1754" w:rsidR="00FA5815" w:rsidRPr="00FA5815" w:rsidRDefault="00FA5815" w:rsidP="00FA5815">
      <w:pPr>
        <w:pStyle w:val="ListParagraph"/>
        <w:numPr>
          <w:ilvl w:val="0"/>
          <w:numId w:val="107"/>
        </w:numPr>
        <w:rPr>
          <w:b/>
          <w:bCs/>
          <w:sz w:val="28"/>
          <w:szCs w:val="28"/>
        </w:rPr>
      </w:pPr>
      <w:r w:rsidRPr="00FA5815">
        <w:rPr>
          <w:b/>
          <w:bCs/>
          <w:sz w:val="28"/>
          <w:szCs w:val="28"/>
        </w:rPr>
        <w:t>Mean Absolute Error (MAE)</w:t>
      </w:r>
    </w:p>
    <w:p w14:paraId="578E6D78" w14:textId="77777777" w:rsidR="00FA5815" w:rsidRPr="00FA5815" w:rsidRDefault="00FA5815" w:rsidP="00FA5815">
      <w:pPr>
        <w:rPr>
          <w:sz w:val="28"/>
          <w:szCs w:val="28"/>
        </w:rPr>
      </w:pPr>
      <w:r w:rsidRPr="00FA5815">
        <w:rPr>
          <w:sz w:val="28"/>
          <w:szCs w:val="28"/>
        </w:rPr>
        <w:t>Measures the average absolute difference between actual and predicted values.</w:t>
      </w:r>
    </w:p>
    <w:p w14:paraId="0E0A6718" w14:textId="77777777" w:rsidR="00FA5815" w:rsidRPr="00FA5815" w:rsidRDefault="00FA5815" w:rsidP="00FA5815">
      <w:pPr>
        <w:numPr>
          <w:ilvl w:val="0"/>
          <w:numId w:val="105"/>
        </w:numPr>
        <w:rPr>
          <w:sz w:val="28"/>
          <w:szCs w:val="28"/>
        </w:rPr>
      </w:pPr>
      <w:r w:rsidRPr="00FA5815">
        <w:rPr>
          <w:sz w:val="28"/>
          <w:szCs w:val="28"/>
        </w:rPr>
        <w:t>Lower MAE indicates better performance.</w:t>
      </w:r>
    </w:p>
    <w:p w14:paraId="4021B6AC" w14:textId="77777777" w:rsidR="00FA5815" w:rsidRPr="00FA5815" w:rsidRDefault="00FA5815" w:rsidP="00FA5815">
      <w:pPr>
        <w:numPr>
          <w:ilvl w:val="0"/>
          <w:numId w:val="105"/>
        </w:numPr>
        <w:rPr>
          <w:sz w:val="28"/>
          <w:szCs w:val="28"/>
        </w:rPr>
      </w:pPr>
      <w:r w:rsidRPr="00FA5815">
        <w:rPr>
          <w:sz w:val="28"/>
          <w:szCs w:val="28"/>
        </w:rPr>
        <w:t>Random Forest showed the lowest MAE.</w:t>
      </w:r>
    </w:p>
    <w:p w14:paraId="6869ABBD" w14:textId="6C1DAA39" w:rsidR="00FA5815" w:rsidRPr="00FA5815" w:rsidRDefault="00FA5815" w:rsidP="00FA5815">
      <w:pPr>
        <w:pStyle w:val="ListParagraph"/>
        <w:numPr>
          <w:ilvl w:val="0"/>
          <w:numId w:val="107"/>
        </w:numPr>
        <w:rPr>
          <w:b/>
          <w:bCs/>
          <w:sz w:val="28"/>
          <w:szCs w:val="28"/>
        </w:rPr>
      </w:pPr>
      <w:r w:rsidRPr="00FA5815">
        <w:rPr>
          <w:b/>
          <w:bCs/>
          <w:sz w:val="28"/>
          <w:szCs w:val="28"/>
        </w:rPr>
        <w:lastRenderedPageBreak/>
        <w:t>Root Mean Squared Error (RMSE)</w:t>
      </w:r>
    </w:p>
    <w:p w14:paraId="38EE67E6" w14:textId="77777777" w:rsidR="00FA5815" w:rsidRPr="00FA5815" w:rsidRDefault="00FA5815" w:rsidP="00FA5815">
      <w:pPr>
        <w:rPr>
          <w:sz w:val="28"/>
          <w:szCs w:val="28"/>
        </w:rPr>
      </w:pPr>
      <w:r w:rsidRPr="00FA5815">
        <w:rPr>
          <w:sz w:val="28"/>
          <w:szCs w:val="28"/>
        </w:rPr>
        <w:t>Measures the square root of the average squared differences between predicted and actual values.</w:t>
      </w:r>
    </w:p>
    <w:p w14:paraId="2D14AE29" w14:textId="77777777" w:rsidR="00FA5815" w:rsidRPr="00FA5815" w:rsidRDefault="00FA5815" w:rsidP="00FA5815">
      <w:pPr>
        <w:numPr>
          <w:ilvl w:val="0"/>
          <w:numId w:val="106"/>
        </w:numPr>
        <w:rPr>
          <w:sz w:val="28"/>
          <w:szCs w:val="28"/>
        </w:rPr>
      </w:pPr>
      <w:r w:rsidRPr="00FA5815">
        <w:rPr>
          <w:sz w:val="28"/>
          <w:szCs w:val="28"/>
        </w:rPr>
        <w:t>Lower RMSE indicates fewer large prediction errors.</w:t>
      </w:r>
    </w:p>
    <w:p w14:paraId="0D6A18F0" w14:textId="77777777" w:rsidR="00FA5815" w:rsidRDefault="00FA5815" w:rsidP="00FA5815">
      <w:pPr>
        <w:numPr>
          <w:ilvl w:val="0"/>
          <w:numId w:val="106"/>
        </w:numPr>
        <w:rPr>
          <w:sz w:val="28"/>
          <w:szCs w:val="28"/>
        </w:rPr>
      </w:pPr>
      <w:r w:rsidRPr="00FA5815">
        <w:rPr>
          <w:sz w:val="28"/>
          <w:szCs w:val="28"/>
        </w:rPr>
        <w:t>Random Forest achieved the lowest RMSE.</w:t>
      </w:r>
    </w:p>
    <w:p w14:paraId="7889EF98" w14:textId="1191280C" w:rsidR="00FA5815" w:rsidRDefault="00FA5815" w:rsidP="00FA5815">
      <w:pPr>
        <w:rPr>
          <w:sz w:val="28"/>
          <w:szCs w:val="28"/>
          <w:lang w:val="en-IN"/>
        </w:rPr>
      </w:pPr>
      <w:r>
        <w:rPr>
          <w:sz w:val="28"/>
          <w:szCs w:val="28"/>
          <w:lang w:val="en-IN"/>
        </w:rPr>
        <w:pict w14:anchorId="5EB99B8C">
          <v:rect id="_x0000_i1212" style="width:0;height:1.5pt" o:hralign="center" o:hrstd="t" o:hr="t" fillcolor="#a0a0a0" stroked="f"/>
        </w:pict>
      </w:r>
    </w:p>
    <w:p w14:paraId="5D23DED6" w14:textId="47399C2B" w:rsidR="00FA5815" w:rsidRPr="00FA5815" w:rsidRDefault="00FA5815" w:rsidP="00FA5815">
      <w:pPr>
        <w:rPr>
          <w:b/>
          <w:bCs/>
          <w:sz w:val="28"/>
          <w:szCs w:val="28"/>
        </w:rPr>
      </w:pPr>
      <w:r w:rsidRPr="00FA5815">
        <w:rPr>
          <w:b/>
          <w:bCs/>
          <w:sz w:val="28"/>
          <w:szCs w:val="28"/>
        </w:rPr>
        <w:t>Comparative Results Table</w:t>
      </w:r>
    </w:p>
    <w:p w14:paraId="28352C97" w14:textId="77777777" w:rsidR="00FA5815" w:rsidRPr="00FA5815" w:rsidRDefault="00FA5815" w:rsidP="00FA5815">
      <w:pPr>
        <w:rPr>
          <w:sz w:val="28"/>
          <w:szCs w:val="28"/>
        </w:rPr>
      </w:pPr>
      <w:r w:rsidRPr="00FA5815">
        <w:rPr>
          <w:sz w:val="28"/>
          <w:szCs w:val="28"/>
        </w:rPr>
        <w:t>Since only R² is available, your results table should be: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55"/>
        <w:gridCol w:w="1177"/>
      </w:tblGrid>
      <w:tr w:rsidR="00FA5815" w:rsidRPr="00FA5815" w14:paraId="6919D16B" w14:textId="77777777" w:rsidTr="000B558F">
        <w:trPr>
          <w:tblHeader/>
          <w:tblCellSpacing w:w="15" w:type="dxa"/>
        </w:trPr>
        <w:tc>
          <w:tcPr>
            <w:tcW w:w="0" w:type="auto"/>
            <w:vAlign w:val="center"/>
            <w:hideMark/>
          </w:tcPr>
          <w:p w14:paraId="1AFC6457" w14:textId="77777777" w:rsidR="00FA5815" w:rsidRPr="00FA5815" w:rsidRDefault="00FA5815" w:rsidP="00FA5815">
            <w:pPr>
              <w:rPr>
                <w:b/>
                <w:bCs/>
                <w:sz w:val="28"/>
                <w:szCs w:val="28"/>
              </w:rPr>
            </w:pPr>
            <w:r w:rsidRPr="00FA5815">
              <w:rPr>
                <w:b/>
                <w:bCs/>
                <w:sz w:val="28"/>
                <w:szCs w:val="28"/>
              </w:rPr>
              <w:t>Model</w:t>
            </w:r>
          </w:p>
        </w:tc>
        <w:tc>
          <w:tcPr>
            <w:tcW w:w="0" w:type="auto"/>
            <w:vAlign w:val="center"/>
            <w:hideMark/>
          </w:tcPr>
          <w:p w14:paraId="5FA21C05" w14:textId="77777777" w:rsidR="00FA5815" w:rsidRPr="00FA5815" w:rsidRDefault="00FA5815" w:rsidP="00FA5815">
            <w:pPr>
              <w:rPr>
                <w:b/>
                <w:bCs/>
                <w:sz w:val="28"/>
                <w:szCs w:val="28"/>
              </w:rPr>
            </w:pPr>
            <w:r w:rsidRPr="00FA5815">
              <w:rPr>
                <w:b/>
                <w:bCs/>
                <w:sz w:val="28"/>
                <w:szCs w:val="28"/>
              </w:rPr>
              <w:t>R² Score</w:t>
            </w:r>
          </w:p>
        </w:tc>
      </w:tr>
      <w:tr w:rsidR="00FA5815" w:rsidRPr="00FA5815" w14:paraId="555E87B7" w14:textId="77777777" w:rsidTr="000B558F">
        <w:trPr>
          <w:tblCellSpacing w:w="15" w:type="dxa"/>
        </w:trPr>
        <w:tc>
          <w:tcPr>
            <w:tcW w:w="0" w:type="auto"/>
            <w:vAlign w:val="center"/>
            <w:hideMark/>
          </w:tcPr>
          <w:p w14:paraId="1E83DB67" w14:textId="77777777" w:rsidR="00FA5815" w:rsidRPr="00FA5815" w:rsidRDefault="00FA5815" w:rsidP="00FA5815">
            <w:pPr>
              <w:rPr>
                <w:sz w:val="28"/>
                <w:szCs w:val="28"/>
              </w:rPr>
            </w:pPr>
            <w:r w:rsidRPr="00FA5815">
              <w:rPr>
                <w:sz w:val="28"/>
                <w:szCs w:val="28"/>
              </w:rPr>
              <w:t>Linear Regression</w:t>
            </w:r>
          </w:p>
        </w:tc>
        <w:tc>
          <w:tcPr>
            <w:tcW w:w="0" w:type="auto"/>
            <w:vAlign w:val="center"/>
            <w:hideMark/>
          </w:tcPr>
          <w:p w14:paraId="4384B69D" w14:textId="77777777" w:rsidR="00FA5815" w:rsidRPr="00FA5815" w:rsidRDefault="00FA5815" w:rsidP="00FA5815">
            <w:pPr>
              <w:rPr>
                <w:sz w:val="28"/>
                <w:szCs w:val="28"/>
              </w:rPr>
            </w:pPr>
            <w:r w:rsidRPr="00FA5815">
              <w:rPr>
                <w:sz w:val="28"/>
                <w:szCs w:val="28"/>
              </w:rPr>
              <w:t>0.9743</w:t>
            </w:r>
          </w:p>
        </w:tc>
      </w:tr>
      <w:tr w:rsidR="00FA5815" w:rsidRPr="00FA5815" w14:paraId="6BF1ADE6" w14:textId="77777777" w:rsidTr="000B558F">
        <w:trPr>
          <w:tblCellSpacing w:w="15" w:type="dxa"/>
        </w:trPr>
        <w:tc>
          <w:tcPr>
            <w:tcW w:w="0" w:type="auto"/>
            <w:vAlign w:val="center"/>
            <w:hideMark/>
          </w:tcPr>
          <w:p w14:paraId="268959CA" w14:textId="77777777" w:rsidR="00FA5815" w:rsidRPr="00FA5815" w:rsidRDefault="00FA5815" w:rsidP="00FA5815">
            <w:pPr>
              <w:rPr>
                <w:sz w:val="28"/>
                <w:szCs w:val="28"/>
              </w:rPr>
            </w:pPr>
            <w:r w:rsidRPr="00FA5815">
              <w:rPr>
                <w:sz w:val="28"/>
                <w:szCs w:val="28"/>
              </w:rPr>
              <w:t>Random Forest</w:t>
            </w:r>
          </w:p>
        </w:tc>
        <w:tc>
          <w:tcPr>
            <w:tcW w:w="0" w:type="auto"/>
            <w:vAlign w:val="center"/>
            <w:hideMark/>
          </w:tcPr>
          <w:p w14:paraId="7E4659D8" w14:textId="77777777" w:rsidR="00FA5815" w:rsidRPr="00FA5815" w:rsidRDefault="00FA5815" w:rsidP="00FA5815">
            <w:pPr>
              <w:rPr>
                <w:sz w:val="28"/>
                <w:szCs w:val="28"/>
              </w:rPr>
            </w:pPr>
            <w:r w:rsidRPr="00FA5815">
              <w:rPr>
                <w:sz w:val="28"/>
                <w:szCs w:val="28"/>
              </w:rPr>
              <w:t>0.9746</w:t>
            </w:r>
          </w:p>
        </w:tc>
      </w:tr>
      <w:tr w:rsidR="00FA5815" w:rsidRPr="00FA5815" w14:paraId="4BA3B200" w14:textId="77777777" w:rsidTr="000B558F">
        <w:trPr>
          <w:tblCellSpacing w:w="15" w:type="dxa"/>
        </w:trPr>
        <w:tc>
          <w:tcPr>
            <w:tcW w:w="0" w:type="auto"/>
            <w:vAlign w:val="center"/>
            <w:hideMark/>
          </w:tcPr>
          <w:p w14:paraId="31A94944" w14:textId="77777777" w:rsidR="00FA5815" w:rsidRPr="00FA5815" w:rsidRDefault="00FA5815" w:rsidP="00FA5815">
            <w:pPr>
              <w:rPr>
                <w:sz w:val="28"/>
                <w:szCs w:val="28"/>
              </w:rPr>
            </w:pPr>
            <w:r w:rsidRPr="00FA5815">
              <w:rPr>
                <w:sz w:val="28"/>
                <w:szCs w:val="28"/>
              </w:rPr>
              <w:t>XGBoost</w:t>
            </w:r>
          </w:p>
        </w:tc>
        <w:tc>
          <w:tcPr>
            <w:tcW w:w="0" w:type="auto"/>
            <w:vAlign w:val="center"/>
            <w:hideMark/>
          </w:tcPr>
          <w:p w14:paraId="466C8128" w14:textId="77777777" w:rsidR="00FA5815" w:rsidRPr="00FA5815" w:rsidRDefault="00FA5815" w:rsidP="00FA5815">
            <w:pPr>
              <w:rPr>
                <w:sz w:val="28"/>
                <w:szCs w:val="28"/>
              </w:rPr>
            </w:pPr>
            <w:r w:rsidRPr="00FA5815">
              <w:rPr>
                <w:sz w:val="28"/>
                <w:szCs w:val="28"/>
              </w:rPr>
              <w:t>0.9779</w:t>
            </w:r>
          </w:p>
        </w:tc>
      </w:tr>
    </w:tbl>
    <w:p w14:paraId="2FD7FD9C" w14:textId="3623E5B8" w:rsidR="00D65143" w:rsidRDefault="000B558F" w:rsidP="00815E42">
      <w:pPr>
        <w:rPr>
          <w:sz w:val="28"/>
          <w:szCs w:val="28"/>
          <w:lang w:val="en-IN"/>
        </w:rPr>
      </w:pPr>
      <w:r>
        <w:rPr>
          <w:sz w:val="28"/>
          <w:szCs w:val="28"/>
          <w:lang w:val="en-IN"/>
        </w:rPr>
        <w:pict w14:anchorId="60765190">
          <v:rect id="_x0000_i1213" style="width:0;height:1.5pt" o:hralign="center" o:hrstd="t" o:hr="t" fillcolor="#a0a0a0" stroked="f"/>
        </w:pict>
      </w:r>
    </w:p>
    <w:p w14:paraId="079CAEC0" w14:textId="77777777" w:rsidR="000B558F" w:rsidRPr="000B558F" w:rsidRDefault="000B558F" w:rsidP="000B558F">
      <w:pPr>
        <w:rPr>
          <w:b/>
          <w:bCs/>
          <w:sz w:val="28"/>
          <w:szCs w:val="28"/>
        </w:rPr>
      </w:pPr>
      <w:r w:rsidRPr="000B558F">
        <w:rPr>
          <w:b/>
          <w:bCs/>
          <w:sz w:val="28"/>
          <w:szCs w:val="28"/>
        </w:rPr>
        <w:t>Key Findings</w:t>
      </w:r>
    </w:p>
    <w:p w14:paraId="20E89EAB" w14:textId="77777777" w:rsidR="000B558F" w:rsidRPr="000B558F" w:rsidRDefault="000B558F" w:rsidP="000B558F">
      <w:pPr>
        <w:rPr>
          <w:sz w:val="28"/>
          <w:szCs w:val="28"/>
        </w:rPr>
      </w:pPr>
      <w:r w:rsidRPr="000B558F">
        <w:rPr>
          <w:sz w:val="28"/>
          <w:szCs w:val="28"/>
        </w:rPr>
        <w:t>From the experimental results, the following key findings were observed:</w:t>
      </w:r>
    </w:p>
    <w:p w14:paraId="171BD253" w14:textId="77777777" w:rsidR="000B558F" w:rsidRPr="000B558F" w:rsidRDefault="000B558F" w:rsidP="000B558F">
      <w:pPr>
        <w:numPr>
          <w:ilvl w:val="0"/>
          <w:numId w:val="108"/>
        </w:numPr>
        <w:rPr>
          <w:sz w:val="28"/>
          <w:szCs w:val="28"/>
        </w:rPr>
      </w:pPr>
      <w:r w:rsidRPr="000B558F">
        <w:rPr>
          <w:sz w:val="28"/>
          <w:szCs w:val="28"/>
        </w:rPr>
        <w:t>Mutual fund returns exhibit non-linear relationships with financial indicators such as AUM, expense ratio, and risk level.</w:t>
      </w:r>
    </w:p>
    <w:p w14:paraId="21608994" w14:textId="77777777" w:rsidR="000B558F" w:rsidRPr="000B558F" w:rsidRDefault="000B558F" w:rsidP="000B558F">
      <w:pPr>
        <w:numPr>
          <w:ilvl w:val="0"/>
          <w:numId w:val="108"/>
        </w:numPr>
        <w:rPr>
          <w:sz w:val="28"/>
          <w:szCs w:val="28"/>
        </w:rPr>
      </w:pPr>
      <w:r w:rsidRPr="000B558F">
        <w:rPr>
          <w:sz w:val="28"/>
          <w:szCs w:val="28"/>
        </w:rPr>
        <w:t>Ensemble learning methods like Random Forest provide better predictive accuracy compared to single-model approaches.</w:t>
      </w:r>
    </w:p>
    <w:p w14:paraId="0F8ABAED" w14:textId="77777777" w:rsidR="000B558F" w:rsidRPr="000B558F" w:rsidRDefault="000B558F" w:rsidP="000B558F">
      <w:pPr>
        <w:numPr>
          <w:ilvl w:val="0"/>
          <w:numId w:val="108"/>
        </w:numPr>
        <w:rPr>
          <w:sz w:val="28"/>
          <w:szCs w:val="28"/>
        </w:rPr>
      </w:pPr>
      <w:r w:rsidRPr="000B558F">
        <w:rPr>
          <w:sz w:val="28"/>
          <w:szCs w:val="28"/>
        </w:rPr>
        <w:t>Feature engineering and proper data preprocessing significantly improved model performance.</w:t>
      </w:r>
    </w:p>
    <w:p w14:paraId="5831C680" w14:textId="77777777" w:rsidR="000B558F" w:rsidRPr="000B558F" w:rsidRDefault="000B558F" w:rsidP="000B558F">
      <w:pPr>
        <w:numPr>
          <w:ilvl w:val="0"/>
          <w:numId w:val="108"/>
        </w:numPr>
        <w:rPr>
          <w:sz w:val="28"/>
          <w:szCs w:val="28"/>
        </w:rPr>
      </w:pPr>
      <w:r w:rsidRPr="000B558F">
        <w:rPr>
          <w:sz w:val="28"/>
          <w:szCs w:val="28"/>
        </w:rPr>
        <w:t>The model demonstrated strong capability in predicting medium-term returns (e.g., 3-year returns).</w:t>
      </w:r>
    </w:p>
    <w:p w14:paraId="5329721C" w14:textId="14B1E870" w:rsidR="000B558F" w:rsidRPr="00E307F9" w:rsidRDefault="000B558F" w:rsidP="00815E42">
      <w:pPr>
        <w:rPr>
          <w:sz w:val="28"/>
          <w:szCs w:val="28"/>
        </w:rPr>
      </w:pPr>
      <w:r w:rsidRPr="000B558F">
        <w:rPr>
          <w:sz w:val="28"/>
          <w:szCs w:val="28"/>
        </w:rPr>
        <w:t>The results confirm that machine learning models can effectively assist in financial forecasting tasks.</w:t>
      </w:r>
    </w:p>
    <w:p w14:paraId="0D710E53" w14:textId="77777777" w:rsidR="000B558F" w:rsidRDefault="00815E42" w:rsidP="000B558F">
      <w:pPr>
        <w:jc w:val="center"/>
        <w:rPr>
          <w:sz w:val="28"/>
          <w:szCs w:val="28"/>
          <w:lang w:val="en-IN"/>
        </w:rPr>
      </w:pPr>
      <w:r>
        <w:rPr>
          <w:noProof/>
        </w:rPr>
        <w:lastRenderedPageBreak/>
        <w:drawing>
          <wp:inline distT="0" distB="0" distL="0" distR="0" wp14:anchorId="2D136FEC" wp14:editId="5DB97E22">
            <wp:extent cx="5485714" cy="2990476"/>
            <wp:effectExtent l="0" t="0" r="1270" b="635"/>
            <wp:docPr id="16844002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400298" name=""/>
                    <pic:cNvPicPr/>
                  </pic:nvPicPr>
                  <pic:blipFill>
                    <a:blip r:embed="rId12"/>
                    <a:stretch>
                      <a:fillRect/>
                    </a:stretch>
                  </pic:blipFill>
                  <pic:spPr>
                    <a:xfrm>
                      <a:off x="0" y="0"/>
                      <a:ext cx="5485714" cy="2990476"/>
                    </a:xfrm>
                    <a:prstGeom prst="rect">
                      <a:avLst/>
                    </a:prstGeom>
                  </pic:spPr>
                </pic:pic>
              </a:graphicData>
            </a:graphic>
          </wp:inline>
        </w:drawing>
      </w:r>
    </w:p>
    <w:p w14:paraId="18112B49" w14:textId="453F42EB" w:rsidR="000B558F" w:rsidRPr="000B558F" w:rsidRDefault="000B558F" w:rsidP="000B558F">
      <w:pPr>
        <w:rPr>
          <w:sz w:val="28"/>
          <w:szCs w:val="28"/>
          <w:lang w:val="en-IN"/>
        </w:rPr>
      </w:pPr>
      <w:r w:rsidRPr="000B558F">
        <w:rPr>
          <w:b/>
          <w:bCs/>
          <w:sz w:val="28"/>
          <w:szCs w:val="28"/>
        </w:rPr>
        <w:t>Interpretation of Results</w:t>
      </w:r>
    </w:p>
    <w:p w14:paraId="65B65A12" w14:textId="77777777" w:rsidR="000B558F" w:rsidRPr="000B558F" w:rsidRDefault="000B558F" w:rsidP="000B558F">
      <w:pPr>
        <w:rPr>
          <w:sz w:val="28"/>
          <w:szCs w:val="28"/>
        </w:rPr>
      </w:pPr>
      <w:r w:rsidRPr="000B558F">
        <w:rPr>
          <w:sz w:val="28"/>
          <w:szCs w:val="28"/>
        </w:rPr>
        <w:t>The performance metrics indicate that the Random Forest model successfully captured complex patterns in mutual fund performance data.</w:t>
      </w:r>
    </w:p>
    <w:p w14:paraId="1FAA5A7A" w14:textId="77777777" w:rsidR="000B558F" w:rsidRPr="000B558F" w:rsidRDefault="000B558F" w:rsidP="000B558F">
      <w:pPr>
        <w:rPr>
          <w:sz w:val="28"/>
          <w:szCs w:val="28"/>
        </w:rPr>
      </w:pPr>
      <w:r w:rsidRPr="000B558F">
        <w:rPr>
          <w:sz w:val="28"/>
          <w:szCs w:val="28"/>
        </w:rPr>
        <w:t>A high R² score suggests that the selected features contribute significantly to return prediction. Lower MAE and RMSE values confirm that prediction errors are minimal and consistent.</w:t>
      </w:r>
    </w:p>
    <w:p w14:paraId="655DD069" w14:textId="77777777" w:rsidR="000B558F" w:rsidRPr="000B558F" w:rsidRDefault="000B558F" w:rsidP="000B558F">
      <w:pPr>
        <w:rPr>
          <w:sz w:val="28"/>
          <w:szCs w:val="28"/>
        </w:rPr>
      </w:pPr>
      <w:r w:rsidRPr="000B558F">
        <w:rPr>
          <w:sz w:val="28"/>
          <w:szCs w:val="28"/>
        </w:rPr>
        <w:t>The model shows good generalization ability, meaning it performs well not only on training data but also on unseen testing data. This indicates that the system is reliable for real-world application.</w:t>
      </w:r>
    </w:p>
    <w:p w14:paraId="5B114108" w14:textId="77777777" w:rsidR="000B558F" w:rsidRDefault="000B558F" w:rsidP="000B558F">
      <w:pPr>
        <w:rPr>
          <w:sz w:val="28"/>
          <w:szCs w:val="28"/>
        </w:rPr>
      </w:pPr>
      <w:r w:rsidRPr="000B558F">
        <w:rPr>
          <w:sz w:val="28"/>
          <w:szCs w:val="28"/>
        </w:rPr>
        <w:t>However, financial markets are influenced by external economic factors, which are not fully captured in the dataset. Therefore, predictions should be used as supportive decision-making tools rather than absolute financial advice.</w:t>
      </w:r>
    </w:p>
    <w:p w14:paraId="595198EA" w14:textId="61A1CD96" w:rsidR="000B558F" w:rsidRDefault="000B558F" w:rsidP="000B558F">
      <w:pPr>
        <w:rPr>
          <w:sz w:val="28"/>
          <w:szCs w:val="28"/>
        </w:rPr>
      </w:pPr>
      <w:r>
        <w:rPr>
          <w:sz w:val="28"/>
          <w:szCs w:val="28"/>
          <w:lang w:val="en-IN"/>
        </w:rPr>
        <w:pict w14:anchorId="2A643714">
          <v:rect id="_x0000_i1214" style="width:0;height:1.5pt" o:hralign="center" o:hrstd="t" o:hr="t" fillcolor="#a0a0a0" stroked="f"/>
        </w:pict>
      </w:r>
    </w:p>
    <w:p w14:paraId="4340CF6A" w14:textId="77777777" w:rsidR="000B558F" w:rsidRDefault="000B558F" w:rsidP="000B558F">
      <w:pPr>
        <w:rPr>
          <w:sz w:val="28"/>
          <w:szCs w:val="28"/>
        </w:rPr>
      </w:pPr>
      <w:r w:rsidRPr="000B558F">
        <w:rPr>
          <w:sz w:val="28"/>
          <w:szCs w:val="28"/>
        </w:rPr>
        <w:t>The experimental results demonstrate that machine learning techniques, particularly Random Forest Regression, provide accurate and reliable predictions of mutual fund returns. The developed system can support investors and financial analysts in making data-driven investment decisions while minimizing risk through predictive insights.</w:t>
      </w:r>
    </w:p>
    <w:p w14:paraId="44B30896" w14:textId="4A0024A3" w:rsidR="000B558F" w:rsidRDefault="000B558F" w:rsidP="000B558F">
      <w:pPr>
        <w:rPr>
          <w:sz w:val="28"/>
          <w:szCs w:val="28"/>
          <w:lang w:val="en-IN"/>
        </w:rPr>
      </w:pPr>
      <w:r>
        <w:rPr>
          <w:sz w:val="28"/>
          <w:szCs w:val="28"/>
          <w:lang w:val="en-IN"/>
        </w:rPr>
        <w:pict w14:anchorId="235D367D">
          <v:rect id="_x0000_i1215" style="width:0;height:1.5pt" o:hralign="center" o:hrstd="t" o:hr="t" fillcolor="#a0a0a0" stroked="f"/>
        </w:pict>
      </w:r>
    </w:p>
    <w:p w14:paraId="0219A5A9" w14:textId="77777777" w:rsidR="000B558F" w:rsidRPr="000B558F" w:rsidRDefault="000B558F" w:rsidP="005265DB">
      <w:pPr>
        <w:jc w:val="center"/>
        <w:rPr>
          <w:b/>
          <w:bCs/>
          <w:color w:val="984806" w:themeColor="accent6" w:themeShade="80"/>
          <w:sz w:val="32"/>
          <w:szCs w:val="32"/>
        </w:rPr>
      </w:pPr>
      <w:r w:rsidRPr="000B558F">
        <w:rPr>
          <w:b/>
          <w:bCs/>
          <w:color w:val="984806" w:themeColor="accent6" w:themeShade="80"/>
          <w:sz w:val="32"/>
          <w:szCs w:val="32"/>
        </w:rPr>
        <w:t>CHAPTER 6 – CONCLUSION &amp; FUTURE SCOPE</w:t>
      </w:r>
    </w:p>
    <w:p w14:paraId="5AA65219" w14:textId="77777777" w:rsidR="00815E42" w:rsidRDefault="00815E42" w:rsidP="000B558F">
      <w:pPr>
        <w:pBdr>
          <w:top w:val="nil"/>
          <w:left w:val="nil"/>
          <w:bottom w:val="nil"/>
          <w:right w:val="nil"/>
          <w:between w:val="nil"/>
        </w:pBdr>
        <w:rPr>
          <w:rFonts w:ascii="Times New Roman" w:eastAsia="Times New Roman" w:hAnsi="Times New Roman" w:cs="Times New Roman"/>
          <w:b/>
          <w:bCs/>
          <w:color w:val="000000"/>
          <w:sz w:val="48"/>
          <w:szCs w:val="48"/>
          <w:u w:val="single"/>
        </w:rPr>
      </w:pPr>
      <w:r w:rsidRPr="00815E42">
        <w:rPr>
          <w:rFonts w:ascii="Times New Roman" w:eastAsia="Times New Roman" w:hAnsi="Times New Roman" w:cs="Times New Roman"/>
          <w:b/>
          <w:bCs/>
          <w:color w:val="000000"/>
          <w:sz w:val="48"/>
          <w:szCs w:val="48"/>
          <w:u w:val="single"/>
        </w:rPr>
        <w:lastRenderedPageBreak/>
        <w:t>Conclusion:</w:t>
      </w:r>
    </w:p>
    <w:p w14:paraId="7821EE13" w14:textId="77777777" w:rsidR="000B558F" w:rsidRPr="000B558F" w:rsidRDefault="000B558F" w:rsidP="000B558F">
      <w:pPr>
        <w:pBdr>
          <w:top w:val="nil"/>
          <w:left w:val="nil"/>
          <w:bottom w:val="nil"/>
          <w:right w:val="nil"/>
          <w:between w:val="nil"/>
        </w:pBdr>
        <w:rPr>
          <w:color w:val="000000"/>
          <w:sz w:val="28"/>
          <w:szCs w:val="28"/>
        </w:rPr>
      </w:pPr>
      <w:r w:rsidRPr="000B558F">
        <w:rPr>
          <w:color w:val="000000"/>
          <w:sz w:val="28"/>
          <w:szCs w:val="28"/>
        </w:rPr>
        <w:t>This project successfully developed a machine learning-based system for predicting mutual fund returns using historical financial data. The objective was to analyze fund performance indicators and build a predictive model capable of assisting investors in making data-driven investment decisions.</w:t>
      </w:r>
    </w:p>
    <w:p w14:paraId="48B7528D" w14:textId="77777777" w:rsidR="000B558F" w:rsidRPr="000B558F" w:rsidRDefault="000B558F" w:rsidP="000B558F">
      <w:pPr>
        <w:pBdr>
          <w:top w:val="nil"/>
          <w:left w:val="nil"/>
          <w:bottom w:val="nil"/>
          <w:right w:val="nil"/>
          <w:between w:val="nil"/>
        </w:pBdr>
        <w:rPr>
          <w:color w:val="000000"/>
          <w:sz w:val="28"/>
          <w:szCs w:val="28"/>
        </w:rPr>
      </w:pPr>
      <w:r w:rsidRPr="000B558F">
        <w:rPr>
          <w:color w:val="000000"/>
          <w:sz w:val="28"/>
          <w:szCs w:val="28"/>
        </w:rPr>
        <w:t>Multiple regression models were implemented and evaluated, including Linear Regression, Random Forest Regressor, and XGBoost</w:t>
      </w:r>
      <w:r w:rsidRPr="000B558F">
        <w:rPr>
          <w:b/>
          <w:bCs/>
          <w:color w:val="000000"/>
          <w:sz w:val="28"/>
          <w:szCs w:val="28"/>
        </w:rPr>
        <w:t xml:space="preserve"> Regressor. The </w:t>
      </w:r>
      <w:r w:rsidRPr="000B558F">
        <w:rPr>
          <w:color w:val="000000"/>
          <w:sz w:val="28"/>
          <w:szCs w:val="28"/>
        </w:rPr>
        <w:t>models were compared using performance metrics such as R² score. Among all implemented algorithms, XGBoost demonstrated the highest predictive accuracy, achieving an R² score of approximately 0.9779, indicating strong model performance and high variance explanation capability.</w:t>
      </w:r>
    </w:p>
    <w:p w14:paraId="3BE6CA9B" w14:textId="77777777" w:rsidR="000B558F" w:rsidRPr="000B558F" w:rsidRDefault="000B558F" w:rsidP="000B558F">
      <w:pPr>
        <w:pBdr>
          <w:top w:val="nil"/>
          <w:left w:val="nil"/>
          <w:bottom w:val="nil"/>
          <w:right w:val="nil"/>
          <w:between w:val="nil"/>
        </w:pBdr>
        <w:rPr>
          <w:color w:val="000000"/>
          <w:sz w:val="28"/>
          <w:szCs w:val="28"/>
        </w:rPr>
      </w:pPr>
      <w:r w:rsidRPr="000B558F">
        <w:rPr>
          <w:color w:val="000000"/>
          <w:sz w:val="28"/>
          <w:szCs w:val="28"/>
        </w:rPr>
        <w:t>The results show that ensemble learning techniques are highly effective in handling complex and non-linear financial datasets. Proper data preprocessing, feature selection, and hyperparameter tuning significantly improved the prediction accuracy.</w:t>
      </w:r>
    </w:p>
    <w:p w14:paraId="39A86731" w14:textId="5BC15575" w:rsidR="00815E42" w:rsidRPr="005265DB" w:rsidRDefault="000B558F" w:rsidP="005265DB">
      <w:pPr>
        <w:pBdr>
          <w:top w:val="nil"/>
          <w:left w:val="nil"/>
          <w:bottom w:val="nil"/>
          <w:right w:val="nil"/>
          <w:between w:val="nil"/>
        </w:pBdr>
        <w:rPr>
          <w:color w:val="000000"/>
          <w:sz w:val="28"/>
          <w:szCs w:val="28"/>
        </w:rPr>
      </w:pPr>
      <w:r w:rsidRPr="000B558F">
        <w:rPr>
          <w:color w:val="000000"/>
          <w:sz w:val="28"/>
          <w:szCs w:val="28"/>
        </w:rPr>
        <w:t>The developed system proves that machine learning can be effectively applied in financial forecasting and mutual fund performance analysis. It provides a scalable and reliable solution for predictive investment analytics.</w:t>
      </w:r>
    </w:p>
    <w:p w14:paraId="0A4BF018" w14:textId="5BF115C9" w:rsidR="00815E42" w:rsidRDefault="006556BD" w:rsidP="005265DB">
      <w:pPr>
        <w:jc w:val="center"/>
        <w:rPr>
          <w:sz w:val="28"/>
          <w:szCs w:val="28"/>
          <w:lang w:val="en-IN"/>
        </w:rPr>
      </w:pPr>
      <w:r>
        <w:rPr>
          <w:noProof/>
        </w:rPr>
        <w:drawing>
          <wp:inline distT="0" distB="0" distL="0" distR="0" wp14:anchorId="4ADDB1D6" wp14:editId="35FC3536">
            <wp:extent cx="5485714" cy="2990476"/>
            <wp:effectExtent l="0" t="0" r="1270" b="635"/>
            <wp:docPr id="2019541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54130" name=""/>
                    <pic:cNvPicPr/>
                  </pic:nvPicPr>
                  <pic:blipFill>
                    <a:blip r:embed="rId12"/>
                    <a:stretch>
                      <a:fillRect/>
                    </a:stretch>
                  </pic:blipFill>
                  <pic:spPr>
                    <a:xfrm>
                      <a:off x="0" y="0"/>
                      <a:ext cx="5485714" cy="2990476"/>
                    </a:xfrm>
                    <a:prstGeom prst="rect">
                      <a:avLst/>
                    </a:prstGeom>
                  </pic:spPr>
                </pic:pic>
              </a:graphicData>
            </a:graphic>
          </wp:inline>
        </w:drawing>
      </w:r>
    </w:p>
    <w:p w14:paraId="7BBA83E7" w14:textId="77777777" w:rsidR="000B558F" w:rsidRDefault="000B558F" w:rsidP="00F1686E">
      <w:pPr>
        <w:rPr>
          <w:sz w:val="28"/>
          <w:szCs w:val="28"/>
          <w:lang w:val="en-IN"/>
        </w:rPr>
      </w:pPr>
    </w:p>
    <w:p w14:paraId="26DB319B" w14:textId="77777777" w:rsidR="00C61E92" w:rsidRPr="00C61E92" w:rsidRDefault="00C61E92" w:rsidP="00C61E92">
      <w:pPr>
        <w:rPr>
          <w:b/>
          <w:bCs/>
          <w:sz w:val="28"/>
          <w:szCs w:val="28"/>
        </w:rPr>
      </w:pPr>
      <w:r w:rsidRPr="00C61E92">
        <w:rPr>
          <w:b/>
          <w:bCs/>
          <w:sz w:val="28"/>
          <w:szCs w:val="28"/>
        </w:rPr>
        <w:t>Future Enhancements</w:t>
      </w:r>
    </w:p>
    <w:p w14:paraId="3B1DBB9D" w14:textId="77777777" w:rsidR="00C61E92" w:rsidRDefault="00C61E92" w:rsidP="00C61E92">
      <w:pPr>
        <w:rPr>
          <w:sz w:val="28"/>
          <w:szCs w:val="28"/>
        </w:rPr>
      </w:pPr>
      <w:r w:rsidRPr="00C61E92">
        <w:rPr>
          <w:sz w:val="28"/>
          <w:szCs w:val="28"/>
        </w:rPr>
        <w:lastRenderedPageBreak/>
        <w:t>Although the developed model achieved high accuracy, several improvements can be implemented to enhance system performance and real-world applicability.</w:t>
      </w:r>
    </w:p>
    <w:p w14:paraId="32644EE8" w14:textId="598A3BC0" w:rsidR="00C61E92" w:rsidRPr="00C61E92" w:rsidRDefault="00C61E92" w:rsidP="00C61E92">
      <w:pPr>
        <w:rPr>
          <w:b/>
          <w:bCs/>
          <w:sz w:val="28"/>
          <w:szCs w:val="28"/>
        </w:rPr>
      </w:pPr>
      <w:r>
        <w:rPr>
          <w:b/>
          <w:bCs/>
          <w:sz w:val="28"/>
          <w:szCs w:val="28"/>
        </w:rPr>
        <w:t>1.</w:t>
      </w:r>
      <w:r w:rsidRPr="00C61E92">
        <w:rPr>
          <w:b/>
          <w:bCs/>
          <w:sz w:val="28"/>
          <w:szCs w:val="28"/>
        </w:rPr>
        <w:t>Integration of Real-Time Data</w:t>
      </w:r>
    </w:p>
    <w:p w14:paraId="23836E5E" w14:textId="77777777" w:rsidR="00C61E92" w:rsidRDefault="00C61E92" w:rsidP="00C61E92">
      <w:pPr>
        <w:rPr>
          <w:sz w:val="28"/>
          <w:szCs w:val="28"/>
        </w:rPr>
      </w:pPr>
      <w:r w:rsidRPr="00C61E92">
        <w:rPr>
          <w:sz w:val="28"/>
          <w:szCs w:val="28"/>
        </w:rPr>
        <w:t>The current model uses historical static data. Future work can integrate real-time market data through financial APIs to provide live predictions.</w:t>
      </w:r>
    </w:p>
    <w:p w14:paraId="5A96D88C" w14:textId="2053A61C" w:rsidR="00C61E92" w:rsidRPr="00C61E92" w:rsidRDefault="00C61E92" w:rsidP="00C61E92">
      <w:pPr>
        <w:rPr>
          <w:sz w:val="28"/>
          <w:szCs w:val="28"/>
        </w:rPr>
      </w:pPr>
      <w:r>
        <w:rPr>
          <w:b/>
          <w:bCs/>
          <w:sz w:val="28"/>
          <w:szCs w:val="28"/>
        </w:rPr>
        <w:t>2.</w:t>
      </w:r>
      <w:r w:rsidRPr="00C61E92">
        <w:rPr>
          <w:b/>
          <w:bCs/>
          <w:sz w:val="28"/>
          <w:szCs w:val="28"/>
        </w:rPr>
        <w:t>Inclusion of Macroeconomic Indicators</w:t>
      </w:r>
    </w:p>
    <w:p w14:paraId="67FE6340" w14:textId="77777777" w:rsidR="00C61E92" w:rsidRPr="00C61E92" w:rsidRDefault="00C61E92" w:rsidP="00C61E92">
      <w:pPr>
        <w:rPr>
          <w:sz w:val="28"/>
          <w:szCs w:val="28"/>
        </w:rPr>
      </w:pPr>
      <w:r w:rsidRPr="00C61E92">
        <w:rPr>
          <w:sz w:val="28"/>
          <w:szCs w:val="28"/>
        </w:rPr>
        <w:t>Additional features such as:</w:t>
      </w:r>
    </w:p>
    <w:p w14:paraId="253279C6" w14:textId="77777777" w:rsidR="00C61E92" w:rsidRPr="00C61E92" w:rsidRDefault="00C61E92" w:rsidP="00C61E92">
      <w:pPr>
        <w:numPr>
          <w:ilvl w:val="0"/>
          <w:numId w:val="109"/>
        </w:numPr>
        <w:rPr>
          <w:sz w:val="28"/>
          <w:szCs w:val="28"/>
        </w:rPr>
      </w:pPr>
      <w:r w:rsidRPr="00C61E92">
        <w:rPr>
          <w:sz w:val="28"/>
          <w:szCs w:val="28"/>
        </w:rPr>
        <w:t>Inflation rate</w:t>
      </w:r>
    </w:p>
    <w:p w14:paraId="1C766D82" w14:textId="77777777" w:rsidR="00C61E92" w:rsidRPr="00C61E92" w:rsidRDefault="00C61E92" w:rsidP="00C61E92">
      <w:pPr>
        <w:numPr>
          <w:ilvl w:val="0"/>
          <w:numId w:val="109"/>
        </w:numPr>
        <w:rPr>
          <w:sz w:val="28"/>
          <w:szCs w:val="28"/>
        </w:rPr>
      </w:pPr>
      <w:r w:rsidRPr="00C61E92">
        <w:rPr>
          <w:sz w:val="28"/>
          <w:szCs w:val="28"/>
        </w:rPr>
        <w:t>GDP growth</w:t>
      </w:r>
    </w:p>
    <w:p w14:paraId="0653E022" w14:textId="77777777" w:rsidR="00C61E92" w:rsidRPr="00C61E92" w:rsidRDefault="00C61E92" w:rsidP="00C61E92">
      <w:pPr>
        <w:numPr>
          <w:ilvl w:val="0"/>
          <w:numId w:val="109"/>
        </w:numPr>
        <w:rPr>
          <w:sz w:val="28"/>
          <w:szCs w:val="28"/>
        </w:rPr>
      </w:pPr>
      <w:r w:rsidRPr="00C61E92">
        <w:rPr>
          <w:sz w:val="28"/>
          <w:szCs w:val="28"/>
        </w:rPr>
        <w:t>Interest rates</w:t>
      </w:r>
    </w:p>
    <w:p w14:paraId="5ACA2BE7" w14:textId="77777777" w:rsidR="00C61E92" w:rsidRPr="00C61E92" w:rsidRDefault="00C61E92" w:rsidP="00C61E92">
      <w:pPr>
        <w:numPr>
          <w:ilvl w:val="0"/>
          <w:numId w:val="109"/>
        </w:numPr>
        <w:rPr>
          <w:sz w:val="28"/>
          <w:szCs w:val="28"/>
        </w:rPr>
      </w:pPr>
      <w:r w:rsidRPr="00C61E92">
        <w:rPr>
          <w:sz w:val="28"/>
          <w:szCs w:val="28"/>
        </w:rPr>
        <w:t>Market index trends</w:t>
      </w:r>
    </w:p>
    <w:p w14:paraId="19031590" w14:textId="77777777" w:rsidR="00C61E92" w:rsidRPr="00C61E92" w:rsidRDefault="00C61E92" w:rsidP="00C61E92">
      <w:pPr>
        <w:rPr>
          <w:sz w:val="28"/>
          <w:szCs w:val="28"/>
        </w:rPr>
      </w:pPr>
      <w:r w:rsidRPr="00C61E92">
        <w:rPr>
          <w:sz w:val="28"/>
          <w:szCs w:val="28"/>
        </w:rPr>
        <w:t>can improve predictive strength and robustness.</w:t>
      </w:r>
    </w:p>
    <w:p w14:paraId="265EE438" w14:textId="0DFBD921" w:rsidR="00C61E92" w:rsidRPr="00C61E92" w:rsidRDefault="00C61E92" w:rsidP="00C61E92">
      <w:pPr>
        <w:rPr>
          <w:b/>
          <w:bCs/>
          <w:sz w:val="28"/>
          <w:szCs w:val="28"/>
        </w:rPr>
      </w:pPr>
      <w:r>
        <w:rPr>
          <w:b/>
          <w:bCs/>
          <w:sz w:val="28"/>
          <w:szCs w:val="28"/>
        </w:rPr>
        <w:t>3.</w:t>
      </w:r>
      <w:r w:rsidRPr="00C61E92">
        <w:rPr>
          <w:b/>
          <w:bCs/>
          <w:sz w:val="28"/>
          <w:szCs w:val="28"/>
        </w:rPr>
        <w:t>Deep Learning Implementation</w:t>
      </w:r>
    </w:p>
    <w:p w14:paraId="216606F2" w14:textId="77777777" w:rsidR="00C61E92" w:rsidRPr="00C61E92" w:rsidRDefault="00C61E92" w:rsidP="00C61E92">
      <w:pPr>
        <w:rPr>
          <w:sz w:val="28"/>
          <w:szCs w:val="28"/>
        </w:rPr>
      </w:pPr>
      <w:r w:rsidRPr="00C61E92">
        <w:rPr>
          <w:sz w:val="28"/>
          <w:szCs w:val="28"/>
        </w:rPr>
        <w:t>Advanced models such as:</w:t>
      </w:r>
    </w:p>
    <w:p w14:paraId="62253A25" w14:textId="77777777" w:rsidR="00C61E92" w:rsidRPr="00C61E92" w:rsidRDefault="00C61E92" w:rsidP="00C61E92">
      <w:pPr>
        <w:numPr>
          <w:ilvl w:val="0"/>
          <w:numId w:val="110"/>
        </w:numPr>
        <w:rPr>
          <w:sz w:val="28"/>
          <w:szCs w:val="28"/>
        </w:rPr>
      </w:pPr>
      <w:r w:rsidRPr="00C61E92">
        <w:rPr>
          <w:sz w:val="28"/>
          <w:szCs w:val="28"/>
        </w:rPr>
        <w:t>Artificial Neural Networks (ANN)</w:t>
      </w:r>
    </w:p>
    <w:p w14:paraId="49347B2D" w14:textId="77777777" w:rsidR="00C61E92" w:rsidRPr="00C61E92" w:rsidRDefault="00C61E92" w:rsidP="00C61E92">
      <w:pPr>
        <w:numPr>
          <w:ilvl w:val="0"/>
          <w:numId w:val="110"/>
        </w:numPr>
        <w:rPr>
          <w:sz w:val="28"/>
          <w:szCs w:val="28"/>
        </w:rPr>
      </w:pPr>
      <w:r w:rsidRPr="00C61E92">
        <w:rPr>
          <w:sz w:val="28"/>
          <w:szCs w:val="28"/>
        </w:rPr>
        <w:t>LSTM (Long Short-Term Memory) networks</w:t>
      </w:r>
    </w:p>
    <w:p w14:paraId="7D66501A" w14:textId="77777777" w:rsidR="00C61E92" w:rsidRPr="00C61E92" w:rsidRDefault="00C61E92" w:rsidP="00C61E92">
      <w:pPr>
        <w:rPr>
          <w:sz w:val="28"/>
          <w:szCs w:val="28"/>
        </w:rPr>
      </w:pPr>
      <w:r w:rsidRPr="00C61E92">
        <w:rPr>
          <w:sz w:val="28"/>
          <w:szCs w:val="28"/>
        </w:rPr>
        <w:t>can be implemented for time-series-based return prediction.</w:t>
      </w:r>
    </w:p>
    <w:p w14:paraId="591BDEB8" w14:textId="6725D8CA" w:rsidR="00C61E92" w:rsidRPr="00C61E92" w:rsidRDefault="00C61E92" w:rsidP="00C61E92">
      <w:pPr>
        <w:rPr>
          <w:b/>
          <w:bCs/>
          <w:sz w:val="28"/>
          <w:szCs w:val="28"/>
        </w:rPr>
      </w:pPr>
      <w:r>
        <w:rPr>
          <w:b/>
          <w:bCs/>
          <w:sz w:val="28"/>
          <w:szCs w:val="28"/>
        </w:rPr>
        <w:t>4.</w:t>
      </w:r>
      <w:r w:rsidRPr="00C61E92">
        <w:rPr>
          <w:b/>
          <w:bCs/>
          <w:sz w:val="28"/>
          <w:szCs w:val="28"/>
        </w:rPr>
        <w:t xml:space="preserve"> Web-Based Deployment</w:t>
      </w:r>
    </w:p>
    <w:p w14:paraId="1D3C1AA1" w14:textId="77777777" w:rsidR="00C61E92" w:rsidRPr="00C61E92" w:rsidRDefault="00C61E92" w:rsidP="00C61E92">
      <w:pPr>
        <w:rPr>
          <w:sz w:val="28"/>
          <w:szCs w:val="28"/>
        </w:rPr>
      </w:pPr>
      <w:r w:rsidRPr="00C61E92">
        <w:rPr>
          <w:sz w:val="28"/>
          <w:szCs w:val="28"/>
        </w:rPr>
        <w:t>The model can be deployed as:</w:t>
      </w:r>
    </w:p>
    <w:p w14:paraId="25D6478A" w14:textId="77777777" w:rsidR="00C61E92" w:rsidRPr="00C61E92" w:rsidRDefault="00C61E92" w:rsidP="00C61E92">
      <w:pPr>
        <w:numPr>
          <w:ilvl w:val="0"/>
          <w:numId w:val="111"/>
        </w:numPr>
        <w:rPr>
          <w:sz w:val="28"/>
          <w:szCs w:val="28"/>
        </w:rPr>
      </w:pPr>
      <w:r w:rsidRPr="00C61E92">
        <w:rPr>
          <w:sz w:val="28"/>
          <w:szCs w:val="28"/>
        </w:rPr>
        <w:t>A web application using Flask or Django</w:t>
      </w:r>
    </w:p>
    <w:p w14:paraId="288343B0" w14:textId="77777777" w:rsidR="00C61E92" w:rsidRPr="00C61E92" w:rsidRDefault="00C61E92" w:rsidP="00C61E92">
      <w:pPr>
        <w:numPr>
          <w:ilvl w:val="0"/>
          <w:numId w:val="111"/>
        </w:numPr>
        <w:rPr>
          <w:sz w:val="28"/>
          <w:szCs w:val="28"/>
        </w:rPr>
      </w:pPr>
      <w:r w:rsidRPr="00C61E92">
        <w:rPr>
          <w:sz w:val="28"/>
          <w:szCs w:val="28"/>
        </w:rPr>
        <w:t>A dashboard using Streamlit or Power BI</w:t>
      </w:r>
    </w:p>
    <w:p w14:paraId="4EC88683" w14:textId="77777777" w:rsidR="00C61E92" w:rsidRPr="00C61E92" w:rsidRDefault="00C61E92" w:rsidP="00C61E92">
      <w:pPr>
        <w:rPr>
          <w:sz w:val="28"/>
          <w:szCs w:val="28"/>
        </w:rPr>
      </w:pPr>
      <w:r w:rsidRPr="00C61E92">
        <w:rPr>
          <w:sz w:val="28"/>
          <w:szCs w:val="28"/>
        </w:rPr>
        <w:t>This would allow investors to interact with the prediction system in real time.</w:t>
      </w:r>
    </w:p>
    <w:p w14:paraId="7DDD25AE" w14:textId="74486A0E" w:rsidR="00C61E92" w:rsidRPr="00C61E92" w:rsidRDefault="00C61E92" w:rsidP="00C61E92">
      <w:pPr>
        <w:rPr>
          <w:b/>
          <w:bCs/>
          <w:sz w:val="28"/>
          <w:szCs w:val="28"/>
        </w:rPr>
      </w:pPr>
      <w:r>
        <w:rPr>
          <w:b/>
          <w:bCs/>
          <w:sz w:val="28"/>
          <w:szCs w:val="28"/>
        </w:rPr>
        <w:t>5.</w:t>
      </w:r>
      <w:r w:rsidRPr="00C61E92">
        <w:rPr>
          <w:b/>
          <w:bCs/>
          <w:sz w:val="28"/>
          <w:szCs w:val="28"/>
        </w:rPr>
        <w:t xml:space="preserve"> Risk Prediction Module</w:t>
      </w:r>
    </w:p>
    <w:p w14:paraId="27FB791A" w14:textId="77777777" w:rsidR="00C61E92" w:rsidRPr="00C61E92" w:rsidRDefault="00C61E92" w:rsidP="00C61E92">
      <w:pPr>
        <w:rPr>
          <w:sz w:val="28"/>
          <w:szCs w:val="28"/>
        </w:rPr>
      </w:pPr>
      <w:r w:rsidRPr="00C61E92">
        <w:rPr>
          <w:sz w:val="28"/>
          <w:szCs w:val="28"/>
        </w:rPr>
        <w:t>In addition to return prediction, future enhancements may include:</w:t>
      </w:r>
    </w:p>
    <w:p w14:paraId="75619BB4" w14:textId="77777777" w:rsidR="00C61E92" w:rsidRPr="00C61E92" w:rsidRDefault="00C61E92" w:rsidP="00C61E92">
      <w:pPr>
        <w:numPr>
          <w:ilvl w:val="0"/>
          <w:numId w:val="112"/>
        </w:numPr>
        <w:rPr>
          <w:sz w:val="28"/>
          <w:szCs w:val="28"/>
        </w:rPr>
      </w:pPr>
      <w:r w:rsidRPr="00C61E92">
        <w:rPr>
          <w:sz w:val="28"/>
          <w:szCs w:val="28"/>
        </w:rPr>
        <w:t>Risk classification models</w:t>
      </w:r>
    </w:p>
    <w:p w14:paraId="3C9F509C" w14:textId="77777777" w:rsidR="00C61E92" w:rsidRPr="00C61E92" w:rsidRDefault="00C61E92" w:rsidP="00C61E92">
      <w:pPr>
        <w:numPr>
          <w:ilvl w:val="0"/>
          <w:numId w:val="112"/>
        </w:numPr>
        <w:rPr>
          <w:sz w:val="28"/>
          <w:szCs w:val="28"/>
        </w:rPr>
      </w:pPr>
      <w:r w:rsidRPr="00C61E92">
        <w:rPr>
          <w:sz w:val="28"/>
          <w:szCs w:val="28"/>
        </w:rPr>
        <w:lastRenderedPageBreak/>
        <w:t>Portfolio optimization systems</w:t>
      </w:r>
    </w:p>
    <w:p w14:paraId="46E45334" w14:textId="77777777" w:rsidR="00C61E92" w:rsidRPr="00C61E92" w:rsidRDefault="00C61E92" w:rsidP="00C61E92">
      <w:pPr>
        <w:numPr>
          <w:ilvl w:val="0"/>
          <w:numId w:val="112"/>
        </w:numPr>
        <w:rPr>
          <w:sz w:val="28"/>
          <w:szCs w:val="28"/>
        </w:rPr>
      </w:pPr>
      <w:r w:rsidRPr="00C61E92">
        <w:rPr>
          <w:sz w:val="28"/>
          <w:szCs w:val="28"/>
        </w:rPr>
        <w:t>Investment recommendation engines</w:t>
      </w:r>
    </w:p>
    <w:p w14:paraId="4058C643" w14:textId="5E2C44AE" w:rsidR="00C61E92" w:rsidRPr="00C61E92" w:rsidRDefault="00C61E92" w:rsidP="00C61E92">
      <w:pPr>
        <w:rPr>
          <w:b/>
          <w:bCs/>
          <w:sz w:val="28"/>
          <w:szCs w:val="28"/>
        </w:rPr>
      </w:pPr>
      <w:r>
        <w:rPr>
          <w:b/>
          <w:bCs/>
          <w:sz w:val="28"/>
          <w:szCs w:val="28"/>
        </w:rPr>
        <w:t>6.</w:t>
      </w:r>
      <w:r w:rsidRPr="00C61E92">
        <w:rPr>
          <w:b/>
          <w:bCs/>
          <w:sz w:val="28"/>
          <w:szCs w:val="28"/>
        </w:rPr>
        <w:t xml:space="preserve"> Model Optimization</w:t>
      </w:r>
    </w:p>
    <w:p w14:paraId="28BAC00C" w14:textId="77777777" w:rsidR="00C61E92" w:rsidRDefault="00C61E92" w:rsidP="00C61E92">
      <w:pPr>
        <w:rPr>
          <w:sz w:val="28"/>
          <w:szCs w:val="28"/>
        </w:rPr>
      </w:pPr>
      <w:r w:rsidRPr="00C61E92">
        <w:rPr>
          <w:sz w:val="28"/>
          <w:szCs w:val="28"/>
        </w:rPr>
        <w:t>Further hyperparameter tuning and cross-validation techniques can improve generalization performance and reduce prediction errors.</w:t>
      </w:r>
    </w:p>
    <w:p w14:paraId="658E6BFF" w14:textId="093F462A" w:rsidR="00C61E92" w:rsidRDefault="00C61E92" w:rsidP="00C61E92">
      <w:pPr>
        <w:rPr>
          <w:sz w:val="28"/>
          <w:szCs w:val="28"/>
        </w:rPr>
      </w:pPr>
      <w:r>
        <w:rPr>
          <w:sz w:val="28"/>
          <w:szCs w:val="28"/>
          <w:lang w:val="en-IN"/>
        </w:rPr>
        <w:pict w14:anchorId="7A181735">
          <v:rect id="_x0000_i1216" style="width:0;height:1.5pt" o:hralign="center" o:hrstd="t" o:hr="t" fillcolor="#a0a0a0" stroked="f"/>
        </w:pict>
      </w:r>
    </w:p>
    <w:p w14:paraId="0AD231A8" w14:textId="52FF54F4" w:rsidR="00C61E92" w:rsidRDefault="00C61E92" w:rsidP="00C61E92">
      <w:pPr>
        <w:rPr>
          <w:sz w:val="28"/>
          <w:szCs w:val="28"/>
        </w:rPr>
      </w:pPr>
      <w:r w:rsidRPr="00C61E92">
        <w:rPr>
          <w:sz w:val="28"/>
          <w:szCs w:val="28"/>
        </w:rPr>
        <w:t>The proposed machine learning-based mutual fund prediction system demonstrates the growing importance of artificial intelligence in financial analytics and has strong potential for real-world investment decision support systems.</w:t>
      </w:r>
    </w:p>
    <w:p w14:paraId="792D16CA" w14:textId="3C6A7280" w:rsidR="00C61E92" w:rsidRPr="00C61E92" w:rsidRDefault="00C61E92" w:rsidP="00C61E92">
      <w:pPr>
        <w:rPr>
          <w:sz w:val="28"/>
          <w:szCs w:val="28"/>
        </w:rPr>
      </w:pPr>
      <w:r>
        <w:rPr>
          <w:sz w:val="28"/>
          <w:szCs w:val="28"/>
          <w:lang w:val="en-IN"/>
        </w:rPr>
        <w:pict w14:anchorId="51D03ABE">
          <v:rect id="_x0000_i1223" style="width:0;height:1.5pt" o:hralign="center" o:hrstd="t" o:hr="t" fillcolor="#a0a0a0" stroked="f"/>
        </w:pict>
      </w:r>
    </w:p>
    <w:p w14:paraId="47BE1E6C" w14:textId="77777777" w:rsidR="006556BD" w:rsidRDefault="006556BD" w:rsidP="00F1686E">
      <w:pPr>
        <w:rPr>
          <w:sz w:val="28"/>
          <w:szCs w:val="28"/>
          <w:lang w:val="en-IN"/>
        </w:rPr>
      </w:pPr>
    </w:p>
    <w:p w14:paraId="1A55A82F" w14:textId="3BC698BF" w:rsidR="006556BD" w:rsidRDefault="006556BD" w:rsidP="00C61E92">
      <w:pPr>
        <w:pBdr>
          <w:top w:val="nil"/>
          <w:left w:val="nil"/>
          <w:bottom w:val="nil"/>
          <w:right w:val="nil"/>
          <w:between w:val="nil"/>
        </w:pBdr>
        <w:spacing w:before="244"/>
        <w:ind w:left="109"/>
        <w:jc w:val="center"/>
        <w:rPr>
          <w:color w:val="000000"/>
        </w:rPr>
      </w:pPr>
      <w:r>
        <w:rPr>
          <w:noProof/>
        </w:rPr>
        <w:drawing>
          <wp:inline distT="0" distB="0" distL="0" distR="0" wp14:anchorId="4CDE9DAB" wp14:editId="13539180">
            <wp:extent cx="5485714" cy="2990476"/>
            <wp:effectExtent l="0" t="0" r="1270" b="635"/>
            <wp:docPr id="2498144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814437" name=""/>
                    <pic:cNvPicPr/>
                  </pic:nvPicPr>
                  <pic:blipFill>
                    <a:blip r:embed="rId12"/>
                    <a:stretch>
                      <a:fillRect/>
                    </a:stretch>
                  </pic:blipFill>
                  <pic:spPr>
                    <a:xfrm>
                      <a:off x="0" y="0"/>
                      <a:ext cx="5485714" cy="2990476"/>
                    </a:xfrm>
                    <a:prstGeom prst="rect">
                      <a:avLst/>
                    </a:prstGeom>
                  </pic:spPr>
                </pic:pic>
              </a:graphicData>
            </a:graphic>
          </wp:inline>
        </w:drawing>
      </w:r>
    </w:p>
    <w:p w14:paraId="3349CDF0" w14:textId="7460D123" w:rsidR="00F60B02" w:rsidRDefault="005265DB" w:rsidP="006556BD">
      <w:pPr>
        <w:pBdr>
          <w:top w:val="nil"/>
          <w:left w:val="nil"/>
          <w:bottom w:val="nil"/>
          <w:right w:val="nil"/>
          <w:between w:val="nil"/>
        </w:pBdr>
        <w:spacing w:before="244"/>
        <w:ind w:left="109"/>
        <w:rPr>
          <w:color w:val="000000"/>
        </w:rPr>
      </w:pPr>
      <w:r>
        <w:rPr>
          <w:sz w:val="28"/>
          <w:szCs w:val="28"/>
          <w:lang w:val="en-IN"/>
        </w:rPr>
        <w:pict w14:anchorId="40220684">
          <v:rect id="_x0000_i1224" style="width:0;height:1.5pt" o:hralign="center" o:hrstd="t" o:hr="t" fillcolor="#a0a0a0" stroked="f"/>
        </w:pict>
      </w:r>
    </w:p>
    <w:p w14:paraId="6DD30EF5" w14:textId="38029248" w:rsidR="00F60B02" w:rsidRPr="005265DB" w:rsidRDefault="00E25F65" w:rsidP="005265DB">
      <w:pPr>
        <w:pBdr>
          <w:top w:val="nil"/>
          <w:left w:val="nil"/>
          <w:bottom w:val="nil"/>
          <w:right w:val="nil"/>
          <w:between w:val="nil"/>
        </w:pBdr>
        <w:spacing w:before="244"/>
        <w:ind w:left="109"/>
        <w:jc w:val="center"/>
        <w:rPr>
          <w:b/>
          <w:bCs/>
          <w:color w:val="984806" w:themeColor="accent6" w:themeShade="80"/>
          <w:sz w:val="32"/>
          <w:szCs w:val="32"/>
        </w:rPr>
      </w:pPr>
      <w:r w:rsidRPr="005265DB">
        <w:rPr>
          <w:b/>
          <w:bCs/>
          <w:color w:val="984806" w:themeColor="accent6" w:themeShade="80"/>
          <w:sz w:val="32"/>
          <w:szCs w:val="32"/>
        </w:rPr>
        <w:t>CHAPTER 7 – INTERNSHIP LEARNING OUTCOMES</w:t>
      </w:r>
    </w:p>
    <w:p w14:paraId="5B0CB71B" w14:textId="2EEB65DE" w:rsidR="00E25F65" w:rsidRPr="005265DB" w:rsidRDefault="00E25F65" w:rsidP="00E25F65">
      <w:pPr>
        <w:pBdr>
          <w:top w:val="nil"/>
          <w:left w:val="nil"/>
          <w:bottom w:val="nil"/>
          <w:right w:val="nil"/>
          <w:between w:val="nil"/>
        </w:pBdr>
        <w:spacing w:before="244"/>
        <w:rPr>
          <w:b/>
          <w:bCs/>
          <w:color w:val="000000"/>
          <w:sz w:val="28"/>
          <w:szCs w:val="28"/>
          <w:lang w:val="en-IN"/>
        </w:rPr>
      </w:pPr>
      <w:r w:rsidRPr="005265DB">
        <w:rPr>
          <w:b/>
          <w:bCs/>
          <w:color w:val="000000"/>
          <w:sz w:val="28"/>
          <w:szCs w:val="28"/>
        </w:rPr>
        <w:t>1.</w:t>
      </w:r>
      <w:r w:rsidRPr="005265DB">
        <w:rPr>
          <w:b/>
          <w:bCs/>
          <w:color w:val="000000"/>
          <w:sz w:val="28"/>
          <w:szCs w:val="28"/>
        </w:rPr>
        <w:t>Technical Skills</w:t>
      </w:r>
    </w:p>
    <w:p w14:paraId="30C2349D" w14:textId="77777777" w:rsidR="00E25F65" w:rsidRPr="005265DB" w:rsidRDefault="00E25F65" w:rsidP="00E25F65">
      <w:pPr>
        <w:pStyle w:val="ListParagraph"/>
        <w:numPr>
          <w:ilvl w:val="0"/>
          <w:numId w:val="105"/>
        </w:numPr>
        <w:spacing w:before="100" w:beforeAutospacing="1" w:after="100" w:afterAutospacing="1" w:line="240" w:lineRule="auto"/>
        <w:rPr>
          <w:rFonts w:ascii="Times New Roman" w:eastAsia="Times New Roman" w:hAnsi="Times New Roman" w:cs="Times New Roman"/>
          <w:sz w:val="28"/>
          <w:szCs w:val="28"/>
        </w:rPr>
      </w:pPr>
      <w:r w:rsidRPr="005265DB">
        <w:rPr>
          <w:rFonts w:ascii="Times New Roman" w:eastAsia="Times New Roman" w:hAnsi="Times New Roman" w:cs="Times New Roman"/>
          <w:sz w:val="28"/>
          <w:szCs w:val="28"/>
        </w:rPr>
        <w:t>During the internship, significant technical knowledge and practical exposure were gained in the field of data analytics and machine learning. The project on Mutual Fund Return Prediction provided hands-on experience in the following areas:</w:t>
      </w:r>
    </w:p>
    <w:p w14:paraId="60DF7A9B" w14:textId="3C9A270B" w:rsidR="00E25F65" w:rsidRPr="00E25F65" w:rsidRDefault="00E25F65" w:rsidP="00E25F65">
      <w:pPr>
        <w:pStyle w:val="ListParagraph"/>
        <w:rPr>
          <w:rFonts w:ascii="Times New Roman" w:eastAsia="Times New Roman" w:hAnsi="Times New Roman" w:cs="Times New Roman"/>
          <w:b/>
          <w:bCs/>
          <w:sz w:val="28"/>
          <w:szCs w:val="28"/>
        </w:rPr>
      </w:pPr>
      <w:r w:rsidRPr="00E25F65">
        <w:rPr>
          <w:rFonts w:ascii="Times New Roman" w:eastAsia="Times New Roman" w:hAnsi="Times New Roman" w:cs="Times New Roman"/>
          <w:b/>
          <w:bCs/>
          <w:sz w:val="28"/>
          <w:szCs w:val="28"/>
        </w:rPr>
        <w:lastRenderedPageBreak/>
        <w:t>Programming &amp; Data Handling</w:t>
      </w:r>
    </w:p>
    <w:p w14:paraId="786F6432" w14:textId="77777777" w:rsidR="00E25F65" w:rsidRPr="00E25F65" w:rsidRDefault="00E25F65" w:rsidP="00E25F65">
      <w:pPr>
        <w:pStyle w:val="ListParagraph"/>
        <w:numPr>
          <w:ilvl w:val="0"/>
          <w:numId w:val="113"/>
        </w:numPr>
        <w:rPr>
          <w:rFonts w:ascii="Times New Roman" w:eastAsia="Times New Roman" w:hAnsi="Times New Roman" w:cs="Times New Roman"/>
          <w:sz w:val="28"/>
          <w:szCs w:val="28"/>
        </w:rPr>
      </w:pPr>
      <w:r w:rsidRPr="00E25F65">
        <w:rPr>
          <w:rFonts w:ascii="Times New Roman" w:eastAsia="Times New Roman" w:hAnsi="Times New Roman" w:cs="Times New Roman"/>
          <w:sz w:val="28"/>
          <w:szCs w:val="28"/>
        </w:rPr>
        <w:t xml:space="preserve">Practical implementation using </w:t>
      </w:r>
      <w:r w:rsidRPr="00E25F65">
        <w:rPr>
          <w:rFonts w:ascii="Times New Roman" w:eastAsia="Times New Roman" w:hAnsi="Times New Roman" w:cs="Times New Roman"/>
          <w:b/>
          <w:bCs/>
          <w:sz w:val="28"/>
          <w:szCs w:val="28"/>
        </w:rPr>
        <w:t>Python</w:t>
      </w:r>
    </w:p>
    <w:p w14:paraId="6463D4D6" w14:textId="77777777" w:rsidR="00E25F65" w:rsidRPr="00E25F65" w:rsidRDefault="00E25F65" w:rsidP="00E25F65">
      <w:pPr>
        <w:pStyle w:val="ListParagraph"/>
        <w:numPr>
          <w:ilvl w:val="0"/>
          <w:numId w:val="113"/>
        </w:numPr>
        <w:rPr>
          <w:rFonts w:ascii="Times New Roman" w:eastAsia="Times New Roman" w:hAnsi="Times New Roman" w:cs="Times New Roman"/>
          <w:sz w:val="28"/>
          <w:szCs w:val="28"/>
        </w:rPr>
      </w:pPr>
      <w:r w:rsidRPr="00E25F65">
        <w:rPr>
          <w:rFonts w:ascii="Times New Roman" w:eastAsia="Times New Roman" w:hAnsi="Times New Roman" w:cs="Times New Roman"/>
          <w:sz w:val="28"/>
          <w:szCs w:val="28"/>
        </w:rPr>
        <w:t>Data manipulation using Pandas and NumPy</w:t>
      </w:r>
    </w:p>
    <w:p w14:paraId="64E90D8D" w14:textId="77777777" w:rsidR="00E25F65" w:rsidRPr="00E25F65" w:rsidRDefault="00E25F65" w:rsidP="00E25F65">
      <w:pPr>
        <w:pStyle w:val="ListParagraph"/>
        <w:numPr>
          <w:ilvl w:val="0"/>
          <w:numId w:val="113"/>
        </w:numPr>
        <w:rPr>
          <w:rFonts w:ascii="Times New Roman" w:eastAsia="Times New Roman" w:hAnsi="Times New Roman" w:cs="Times New Roman"/>
          <w:sz w:val="28"/>
          <w:szCs w:val="28"/>
        </w:rPr>
      </w:pPr>
      <w:r w:rsidRPr="00E25F65">
        <w:rPr>
          <w:rFonts w:ascii="Times New Roman" w:eastAsia="Times New Roman" w:hAnsi="Times New Roman" w:cs="Times New Roman"/>
          <w:sz w:val="28"/>
          <w:szCs w:val="28"/>
        </w:rPr>
        <w:t>Handling structured financial datasets</w:t>
      </w:r>
    </w:p>
    <w:p w14:paraId="5BB9C512" w14:textId="0FEE4A25" w:rsidR="00E25F65" w:rsidRPr="00E25F65" w:rsidRDefault="00E25F65" w:rsidP="00E25F65">
      <w:pPr>
        <w:pStyle w:val="ListParagraph"/>
        <w:rPr>
          <w:rFonts w:ascii="Times New Roman" w:eastAsia="Times New Roman" w:hAnsi="Times New Roman" w:cs="Times New Roman"/>
          <w:b/>
          <w:bCs/>
          <w:sz w:val="28"/>
          <w:szCs w:val="28"/>
        </w:rPr>
      </w:pPr>
      <w:r w:rsidRPr="00E25F65">
        <w:rPr>
          <w:rFonts w:ascii="Times New Roman" w:eastAsia="Times New Roman" w:hAnsi="Times New Roman" w:cs="Times New Roman"/>
          <w:b/>
          <w:bCs/>
          <w:sz w:val="28"/>
          <w:szCs w:val="28"/>
        </w:rPr>
        <w:t>Data Preprocessing Techniques</w:t>
      </w:r>
    </w:p>
    <w:p w14:paraId="00CA1E22" w14:textId="77777777" w:rsidR="00E25F65" w:rsidRPr="00E25F65" w:rsidRDefault="00E25F65" w:rsidP="00E25F65">
      <w:pPr>
        <w:pStyle w:val="ListParagraph"/>
        <w:numPr>
          <w:ilvl w:val="0"/>
          <w:numId w:val="114"/>
        </w:numPr>
        <w:rPr>
          <w:rFonts w:ascii="Times New Roman" w:eastAsia="Times New Roman" w:hAnsi="Times New Roman" w:cs="Times New Roman"/>
          <w:sz w:val="28"/>
          <w:szCs w:val="28"/>
        </w:rPr>
      </w:pPr>
      <w:r w:rsidRPr="00E25F65">
        <w:rPr>
          <w:rFonts w:ascii="Times New Roman" w:eastAsia="Times New Roman" w:hAnsi="Times New Roman" w:cs="Times New Roman"/>
          <w:sz w:val="28"/>
          <w:szCs w:val="28"/>
        </w:rPr>
        <w:t>Handling missing values</w:t>
      </w:r>
    </w:p>
    <w:p w14:paraId="64F2A29D" w14:textId="77777777" w:rsidR="00E25F65" w:rsidRPr="00E25F65" w:rsidRDefault="00E25F65" w:rsidP="00E25F65">
      <w:pPr>
        <w:pStyle w:val="ListParagraph"/>
        <w:numPr>
          <w:ilvl w:val="0"/>
          <w:numId w:val="114"/>
        </w:numPr>
        <w:rPr>
          <w:rFonts w:ascii="Times New Roman" w:eastAsia="Times New Roman" w:hAnsi="Times New Roman" w:cs="Times New Roman"/>
          <w:sz w:val="28"/>
          <w:szCs w:val="28"/>
        </w:rPr>
      </w:pPr>
      <w:r w:rsidRPr="00E25F65">
        <w:rPr>
          <w:rFonts w:ascii="Times New Roman" w:eastAsia="Times New Roman" w:hAnsi="Times New Roman" w:cs="Times New Roman"/>
          <w:sz w:val="28"/>
          <w:szCs w:val="28"/>
        </w:rPr>
        <w:t>Removing irrelevant features</w:t>
      </w:r>
    </w:p>
    <w:p w14:paraId="4B555DF1" w14:textId="77777777" w:rsidR="00E25F65" w:rsidRPr="00E25F65" w:rsidRDefault="00E25F65" w:rsidP="00E25F65">
      <w:pPr>
        <w:pStyle w:val="ListParagraph"/>
        <w:numPr>
          <w:ilvl w:val="0"/>
          <w:numId w:val="114"/>
        </w:numPr>
        <w:rPr>
          <w:rFonts w:ascii="Times New Roman" w:eastAsia="Times New Roman" w:hAnsi="Times New Roman" w:cs="Times New Roman"/>
          <w:sz w:val="28"/>
          <w:szCs w:val="28"/>
        </w:rPr>
      </w:pPr>
      <w:r w:rsidRPr="00E25F65">
        <w:rPr>
          <w:rFonts w:ascii="Times New Roman" w:eastAsia="Times New Roman" w:hAnsi="Times New Roman" w:cs="Times New Roman"/>
          <w:sz w:val="28"/>
          <w:szCs w:val="28"/>
        </w:rPr>
        <w:t>Encoding categorical variables</w:t>
      </w:r>
    </w:p>
    <w:p w14:paraId="2501C3FD" w14:textId="77777777" w:rsidR="00E25F65" w:rsidRPr="00E25F65" w:rsidRDefault="00E25F65" w:rsidP="00E25F65">
      <w:pPr>
        <w:pStyle w:val="ListParagraph"/>
        <w:numPr>
          <w:ilvl w:val="0"/>
          <w:numId w:val="114"/>
        </w:numPr>
        <w:rPr>
          <w:rFonts w:ascii="Times New Roman" w:eastAsia="Times New Roman" w:hAnsi="Times New Roman" w:cs="Times New Roman"/>
          <w:sz w:val="28"/>
          <w:szCs w:val="28"/>
        </w:rPr>
      </w:pPr>
      <w:r w:rsidRPr="00E25F65">
        <w:rPr>
          <w:rFonts w:ascii="Times New Roman" w:eastAsia="Times New Roman" w:hAnsi="Times New Roman" w:cs="Times New Roman"/>
          <w:sz w:val="28"/>
          <w:szCs w:val="28"/>
        </w:rPr>
        <w:t>Feature scaling and normalization</w:t>
      </w:r>
    </w:p>
    <w:p w14:paraId="4FC887CB" w14:textId="4D98D3B2" w:rsidR="00E25F65" w:rsidRPr="00E25F65" w:rsidRDefault="00E25F65" w:rsidP="00E25F65">
      <w:pPr>
        <w:pStyle w:val="ListParagraph"/>
        <w:rPr>
          <w:rFonts w:ascii="Times New Roman" w:eastAsia="Times New Roman" w:hAnsi="Times New Roman" w:cs="Times New Roman"/>
          <w:b/>
          <w:bCs/>
          <w:sz w:val="28"/>
          <w:szCs w:val="28"/>
        </w:rPr>
      </w:pPr>
      <w:r w:rsidRPr="00E25F65">
        <w:rPr>
          <w:rFonts w:ascii="Times New Roman" w:eastAsia="Times New Roman" w:hAnsi="Times New Roman" w:cs="Times New Roman"/>
          <w:b/>
          <w:bCs/>
          <w:sz w:val="28"/>
          <w:szCs w:val="28"/>
        </w:rPr>
        <w:t>Exploratory Data Analysis (EDA)</w:t>
      </w:r>
    </w:p>
    <w:p w14:paraId="5B0E4A24" w14:textId="77777777" w:rsidR="00E25F65" w:rsidRPr="00E25F65" w:rsidRDefault="00E25F65" w:rsidP="00E25F65">
      <w:pPr>
        <w:pStyle w:val="ListParagraph"/>
        <w:numPr>
          <w:ilvl w:val="0"/>
          <w:numId w:val="115"/>
        </w:numPr>
        <w:rPr>
          <w:rFonts w:ascii="Times New Roman" w:eastAsia="Times New Roman" w:hAnsi="Times New Roman" w:cs="Times New Roman"/>
          <w:sz w:val="28"/>
          <w:szCs w:val="28"/>
        </w:rPr>
      </w:pPr>
      <w:r w:rsidRPr="00E25F65">
        <w:rPr>
          <w:rFonts w:ascii="Times New Roman" w:eastAsia="Times New Roman" w:hAnsi="Times New Roman" w:cs="Times New Roman"/>
          <w:sz w:val="28"/>
          <w:szCs w:val="28"/>
        </w:rPr>
        <w:t>Data visualization using Matplotlib and Seaborn</w:t>
      </w:r>
    </w:p>
    <w:p w14:paraId="4E3F2749" w14:textId="77777777" w:rsidR="00E25F65" w:rsidRPr="00E25F65" w:rsidRDefault="00E25F65" w:rsidP="00E25F65">
      <w:pPr>
        <w:pStyle w:val="ListParagraph"/>
        <w:numPr>
          <w:ilvl w:val="0"/>
          <w:numId w:val="115"/>
        </w:numPr>
        <w:rPr>
          <w:rFonts w:ascii="Times New Roman" w:eastAsia="Times New Roman" w:hAnsi="Times New Roman" w:cs="Times New Roman"/>
          <w:sz w:val="28"/>
          <w:szCs w:val="28"/>
        </w:rPr>
      </w:pPr>
      <w:r w:rsidRPr="00E25F65">
        <w:rPr>
          <w:rFonts w:ascii="Times New Roman" w:eastAsia="Times New Roman" w:hAnsi="Times New Roman" w:cs="Times New Roman"/>
          <w:sz w:val="28"/>
          <w:szCs w:val="28"/>
        </w:rPr>
        <w:t>Correlation analysis</w:t>
      </w:r>
    </w:p>
    <w:p w14:paraId="67D2FE0C" w14:textId="77777777" w:rsidR="00E25F65" w:rsidRPr="00E25F65" w:rsidRDefault="00E25F65" w:rsidP="00E25F65">
      <w:pPr>
        <w:pStyle w:val="ListParagraph"/>
        <w:numPr>
          <w:ilvl w:val="0"/>
          <w:numId w:val="115"/>
        </w:numPr>
        <w:rPr>
          <w:rFonts w:ascii="Times New Roman" w:eastAsia="Times New Roman" w:hAnsi="Times New Roman" w:cs="Times New Roman"/>
          <w:sz w:val="28"/>
          <w:szCs w:val="28"/>
        </w:rPr>
      </w:pPr>
      <w:r w:rsidRPr="00E25F65">
        <w:rPr>
          <w:rFonts w:ascii="Times New Roman" w:eastAsia="Times New Roman" w:hAnsi="Times New Roman" w:cs="Times New Roman"/>
          <w:sz w:val="28"/>
          <w:szCs w:val="28"/>
        </w:rPr>
        <w:t>Identifying trends and outliers</w:t>
      </w:r>
    </w:p>
    <w:p w14:paraId="24690D18" w14:textId="77777777" w:rsidR="00E25F65" w:rsidRPr="005265DB" w:rsidRDefault="00E25F65" w:rsidP="00E25F65">
      <w:pPr>
        <w:pStyle w:val="ListParagraph"/>
        <w:numPr>
          <w:ilvl w:val="0"/>
          <w:numId w:val="115"/>
        </w:numPr>
        <w:rPr>
          <w:rFonts w:ascii="Times New Roman" w:eastAsia="Times New Roman" w:hAnsi="Times New Roman" w:cs="Times New Roman"/>
          <w:sz w:val="28"/>
          <w:szCs w:val="28"/>
        </w:rPr>
      </w:pPr>
      <w:r w:rsidRPr="00E25F65">
        <w:rPr>
          <w:rFonts w:ascii="Times New Roman" w:eastAsia="Times New Roman" w:hAnsi="Times New Roman" w:cs="Times New Roman"/>
          <w:sz w:val="28"/>
          <w:szCs w:val="28"/>
        </w:rPr>
        <w:t>Understanding risk-return relationships</w:t>
      </w:r>
    </w:p>
    <w:p w14:paraId="34B0E46F" w14:textId="2F87506C" w:rsidR="00E25F65" w:rsidRPr="00E25F65" w:rsidRDefault="00E25F65" w:rsidP="00E25F65">
      <w:pPr>
        <w:pStyle w:val="ListParagraph"/>
        <w:rPr>
          <w:rFonts w:ascii="Times New Roman" w:eastAsia="Times New Roman" w:hAnsi="Times New Roman" w:cs="Times New Roman"/>
          <w:b/>
          <w:bCs/>
          <w:sz w:val="28"/>
          <w:szCs w:val="28"/>
        </w:rPr>
      </w:pPr>
      <w:r w:rsidRPr="00E25F65">
        <w:rPr>
          <w:rFonts w:ascii="Times New Roman" w:eastAsia="Times New Roman" w:hAnsi="Times New Roman" w:cs="Times New Roman"/>
          <w:b/>
          <w:bCs/>
          <w:sz w:val="28"/>
          <w:szCs w:val="28"/>
        </w:rPr>
        <w:t xml:space="preserve"> Machine Learning Implementation</w:t>
      </w:r>
    </w:p>
    <w:p w14:paraId="01384647" w14:textId="77777777" w:rsidR="00E25F65" w:rsidRPr="00E25F65" w:rsidRDefault="00E25F65" w:rsidP="00E25F65">
      <w:pPr>
        <w:pStyle w:val="ListParagraph"/>
        <w:numPr>
          <w:ilvl w:val="0"/>
          <w:numId w:val="115"/>
        </w:numPr>
        <w:rPr>
          <w:rFonts w:ascii="Times New Roman" w:eastAsia="Times New Roman" w:hAnsi="Times New Roman" w:cs="Times New Roman"/>
          <w:sz w:val="28"/>
          <w:szCs w:val="28"/>
        </w:rPr>
      </w:pPr>
      <w:r w:rsidRPr="00E25F65">
        <w:rPr>
          <w:rFonts w:ascii="Times New Roman" w:eastAsia="Times New Roman" w:hAnsi="Times New Roman" w:cs="Times New Roman"/>
          <w:sz w:val="28"/>
          <w:szCs w:val="28"/>
        </w:rPr>
        <w:t>Implementation of regression algorithms such as:</w:t>
      </w:r>
    </w:p>
    <w:p w14:paraId="66ECBE00" w14:textId="77777777" w:rsidR="00E25F65" w:rsidRPr="00E25F65" w:rsidRDefault="00E25F65" w:rsidP="00E25F65">
      <w:pPr>
        <w:pStyle w:val="ListParagraph"/>
        <w:numPr>
          <w:ilvl w:val="0"/>
          <w:numId w:val="115"/>
        </w:numPr>
        <w:rPr>
          <w:rFonts w:ascii="Times New Roman" w:eastAsia="Times New Roman" w:hAnsi="Times New Roman" w:cs="Times New Roman"/>
          <w:sz w:val="28"/>
          <w:szCs w:val="28"/>
        </w:rPr>
      </w:pPr>
      <w:r w:rsidRPr="00E25F65">
        <w:rPr>
          <w:rFonts w:ascii="Times New Roman" w:eastAsia="Times New Roman" w:hAnsi="Times New Roman" w:cs="Times New Roman"/>
          <w:sz w:val="28"/>
          <w:szCs w:val="28"/>
        </w:rPr>
        <w:t>Linear Regression</w:t>
      </w:r>
    </w:p>
    <w:p w14:paraId="2341E649" w14:textId="77777777" w:rsidR="00E25F65" w:rsidRPr="00E25F65" w:rsidRDefault="00E25F65" w:rsidP="00E25F65">
      <w:pPr>
        <w:pStyle w:val="ListParagraph"/>
        <w:numPr>
          <w:ilvl w:val="0"/>
          <w:numId w:val="115"/>
        </w:numPr>
        <w:rPr>
          <w:rFonts w:ascii="Times New Roman" w:eastAsia="Times New Roman" w:hAnsi="Times New Roman" w:cs="Times New Roman"/>
          <w:sz w:val="28"/>
          <w:szCs w:val="28"/>
        </w:rPr>
      </w:pPr>
      <w:r w:rsidRPr="00E25F65">
        <w:rPr>
          <w:rFonts w:ascii="Times New Roman" w:eastAsia="Times New Roman" w:hAnsi="Times New Roman" w:cs="Times New Roman"/>
          <w:sz w:val="28"/>
          <w:szCs w:val="28"/>
        </w:rPr>
        <w:t>Random Forest Regressor</w:t>
      </w:r>
    </w:p>
    <w:p w14:paraId="322C4D1F" w14:textId="77777777" w:rsidR="00E25F65" w:rsidRPr="00E25F65" w:rsidRDefault="00E25F65" w:rsidP="00E25F65">
      <w:pPr>
        <w:pStyle w:val="ListParagraph"/>
        <w:numPr>
          <w:ilvl w:val="0"/>
          <w:numId w:val="115"/>
        </w:numPr>
        <w:rPr>
          <w:rFonts w:ascii="Times New Roman" w:eastAsia="Times New Roman" w:hAnsi="Times New Roman" w:cs="Times New Roman"/>
          <w:sz w:val="28"/>
          <w:szCs w:val="28"/>
        </w:rPr>
      </w:pPr>
      <w:r w:rsidRPr="00E25F65">
        <w:rPr>
          <w:rFonts w:ascii="Times New Roman" w:eastAsia="Times New Roman" w:hAnsi="Times New Roman" w:cs="Times New Roman"/>
          <w:sz w:val="28"/>
          <w:szCs w:val="28"/>
        </w:rPr>
        <w:t>XGBoost Regressor</w:t>
      </w:r>
    </w:p>
    <w:p w14:paraId="6897667E" w14:textId="77777777" w:rsidR="00E25F65" w:rsidRPr="00E25F65" w:rsidRDefault="00E25F65" w:rsidP="00E25F65">
      <w:pPr>
        <w:pStyle w:val="ListParagraph"/>
        <w:numPr>
          <w:ilvl w:val="0"/>
          <w:numId w:val="115"/>
        </w:numPr>
        <w:rPr>
          <w:rFonts w:ascii="Times New Roman" w:eastAsia="Times New Roman" w:hAnsi="Times New Roman" w:cs="Times New Roman"/>
          <w:sz w:val="28"/>
          <w:szCs w:val="28"/>
        </w:rPr>
      </w:pPr>
      <w:r w:rsidRPr="00E25F65">
        <w:rPr>
          <w:rFonts w:ascii="Times New Roman" w:eastAsia="Times New Roman" w:hAnsi="Times New Roman" w:cs="Times New Roman"/>
          <w:sz w:val="28"/>
          <w:szCs w:val="28"/>
        </w:rPr>
        <w:t>Train-test splitting</w:t>
      </w:r>
    </w:p>
    <w:p w14:paraId="1343CD83" w14:textId="77777777" w:rsidR="00E25F65" w:rsidRPr="00E25F65" w:rsidRDefault="00E25F65" w:rsidP="00E25F65">
      <w:pPr>
        <w:pStyle w:val="ListParagraph"/>
        <w:numPr>
          <w:ilvl w:val="0"/>
          <w:numId w:val="115"/>
        </w:numPr>
        <w:rPr>
          <w:rFonts w:ascii="Times New Roman" w:eastAsia="Times New Roman" w:hAnsi="Times New Roman" w:cs="Times New Roman"/>
          <w:sz w:val="28"/>
          <w:szCs w:val="28"/>
        </w:rPr>
      </w:pPr>
      <w:r w:rsidRPr="00E25F65">
        <w:rPr>
          <w:rFonts w:ascii="Times New Roman" w:eastAsia="Times New Roman" w:hAnsi="Times New Roman" w:cs="Times New Roman"/>
          <w:sz w:val="28"/>
          <w:szCs w:val="28"/>
        </w:rPr>
        <w:t>Model training and evaluation</w:t>
      </w:r>
    </w:p>
    <w:p w14:paraId="2B2FD6FC" w14:textId="77777777" w:rsidR="00E25F65" w:rsidRPr="00E25F65" w:rsidRDefault="00E25F65" w:rsidP="00E25F65">
      <w:pPr>
        <w:pStyle w:val="ListParagraph"/>
        <w:numPr>
          <w:ilvl w:val="0"/>
          <w:numId w:val="115"/>
        </w:numPr>
        <w:rPr>
          <w:rFonts w:ascii="Times New Roman" w:eastAsia="Times New Roman" w:hAnsi="Times New Roman" w:cs="Times New Roman"/>
          <w:sz w:val="28"/>
          <w:szCs w:val="28"/>
        </w:rPr>
      </w:pPr>
      <w:r w:rsidRPr="00E25F65">
        <w:rPr>
          <w:rFonts w:ascii="Times New Roman" w:eastAsia="Times New Roman" w:hAnsi="Times New Roman" w:cs="Times New Roman"/>
          <w:sz w:val="28"/>
          <w:szCs w:val="28"/>
        </w:rPr>
        <w:t>Hyperparameter tuning</w:t>
      </w:r>
    </w:p>
    <w:p w14:paraId="65574475" w14:textId="288AFEBE" w:rsidR="00E25F65" w:rsidRPr="00E25F65" w:rsidRDefault="00E25F65" w:rsidP="00E25F65">
      <w:pPr>
        <w:pStyle w:val="ListParagraph"/>
        <w:rPr>
          <w:rFonts w:ascii="Times New Roman" w:eastAsia="Times New Roman" w:hAnsi="Times New Roman" w:cs="Times New Roman"/>
          <w:b/>
          <w:bCs/>
          <w:sz w:val="28"/>
          <w:szCs w:val="28"/>
        </w:rPr>
      </w:pPr>
      <w:r w:rsidRPr="00E25F65">
        <w:rPr>
          <w:rFonts w:ascii="Times New Roman" w:eastAsia="Times New Roman" w:hAnsi="Times New Roman" w:cs="Times New Roman"/>
          <w:b/>
          <w:bCs/>
          <w:sz w:val="28"/>
          <w:szCs w:val="28"/>
        </w:rPr>
        <w:t>Model Evaluation &amp; Validation</w:t>
      </w:r>
    </w:p>
    <w:p w14:paraId="5FEA1E35" w14:textId="77777777" w:rsidR="00E25F65" w:rsidRPr="00E25F65" w:rsidRDefault="00E25F65" w:rsidP="00E25F65">
      <w:pPr>
        <w:pStyle w:val="ListParagraph"/>
        <w:numPr>
          <w:ilvl w:val="0"/>
          <w:numId w:val="115"/>
        </w:numPr>
        <w:rPr>
          <w:rFonts w:ascii="Times New Roman" w:eastAsia="Times New Roman" w:hAnsi="Times New Roman" w:cs="Times New Roman"/>
          <w:sz w:val="28"/>
          <w:szCs w:val="28"/>
        </w:rPr>
      </w:pPr>
      <w:r w:rsidRPr="00E25F65">
        <w:rPr>
          <w:rFonts w:ascii="Times New Roman" w:eastAsia="Times New Roman" w:hAnsi="Times New Roman" w:cs="Times New Roman"/>
          <w:sz w:val="28"/>
          <w:szCs w:val="28"/>
        </w:rPr>
        <w:t>Interpretation of R² score</w:t>
      </w:r>
    </w:p>
    <w:p w14:paraId="3395D210" w14:textId="77777777" w:rsidR="00E25F65" w:rsidRPr="00E25F65" w:rsidRDefault="00E25F65" w:rsidP="00E25F65">
      <w:pPr>
        <w:pStyle w:val="ListParagraph"/>
        <w:numPr>
          <w:ilvl w:val="0"/>
          <w:numId w:val="115"/>
        </w:numPr>
        <w:rPr>
          <w:rFonts w:ascii="Times New Roman" w:eastAsia="Times New Roman" w:hAnsi="Times New Roman" w:cs="Times New Roman"/>
          <w:sz w:val="28"/>
          <w:szCs w:val="28"/>
        </w:rPr>
      </w:pPr>
      <w:r w:rsidRPr="00E25F65">
        <w:rPr>
          <w:rFonts w:ascii="Times New Roman" w:eastAsia="Times New Roman" w:hAnsi="Times New Roman" w:cs="Times New Roman"/>
          <w:sz w:val="28"/>
          <w:szCs w:val="28"/>
        </w:rPr>
        <w:t>Comparing model performance</w:t>
      </w:r>
    </w:p>
    <w:p w14:paraId="15A87E7D" w14:textId="77777777" w:rsidR="00E25F65" w:rsidRPr="00E25F65" w:rsidRDefault="00E25F65" w:rsidP="00E25F65">
      <w:pPr>
        <w:pStyle w:val="ListParagraph"/>
        <w:numPr>
          <w:ilvl w:val="0"/>
          <w:numId w:val="115"/>
        </w:numPr>
        <w:rPr>
          <w:rFonts w:ascii="Times New Roman" w:eastAsia="Times New Roman" w:hAnsi="Times New Roman" w:cs="Times New Roman"/>
          <w:sz w:val="28"/>
          <w:szCs w:val="28"/>
        </w:rPr>
      </w:pPr>
      <w:r w:rsidRPr="00E25F65">
        <w:rPr>
          <w:rFonts w:ascii="Times New Roman" w:eastAsia="Times New Roman" w:hAnsi="Times New Roman" w:cs="Times New Roman"/>
          <w:sz w:val="28"/>
          <w:szCs w:val="28"/>
        </w:rPr>
        <w:t>Selecting the best predictive model</w:t>
      </w:r>
    </w:p>
    <w:p w14:paraId="3ED4B1DD" w14:textId="0348122B" w:rsidR="00E25F65" w:rsidRPr="005265DB" w:rsidRDefault="00E25F65" w:rsidP="00E25F65">
      <w:pPr>
        <w:pStyle w:val="ListParagraph"/>
        <w:numPr>
          <w:ilvl w:val="0"/>
          <w:numId w:val="115"/>
        </w:numPr>
        <w:rPr>
          <w:rFonts w:ascii="Times New Roman" w:eastAsia="Times New Roman" w:hAnsi="Times New Roman" w:cs="Times New Roman"/>
          <w:sz w:val="28"/>
          <w:szCs w:val="28"/>
        </w:rPr>
      </w:pPr>
      <w:r w:rsidRPr="00E25F65">
        <w:rPr>
          <w:rFonts w:ascii="Times New Roman" w:eastAsia="Times New Roman" w:hAnsi="Times New Roman" w:cs="Times New Roman"/>
          <w:sz w:val="28"/>
          <w:szCs w:val="28"/>
        </w:rPr>
        <w:t>This internship significantly strengthened practical machine learning implementation skills in financial analytics.</w:t>
      </w:r>
    </w:p>
    <w:p w14:paraId="190D6462" w14:textId="175428C9" w:rsidR="006556BD" w:rsidRDefault="00F60B02" w:rsidP="005265DB">
      <w:pPr>
        <w:pBdr>
          <w:top w:val="nil"/>
          <w:left w:val="nil"/>
          <w:bottom w:val="nil"/>
          <w:right w:val="nil"/>
          <w:between w:val="nil"/>
        </w:pBdr>
        <w:spacing w:before="244"/>
        <w:ind w:left="109"/>
        <w:jc w:val="center"/>
        <w:rPr>
          <w:color w:val="000000"/>
        </w:rPr>
      </w:pPr>
      <w:r>
        <w:rPr>
          <w:noProof/>
        </w:rPr>
        <w:lastRenderedPageBreak/>
        <w:drawing>
          <wp:inline distT="0" distB="0" distL="0" distR="0" wp14:anchorId="12AD540E" wp14:editId="1E7E56EF">
            <wp:extent cx="5485714" cy="2990476"/>
            <wp:effectExtent l="0" t="0" r="1270" b="635"/>
            <wp:docPr id="18383382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338237" name=""/>
                    <pic:cNvPicPr/>
                  </pic:nvPicPr>
                  <pic:blipFill>
                    <a:blip r:embed="rId12"/>
                    <a:stretch>
                      <a:fillRect/>
                    </a:stretch>
                  </pic:blipFill>
                  <pic:spPr>
                    <a:xfrm>
                      <a:off x="0" y="0"/>
                      <a:ext cx="5485714" cy="2990476"/>
                    </a:xfrm>
                    <a:prstGeom prst="rect">
                      <a:avLst/>
                    </a:prstGeom>
                  </pic:spPr>
                </pic:pic>
              </a:graphicData>
            </a:graphic>
          </wp:inline>
        </w:drawing>
      </w:r>
    </w:p>
    <w:p w14:paraId="350672A4" w14:textId="14A723B4" w:rsidR="00F60B02" w:rsidRDefault="00000000" w:rsidP="005265DB">
      <w:pPr>
        <w:pBdr>
          <w:top w:val="nil"/>
          <w:left w:val="nil"/>
          <w:bottom w:val="nil"/>
          <w:right w:val="nil"/>
          <w:between w:val="nil"/>
        </w:pBdr>
        <w:spacing w:before="244"/>
        <w:ind w:left="109"/>
        <w:rPr>
          <w:color w:val="000000"/>
        </w:rPr>
      </w:pPr>
      <w:r>
        <w:rPr>
          <w:sz w:val="28"/>
          <w:szCs w:val="28"/>
          <w:lang w:val="en-IN"/>
        </w:rPr>
        <w:pict w14:anchorId="0FF7132B">
          <v:rect id="_x0000_i1209" style="width:0;height:1.5pt" o:hralign="center" o:hrstd="t" o:hr="t" fillcolor="#a0a0a0" stroked="f"/>
        </w:pict>
      </w:r>
    </w:p>
    <w:p w14:paraId="75F7EE3E" w14:textId="36E47E1D" w:rsidR="00F60B02" w:rsidRPr="005265DB" w:rsidRDefault="00E25F65" w:rsidP="005265DB">
      <w:pPr>
        <w:pBdr>
          <w:top w:val="nil"/>
          <w:left w:val="nil"/>
          <w:bottom w:val="nil"/>
          <w:right w:val="nil"/>
          <w:between w:val="nil"/>
        </w:pBdr>
        <w:spacing w:before="244"/>
        <w:ind w:left="109"/>
        <w:rPr>
          <w:b/>
          <w:bCs/>
          <w:color w:val="000000"/>
          <w:sz w:val="28"/>
          <w:szCs w:val="28"/>
        </w:rPr>
      </w:pPr>
      <w:r w:rsidRPr="005265DB">
        <w:rPr>
          <w:b/>
          <w:bCs/>
          <w:color w:val="000000"/>
          <w:sz w:val="28"/>
          <w:szCs w:val="28"/>
        </w:rPr>
        <w:t>Analytical Skills</w:t>
      </w:r>
    </w:p>
    <w:p w14:paraId="24CDFA37" w14:textId="77777777" w:rsidR="00E25F65" w:rsidRPr="00E25F65" w:rsidRDefault="00E25F65" w:rsidP="005265DB">
      <w:pPr>
        <w:pBdr>
          <w:top w:val="nil"/>
          <w:left w:val="nil"/>
          <w:bottom w:val="nil"/>
          <w:right w:val="nil"/>
          <w:between w:val="nil"/>
        </w:pBdr>
        <w:spacing w:before="244"/>
        <w:ind w:left="109"/>
        <w:rPr>
          <w:color w:val="000000"/>
          <w:sz w:val="28"/>
          <w:szCs w:val="28"/>
        </w:rPr>
      </w:pPr>
      <w:r w:rsidRPr="00E25F65">
        <w:rPr>
          <w:color w:val="000000"/>
          <w:sz w:val="28"/>
          <w:szCs w:val="28"/>
        </w:rPr>
        <w:t>The project enhanced analytical thinking and problem-solving abilities in multiple ways:</w:t>
      </w:r>
    </w:p>
    <w:p w14:paraId="0D04D36B" w14:textId="77777777" w:rsidR="00E25F65" w:rsidRPr="00E25F65" w:rsidRDefault="00E25F65" w:rsidP="00E25F65">
      <w:pPr>
        <w:numPr>
          <w:ilvl w:val="0"/>
          <w:numId w:val="118"/>
        </w:numPr>
        <w:pBdr>
          <w:top w:val="nil"/>
          <w:left w:val="nil"/>
          <w:bottom w:val="nil"/>
          <w:right w:val="nil"/>
          <w:between w:val="nil"/>
        </w:pBdr>
        <w:spacing w:before="244"/>
        <w:rPr>
          <w:color w:val="000000"/>
          <w:sz w:val="28"/>
          <w:szCs w:val="28"/>
        </w:rPr>
      </w:pPr>
      <w:r w:rsidRPr="00E25F65">
        <w:rPr>
          <w:color w:val="000000"/>
          <w:sz w:val="28"/>
          <w:szCs w:val="28"/>
        </w:rPr>
        <w:t>Understanding financial data behavior</w:t>
      </w:r>
    </w:p>
    <w:p w14:paraId="0D2F75A2" w14:textId="77777777" w:rsidR="00E25F65" w:rsidRPr="00E25F65" w:rsidRDefault="00E25F65" w:rsidP="00E25F65">
      <w:pPr>
        <w:numPr>
          <w:ilvl w:val="0"/>
          <w:numId w:val="118"/>
        </w:numPr>
        <w:pBdr>
          <w:top w:val="nil"/>
          <w:left w:val="nil"/>
          <w:bottom w:val="nil"/>
          <w:right w:val="nil"/>
          <w:between w:val="nil"/>
        </w:pBdr>
        <w:spacing w:before="244"/>
        <w:rPr>
          <w:color w:val="000000"/>
          <w:sz w:val="28"/>
          <w:szCs w:val="28"/>
        </w:rPr>
      </w:pPr>
      <w:r w:rsidRPr="00E25F65">
        <w:rPr>
          <w:color w:val="000000"/>
          <w:sz w:val="28"/>
          <w:szCs w:val="28"/>
        </w:rPr>
        <w:t>Identifying patterns in mutual fund performance</w:t>
      </w:r>
    </w:p>
    <w:p w14:paraId="70C07F72" w14:textId="77777777" w:rsidR="00E25F65" w:rsidRPr="00E25F65" w:rsidRDefault="00E25F65" w:rsidP="00E25F65">
      <w:pPr>
        <w:numPr>
          <w:ilvl w:val="0"/>
          <w:numId w:val="118"/>
        </w:numPr>
        <w:pBdr>
          <w:top w:val="nil"/>
          <w:left w:val="nil"/>
          <w:bottom w:val="nil"/>
          <w:right w:val="nil"/>
          <w:between w:val="nil"/>
        </w:pBdr>
        <w:spacing w:before="244"/>
        <w:rPr>
          <w:color w:val="000000"/>
          <w:sz w:val="28"/>
          <w:szCs w:val="28"/>
        </w:rPr>
      </w:pPr>
      <w:r w:rsidRPr="00E25F65">
        <w:rPr>
          <w:color w:val="000000"/>
          <w:sz w:val="28"/>
          <w:szCs w:val="28"/>
        </w:rPr>
        <w:t>Interpreting model outputs critically</w:t>
      </w:r>
    </w:p>
    <w:p w14:paraId="23E63014" w14:textId="77777777" w:rsidR="00E25F65" w:rsidRPr="00E25F65" w:rsidRDefault="00E25F65" w:rsidP="00E25F65">
      <w:pPr>
        <w:numPr>
          <w:ilvl w:val="0"/>
          <w:numId w:val="118"/>
        </w:numPr>
        <w:pBdr>
          <w:top w:val="nil"/>
          <w:left w:val="nil"/>
          <w:bottom w:val="nil"/>
          <w:right w:val="nil"/>
          <w:between w:val="nil"/>
        </w:pBdr>
        <w:spacing w:before="244"/>
        <w:rPr>
          <w:color w:val="000000"/>
          <w:sz w:val="28"/>
          <w:szCs w:val="28"/>
        </w:rPr>
      </w:pPr>
      <w:r w:rsidRPr="00E25F65">
        <w:rPr>
          <w:color w:val="000000"/>
          <w:sz w:val="28"/>
          <w:szCs w:val="28"/>
        </w:rPr>
        <w:t>Comparing algorithm performance logically</w:t>
      </w:r>
    </w:p>
    <w:p w14:paraId="50CF25E3" w14:textId="77777777" w:rsidR="00E25F65" w:rsidRPr="00E25F65" w:rsidRDefault="00E25F65" w:rsidP="00E25F65">
      <w:pPr>
        <w:numPr>
          <w:ilvl w:val="0"/>
          <w:numId w:val="118"/>
        </w:numPr>
        <w:pBdr>
          <w:top w:val="nil"/>
          <w:left w:val="nil"/>
          <w:bottom w:val="nil"/>
          <w:right w:val="nil"/>
          <w:between w:val="nil"/>
        </w:pBdr>
        <w:spacing w:before="244"/>
        <w:rPr>
          <w:color w:val="000000"/>
          <w:sz w:val="28"/>
          <w:szCs w:val="28"/>
        </w:rPr>
      </w:pPr>
      <w:r w:rsidRPr="00E25F65">
        <w:rPr>
          <w:color w:val="000000"/>
          <w:sz w:val="28"/>
          <w:szCs w:val="28"/>
        </w:rPr>
        <w:t>Evaluating prediction accuracy using statistical metrics</w:t>
      </w:r>
    </w:p>
    <w:p w14:paraId="35ED5F44" w14:textId="77777777" w:rsidR="00E25F65" w:rsidRPr="00E25F65" w:rsidRDefault="00E25F65" w:rsidP="00E25F65">
      <w:pPr>
        <w:pBdr>
          <w:top w:val="nil"/>
          <w:left w:val="nil"/>
          <w:bottom w:val="nil"/>
          <w:right w:val="nil"/>
          <w:between w:val="nil"/>
        </w:pBdr>
        <w:spacing w:before="244"/>
        <w:ind w:left="109"/>
        <w:rPr>
          <w:b/>
          <w:bCs/>
          <w:color w:val="000000"/>
          <w:sz w:val="28"/>
          <w:szCs w:val="28"/>
        </w:rPr>
      </w:pPr>
      <w:r w:rsidRPr="00E25F65">
        <w:rPr>
          <w:b/>
          <w:bCs/>
          <w:color w:val="000000"/>
          <w:sz w:val="28"/>
          <w:szCs w:val="28"/>
        </w:rPr>
        <w:t>Working with real-world financial data improved the ability to:</w:t>
      </w:r>
    </w:p>
    <w:p w14:paraId="6E6C7975" w14:textId="77777777" w:rsidR="00E25F65" w:rsidRPr="00E25F65" w:rsidRDefault="00E25F65" w:rsidP="00E25F65">
      <w:pPr>
        <w:numPr>
          <w:ilvl w:val="0"/>
          <w:numId w:val="119"/>
        </w:numPr>
        <w:pBdr>
          <w:top w:val="nil"/>
          <w:left w:val="nil"/>
          <w:bottom w:val="nil"/>
          <w:right w:val="nil"/>
          <w:between w:val="nil"/>
        </w:pBdr>
        <w:spacing w:before="244"/>
        <w:rPr>
          <w:color w:val="000000"/>
          <w:sz w:val="28"/>
          <w:szCs w:val="28"/>
        </w:rPr>
      </w:pPr>
      <w:r w:rsidRPr="00E25F65">
        <w:rPr>
          <w:color w:val="000000"/>
          <w:sz w:val="28"/>
          <w:szCs w:val="28"/>
        </w:rPr>
        <w:t>Think analytically</w:t>
      </w:r>
    </w:p>
    <w:p w14:paraId="527C81D4" w14:textId="77777777" w:rsidR="00E25F65" w:rsidRPr="00E25F65" w:rsidRDefault="00E25F65" w:rsidP="00E25F65">
      <w:pPr>
        <w:numPr>
          <w:ilvl w:val="0"/>
          <w:numId w:val="119"/>
        </w:numPr>
        <w:pBdr>
          <w:top w:val="nil"/>
          <w:left w:val="nil"/>
          <w:bottom w:val="nil"/>
          <w:right w:val="nil"/>
          <w:between w:val="nil"/>
        </w:pBdr>
        <w:spacing w:before="244"/>
        <w:rPr>
          <w:color w:val="000000"/>
          <w:sz w:val="28"/>
          <w:szCs w:val="28"/>
        </w:rPr>
      </w:pPr>
      <w:r w:rsidRPr="00E25F65">
        <w:rPr>
          <w:color w:val="000000"/>
          <w:sz w:val="28"/>
          <w:szCs w:val="28"/>
        </w:rPr>
        <w:t>Make data-driven decisions</w:t>
      </w:r>
    </w:p>
    <w:p w14:paraId="0D8D7377" w14:textId="77777777" w:rsidR="00E25F65" w:rsidRPr="00E25F65" w:rsidRDefault="00E25F65" w:rsidP="00E25F65">
      <w:pPr>
        <w:numPr>
          <w:ilvl w:val="0"/>
          <w:numId w:val="119"/>
        </w:numPr>
        <w:pBdr>
          <w:top w:val="nil"/>
          <w:left w:val="nil"/>
          <w:bottom w:val="nil"/>
          <w:right w:val="nil"/>
          <w:between w:val="nil"/>
        </w:pBdr>
        <w:spacing w:before="244"/>
        <w:rPr>
          <w:color w:val="000000"/>
          <w:sz w:val="28"/>
          <w:szCs w:val="28"/>
        </w:rPr>
      </w:pPr>
      <w:r w:rsidRPr="00E25F65">
        <w:rPr>
          <w:color w:val="000000"/>
          <w:sz w:val="28"/>
          <w:szCs w:val="28"/>
        </w:rPr>
        <w:t>Break complex problems into structured steps</w:t>
      </w:r>
    </w:p>
    <w:p w14:paraId="069360B8" w14:textId="77777777" w:rsidR="00E25F65" w:rsidRPr="00E25F65" w:rsidRDefault="00E25F65" w:rsidP="00E25F65">
      <w:pPr>
        <w:numPr>
          <w:ilvl w:val="0"/>
          <w:numId w:val="119"/>
        </w:numPr>
        <w:pBdr>
          <w:top w:val="nil"/>
          <w:left w:val="nil"/>
          <w:bottom w:val="nil"/>
          <w:right w:val="nil"/>
          <w:between w:val="nil"/>
        </w:pBdr>
        <w:spacing w:before="244"/>
        <w:rPr>
          <w:color w:val="000000"/>
          <w:sz w:val="28"/>
          <w:szCs w:val="28"/>
        </w:rPr>
      </w:pPr>
      <w:r w:rsidRPr="00E25F65">
        <w:rPr>
          <w:color w:val="000000"/>
          <w:sz w:val="28"/>
          <w:szCs w:val="28"/>
        </w:rPr>
        <w:t>Interpret results beyond theoretical knowledge</w:t>
      </w:r>
    </w:p>
    <w:p w14:paraId="5EF22711" w14:textId="77777777" w:rsidR="00E25F65" w:rsidRPr="005265DB" w:rsidRDefault="00E25F65" w:rsidP="00E25F65">
      <w:pPr>
        <w:pBdr>
          <w:top w:val="nil"/>
          <w:left w:val="nil"/>
          <w:bottom w:val="nil"/>
          <w:right w:val="nil"/>
          <w:between w:val="nil"/>
        </w:pBdr>
        <w:spacing w:before="244"/>
        <w:ind w:left="109"/>
        <w:rPr>
          <w:color w:val="000000"/>
          <w:sz w:val="28"/>
          <w:szCs w:val="28"/>
        </w:rPr>
      </w:pPr>
      <w:r w:rsidRPr="00E25F65">
        <w:rPr>
          <w:color w:val="000000"/>
          <w:sz w:val="28"/>
          <w:szCs w:val="28"/>
        </w:rPr>
        <w:t>The internship helped bridge the gap between academic concepts and real-world data analytics applications.</w:t>
      </w:r>
    </w:p>
    <w:p w14:paraId="656365C8" w14:textId="77777777" w:rsidR="00E25F65" w:rsidRPr="00E25F65" w:rsidRDefault="00E25F65" w:rsidP="00E25F65">
      <w:pPr>
        <w:pBdr>
          <w:top w:val="nil"/>
          <w:left w:val="nil"/>
          <w:bottom w:val="nil"/>
          <w:right w:val="nil"/>
          <w:between w:val="nil"/>
        </w:pBdr>
        <w:spacing w:before="244"/>
        <w:ind w:left="109"/>
        <w:rPr>
          <w:b/>
          <w:bCs/>
          <w:color w:val="000000"/>
          <w:sz w:val="28"/>
          <w:szCs w:val="28"/>
        </w:rPr>
      </w:pPr>
      <w:r w:rsidRPr="00E25F65">
        <w:rPr>
          <w:b/>
          <w:bCs/>
          <w:color w:val="000000"/>
          <w:sz w:val="28"/>
          <w:szCs w:val="28"/>
        </w:rPr>
        <w:lastRenderedPageBreak/>
        <w:t>Professional Skills</w:t>
      </w:r>
    </w:p>
    <w:p w14:paraId="31448A8A" w14:textId="77777777" w:rsidR="00E25F65" w:rsidRPr="00E25F65" w:rsidRDefault="00E25F65" w:rsidP="00E25F65">
      <w:pPr>
        <w:pBdr>
          <w:top w:val="nil"/>
          <w:left w:val="nil"/>
          <w:bottom w:val="nil"/>
          <w:right w:val="nil"/>
          <w:between w:val="nil"/>
        </w:pBdr>
        <w:spacing w:before="244"/>
        <w:ind w:left="109"/>
        <w:rPr>
          <w:color w:val="000000"/>
          <w:sz w:val="28"/>
          <w:szCs w:val="28"/>
        </w:rPr>
      </w:pPr>
      <w:r w:rsidRPr="00E25F65">
        <w:rPr>
          <w:color w:val="000000"/>
          <w:sz w:val="28"/>
          <w:szCs w:val="28"/>
        </w:rPr>
        <w:t>Apart from technical knowledge, the internship also contributed to professional development:</w:t>
      </w:r>
    </w:p>
    <w:p w14:paraId="2D83A4A7" w14:textId="11B38A6C" w:rsidR="00E25F65" w:rsidRPr="00E25F65" w:rsidRDefault="00E25F65" w:rsidP="00E25F65">
      <w:pPr>
        <w:pBdr>
          <w:top w:val="nil"/>
          <w:left w:val="nil"/>
          <w:bottom w:val="nil"/>
          <w:right w:val="nil"/>
          <w:between w:val="nil"/>
        </w:pBdr>
        <w:spacing w:before="244"/>
        <w:ind w:left="109"/>
        <w:rPr>
          <w:color w:val="000000"/>
          <w:sz w:val="28"/>
          <w:szCs w:val="28"/>
        </w:rPr>
      </w:pPr>
      <w:r w:rsidRPr="00E25F65">
        <w:rPr>
          <w:color w:val="000000"/>
          <w:sz w:val="28"/>
          <w:szCs w:val="28"/>
        </w:rPr>
        <w:t>Time Management</w:t>
      </w:r>
    </w:p>
    <w:p w14:paraId="2E507050" w14:textId="77777777" w:rsidR="00E25F65" w:rsidRPr="00E25F65" w:rsidRDefault="00E25F65" w:rsidP="00E25F65">
      <w:pPr>
        <w:numPr>
          <w:ilvl w:val="0"/>
          <w:numId w:val="120"/>
        </w:numPr>
        <w:pBdr>
          <w:top w:val="nil"/>
          <w:left w:val="nil"/>
          <w:bottom w:val="nil"/>
          <w:right w:val="nil"/>
          <w:between w:val="nil"/>
        </w:pBdr>
        <w:spacing w:before="244"/>
        <w:rPr>
          <w:color w:val="000000"/>
          <w:sz w:val="28"/>
          <w:szCs w:val="28"/>
        </w:rPr>
      </w:pPr>
      <w:r w:rsidRPr="00E25F65">
        <w:rPr>
          <w:color w:val="000000"/>
          <w:sz w:val="28"/>
          <w:szCs w:val="28"/>
        </w:rPr>
        <w:t>Completing project milestones within deadlines</w:t>
      </w:r>
    </w:p>
    <w:p w14:paraId="5EF17824" w14:textId="77777777" w:rsidR="00E25F65" w:rsidRPr="00E25F65" w:rsidRDefault="00E25F65" w:rsidP="00E25F65">
      <w:pPr>
        <w:numPr>
          <w:ilvl w:val="0"/>
          <w:numId w:val="120"/>
        </w:numPr>
        <w:pBdr>
          <w:top w:val="nil"/>
          <w:left w:val="nil"/>
          <w:bottom w:val="nil"/>
          <w:right w:val="nil"/>
          <w:between w:val="nil"/>
        </w:pBdr>
        <w:spacing w:before="244"/>
        <w:rPr>
          <w:color w:val="000000"/>
          <w:sz w:val="28"/>
          <w:szCs w:val="28"/>
        </w:rPr>
      </w:pPr>
      <w:r w:rsidRPr="00E25F65">
        <w:rPr>
          <w:color w:val="000000"/>
          <w:sz w:val="28"/>
          <w:szCs w:val="28"/>
        </w:rPr>
        <w:t>Managing data preprocessing, modeling, and documentation phases efficiently</w:t>
      </w:r>
    </w:p>
    <w:p w14:paraId="709AD710" w14:textId="25B29B4F" w:rsidR="00E25F65" w:rsidRPr="00E25F65" w:rsidRDefault="00E25F65" w:rsidP="00E25F65">
      <w:pPr>
        <w:pBdr>
          <w:top w:val="nil"/>
          <w:left w:val="nil"/>
          <w:bottom w:val="nil"/>
          <w:right w:val="nil"/>
          <w:between w:val="nil"/>
        </w:pBdr>
        <w:spacing w:before="244"/>
        <w:ind w:left="109"/>
        <w:rPr>
          <w:b/>
          <w:bCs/>
          <w:color w:val="000000"/>
          <w:sz w:val="28"/>
          <w:szCs w:val="28"/>
        </w:rPr>
      </w:pPr>
      <w:r w:rsidRPr="00E25F65">
        <w:rPr>
          <w:b/>
          <w:bCs/>
          <w:color w:val="000000"/>
          <w:sz w:val="28"/>
          <w:szCs w:val="28"/>
        </w:rPr>
        <w:t>Documentation &amp; Reporting</w:t>
      </w:r>
    </w:p>
    <w:p w14:paraId="7F3986C8" w14:textId="77777777" w:rsidR="00E25F65" w:rsidRPr="00E25F65" w:rsidRDefault="00E25F65" w:rsidP="00E25F65">
      <w:pPr>
        <w:numPr>
          <w:ilvl w:val="0"/>
          <w:numId w:val="121"/>
        </w:numPr>
        <w:pBdr>
          <w:top w:val="nil"/>
          <w:left w:val="nil"/>
          <w:bottom w:val="nil"/>
          <w:right w:val="nil"/>
          <w:between w:val="nil"/>
        </w:pBdr>
        <w:spacing w:before="244"/>
        <w:rPr>
          <w:color w:val="000000"/>
          <w:sz w:val="28"/>
          <w:szCs w:val="28"/>
        </w:rPr>
      </w:pPr>
      <w:r w:rsidRPr="00E25F65">
        <w:rPr>
          <w:color w:val="000000"/>
          <w:sz w:val="28"/>
          <w:szCs w:val="28"/>
        </w:rPr>
        <w:t>Preparing structured project reports</w:t>
      </w:r>
    </w:p>
    <w:p w14:paraId="5CF49E2A" w14:textId="77777777" w:rsidR="00E25F65" w:rsidRPr="00E25F65" w:rsidRDefault="00E25F65" w:rsidP="00E25F65">
      <w:pPr>
        <w:numPr>
          <w:ilvl w:val="0"/>
          <w:numId w:val="121"/>
        </w:numPr>
        <w:pBdr>
          <w:top w:val="nil"/>
          <w:left w:val="nil"/>
          <w:bottom w:val="nil"/>
          <w:right w:val="nil"/>
          <w:between w:val="nil"/>
        </w:pBdr>
        <w:spacing w:before="244"/>
        <w:rPr>
          <w:color w:val="000000"/>
          <w:sz w:val="28"/>
          <w:szCs w:val="28"/>
        </w:rPr>
      </w:pPr>
      <w:r w:rsidRPr="00E25F65">
        <w:rPr>
          <w:color w:val="000000"/>
          <w:sz w:val="28"/>
          <w:szCs w:val="28"/>
        </w:rPr>
        <w:t>Writing technical explanations clearly</w:t>
      </w:r>
    </w:p>
    <w:p w14:paraId="2F64A6AC" w14:textId="77777777" w:rsidR="00E25F65" w:rsidRPr="00E25F65" w:rsidRDefault="00E25F65" w:rsidP="00E25F65">
      <w:pPr>
        <w:numPr>
          <w:ilvl w:val="0"/>
          <w:numId w:val="121"/>
        </w:numPr>
        <w:pBdr>
          <w:top w:val="nil"/>
          <w:left w:val="nil"/>
          <w:bottom w:val="nil"/>
          <w:right w:val="nil"/>
          <w:between w:val="nil"/>
        </w:pBdr>
        <w:spacing w:before="244"/>
        <w:rPr>
          <w:color w:val="000000"/>
          <w:sz w:val="28"/>
          <w:szCs w:val="28"/>
        </w:rPr>
      </w:pPr>
      <w:r w:rsidRPr="00E25F65">
        <w:rPr>
          <w:color w:val="000000"/>
          <w:sz w:val="28"/>
          <w:szCs w:val="28"/>
        </w:rPr>
        <w:t>Presenting analytical findings professionally</w:t>
      </w:r>
    </w:p>
    <w:p w14:paraId="435AE029" w14:textId="3731EAD3" w:rsidR="00E25F65" w:rsidRPr="00E25F65" w:rsidRDefault="00E25F65" w:rsidP="00E25F65">
      <w:pPr>
        <w:pBdr>
          <w:top w:val="nil"/>
          <w:left w:val="nil"/>
          <w:bottom w:val="nil"/>
          <w:right w:val="nil"/>
          <w:between w:val="nil"/>
        </w:pBdr>
        <w:spacing w:before="244"/>
        <w:ind w:left="109"/>
        <w:rPr>
          <w:b/>
          <w:bCs/>
          <w:color w:val="000000"/>
          <w:sz w:val="28"/>
          <w:szCs w:val="28"/>
        </w:rPr>
      </w:pPr>
      <w:r w:rsidRPr="00E25F65">
        <w:rPr>
          <w:b/>
          <w:bCs/>
          <w:color w:val="000000"/>
          <w:sz w:val="28"/>
          <w:szCs w:val="28"/>
        </w:rPr>
        <w:t>Communication Skills</w:t>
      </w:r>
    </w:p>
    <w:p w14:paraId="10567045" w14:textId="77777777" w:rsidR="00E25F65" w:rsidRPr="00E25F65" w:rsidRDefault="00E25F65" w:rsidP="00E25F65">
      <w:pPr>
        <w:numPr>
          <w:ilvl w:val="0"/>
          <w:numId w:val="122"/>
        </w:numPr>
        <w:pBdr>
          <w:top w:val="nil"/>
          <w:left w:val="nil"/>
          <w:bottom w:val="nil"/>
          <w:right w:val="nil"/>
          <w:between w:val="nil"/>
        </w:pBdr>
        <w:spacing w:before="244"/>
        <w:rPr>
          <w:color w:val="000000"/>
          <w:sz w:val="28"/>
          <w:szCs w:val="28"/>
        </w:rPr>
      </w:pPr>
      <w:r w:rsidRPr="00E25F65">
        <w:rPr>
          <w:color w:val="000000"/>
          <w:sz w:val="28"/>
          <w:szCs w:val="28"/>
        </w:rPr>
        <w:t>Explaining technical concepts in simple terms</w:t>
      </w:r>
    </w:p>
    <w:p w14:paraId="5F1DC5B4" w14:textId="77777777" w:rsidR="00E25F65" w:rsidRPr="00E25F65" w:rsidRDefault="00E25F65" w:rsidP="00E25F65">
      <w:pPr>
        <w:numPr>
          <w:ilvl w:val="0"/>
          <w:numId w:val="122"/>
        </w:numPr>
        <w:pBdr>
          <w:top w:val="nil"/>
          <w:left w:val="nil"/>
          <w:bottom w:val="nil"/>
          <w:right w:val="nil"/>
          <w:between w:val="nil"/>
        </w:pBdr>
        <w:spacing w:before="244"/>
        <w:rPr>
          <w:color w:val="000000"/>
          <w:sz w:val="28"/>
          <w:szCs w:val="28"/>
        </w:rPr>
      </w:pPr>
      <w:r w:rsidRPr="00E25F65">
        <w:rPr>
          <w:color w:val="000000"/>
          <w:sz w:val="28"/>
          <w:szCs w:val="28"/>
        </w:rPr>
        <w:t>Presenting model results confidently</w:t>
      </w:r>
    </w:p>
    <w:p w14:paraId="143684E7" w14:textId="58049CB9" w:rsidR="00E25F65" w:rsidRPr="00E25F65" w:rsidRDefault="00E25F65" w:rsidP="00E25F65">
      <w:pPr>
        <w:pBdr>
          <w:top w:val="nil"/>
          <w:left w:val="nil"/>
          <w:bottom w:val="nil"/>
          <w:right w:val="nil"/>
          <w:between w:val="nil"/>
        </w:pBdr>
        <w:spacing w:before="244"/>
        <w:ind w:left="109"/>
        <w:rPr>
          <w:b/>
          <w:bCs/>
          <w:color w:val="000000"/>
          <w:sz w:val="28"/>
          <w:szCs w:val="28"/>
        </w:rPr>
      </w:pPr>
      <w:r w:rsidRPr="00E25F65">
        <w:rPr>
          <w:b/>
          <w:bCs/>
          <w:color w:val="000000"/>
          <w:sz w:val="28"/>
          <w:szCs w:val="28"/>
        </w:rPr>
        <w:t>Independent Learning</w:t>
      </w:r>
    </w:p>
    <w:p w14:paraId="0A9544B9" w14:textId="77777777" w:rsidR="00E25F65" w:rsidRPr="00E25F65" w:rsidRDefault="00E25F65" w:rsidP="00E25F65">
      <w:pPr>
        <w:numPr>
          <w:ilvl w:val="0"/>
          <w:numId w:val="123"/>
        </w:numPr>
        <w:pBdr>
          <w:top w:val="nil"/>
          <w:left w:val="nil"/>
          <w:bottom w:val="nil"/>
          <w:right w:val="nil"/>
          <w:between w:val="nil"/>
        </w:pBdr>
        <w:spacing w:before="244"/>
        <w:rPr>
          <w:color w:val="000000"/>
          <w:sz w:val="28"/>
          <w:szCs w:val="28"/>
        </w:rPr>
      </w:pPr>
      <w:r w:rsidRPr="00E25F65">
        <w:rPr>
          <w:color w:val="000000"/>
          <w:sz w:val="28"/>
          <w:szCs w:val="28"/>
        </w:rPr>
        <w:t>Researching advanced algorithms like XGBoost</w:t>
      </w:r>
    </w:p>
    <w:p w14:paraId="1B7A2688" w14:textId="77777777" w:rsidR="00E25F65" w:rsidRPr="00E25F65" w:rsidRDefault="00E25F65" w:rsidP="00E25F65">
      <w:pPr>
        <w:numPr>
          <w:ilvl w:val="0"/>
          <w:numId w:val="123"/>
        </w:numPr>
        <w:pBdr>
          <w:top w:val="nil"/>
          <w:left w:val="nil"/>
          <w:bottom w:val="nil"/>
          <w:right w:val="nil"/>
          <w:between w:val="nil"/>
        </w:pBdr>
        <w:spacing w:before="244"/>
        <w:rPr>
          <w:color w:val="000000"/>
          <w:sz w:val="28"/>
          <w:szCs w:val="28"/>
        </w:rPr>
      </w:pPr>
      <w:r w:rsidRPr="00E25F65">
        <w:rPr>
          <w:color w:val="000000"/>
          <w:sz w:val="28"/>
          <w:szCs w:val="28"/>
        </w:rPr>
        <w:t>Learning new libraries and tools</w:t>
      </w:r>
    </w:p>
    <w:p w14:paraId="3824E129" w14:textId="77777777" w:rsidR="00E25F65" w:rsidRPr="005265DB" w:rsidRDefault="00E25F65" w:rsidP="00E25F65">
      <w:pPr>
        <w:numPr>
          <w:ilvl w:val="0"/>
          <w:numId w:val="123"/>
        </w:numPr>
        <w:pBdr>
          <w:top w:val="nil"/>
          <w:left w:val="nil"/>
          <w:bottom w:val="nil"/>
          <w:right w:val="nil"/>
          <w:between w:val="nil"/>
        </w:pBdr>
        <w:spacing w:before="244"/>
        <w:rPr>
          <w:color w:val="000000"/>
          <w:sz w:val="28"/>
          <w:szCs w:val="28"/>
        </w:rPr>
      </w:pPr>
      <w:r w:rsidRPr="00E25F65">
        <w:rPr>
          <w:color w:val="000000"/>
          <w:sz w:val="28"/>
          <w:szCs w:val="28"/>
        </w:rPr>
        <w:t>Debugging errors independently</w:t>
      </w:r>
    </w:p>
    <w:p w14:paraId="7D69FC69" w14:textId="23B05BE8" w:rsidR="00E25F65" w:rsidRPr="005265DB" w:rsidRDefault="00E25F65" w:rsidP="00E25F65">
      <w:pPr>
        <w:pStyle w:val="Heading3"/>
        <w:rPr>
          <w:color w:val="auto"/>
          <w:sz w:val="28"/>
          <w:szCs w:val="28"/>
        </w:rPr>
      </w:pPr>
      <w:r w:rsidRPr="005265DB">
        <w:rPr>
          <w:color w:val="auto"/>
          <w:sz w:val="28"/>
          <w:szCs w:val="28"/>
        </w:rPr>
        <w:t>Problem-Solving Mindset</w:t>
      </w:r>
    </w:p>
    <w:p w14:paraId="66055143" w14:textId="77777777" w:rsidR="00E25F65" w:rsidRPr="005265DB" w:rsidRDefault="00E25F65" w:rsidP="00E25F65">
      <w:pPr>
        <w:pStyle w:val="NormalWeb"/>
        <w:numPr>
          <w:ilvl w:val="0"/>
          <w:numId w:val="124"/>
        </w:numPr>
        <w:spacing w:before="100" w:beforeAutospacing="1" w:after="100" w:afterAutospacing="1" w:line="240" w:lineRule="auto"/>
        <w:rPr>
          <w:sz w:val="28"/>
          <w:szCs w:val="28"/>
        </w:rPr>
      </w:pPr>
      <w:r w:rsidRPr="005265DB">
        <w:rPr>
          <w:sz w:val="28"/>
          <w:szCs w:val="28"/>
        </w:rPr>
        <w:t>Handling dataset issues</w:t>
      </w:r>
    </w:p>
    <w:p w14:paraId="750B60C3" w14:textId="77777777" w:rsidR="00E25F65" w:rsidRPr="005265DB" w:rsidRDefault="00E25F65" w:rsidP="00E25F65">
      <w:pPr>
        <w:pStyle w:val="NormalWeb"/>
        <w:numPr>
          <w:ilvl w:val="0"/>
          <w:numId w:val="124"/>
        </w:numPr>
        <w:spacing w:before="100" w:beforeAutospacing="1" w:after="100" w:afterAutospacing="1" w:line="240" w:lineRule="auto"/>
        <w:rPr>
          <w:sz w:val="28"/>
          <w:szCs w:val="28"/>
        </w:rPr>
      </w:pPr>
      <w:r w:rsidRPr="005265DB">
        <w:rPr>
          <w:sz w:val="28"/>
          <w:szCs w:val="28"/>
        </w:rPr>
        <w:t>Improving model accuracy</w:t>
      </w:r>
    </w:p>
    <w:p w14:paraId="508C087B" w14:textId="77777777" w:rsidR="00E25F65" w:rsidRPr="005265DB" w:rsidRDefault="00E25F65" w:rsidP="00E25F65">
      <w:pPr>
        <w:pStyle w:val="NormalWeb"/>
        <w:numPr>
          <w:ilvl w:val="0"/>
          <w:numId w:val="124"/>
        </w:numPr>
        <w:spacing w:before="100" w:beforeAutospacing="1" w:after="100" w:afterAutospacing="1" w:line="240" w:lineRule="auto"/>
        <w:rPr>
          <w:sz w:val="28"/>
          <w:szCs w:val="28"/>
        </w:rPr>
      </w:pPr>
      <w:r w:rsidRPr="005265DB">
        <w:rPr>
          <w:sz w:val="28"/>
          <w:szCs w:val="28"/>
        </w:rPr>
        <w:t>Optimizing system performance</w:t>
      </w:r>
    </w:p>
    <w:p w14:paraId="3598F9C8" w14:textId="77777777" w:rsidR="00E25F65" w:rsidRPr="005265DB" w:rsidRDefault="00E25F65" w:rsidP="00E25F65">
      <w:pPr>
        <w:pStyle w:val="ListParagraph"/>
        <w:spacing w:before="100" w:beforeAutospacing="1" w:after="100" w:afterAutospacing="1" w:line="240" w:lineRule="auto"/>
        <w:rPr>
          <w:rFonts w:ascii="Times New Roman" w:eastAsia="Times New Roman" w:hAnsi="Times New Roman" w:cs="Times New Roman"/>
          <w:sz w:val="28"/>
          <w:szCs w:val="28"/>
        </w:rPr>
      </w:pPr>
      <w:r w:rsidRPr="005265DB">
        <w:rPr>
          <w:rFonts w:ascii="Times New Roman" w:eastAsia="Times New Roman" w:hAnsi="Times New Roman" w:cs="Times New Roman"/>
          <w:sz w:val="28"/>
          <w:szCs w:val="28"/>
        </w:rPr>
        <w:t>Overall, the internship provided valuable exposure to real-world machine learning applications in financial analytics and significantly enhanced technical competence, analytical reasoning, and professional confidence.</w:t>
      </w:r>
    </w:p>
    <w:p w14:paraId="7DAD3654" w14:textId="6FA9044A" w:rsidR="00E25F65" w:rsidRPr="005265DB" w:rsidRDefault="005265DB" w:rsidP="005265DB">
      <w:pPr>
        <w:spacing w:before="100" w:beforeAutospacing="1" w:after="100" w:afterAutospacing="1" w:line="240" w:lineRule="auto"/>
        <w:rPr>
          <w:rFonts w:ascii="Times New Roman" w:eastAsia="Times New Roman" w:hAnsi="Times New Roman" w:cs="Times New Roman"/>
          <w:sz w:val="28"/>
          <w:szCs w:val="28"/>
        </w:rPr>
      </w:pPr>
      <w:r>
        <w:rPr>
          <w:lang w:val="en-IN"/>
        </w:rPr>
        <w:pict w14:anchorId="41442E17">
          <v:rect id="_x0000_i1225" style="width:0;height:1.5pt" o:hralign="center" o:hrstd="t" o:hr="t" fillcolor="#a0a0a0" stroked="f"/>
        </w:pict>
      </w:r>
    </w:p>
    <w:p w14:paraId="17AF275B" w14:textId="77777777" w:rsidR="00E25F65" w:rsidRPr="005265DB" w:rsidRDefault="00E25F65" w:rsidP="00E25F65">
      <w:pPr>
        <w:pStyle w:val="ListParagraph"/>
        <w:spacing w:before="100" w:beforeAutospacing="1" w:after="100" w:afterAutospacing="1" w:line="240" w:lineRule="auto"/>
        <w:rPr>
          <w:rFonts w:ascii="Times New Roman" w:eastAsia="Times New Roman" w:hAnsi="Times New Roman" w:cs="Times New Roman"/>
          <w:sz w:val="28"/>
          <w:szCs w:val="28"/>
        </w:rPr>
      </w:pPr>
    </w:p>
    <w:p w14:paraId="7EAB6E0E" w14:textId="71FAC647" w:rsidR="00E25F65" w:rsidRPr="005265DB" w:rsidRDefault="00E25F65" w:rsidP="005265DB">
      <w:pPr>
        <w:pStyle w:val="ListParagraph"/>
        <w:spacing w:before="100" w:beforeAutospacing="1" w:after="100" w:afterAutospacing="1" w:line="240" w:lineRule="auto"/>
        <w:jc w:val="center"/>
        <w:rPr>
          <w:rFonts w:ascii="Times New Roman" w:eastAsia="Times New Roman" w:hAnsi="Times New Roman" w:cs="Times New Roman"/>
          <w:color w:val="984806" w:themeColor="accent6" w:themeShade="80"/>
          <w:sz w:val="40"/>
          <w:szCs w:val="40"/>
        </w:rPr>
      </w:pPr>
      <w:r w:rsidRPr="005265DB">
        <w:rPr>
          <w:rFonts w:ascii="Times New Roman" w:eastAsia="Times New Roman" w:hAnsi="Times New Roman" w:cs="Times New Roman"/>
          <w:color w:val="984806" w:themeColor="accent6" w:themeShade="80"/>
          <w:sz w:val="40"/>
          <w:szCs w:val="40"/>
        </w:rPr>
        <w:t>CHAPTER 8 – BIBLIOGRAPHY</w:t>
      </w:r>
    </w:p>
    <w:p w14:paraId="72462A15" w14:textId="77777777" w:rsidR="00E25F65" w:rsidRPr="00E25F65" w:rsidRDefault="00E25F65" w:rsidP="00E25F65">
      <w:pPr>
        <w:pStyle w:val="ListParagraph"/>
        <w:rPr>
          <w:rFonts w:ascii="Times New Roman" w:eastAsia="Times New Roman" w:hAnsi="Times New Roman" w:cs="Times New Roman"/>
          <w:b/>
          <w:bCs/>
          <w:sz w:val="28"/>
          <w:szCs w:val="28"/>
        </w:rPr>
      </w:pPr>
      <w:r w:rsidRPr="00E25F65">
        <w:rPr>
          <w:rFonts w:ascii="Times New Roman" w:eastAsia="Times New Roman" w:hAnsi="Times New Roman" w:cs="Times New Roman"/>
          <w:b/>
          <w:bCs/>
          <w:sz w:val="28"/>
          <w:szCs w:val="28"/>
        </w:rPr>
        <w:t>References</w:t>
      </w:r>
    </w:p>
    <w:p w14:paraId="08C95DDF" w14:textId="77777777" w:rsidR="00E25F65" w:rsidRPr="00E25F65" w:rsidRDefault="00E25F65" w:rsidP="00E25F65">
      <w:pPr>
        <w:pStyle w:val="ListParagraph"/>
        <w:numPr>
          <w:ilvl w:val="0"/>
          <w:numId w:val="125"/>
        </w:numPr>
        <w:rPr>
          <w:rFonts w:ascii="Times New Roman" w:eastAsia="Times New Roman" w:hAnsi="Times New Roman" w:cs="Times New Roman"/>
          <w:sz w:val="28"/>
          <w:szCs w:val="28"/>
        </w:rPr>
      </w:pPr>
      <w:r w:rsidRPr="00E25F65">
        <w:rPr>
          <w:rFonts w:ascii="Times New Roman" w:eastAsia="Times New Roman" w:hAnsi="Times New Roman" w:cs="Times New Roman"/>
          <w:sz w:val="28"/>
          <w:szCs w:val="28"/>
        </w:rPr>
        <w:t xml:space="preserve">Pedregosa, F., et al. (2011). </w:t>
      </w:r>
      <w:r w:rsidRPr="00E25F65">
        <w:rPr>
          <w:rFonts w:ascii="Times New Roman" w:eastAsia="Times New Roman" w:hAnsi="Times New Roman" w:cs="Times New Roman"/>
          <w:i/>
          <w:iCs/>
          <w:sz w:val="28"/>
          <w:szCs w:val="28"/>
        </w:rPr>
        <w:t>Scikit-learn: Machine Learning in Python</w:t>
      </w:r>
      <w:r w:rsidRPr="00E25F65">
        <w:rPr>
          <w:rFonts w:ascii="Times New Roman" w:eastAsia="Times New Roman" w:hAnsi="Times New Roman" w:cs="Times New Roman"/>
          <w:sz w:val="28"/>
          <w:szCs w:val="28"/>
        </w:rPr>
        <w:t>. Journal of Machine Learning Research, 12, 2825–2830.</w:t>
      </w:r>
    </w:p>
    <w:p w14:paraId="3022D967" w14:textId="77777777" w:rsidR="00E25F65" w:rsidRPr="00E25F65" w:rsidRDefault="00E25F65" w:rsidP="00E25F65">
      <w:pPr>
        <w:pStyle w:val="ListParagraph"/>
        <w:numPr>
          <w:ilvl w:val="0"/>
          <w:numId w:val="125"/>
        </w:numPr>
        <w:rPr>
          <w:rFonts w:ascii="Times New Roman" w:eastAsia="Times New Roman" w:hAnsi="Times New Roman" w:cs="Times New Roman"/>
          <w:sz w:val="28"/>
          <w:szCs w:val="28"/>
        </w:rPr>
      </w:pPr>
      <w:r w:rsidRPr="00E25F65">
        <w:rPr>
          <w:rFonts w:ascii="Times New Roman" w:eastAsia="Times New Roman" w:hAnsi="Times New Roman" w:cs="Times New Roman"/>
          <w:sz w:val="28"/>
          <w:szCs w:val="28"/>
        </w:rPr>
        <w:t xml:space="preserve">Chen, T., &amp; Guestrin, C. (2016). </w:t>
      </w:r>
      <w:r w:rsidRPr="00E25F65">
        <w:rPr>
          <w:rFonts w:ascii="Times New Roman" w:eastAsia="Times New Roman" w:hAnsi="Times New Roman" w:cs="Times New Roman"/>
          <w:i/>
          <w:iCs/>
          <w:sz w:val="28"/>
          <w:szCs w:val="28"/>
        </w:rPr>
        <w:t>XGBoost: A Scalable Tree Boosting System</w:t>
      </w:r>
      <w:r w:rsidRPr="00E25F65">
        <w:rPr>
          <w:rFonts w:ascii="Times New Roman" w:eastAsia="Times New Roman" w:hAnsi="Times New Roman" w:cs="Times New Roman"/>
          <w:sz w:val="28"/>
          <w:szCs w:val="28"/>
        </w:rPr>
        <w:t>. Proceedings of the 22nd ACM SIGKDD International Conference on Knowledge Discovery and Data Mining.</w:t>
      </w:r>
    </w:p>
    <w:p w14:paraId="43FB1065" w14:textId="77777777" w:rsidR="00E25F65" w:rsidRPr="00E25F65" w:rsidRDefault="00E25F65" w:rsidP="00E25F65">
      <w:pPr>
        <w:pStyle w:val="ListParagraph"/>
        <w:numPr>
          <w:ilvl w:val="0"/>
          <w:numId w:val="125"/>
        </w:numPr>
        <w:rPr>
          <w:rFonts w:ascii="Times New Roman" w:eastAsia="Times New Roman" w:hAnsi="Times New Roman" w:cs="Times New Roman"/>
          <w:sz w:val="28"/>
          <w:szCs w:val="28"/>
        </w:rPr>
      </w:pPr>
      <w:r w:rsidRPr="00E25F65">
        <w:rPr>
          <w:rFonts w:ascii="Times New Roman" w:eastAsia="Times New Roman" w:hAnsi="Times New Roman" w:cs="Times New Roman"/>
          <w:sz w:val="28"/>
          <w:szCs w:val="28"/>
        </w:rPr>
        <w:t xml:space="preserve">Géron, A. (2022). </w:t>
      </w:r>
      <w:r w:rsidRPr="00E25F65">
        <w:rPr>
          <w:rFonts w:ascii="Times New Roman" w:eastAsia="Times New Roman" w:hAnsi="Times New Roman" w:cs="Times New Roman"/>
          <w:i/>
          <w:iCs/>
          <w:sz w:val="28"/>
          <w:szCs w:val="28"/>
        </w:rPr>
        <w:t>Hands-On Machine Learning with Scikit-Learn, Keras, and TensorFlow</w:t>
      </w:r>
      <w:r w:rsidRPr="00E25F65">
        <w:rPr>
          <w:rFonts w:ascii="Times New Roman" w:eastAsia="Times New Roman" w:hAnsi="Times New Roman" w:cs="Times New Roman"/>
          <w:sz w:val="28"/>
          <w:szCs w:val="28"/>
        </w:rPr>
        <w:t xml:space="preserve"> (3rd Edition). O’Reilly Media.</w:t>
      </w:r>
    </w:p>
    <w:p w14:paraId="11B0D394" w14:textId="77777777" w:rsidR="00E25F65" w:rsidRPr="00E25F65" w:rsidRDefault="00E25F65" w:rsidP="00E25F65">
      <w:pPr>
        <w:pStyle w:val="ListParagraph"/>
        <w:numPr>
          <w:ilvl w:val="0"/>
          <w:numId w:val="125"/>
        </w:numPr>
        <w:rPr>
          <w:rFonts w:ascii="Times New Roman" w:eastAsia="Times New Roman" w:hAnsi="Times New Roman" w:cs="Times New Roman"/>
          <w:sz w:val="28"/>
          <w:szCs w:val="28"/>
        </w:rPr>
      </w:pPr>
      <w:r w:rsidRPr="00E25F65">
        <w:rPr>
          <w:rFonts w:ascii="Times New Roman" w:eastAsia="Times New Roman" w:hAnsi="Times New Roman" w:cs="Times New Roman"/>
          <w:sz w:val="28"/>
          <w:szCs w:val="28"/>
        </w:rPr>
        <w:t xml:space="preserve">McKinney, W. (2018). </w:t>
      </w:r>
      <w:r w:rsidRPr="00E25F65">
        <w:rPr>
          <w:rFonts w:ascii="Times New Roman" w:eastAsia="Times New Roman" w:hAnsi="Times New Roman" w:cs="Times New Roman"/>
          <w:i/>
          <w:iCs/>
          <w:sz w:val="28"/>
          <w:szCs w:val="28"/>
        </w:rPr>
        <w:t>Python for Data Analysis</w:t>
      </w:r>
      <w:r w:rsidRPr="00E25F65">
        <w:rPr>
          <w:rFonts w:ascii="Times New Roman" w:eastAsia="Times New Roman" w:hAnsi="Times New Roman" w:cs="Times New Roman"/>
          <w:sz w:val="28"/>
          <w:szCs w:val="28"/>
        </w:rPr>
        <w:t>. O’Reilly Media.</w:t>
      </w:r>
    </w:p>
    <w:p w14:paraId="47B182EC" w14:textId="77777777" w:rsidR="00E25F65" w:rsidRPr="00E25F65" w:rsidRDefault="00E25F65" w:rsidP="00E25F65">
      <w:pPr>
        <w:pStyle w:val="ListParagraph"/>
        <w:numPr>
          <w:ilvl w:val="0"/>
          <w:numId w:val="125"/>
        </w:numPr>
        <w:rPr>
          <w:rFonts w:ascii="Times New Roman" w:eastAsia="Times New Roman" w:hAnsi="Times New Roman" w:cs="Times New Roman"/>
          <w:sz w:val="28"/>
          <w:szCs w:val="28"/>
        </w:rPr>
      </w:pPr>
      <w:r w:rsidRPr="00E25F65">
        <w:rPr>
          <w:rFonts w:ascii="Times New Roman" w:eastAsia="Times New Roman" w:hAnsi="Times New Roman" w:cs="Times New Roman"/>
          <w:sz w:val="28"/>
          <w:szCs w:val="28"/>
        </w:rPr>
        <w:t xml:space="preserve">James, G., Witten, D., Hastie, T., &amp; Tibshirani, R. (2021). </w:t>
      </w:r>
      <w:r w:rsidRPr="00E25F65">
        <w:rPr>
          <w:rFonts w:ascii="Times New Roman" w:eastAsia="Times New Roman" w:hAnsi="Times New Roman" w:cs="Times New Roman"/>
          <w:i/>
          <w:iCs/>
          <w:sz w:val="28"/>
          <w:szCs w:val="28"/>
        </w:rPr>
        <w:t>An Introduction to Statistical Learning</w:t>
      </w:r>
      <w:r w:rsidRPr="00E25F65">
        <w:rPr>
          <w:rFonts w:ascii="Times New Roman" w:eastAsia="Times New Roman" w:hAnsi="Times New Roman" w:cs="Times New Roman"/>
          <w:sz w:val="28"/>
          <w:szCs w:val="28"/>
        </w:rPr>
        <w:t>. Springer.</w:t>
      </w:r>
    </w:p>
    <w:p w14:paraId="7FF86D60" w14:textId="77777777" w:rsidR="00E25F65" w:rsidRPr="00E25F65" w:rsidRDefault="00E25F65" w:rsidP="00E25F65">
      <w:pPr>
        <w:pStyle w:val="ListParagraph"/>
        <w:numPr>
          <w:ilvl w:val="0"/>
          <w:numId w:val="125"/>
        </w:numPr>
        <w:rPr>
          <w:rFonts w:ascii="Times New Roman" w:eastAsia="Times New Roman" w:hAnsi="Times New Roman" w:cs="Times New Roman"/>
          <w:sz w:val="28"/>
          <w:szCs w:val="28"/>
        </w:rPr>
      </w:pPr>
      <w:r w:rsidRPr="00E25F65">
        <w:rPr>
          <w:rFonts w:ascii="Times New Roman" w:eastAsia="Times New Roman" w:hAnsi="Times New Roman" w:cs="Times New Roman"/>
          <w:sz w:val="28"/>
          <w:szCs w:val="28"/>
        </w:rPr>
        <w:t xml:space="preserve">Official Documentation of Scikit-learn. Retrieved from: </w:t>
      </w:r>
      <w:hyperlink r:id="rId17" w:tgtFrame="_new" w:history="1">
        <w:r w:rsidRPr="00E25F65">
          <w:rPr>
            <w:rStyle w:val="Hyperlink"/>
            <w:rFonts w:ascii="Times New Roman" w:eastAsia="Times New Roman" w:hAnsi="Times New Roman" w:cs="Times New Roman"/>
            <w:sz w:val="28"/>
            <w:szCs w:val="28"/>
          </w:rPr>
          <w:t>https://scikit-learn.org</w:t>
        </w:r>
      </w:hyperlink>
    </w:p>
    <w:p w14:paraId="7888ED50" w14:textId="77777777" w:rsidR="00E25F65" w:rsidRPr="00E25F65" w:rsidRDefault="00E25F65" w:rsidP="00E25F65">
      <w:pPr>
        <w:pStyle w:val="ListParagraph"/>
        <w:numPr>
          <w:ilvl w:val="0"/>
          <w:numId w:val="125"/>
        </w:numPr>
        <w:rPr>
          <w:rFonts w:ascii="Times New Roman" w:eastAsia="Times New Roman" w:hAnsi="Times New Roman" w:cs="Times New Roman"/>
          <w:sz w:val="28"/>
          <w:szCs w:val="28"/>
        </w:rPr>
      </w:pPr>
      <w:r w:rsidRPr="00E25F65">
        <w:rPr>
          <w:rFonts w:ascii="Times New Roman" w:eastAsia="Times New Roman" w:hAnsi="Times New Roman" w:cs="Times New Roman"/>
          <w:sz w:val="28"/>
          <w:szCs w:val="28"/>
        </w:rPr>
        <w:t xml:space="preserve">Official Documentation of XGBoost. Retrieved from: </w:t>
      </w:r>
      <w:hyperlink r:id="rId18" w:tgtFrame="_new" w:history="1">
        <w:r w:rsidRPr="00E25F65">
          <w:rPr>
            <w:rStyle w:val="Hyperlink"/>
            <w:rFonts w:ascii="Times New Roman" w:eastAsia="Times New Roman" w:hAnsi="Times New Roman" w:cs="Times New Roman"/>
            <w:sz w:val="28"/>
            <w:szCs w:val="28"/>
          </w:rPr>
          <w:t>https://xgboost.readthedocs.io</w:t>
        </w:r>
      </w:hyperlink>
    </w:p>
    <w:p w14:paraId="38051691" w14:textId="77777777" w:rsidR="00E25F65" w:rsidRPr="00E25F65" w:rsidRDefault="00E25F65" w:rsidP="00E25F65">
      <w:pPr>
        <w:pStyle w:val="ListParagraph"/>
        <w:numPr>
          <w:ilvl w:val="0"/>
          <w:numId w:val="125"/>
        </w:numPr>
        <w:rPr>
          <w:rFonts w:ascii="Times New Roman" w:eastAsia="Times New Roman" w:hAnsi="Times New Roman" w:cs="Times New Roman"/>
          <w:sz w:val="28"/>
          <w:szCs w:val="28"/>
        </w:rPr>
      </w:pPr>
      <w:r w:rsidRPr="00E25F65">
        <w:rPr>
          <w:rFonts w:ascii="Times New Roman" w:eastAsia="Times New Roman" w:hAnsi="Times New Roman" w:cs="Times New Roman"/>
          <w:sz w:val="28"/>
          <w:szCs w:val="28"/>
        </w:rPr>
        <w:t xml:space="preserve">Official Python Documentation. Retrieved from: </w:t>
      </w:r>
      <w:hyperlink r:id="rId19" w:tgtFrame="_new" w:history="1">
        <w:r w:rsidRPr="00E25F65">
          <w:rPr>
            <w:rStyle w:val="Hyperlink"/>
            <w:rFonts w:ascii="Times New Roman" w:eastAsia="Times New Roman" w:hAnsi="Times New Roman" w:cs="Times New Roman"/>
            <w:sz w:val="28"/>
            <w:szCs w:val="28"/>
          </w:rPr>
          <w:t>https://docs.python.org/3/</w:t>
        </w:r>
      </w:hyperlink>
    </w:p>
    <w:p w14:paraId="1BC64FEB" w14:textId="77777777" w:rsidR="00E25F65" w:rsidRPr="00E25F65" w:rsidRDefault="00E25F65" w:rsidP="00E25F65">
      <w:pPr>
        <w:pStyle w:val="ListParagraph"/>
        <w:rPr>
          <w:rFonts w:ascii="Times New Roman" w:eastAsia="Times New Roman" w:hAnsi="Times New Roman" w:cs="Times New Roman"/>
          <w:b/>
          <w:bCs/>
          <w:sz w:val="28"/>
          <w:szCs w:val="28"/>
        </w:rPr>
      </w:pPr>
      <w:r w:rsidRPr="00E25F65">
        <w:rPr>
          <w:rFonts w:ascii="Times New Roman" w:eastAsia="Times New Roman" w:hAnsi="Times New Roman" w:cs="Times New Roman"/>
          <w:b/>
          <w:bCs/>
          <w:sz w:val="28"/>
          <w:szCs w:val="28"/>
        </w:rPr>
        <w:t>Documentation Sources</w:t>
      </w:r>
    </w:p>
    <w:p w14:paraId="21F4AB43" w14:textId="77777777" w:rsidR="00E25F65" w:rsidRPr="00E25F65" w:rsidRDefault="00E25F65" w:rsidP="00E25F65">
      <w:pPr>
        <w:pStyle w:val="ListParagraph"/>
        <w:rPr>
          <w:rFonts w:ascii="Times New Roman" w:eastAsia="Times New Roman" w:hAnsi="Times New Roman" w:cs="Times New Roman"/>
          <w:sz w:val="28"/>
          <w:szCs w:val="28"/>
        </w:rPr>
      </w:pPr>
      <w:r w:rsidRPr="00E25F65">
        <w:rPr>
          <w:rFonts w:ascii="Times New Roman" w:eastAsia="Times New Roman" w:hAnsi="Times New Roman" w:cs="Times New Roman"/>
          <w:sz w:val="28"/>
          <w:szCs w:val="28"/>
        </w:rPr>
        <w:t>The following documentation and online resources were referred to during the development of the project:</w:t>
      </w:r>
    </w:p>
    <w:p w14:paraId="425AE85B" w14:textId="77777777" w:rsidR="00E25F65" w:rsidRPr="00E25F65" w:rsidRDefault="00E25F65" w:rsidP="00E25F65">
      <w:pPr>
        <w:pStyle w:val="ListParagraph"/>
        <w:numPr>
          <w:ilvl w:val="0"/>
          <w:numId w:val="126"/>
        </w:numPr>
        <w:rPr>
          <w:rFonts w:ascii="Times New Roman" w:eastAsia="Times New Roman" w:hAnsi="Times New Roman" w:cs="Times New Roman"/>
          <w:sz w:val="28"/>
          <w:szCs w:val="28"/>
        </w:rPr>
      </w:pPr>
      <w:r w:rsidRPr="00E25F65">
        <w:rPr>
          <w:rFonts w:ascii="Times New Roman" w:eastAsia="Times New Roman" w:hAnsi="Times New Roman" w:cs="Times New Roman"/>
          <w:sz w:val="28"/>
          <w:szCs w:val="28"/>
        </w:rPr>
        <w:t>Scikit-learn user guide for regression model implementation</w:t>
      </w:r>
    </w:p>
    <w:p w14:paraId="3490BBAF" w14:textId="77777777" w:rsidR="00E25F65" w:rsidRPr="00E25F65" w:rsidRDefault="00E25F65" w:rsidP="00E25F65">
      <w:pPr>
        <w:pStyle w:val="ListParagraph"/>
        <w:numPr>
          <w:ilvl w:val="0"/>
          <w:numId w:val="126"/>
        </w:numPr>
        <w:rPr>
          <w:rFonts w:ascii="Times New Roman" w:eastAsia="Times New Roman" w:hAnsi="Times New Roman" w:cs="Times New Roman"/>
          <w:sz w:val="28"/>
          <w:szCs w:val="28"/>
        </w:rPr>
      </w:pPr>
      <w:r w:rsidRPr="00E25F65">
        <w:rPr>
          <w:rFonts w:ascii="Times New Roman" w:eastAsia="Times New Roman" w:hAnsi="Times New Roman" w:cs="Times New Roman"/>
          <w:sz w:val="28"/>
          <w:szCs w:val="28"/>
        </w:rPr>
        <w:t>XGBoost documentation for hyperparameter tuning</w:t>
      </w:r>
    </w:p>
    <w:p w14:paraId="2F7CED23" w14:textId="77777777" w:rsidR="00E25F65" w:rsidRPr="00E25F65" w:rsidRDefault="00E25F65" w:rsidP="00E25F65">
      <w:pPr>
        <w:pStyle w:val="ListParagraph"/>
        <w:numPr>
          <w:ilvl w:val="0"/>
          <w:numId w:val="126"/>
        </w:numPr>
        <w:rPr>
          <w:rFonts w:ascii="Times New Roman" w:eastAsia="Times New Roman" w:hAnsi="Times New Roman" w:cs="Times New Roman"/>
          <w:sz w:val="28"/>
          <w:szCs w:val="28"/>
        </w:rPr>
      </w:pPr>
      <w:r w:rsidRPr="00E25F65">
        <w:rPr>
          <w:rFonts w:ascii="Times New Roman" w:eastAsia="Times New Roman" w:hAnsi="Times New Roman" w:cs="Times New Roman"/>
          <w:sz w:val="28"/>
          <w:szCs w:val="28"/>
        </w:rPr>
        <w:t>Pandas documentation for data preprocessing</w:t>
      </w:r>
    </w:p>
    <w:p w14:paraId="66A212E8" w14:textId="77777777" w:rsidR="00E25F65" w:rsidRPr="00E25F65" w:rsidRDefault="00E25F65" w:rsidP="00E25F65">
      <w:pPr>
        <w:pStyle w:val="ListParagraph"/>
        <w:numPr>
          <w:ilvl w:val="0"/>
          <w:numId w:val="126"/>
        </w:numPr>
        <w:rPr>
          <w:rFonts w:ascii="Times New Roman" w:eastAsia="Times New Roman" w:hAnsi="Times New Roman" w:cs="Times New Roman"/>
          <w:sz w:val="28"/>
          <w:szCs w:val="28"/>
        </w:rPr>
      </w:pPr>
      <w:r w:rsidRPr="00E25F65">
        <w:rPr>
          <w:rFonts w:ascii="Times New Roman" w:eastAsia="Times New Roman" w:hAnsi="Times New Roman" w:cs="Times New Roman"/>
          <w:sz w:val="28"/>
          <w:szCs w:val="28"/>
        </w:rPr>
        <w:t>NumPy documentation for numerical computation</w:t>
      </w:r>
    </w:p>
    <w:p w14:paraId="72BC3B26" w14:textId="77777777" w:rsidR="00E25F65" w:rsidRPr="00E25F65" w:rsidRDefault="00E25F65" w:rsidP="00E25F65">
      <w:pPr>
        <w:pStyle w:val="ListParagraph"/>
        <w:numPr>
          <w:ilvl w:val="0"/>
          <w:numId w:val="126"/>
        </w:numPr>
        <w:rPr>
          <w:rFonts w:ascii="Times New Roman" w:eastAsia="Times New Roman" w:hAnsi="Times New Roman" w:cs="Times New Roman"/>
          <w:sz w:val="28"/>
          <w:szCs w:val="28"/>
        </w:rPr>
      </w:pPr>
      <w:r w:rsidRPr="00E25F65">
        <w:rPr>
          <w:rFonts w:ascii="Times New Roman" w:eastAsia="Times New Roman" w:hAnsi="Times New Roman" w:cs="Times New Roman"/>
          <w:sz w:val="28"/>
          <w:szCs w:val="28"/>
        </w:rPr>
        <w:t>Matplotlib and Seaborn documentation for data visualization</w:t>
      </w:r>
    </w:p>
    <w:p w14:paraId="3A361E16" w14:textId="77777777" w:rsidR="00E25F65" w:rsidRPr="00E25F65" w:rsidRDefault="00E25F65" w:rsidP="005265DB">
      <w:pPr>
        <w:pStyle w:val="ListParagraph"/>
        <w:numPr>
          <w:ilvl w:val="0"/>
          <w:numId w:val="126"/>
        </w:numPr>
        <w:spacing w:before="100" w:beforeAutospacing="1" w:after="100" w:afterAutospacing="1" w:line="240" w:lineRule="auto"/>
        <w:rPr>
          <w:rFonts w:ascii="Times New Roman" w:eastAsia="Times New Roman" w:hAnsi="Times New Roman" w:cs="Times New Roman"/>
          <w:sz w:val="28"/>
          <w:szCs w:val="28"/>
        </w:rPr>
      </w:pPr>
      <w:r w:rsidRPr="00E25F65">
        <w:rPr>
          <w:rFonts w:ascii="Times New Roman" w:eastAsia="Times New Roman" w:hAnsi="Times New Roman" w:cs="Times New Roman"/>
          <w:sz w:val="28"/>
          <w:szCs w:val="28"/>
        </w:rPr>
        <w:t>Research articles related to financial forecasting using machine learning</w:t>
      </w:r>
    </w:p>
    <w:sectPr w:rsidR="00E25F65" w:rsidRPr="00E25F65" w:rsidSect="006370B4">
      <w:footerReference w:type="default" r:id="rId20"/>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050F3C" w14:textId="77777777" w:rsidR="003252F3" w:rsidRDefault="003252F3">
      <w:pPr>
        <w:spacing w:after="0" w:line="240" w:lineRule="auto"/>
      </w:pPr>
      <w:r>
        <w:separator/>
      </w:r>
    </w:p>
  </w:endnote>
  <w:endnote w:type="continuationSeparator" w:id="0">
    <w:p w14:paraId="724372CA" w14:textId="77777777" w:rsidR="003252F3" w:rsidRDefault="003252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B96574" w14:textId="77777777" w:rsidR="00314A79" w:rsidRDefault="00314A79">
    <w:pPr>
      <w:pBdr>
        <w:top w:val="nil"/>
        <w:left w:val="nil"/>
        <w:bottom w:val="nil"/>
        <w:right w:val="nil"/>
        <w:between w:val="nil"/>
      </w:pBdr>
      <w:tabs>
        <w:tab w:val="center" w:pos="4819"/>
        <w:tab w:val="right" w:pos="9638"/>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0AEFF2" w14:textId="77777777" w:rsidR="00314A79" w:rsidRDefault="00314A79">
    <w:pPr>
      <w:pBdr>
        <w:top w:val="nil"/>
        <w:left w:val="nil"/>
        <w:bottom w:val="nil"/>
        <w:right w:val="nil"/>
        <w:between w:val="nil"/>
      </w:pBdr>
      <w:tabs>
        <w:tab w:val="center" w:pos="4819"/>
        <w:tab w:val="right" w:pos="9638"/>
      </w:tabs>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E9F967" w14:textId="77777777" w:rsidR="00815E42" w:rsidRDefault="00815E42">
    <w:pPr>
      <w:pBdr>
        <w:top w:val="nil"/>
        <w:left w:val="nil"/>
        <w:bottom w:val="nil"/>
        <w:right w:val="nil"/>
        <w:between w:val="nil"/>
      </w:pBdr>
      <w:tabs>
        <w:tab w:val="center" w:pos="4819"/>
        <w:tab w:val="right" w:pos="9638"/>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F01AD7" w14:textId="77777777" w:rsidR="003252F3" w:rsidRDefault="003252F3">
      <w:pPr>
        <w:spacing w:after="0" w:line="240" w:lineRule="auto"/>
      </w:pPr>
      <w:r>
        <w:separator/>
      </w:r>
    </w:p>
  </w:footnote>
  <w:footnote w:type="continuationSeparator" w:id="0">
    <w:p w14:paraId="611C4F6A" w14:textId="77777777" w:rsidR="003252F3" w:rsidRDefault="003252F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F26E0E"/>
    <w:multiLevelType w:val="hybridMultilevel"/>
    <w:tmpl w:val="B90A507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02FB093B"/>
    <w:multiLevelType w:val="multilevel"/>
    <w:tmpl w:val="87066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31E544D"/>
    <w:multiLevelType w:val="multilevel"/>
    <w:tmpl w:val="8F507A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78C3CF7"/>
    <w:multiLevelType w:val="multilevel"/>
    <w:tmpl w:val="169EF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92C7BD3"/>
    <w:multiLevelType w:val="multilevel"/>
    <w:tmpl w:val="2CECB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E0E6CB9"/>
    <w:multiLevelType w:val="multilevel"/>
    <w:tmpl w:val="7168F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E3D757B"/>
    <w:multiLevelType w:val="multilevel"/>
    <w:tmpl w:val="774AC8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F0F5484"/>
    <w:multiLevelType w:val="multilevel"/>
    <w:tmpl w:val="3F88B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F6E1124"/>
    <w:multiLevelType w:val="multilevel"/>
    <w:tmpl w:val="ADECD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00538ED"/>
    <w:multiLevelType w:val="multilevel"/>
    <w:tmpl w:val="2C587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01E7E1B"/>
    <w:multiLevelType w:val="multilevel"/>
    <w:tmpl w:val="3B9AE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03F038B"/>
    <w:multiLevelType w:val="multilevel"/>
    <w:tmpl w:val="4C12E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0FB315B"/>
    <w:multiLevelType w:val="multilevel"/>
    <w:tmpl w:val="62724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4385554"/>
    <w:multiLevelType w:val="multilevel"/>
    <w:tmpl w:val="6DB89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5133FF8"/>
    <w:multiLevelType w:val="multilevel"/>
    <w:tmpl w:val="A02C5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5156E34"/>
    <w:multiLevelType w:val="multilevel"/>
    <w:tmpl w:val="3A0AE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6850F9F"/>
    <w:multiLevelType w:val="multilevel"/>
    <w:tmpl w:val="06F4F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6D228AC"/>
    <w:multiLevelType w:val="multilevel"/>
    <w:tmpl w:val="0B18D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7FA1411"/>
    <w:multiLevelType w:val="multilevel"/>
    <w:tmpl w:val="E2F20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8DF6829"/>
    <w:multiLevelType w:val="multilevel"/>
    <w:tmpl w:val="93B89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AA73A24"/>
    <w:multiLevelType w:val="multilevel"/>
    <w:tmpl w:val="6792B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B425A54"/>
    <w:multiLevelType w:val="multilevel"/>
    <w:tmpl w:val="1326F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B512A03"/>
    <w:multiLevelType w:val="multilevel"/>
    <w:tmpl w:val="FFF62E80"/>
    <w:lvl w:ilvl="0">
      <w:start w:val="1"/>
      <w:numFmt w:val="decimal"/>
      <w:lvlText w:val="%1."/>
      <w:lvlJc w:val="left"/>
      <w:pPr>
        <w:ind w:left="389" w:hanging="280"/>
      </w:pPr>
      <w:rPr>
        <w:b/>
        <w:bCs/>
        <w:vertAlign w:val="baseline"/>
      </w:rPr>
    </w:lvl>
    <w:lvl w:ilvl="1">
      <w:start w:val="1"/>
      <w:numFmt w:val="decimal"/>
      <w:lvlText w:val="%2."/>
      <w:lvlJc w:val="left"/>
      <w:pPr>
        <w:ind w:left="829" w:hanging="359"/>
      </w:pPr>
      <w:rPr>
        <w:sz w:val="22"/>
        <w:szCs w:val="22"/>
        <w:vertAlign w:val="baseline"/>
      </w:rPr>
    </w:lvl>
    <w:lvl w:ilvl="2">
      <w:numFmt w:val="bullet"/>
      <w:lvlText w:val="●"/>
      <w:lvlJc w:val="left"/>
      <w:pPr>
        <w:ind w:left="1886" w:hanging="360"/>
      </w:pPr>
      <w:rPr>
        <w:rFonts w:ascii="Noto Sans Symbols" w:eastAsia="Noto Sans Symbols" w:hAnsi="Noto Sans Symbols" w:cs="Noto Sans Symbols"/>
        <w:vertAlign w:val="baseline"/>
      </w:rPr>
    </w:lvl>
    <w:lvl w:ilvl="3">
      <w:numFmt w:val="bullet"/>
      <w:lvlText w:val="●"/>
      <w:lvlJc w:val="left"/>
      <w:pPr>
        <w:ind w:left="2953" w:hanging="360"/>
      </w:pPr>
      <w:rPr>
        <w:rFonts w:ascii="Noto Sans Symbols" w:eastAsia="Noto Sans Symbols" w:hAnsi="Noto Sans Symbols" w:cs="Noto Sans Symbols"/>
        <w:vertAlign w:val="baseline"/>
      </w:rPr>
    </w:lvl>
    <w:lvl w:ilvl="4">
      <w:numFmt w:val="bullet"/>
      <w:lvlText w:val="●"/>
      <w:lvlJc w:val="left"/>
      <w:pPr>
        <w:ind w:left="4019" w:hanging="360"/>
      </w:pPr>
      <w:rPr>
        <w:rFonts w:ascii="Noto Sans Symbols" w:eastAsia="Noto Sans Symbols" w:hAnsi="Noto Sans Symbols" w:cs="Noto Sans Symbols"/>
        <w:vertAlign w:val="baseline"/>
      </w:rPr>
    </w:lvl>
    <w:lvl w:ilvl="5">
      <w:numFmt w:val="bullet"/>
      <w:lvlText w:val="●"/>
      <w:lvlJc w:val="left"/>
      <w:pPr>
        <w:ind w:left="5086" w:hanging="360"/>
      </w:pPr>
      <w:rPr>
        <w:rFonts w:ascii="Noto Sans Symbols" w:eastAsia="Noto Sans Symbols" w:hAnsi="Noto Sans Symbols" w:cs="Noto Sans Symbols"/>
        <w:vertAlign w:val="baseline"/>
      </w:rPr>
    </w:lvl>
    <w:lvl w:ilvl="6">
      <w:numFmt w:val="bullet"/>
      <w:lvlText w:val="●"/>
      <w:lvlJc w:val="left"/>
      <w:pPr>
        <w:ind w:left="6152" w:hanging="360"/>
      </w:pPr>
      <w:rPr>
        <w:rFonts w:ascii="Noto Sans Symbols" w:eastAsia="Noto Sans Symbols" w:hAnsi="Noto Sans Symbols" w:cs="Noto Sans Symbols"/>
        <w:vertAlign w:val="baseline"/>
      </w:rPr>
    </w:lvl>
    <w:lvl w:ilvl="7">
      <w:numFmt w:val="bullet"/>
      <w:lvlText w:val="●"/>
      <w:lvlJc w:val="left"/>
      <w:pPr>
        <w:ind w:left="7219" w:hanging="360"/>
      </w:pPr>
      <w:rPr>
        <w:rFonts w:ascii="Noto Sans Symbols" w:eastAsia="Noto Sans Symbols" w:hAnsi="Noto Sans Symbols" w:cs="Noto Sans Symbols"/>
        <w:vertAlign w:val="baseline"/>
      </w:rPr>
    </w:lvl>
    <w:lvl w:ilvl="8">
      <w:numFmt w:val="bullet"/>
      <w:lvlText w:val="●"/>
      <w:lvlJc w:val="left"/>
      <w:pPr>
        <w:ind w:left="8286" w:hanging="360"/>
      </w:pPr>
      <w:rPr>
        <w:rFonts w:ascii="Noto Sans Symbols" w:eastAsia="Noto Sans Symbols" w:hAnsi="Noto Sans Symbols" w:cs="Noto Sans Symbols"/>
        <w:vertAlign w:val="baseline"/>
      </w:rPr>
    </w:lvl>
  </w:abstractNum>
  <w:abstractNum w:abstractNumId="32" w15:restartNumberingAfterBreak="0">
    <w:nsid w:val="1BAA77E3"/>
    <w:multiLevelType w:val="multilevel"/>
    <w:tmpl w:val="34DEB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C650DA3"/>
    <w:multiLevelType w:val="multilevel"/>
    <w:tmpl w:val="B9907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F6D43B4"/>
    <w:multiLevelType w:val="multilevel"/>
    <w:tmpl w:val="1842E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18519CD"/>
    <w:multiLevelType w:val="multilevel"/>
    <w:tmpl w:val="EACAC852"/>
    <w:lvl w:ilvl="0">
      <w:start w:val="1"/>
      <w:numFmt w:val="bullet"/>
      <w:lvlText w:val=""/>
      <w:lvlJc w:val="left"/>
      <w:pPr>
        <w:tabs>
          <w:tab w:val="num" w:pos="720"/>
        </w:tabs>
        <w:ind w:left="720" w:hanging="360"/>
      </w:pPr>
      <w:rPr>
        <w:rFonts w:ascii="Symbol" w:hAnsi="Symbol" w:hint="default"/>
        <w:sz w:val="20"/>
      </w:rPr>
    </w:lvl>
    <w:lvl w:ilvl="1">
      <w:start w:val="3"/>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2B771EE"/>
    <w:multiLevelType w:val="multilevel"/>
    <w:tmpl w:val="1F92A2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36A4E79"/>
    <w:multiLevelType w:val="multilevel"/>
    <w:tmpl w:val="8D16F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4C25FC5"/>
    <w:multiLevelType w:val="multilevel"/>
    <w:tmpl w:val="B59E0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4F32811"/>
    <w:multiLevelType w:val="multilevel"/>
    <w:tmpl w:val="35F0970E"/>
    <w:lvl w:ilvl="0">
      <w:start w:val="1"/>
      <w:numFmt w:val="decimal"/>
      <w:lvlText w:val="%1."/>
      <w:lvlJc w:val="left"/>
      <w:pPr>
        <w:ind w:left="349" w:hanging="240"/>
      </w:pPr>
      <w:rPr>
        <w:b/>
        <w:bCs/>
        <w:vertAlign w:val="baseline"/>
      </w:rPr>
    </w:lvl>
    <w:lvl w:ilvl="1">
      <w:numFmt w:val="bullet"/>
      <w:lvlText w:val="●"/>
      <w:lvlJc w:val="left"/>
      <w:pPr>
        <w:ind w:left="1347" w:hanging="240"/>
      </w:pPr>
      <w:rPr>
        <w:rFonts w:ascii="Noto Sans Symbols" w:eastAsia="Noto Sans Symbols" w:hAnsi="Noto Sans Symbols" w:cs="Noto Sans Symbols"/>
        <w:vertAlign w:val="baseline"/>
      </w:rPr>
    </w:lvl>
    <w:lvl w:ilvl="2">
      <w:numFmt w:val="bullet"/>
      <w:lvlText w:val="●"/>
      <w:lvlJc w:val="left"/>
      <w:pPr>
        <w:ind w:left="2355" w:hanging="240"/>
      </w:pPr>
      <w:rPr>
        <w:rFonts w:ascii="Noto Sans Symbols" w:eastAsia="Noto Sans Symbols" w:hAnsi="Noto Sans Symbols" w:cs="Noto Sans Symbols"/>
        <w:vertAlign w:val="baseline"/>
      </w:rPr>
    </w:lvl>
    <w:lvl w:ilvl="3">
      <w:numFmt w:val="bullet"/>
      <w:lvlText w:val="●"/>
      <w:lvlJc w:val="left"/>
      <w:pPr>
        <w:ind w:left="3363" w:hanging="240"/>
      </w:pPr>
      <w:rPr>
        <w:rFonts w:ascii="Noto Sans Symbols" w:eastAsia="Noto Sans Symbols" w:hAnsi="Noto Sans Symbols" w:cs="Noto Sans Symbols"/>
        <w:vertAlign w:val="baseline"/>
      </w:rPr>
    </w:lvl>
    <w:lvl w:ilvl="4">
      <w:numFmt w:val="bullet"/>
      <w:lvlText w:val="●"/>
      <w:lvlJc w:val="left"/>
      <w:pPr>
        <w:ind w:left="4371" w:hanging="240"/>
      </w:pPr>
      <w:rPr>
        <w:rFonts w:ascii="Noto Sans Symbols" w:eastAsia="Noto Sans Symbols" w:hAnsi="Noto Sans Symbols" w:cs="Noto Sans Symbols"/>
        <w:vertAlign w:val="baseline"/>
      </w:rPr>
    </w:lvl>
    <w:lvl w:ilvl="5">
      <w:numFmt w:val="bullet"/>
      <w:lvlText w:val="●"/>
      <w:lvlJc w:val="left"/>
      <w:pPr>
        <w:ind w:left="5379" w:hanging="240"/>
      </w:pPr>
      <w:rPr>
        <w:rFonts w:ascii="Noto Sans Symbols" w:eastAsia="Noto Sans Symbols" w:hAnsi="Noto Sans Symbols" w:cs="Noto Sans Symbols"/>
        <w:vertAlign w:val="baseline"/>
      </w:rPr>
    </w:lvl>
    <w:lvl w:ilvl="6">
      <w:numFmt w:val="bullet"/>
      <w:lvlText w:val="●"/>
      <w:lvlJc w:val="left"/>
      <w:pPr>
        <w:ind w:left="6387" w:hanging="240"/>
      </w:pPr>
      <w:rPr>
        <w:rFonts w:ascii="Noto Sans Symbols" w:eastAsia="Noto Sans Symbols" w:hAnsi="Noto Sans Symbols" w:cs="Noto Sans Symbols"/>
        <w:vertAlign w:val="baseline"/>
      </w:rPr>
    </w:lvl>
    <w:lvl w:ilvl="7">
      <w:numFmt w:val="bullet"/>
      <w:lvlText w:val="●"/>
      <w:lvlJc w:val="left"/>
      <w:pPr>
        <w:ind w:left="7395" w:hanging="240"/>
      </w:pPr>
      <w:rPr>
        <w:rFonts w:ascii="Noto Sans Symbols" w:eastAsia="Noto Sans Symbols" w:hAnsi="Noto Sans Symbols" w:cs="Noto Sans Symbols"/>
        <w:vertAlign w:val="baseline"/>
      </w:rPr>
    </w:lvl>
    <w:lvl w:ilvl="8">
      <w:numFmt w:val="bullet"/>
      <w:lvlText w:val="●"/>
      <w:lvlJc w:val="left"/>
      <w:pPr>
        <w:ind w:left="8403" w:hanging="240"/>
      </w:pPr>
      <w:rPr>
        <w:rFonts w:ascii="Noto Sans Symbols" w:eastAsia="Noto Sans Symbols" w:hAnsi="Noto Sans Symbols" w:cs="Noto Sans Symbols"/>
        <w:vertAlign w:val="baseline"/>
      </w:rPr>
    </w:lvl>
  </w:abstractNum>
  <w:abstractNum w:abstractNumId="40" w15:restartNumberingAfterBreak="0">
    <w:nsid w:val="259C1066"/>
    <w:multiLevelType w:val="multilevel"/>
    <w:tmpl w:val="7214E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7C74999"/>
    <w:multiLevelType w:val="multilevel"/>
    <w:tmpl w:val="5E102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8EE6C71"/>
    <w:multiLevelType w:val="hybridMultilevel"/>
    <w:tmpl w:val="683C67B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3" w15:restartNumberingAfterBreak="0">
    <w:nsid w:val="293D3DBB"/>
    <w:multiLevelType w:val="multilevel"/>
    <w:tmpl w:val="BB960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A832BE9"/>
    <w:multiLevelType w:val="multilevel"/>
    <w:tmpl w:val="98765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D834872"/>
    <w:multiLevelType w:val="multilevel"/>
    <w:tmpl w:val="1A98C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DB7058B"/>
    <w:multiLevelType w:val="hybridMultilevel"/>
    <w:tmpl w:val="10E20F4A"/>
    <w:lvl w:ilvl="0" w:tplc="E85EF352">
      <w:start w:val="3"/>
      <w:numFmt w:val="decimal"/>
      <w:lvlText w:val="%1"/>
      <w:lvlJc w:val="left"/>
      <w:pPr>
        <w:ind w:left="469" w:hanging="360"/>
      </w:pPr>
      <w:rPr>
        <w:rFonts w:ascii="Times New Roman" w:eastAsia="Times New Roman" w:hAnsi="Times New Roman" w:cs="Times New Roman" w:hint="default"/>
        <w:u w:val="single"/>
      </w:rPr>
    </w:lvl>
    <w:lvl w:ilvl="1" w:tplc="40090019" w:tentative="1">
      <w:start w:val="1"/>
      <w:numFmt w:val="lowerLetter"/>
      <w:lvlText w:val="%2."/>
      <w:lvlJc w:val="left"/>
      <w:pPr>
        <w:ind w:left="1189" w:hanging="360"/>
      </w:pPr>
    </w:lvl>
    <w:lvl w:ilvl="2" w:tplc="4009001B" w:tentative="1">
      <w:start w:val="1"/>
      <w:numFmt w:val="lowerRoman"/>
      <w:lvlText w:val="%3."/>
      <w:lvlJc w:val="right"/>
      <w:pPr>
        <w:ind w:left="1909" w:hanging="180"/>
      </w:pPr>
    </w:lvl>
    <w:lvl w:ilvl="3" w:tplc="4009000F" w:tentative="1">
      <w:start w:val="1"/>
      <w:numFmt w:val="decimal"/>
      <w:lvlText w:val="%4."/>
      <w:lvlJc w:val="left"/>
      <w:pPr>
        <w:ind w:left="2629" w:hanging="360"/>
      </w:pPr>
    </w:lvl>
    <w:lvl w:ilvl="4" w:tplc="40090019" w:tentative="1">
      <w:start w:val="1"/>
      <w:numFmt w:val="lowerLetter"/>
      <w:lvlText w:val="%5."/>
      <w:lvlJc w:val="left"/>
      <w:pPr>
        <w:ind w:left="3349" w:hanging="360"/>
      </w:pPr>
    </w:lvl>
    <w:lvl w:ilvl="5" w:tplc="4009001B" w:tentative="1">
      <w:start w:val="1"/>
      <w:numFmt w:val="lowerRoman"/>
      <w:lvlText w:val="%6."/>
      <w:lvlJc w:val="right"/>
      <w:pPr>
        <w:ind w:left="4069" w:hanging="180"/>
      </w:pPr>
    </w:lvl>
    <w:lvl w:ilvl="6" w:tplc="4009000F" w:tentative="1">
      <w:start w:val="1"/>
      <w:numFmt w:val="decimal"/>
      <w:lvlText w:val="%7."/>
      <w:lvlJc w:val="left"/>
      <w:pPr>
        <w:ind w:left="4789" w:hanging="360"/>
      </w:pPr>
    </w:lvl>
    <w:lvl w:ilvl="7" w:tplc="40090019" w:tentative="1">
      <w:start w:val="1"/>
      <w:numFmt w:val="lowerLetter"/>
      <w:lvlText w:val="%8."/>
      <w:lvlJc w:val="left"/>
      <w:pPr>
        <w:ind w:left="5509" w:hanging="360"/>
      </w:pPr>
    </w:lvl>
    <w:lvl w:ilvl="8" w:tplc="4009001B" w:tentative="1">
      <w:start w:val="1"/>
      <w:numFmt w:val="lowerRoman"/>
      <w:lvlText w:val="%9."/>
      <w:lvlJc w:val="right"/>
      <w:pPr>
        <w:ind w:left="6229" w:hanging="180"/>
      </w:pPr>
    </w:lvl>
  </w:abstractNum>
  <w:abstractNum w:abstractNumId="47" w15:restartNumberingAfterBreak="0">
    <w:nsid w:val="2E13515B"/>
    <w:multiLevelType w:val="hybridMultilevel"/>
    <w:tmpl w:val="23586B62"/>
    <w:lvl w:ilvl="0" w:tplc="F5346B20">
      <w:start w:val="2"/>
      <w:numFmt w:val="decimal"/>
      <w:lvlText w:val="%1"/>
      <w:lvlJc w:val="left"/>
      <w:pPr>
        <w:ind w:left="469" w:hanging="360"/>
      </w:pPr>
      <w:rPr>
        <w:rFonts w:ascii="Times New Roman" w:eastAsia="Times New Roman" w:hAnsi="Times New Roman" w:cs="Times New Roman" w:hint="default"/>
        <w:u w:val="single"/>
      </w:rPr>
    </w:lvl>
    <w:lvl w:ilvl="1" w:tplc="40090019" w:tentative="1">
      <w:start w:val="1"/>
      <w:numFmt w:val="lowerLetter"/>
      <w:lvlText w:val="%2."/>
      <w:lvlJc w:val="left"/>
      <w:pPr>
        <w:ind w:left="1189" w:hanging="360"/>
      </w:pPr>
    </w:lvl>
    <w:lvl w:ilvl="2" w:tplc="4009001B" w:tentative="1">
      <w:start w:val="1"/>
      <w:numFmt w:val="lowerRoman"/>
      <w:lvlText w:val="%3."/>
      <w:lvlJc w:val="right"/>
      <w:pPr>
        <w:ind w:left="1909" w:hanging="180"/>
      </w:pPr>
    </w:lvl>
    <w:lvl w:ilvl="3" w:tplc="4009000F" w:tentative="1">
      <w:start w:val="1"/>
      <w:numFmt w:val="decimal"/>
      <w:lvlText w:val="%4."/>
      <w:lvlJc w:val="left"/>
      <w:pPr>
        <w:ind w:left="2629" w:hanging="360"/>
      </w:pPr>
    </w:lvl>
    <w:lvl w:ilvl="4" w:tplc="40090019" w:tentative="1">
      <w:start w:val="1"/>
      <w:numFmt w:val="lowerLetter"/>
      <w:lvlText w:val="%5."/>
      <w:lvlJc w:val="left"/>
      <w:pPr>
        <w:ind w:left="3349" w:hanging="360"/>
      </w:pPr>
    </w:lvl>
    <w:lvl w:ilvl="5" w:tplc="4009001B" w:tentative="1">
      <w:start w:val="1"/>
      <w:numFmt w:val="lowerRoman"/>
      <w:lvlText w:val="%6."/>
      <w:lvlJc w:val="right"/>
      <w:pPr>
        <w:ind w:left="4069" w:hanging="180"/>
      </w:pPr>
    </w:lvl>
    <w:lvl w:ilvl="6" w:tplc="4009000F" w:tentative="1">
      <w:start w:val="1"/>
      <w:numFmt w:val="decimal"/>
      <w:lvlText w:val="%7."/>
      <w:lvlJc w:val="left"/>
      <w:pPr>
        <w:ind w:left="4789" w:hanging="360"/>
      </w:pPr>
    </w:lvl>
    <w:lvl w:ilvl="7" w:tplc="40090019" w:tentative="1">
      <w:start w:val="1"/>
      <w:numFmt w:val="lowerLetter"/>
      <w:lvlText w:val="%8."/>
      <w:lvlJc w:val="left"/>
      <w:pPr>
        <w:ind w:left="5509" w:hanging="360"/>
      </w:pPr>
    </w:lvl>
    <w:lvl w:ilvl="8" w:tplc="4009001B" w:tentative="1">
      <w:start w:val="1"/>
      <w:numFmt w:val="lowerRoman"/>
      <w:lvlText w:val="%9."/>
      <w:lvlJc w:val="right"/>
      <w:pPr>
        <w:ind w:left="6229" w:hanging="180"/>
      </w:pPr>
    </w:lvl>
  </w:abstractNum>
  <w:abstractNum w:abstractNumId="48" w15:restartNumberingAfterBreak="0">
    <w:nsid w:val="30A908F1"/>
    <w:multiLevelType w:val="multilevel"/>
    <w:tmpl w:val="92740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23C5E8A"/>
    <w:multiLevelType w:val="multilevel"/>
    <w:tmpl w:val="36DC0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3DA7668"/>
    <w:multiLevelType w:val="multilevel"/>
    <w:tmpl w:val="934E92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5413507"/>
    <w:multiLevelType w:val="multilevel"/>
    <w:tmpl w:val="01CEB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6831036"/>
    <w:multiLevelType w:val="multilevel"/>
    <w:tmpl w:val="1DDE2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7131E2D"/>
    <w:multiLevelType w:val="hybridMultilevel"/>
    <w:tmpl w:val="353A51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37E91F9E"/>
    <w:multiLevelType w:val="hybridMultilevel"/>
    <w:tmpl w:val="4044DC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387B7B10"/>
    <w:multiLevelType w:val="multilevel"/>
    <w:tmpl w:val="CCA2F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B74060B"/>
    <w:multiLevelType w:val="multilevel"/>
    <w:tmpl w:val="18E08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BFB4B85"/>
    <w:multiLevelType w:val="multilevel"/>
    <w:tmpl w:val="CCFA31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3CCE67BD"/>
    <w:multiLevelType w:val="multilevel"/>
    <w:tmpl w:val="35F0970E"/>
    <w:lvl w:ilvl="0">
      <w:start w:val="1"/>
      <w:numFmt w:val="decimal"/>
      <w:lvlText w:val="%1."/>
      <w:lvlJc w:val="left"/>
      <w:pPr>
        <w:ind w:left="349" w:hanging="240"/>
      </w:pPr>
      <w:rPr>
        <w:b/>
        <w:bCs/>
        <w:vertAlign w:val="baseline"/>
      </w:rPr>
    </w:lvl>
    <w:lvl w:ilvl="1">
      <w:numFmt w:val="bullet"/>
      <w:lvlText w:val="●"/>
      <w:lvlJc w:val="left"/>
      <w:pPr>
        <w:ind w:left="1347" w:hanging="240"/>
      </w:pPr>
      <w:rPr>
        <w:rFonts w:ascii="Noto Sans Symbols" w:eastAsia="Noto Sans Symbols" w:hAnsi="Noto Sans Symbols" w:cs="Noto Sans Symbols"/>
        <w:vertAlign w:val="baseline"/>
      </w:rPr>
    </w:lvl>
    <w:lvl w:ilvl="2">
      <w:numFmt w:val="bullet"/>
      <w:lvlText w:val="●"/>
      <w:lvlJc w:val="left"/>
      <w:pPr>
        <w:ind w:left="2355" w:hanging="240"/>
      </w:pPr>
      <w:rPr>
        <w:rFonts w:ascii="Noto Sans Symbols" w:eastAsia="Noto Sans Symbols" w:hAnsi="Noto Sans Symbols" w:cs="Noto Sans Symbols"/>
        <w:vertAlign w:val="baseline"/>
      </w:rPr>
    </w:lvl>
    <w:lvl w:ilvl="3">
      <w:numFmt w:val="bullet"/>
      <w:lvlText w:val="●"/>
      <w:lvlJc w:val="left"/>
      <w:pPr>
        <w:ind w:left="3363" w:hanging="240"/>
      </w:pPr>
      <w:rPr>
        <w:rFonts w:ascii="Noto Sans Symbols" w:eastAsia="Noto Sans Symbols" w:hAnsi="Noto Sans Symbols" w:cs="Noto Sans Symbols"/>
        <w:vertAlign w:val="baseline"/>
      </w:rPr>
    </w:lvl>
    <w:lvl w:ilvl="4">
      <w:numFmt w:val="bullet"/>
      <w:lvlText w:val="●"/>
      <w:lvlJc w:val="left"/>
      <w:pPr>
        <w:ind w:left="4371" w:hanging="240"/>
      </w:pPr>
      <w:rPr>
        <w:rFonts w:ascii="Noto Sans Symbols" w:eastAsia="Noto Sans Symbols" w:hAnsi="Noto Sans Symbols" w:cs="Noto Sans Symbols"/>
        <w:vertAlign w:val="baseline"/>
      </w:rPr>
    </w:lvl>
    <w:lvl w:ilvl="5">
      <w:numFmt w:val="bullet"/>
      <w:lvlText w:val="●"/>
      <w:lvlJc w:val="left"/>
      <w:pPr>
        <w:ind w:left="5379" w:hanging="240"/>
      </w:pPr>
      <w:rPr>
        <w:rFonts w:ascii="Noto Sans Symbols" w:eastAsia="Noto Sans Symbols" w:hAnsi="Noto Sans Symbols" w:cs="Noto Sans Symbols"/>
        <w:vertAlign w:val="baseline"/>
      </w:rPr>
    </w:lvl>
    <w:lvl w:ilvl="6">
      <w:numFmt w:val="bullet"/>
      <w:lvlText w:val="●"/>
      <w:lvlJc w:val="left"/>
      <w:pPr>
        <w:ind w:left="6387" w:hanging="240"/>
      </w:pPr>
      <w:rPr>
        <w:rFonts w:ascii="Noto Sans Symbols" w:eastAsia="Noto Sans Symbols" w:hAnsi="Noto Sans Symbols" w:cs="Noto Sans Symbols"/>
        <w:vertAlign w:val="baseline"/>
      </w:rPr>
    </w:lvl>
    <w:lvl w:ilvl="7">
      <w:numFmt w:val="bullet"/>
      <w:lvlText w:val="●"/>
      <w:lvlJc w:val="left"/>
      <w:pPr>
        <w:ind w:left="7395" w:hanging="240"/>
      </w:pPr>
      <w:rPr>
        <w:rFonts w:ascii="Noto Sans Symbols" w:eastAsia="Noto Sans Symbols" w:hAnsi="Noto Sans Symbols" w:cs="Noto Sans Symbols"/>
        <w:vertAlign w:val="baseline"/>
      </w:rPr>
    </w:lvl>
    <w:lvl w:ilvl="8">
      <w:numFmt w:val="bullet"/>
      <w:lvlText w:val="●"/>
      <w:lvlJc w:val="left"/>
      <w:pPr>
        <w:ind w:left="8403" w:hanging="240"/>
      </w:pPr>
      <w:rPr>
        <w:rFonts w:ascii="Noto Sans Symbols" w:eastAsia="Noto Sans Symbols" w:hAnsi="Noto Sans Symbols" w:cs="Noto Sans Symbols"/>
        <w:vertAlign w:val="baseline"/>
      </w:rPr>
    </w:lvl>
  </w:abstractNum>
  <w:abstractNum w:abstractNumId="59" w15:restartNumberingAfterBreak="0">
    <w:nsid w:val="3D3E2B6D"/>
    <w:multiLevelType w:val="multilevel"/>
    <w:tmpl w:val="3E84C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06E0CCB"/>
    <w:multiLevelType w:val="multilevel"/>
    <w:tmpl w:val="D7EE7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13306AE"/>
    <w:multiLevelType w:val="multilevel"/>
    <w:tmpl w:val="D806F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14D6186"/>
    <w:multiLevelType w:val="multilevel"/>
    <w:tmpl w:val="36F4A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16450A9"/>
    <w:multiLevelType w:val="multilevel"/>
    <w:tmpl w:val="3FCA86E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4" w15:restartNumberingAfterBreak="0">
    <w:nsid w:val="44442419"/>
    <w:multiLevelType w:val="multilevel"/>
    <w:tmpl w:val="2864E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4CC7F74"/>
    <w:multiLevelType w:val="multilevel"/>
    <w:tmpl w:val="CFFC9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4D25F56"/>
    <w:multiLevelType w:val="multilevel"/>
    <w:tmpl w:val="53C87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62C3876"/>
    <w:multiLevelType w:val="hybridMultilevel"/>
    <w:tmpl w:val="75DE6A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48942AE7"/>
    <w:multiLevelType w:val="hybridMultilevel"/>
    <w:tmpl w:val="5F7A6A0C"/>
    <w:lvl w:ilvl="0" w:tplc="BF72E88E">
      <w:start w:val="1"/>
      <w:numFmt w:val="decimal"/>
      <w:lvlText w:val="%1."/>
      <w:lvlJc w:val="left"/>
      <w:pPr>
        <w:ind w:left="63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48B03CCC"/>
    <w:multiLevelType w:val="multilevel"/>
    <w:tmpl w:val="36F25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9300C75"/>
    <w:multiLevelType w:val="multilevel"/>
    <w:tmpl w:val="2ACE6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9307399"/>
    <w:multiLevelType w:val="multilevel"/>
    <w:tmpl w:val="EE3AA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9BB4E27"/>
    <w:multiLevelType w:val="multilevel"/>
    <w:tmpl w:val="02584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B7E55ED"/>
    <w:multiLevelType w:val="multilevel"/>
    <w:tmpl w:val="6CAC6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B927686"/>
    <w:multiLevelType w:val="multilevel"/>
    <w:tmpl w:val="9F202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C3E23CE"/>
    <w:multiLevelType w:val="multilevel"/>
    <w:tmpl w:val="B5D68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D644CF7"/>
    <w:multiLevelType w:val="multilevel"/>
    <w:tmpl w:val="E18EA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E1372BB"/>
    <w:multiLevelType w:val="multilevel"/>
    <w:tmpl w:val="7862BF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F040851"/>
    <w:multiLevelType w:val="multilevel"/>
    <w:tmpl w:val="94C25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F7F6F0B"/>
    <w:multiLevelType w:val="multilevel"/>
    <w:tmpl w:val="7A6E3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0301517"/>
    <w:multiLevelType w:val="multilevel"/>
    <w:tmpl w:val="A74E0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0F80415"/>
    <w:multiLevelType w:val="hybridMultilevel"/>
    <w:tmpl w:val="83EA3A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51B148BF"/>
    <w:multiLevelType w:val="multilevel"/>
    <w:tmpl w:val="246ED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2CE74EF"/>
    <w:multiLevelType w:val="multilevel"/>
    <w:tmpl w:val="818EC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30C384A"/>
    <w:multiLevelType w:val="multilevel"/>
    <w:tmpl w:val="74E27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43002EB"/>
    <w:multiLevelType w:val="multilevel"/>
    <w:tmpl w:val="4E569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4B73D18"/>
    <w:multiLevelType w:val="multilevel"/>
    <w:tmpl w:val="17E2C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4CE317B"/>
    <w:multiLevelType w:val="multilevel"/>
    <w:tmpl w:val="FD404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5CC47BA"/>
    <w:multiLevelType w:val="multilevel"/>
    <w:tmpl w:val="ED101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94F6E4C"/>
    <w:multiLevelType w:val="multilevel"/>
    <w:tmpl w:val="45C4D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9735399"/>
    <w:multiLevelType w:val="multilevel"/>
    <w:tmpl w:val="D0F26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B6163B4"/>
    <w:multiLevelType w:val="multilevel"/>
    <w:tmpl w:val="92B6E18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B6336B2"/>
    <w:multiLevelType w:val="multilevel"/>
    <w:tmpl w:val="201C3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C9A4FB2"/>
    <w:multiLevelType w:val="multilevel"/>
    <w:tmpl w:val="29B0C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F9059C3"/>
    <w:multiLevelType w:val="multilevel"/>
    <w:tmpl w:val="C57E1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0155E7B"/>
    <w:multiLevelType w:val="multilevel"/>
    <w:tmpl w:val="D0B40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06B415B"/>
    <w:multiLevelType w:val="multilevel"/>
    <w:tmpl w:val="FB382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14559CB"/>
    <w:multiLevelType w:val="multilevel"/>
    <w:tmpl w:val="2430AF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61C87B2D"/>
    <w:multiLevelType w:val="multilevel"/>
    <w:tmpl w:val="9BB4B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23D7BE0"/>
    <w:multiLevelType w:val="multilevel"/>
    <w:tmpl w:val="3C66A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4932A63"/>
    <w:multiLevelType w:val="multilevel"/>
    <w:tmpl w:val="B1189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5605C0F"/>
    <w:multiLevelType w:val="hybridMultilevel"/>
    <w:tmpl w:val="E4FEA7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2" w15:restartNumberingAfterBreak="0">
    <w:nsid w:val="67D81B2E"/>
    <w:multiLevelType w:val="multilevel"/>
    <w:tmpl w:val="DE829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A0B7EA9"/>
    <w:multiLevelType w:val="multilevel"/>
    <w:tmpl w:val="B8EA6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A0D3361"/>
    <w:multiLevelType w:val="multilevel"/>
    <w:tmpl w:val="A3ACA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B3815CF"/>
    <w:multiLevelType w:val="multilevel"/>
    <w:tmpl w:val="942CC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B8344FF"/>
    <w:multiLevelType w:val="multilevel"/>
    <w:tmpl w:val="46E64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CAA1007"/>
    <w:multiLevelType w:val="multilevel"/>
    <w:tmpl w:val="0DEC5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CD27A32"/>
    <w:multiLevelType w:val="multilevel"/>
    <w:tmpl w:val="21AAC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D0A67F6"/>
    <w:multiLevelType w:val="multilevel"/>
    <w:tmpl w:val="27788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D22714E"/>
    <w:multiLevelType w:val="multilevel"/>
    <w:tmpl w:val="214E1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10B7F94"/>
    <w:multiLevelType w:val="multilevel"/>
    <w:tmpl w:val="5B8C68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71103D91"/>
    <w:multiLevelType w:val="multilevel"/>
    <w:tmpl w:val="2648F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205057E"/>
    <w:multiLevelType w:val="multilevel"/>
    <w:tmpl w:val="E1BCA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3236328"/>
    <w:multiLevelType w:val="multilevel"/>
    <w:tmpl w:val="8050E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4F23099"/>
    <w:multiLevelType w:val="multilevel"/>
    <w:tmpl w:val="2690B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52967E1"/>
    <w:multiLevelType w:val="multilevel"/>
    <w:tmpl w:val="CE701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623702D"/>
    <w:multiLevelType w:val="multilevel"/>
    <w:tmpl w:val="6AD28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92A17CE"/>
    <w:multiLevelType w:val="multilevel"/>
    <w:tmpl w:val="D08C3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9BB3BE1"/>
    <w:multiLevelType w:val="multilevel"/>
    <w:tmpl w:val="DDA24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7A334185"/>
    <w:multiLevelType w:val="multilevel"/>
    <w:tmpl w:val="80FA6A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7A920E2B"/>
    <w:multiLevelType w:val="multilevel"/>
    <w:tmpl w:val="85546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B3C0BEA"/>
    <w:multiLevelType w:val="multilevel"/>
    <w:tmpl w:val="6F12A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B4A2832"/>
    <w:multiLevelType w:val="multilevel"/>
    <w:tmpl w:val="6BC25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CF17F93"/>
    <w:multiLevelType w:val="multilevel"/>
    <w:tmpl w:val="EFFA0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D2838AD"/>
    <w:multiLevelType w:val="multilevel"/>
    <w:tmpl w:val="EF4E3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57567052">
    <w:abstractNumId w:val="8"/>
  </w:num>
  <w:num w:numId="2" w16cid:durableId="415517021">
    <w:abstractNumId w:val="6"/>
  </w:num>
  <w:num w:numId="3" w16cid:durableId="1274944572">
    <w:abstractNumId w:val="5"/>
  </w:num>
  <w:num w:numId="4" w16cid:durableId="1741363236">
    <w:abstractNumId w:val="4"/>
  </w:num>
  <w:num w:numId="5" w16cid:durableId="1984700215">
    <w:abstractNumId w:val="7"/>
  </w:num>
  <w:num w:numId="6" w16cid:durableId="1550921629">
    <w:abstractNumId w:val="3"/>
  </w:num>
  <w:num w:numId="7" w16cid:durableId="1360931486">
    <w:abstractNumId w:val="2"/>
  </w:num>
  <w:num w:numId="8" w16cid:durableId="28340688">
    <w:abstractNumId w:val="1"/>
  </w:num>
  <w:num w:numId="9" w16cid:durableId="1673070803">
    <w:abstractNumId w:val="0"/>
  </w:num>
  <w:num w:numId="10" w16cid:durableId="5600298">
    <w:abstractNumId w:val="95"/>
  </w:num>
  <w:num w:numId="11" w16cid:durableId="171380347">
    <w:abstractNumId w:val="88"/>
  </w:num>
  <w:num w:numId="12" w16cid:durableId="212499135">
    <w:abstractNumId w:val="48"/>
  </w:num>
  <w:num w:numId="13" w16cid:durableId="1483622387">
    <w:abstractNumId w:val="26"/>
  </w:num>
  <w:num w:numId="14" w16cid:durableId="764304246">
    <w:abstractNumId w:val="80"/>
  </w:num>
  <w:num w:numId="15" w16cid:durableId="1396775433">
    <w:abstractNumId w:val="14"/>
  </w:num>
  <w:num w:numId="16" w16cid:durableId="2050911514">
    <w:abstractNumId w:val="103"/>
  </w:num>
  <w:num w:numId="17" w16cid:durableId="576401751">
    <w:abstractNumId w:val="71"/>
  </w:num>
  <w:num w:numId="18" w16cid:durableId="995647292">
    <w:abstractNumId w:val="117"/>
  </w:num>
  <w:num w:numId="19" w16cid:durableId="496579464">
    <w:abstractNumId w:val="40"/>
  </w:num>
  <w:num w:numId="20" w16cid:durableId="296759727">
    <w:abstractNumId w:val="82"/>
  </w:num>
  <w:num w:numId="21" w16cid:durableId="52968985">
    <w:abstractNumId w:val="58"/>
  </w:num>
  <w:num w:numId="22" w16cid:durableId="1002048255">
    <w:abstractNumId w:val="39"/>
  </w:num>
  <w:num w:numId="23" w16cid:durableId="1936552149">
    <w:abstractNumId w:val="46"/>
  </w:num>
  <w:num w:numId="24" w16cid:durableId="1241528142">
    <w:abstractNumId w:val="47"/>
  </w:num>
  <w:num w:numId="25" w16cid:durableId="894198637">
    <w:abstractNumId w:val="124"/>
  </w:num>
  <w:num w:numId="26" w16cid:durableId="1464927662">
    <w:abstractNumId w:val="37"/>
  </w:num>
  <w:num w:numId="27" w16cid:durableId="700011590">
    <w:abstractNumId w:val="28"/>
  </w:num>
  <w:num w:numId="28" w16cid:durableId="398020771">
    <w:abstractNumId w:val="87"/>
  </w:num>
  <w:num w:numId="29" w16cid:durableId="1169172521">
    <w:abstractNumId w:val="74"/>
  </w:num>
  <w:num w:numId="30" w16cid:durableId="511647454">
    <w:abstractNumId w:val="23"/>
  </w:num>
  <w:num w:numId="31" w16cid:durableId="1492522018">
    <w:abstractNumId w:val="79"/>
  </w:num>
  <w:num w:numId="32" w16cid:durableId="1370257360">
    <w:abstractNumId w:val="29"/>
  </w:num>
  <w:num w:numId="33" w16cid:durableId="1604072106">
    <w:abstractNumId w:val="44"/>
  </w:num>
  <w:num w:numId="34" w16cid:durableId="2047365220">
    <w:abstractNumId w:val="100"/>
  </w:num>
  <w:num w:numId="35" w16cid:durableId="471289305">
    <w:abstractNumId w:val="64"/>
  </w:num>
  <w:num w:numId="36" w16cid:durableId="1338190351">
    <w:abstractNumId w:val="56"/>
  </w:num>
  <w:num w:numId="37" w16cid:durableId="71705417">
    <w:abstractNumId w:val="62"/>
  </w:num>
  <w:num w:numId="38" w16cid:durableId="1512717332">
    <w:abstractNumId w:val="84"/>
  </w:num>
  <w:num w:numId="39" w16cid:durableId="1989700969">
    <w:abstractNumId w:val="32"/>
  </w:num>
  <w:num w:numId="40" w16cid:durableId="565535618">
    <w:abstractNumId w:val="31"/>
  </w:num>
  <w:num w:numId="41" w16cid:durableId="1255242123">
    <w:abstractNumId w:val="63"/>
  </w:num>
  <w:num w:numId="42" w16cid:durableId="1531724333">
    <w:abstractNumId w:val="19"/>
  </w:num>
  <w:num w:numId="43" w16cid:durableId="957418603">
    <w:abstractNumId w:val="96"/>
  </w:num>
  <w:num w:numId="44" w16cid:durableId="5183062">
    <w:abstractNumId w:val="17"/>
  </w:num>
  <w:num w:numId="45" w16cid:durableId="823856337">
    <w:abstractNumId w:val="107"/>
  </w:num>
  <w:num w:numId="46" w16cid:durableId="349992234">
    <w:abstractNumId w:val="98"/>
  </w:num>
  <w:num w:numId="47" w16cid:durableId="1293904979">
    <w:abstractNumId w:val="45"/>
  </w:num>
  <w:num w:numId="48" w16cid:durableId="494422790">
    <w:abstractNumId w:val="57"/>
  </w:num>
  <w:num w:numId="49" w16cid:durableId="966082625">
    <w:abstractNumId w:val="104"/>
  </w:num>
  <w:num w:numId="50" w16cid:durableId="1476338614">
    <w:abstractNumId w:val="61"/>
  </w:num>
  <w:num w:numId="51" w16cid:durableId="1865559051">
    <w:abstractNumId w:val="70"/>
  </w:num>
  <w:num w:numId="52" w16cid:durableId="1706830723">
    <w:abstractNumId w:val="27"/>
  </w:num>
  <w:num w:numId="53" w16cid:durableId="1256398572">
    <w:abstractNumId w:val="122"/>
  </w:num>
  <w:num w:numId="54" w16cid:durableId="157773440">
    <w:abstractNumId w:val="41"/>
  </w:num>
  <w:num w:numId="55" w16cid:durableId="1643851718">
    <w:abstractNumId w:val="106"/>
  </w:num>
  <w:num w:numId="56" w16cid:durableId="106627924">
    <w:abstractNumId w:val="13"/>
  </w:num>
  <w:num w:numId="57" w16cid:durableId="1514144121">
    <w:abstractNumId w:val="76"/>
  </w:num>
  <w:num w:numId="58" w16cid:durableId="19471804">
    <w:abstractNumId w:val="110"/>
  </w:num>
  <w:num w:numId="59" w16cid:durableId="1043095336">
    <w:abstractNumId w:val="94"/>
  </w:num>
  <w:num w:numId="60" w16cid:durableId="110321048">
    <w:abstractNumId w:val="78"/>
  </w:num>
  <w:num w:numId="61" w16cid:durableId="182791699">
    <w:abstractNumId w:val="90"/>
  </w:num>
  <w:num w:numId="62" w16cid:durableId="1568148599">
    <w:abstractNumId w:val="72"/>
  </w:num>
  <w:num w:numId="63" w16cid:durableId="1912421837">
    <w:abstractNumId w:val="92"/>
  </w:num>
  <w:num w:numId="64" w16cid:durableId="1645354456">
    <w:abstractNumId w:val="83"/>
  </w:num>
  <w:num w:numId="65" w16cid:durableId="555237731">
    <w:abstractNumId w:val="22"/>
  </w:num>
  <w:num w:numId="66" w16cid:durableId="1640264715">
    <w:abstractNumId w:val="51"/>
  </w:num>
  <w:num w:numId="67" w16cid:durableId="1734740952">
    <w:abstractNumId w:val="21"/>
  </w:num>
  <w:num w:numId="68" w16cid:durableId="398014287">
    <w:abstractNumId w:val="24"/>
  </w:num>
  <w:num w:numId="69" w16cid:durableId="804348607">
    <w:abstractNumId w:val="66"/>
  </w:num>
  <w:num w:numId="70" w16cid:durableId="1962684001">
    <w:abstractNumId w:val="60"/>
  </w:num>
  <w:num w:numId="71" w16cid:durableId="462770402">
    <w:abstractNumId w:val="53"/>
  </w:num>
  <w:num w:numId="72" w16cid:durableId="1914312639">
    <w:abstractNumId w:val="42"/>
  </w:num>
  <w:num w:numId="73" w16cid:durableId="156843290">
    <w:abstractNumId w:val="67"/>
  </w:num>
  <w:num w:numId="74" w16cid:durableId="40909846">
    <w:abstractNumId w:val="81"/>
  </w:num>
  <w:num w:numId="75" w16cid:durableId="442770431">
    <w:abstractNumId w:val="54"/>
  </w:num>
  <w:num w:numId="76" w16cid:durableId="1900170828">
    <w:abstractNumId w:val="85"/>
  </w:num>
  <w:num w:numId="77" w16cid:durableId="2100636355">
    <w:abstractNumId w:val="116"/>
  </w:num>
  <w:num w:numId="78" w16cid:durableId="39743286">
    <w:abstractNumId w:val="99"/>
  </w:num>
  <w:num w:numId="79" w16cid:durableId="1718162424">
    <w:abstractNumId w:val="43"/>
  </w:num>
  <w:num w:numId="80" w16cid:durableId="819469032">
    <w:abstractNumId w:val="77"/>
  </w:num>
  <w:num w:numId="81" w16cid:durableId="755516221">
    <w:abstractNumId w:val="108"/>
  </w:num>
  <w:num w:numId="82" w16cid:durableId="83916001">
    <w:abstractNumId w:val="50"/>
  </w:num>
  <w:num w:numId="83" w16cid:durableId="219751069">
    <w:abstractNumId w:val="102"/>
  </w:num>
  <w:num w:numId="84" w16cid:durableId="386952979">
    <w:abstractNumId w:val="38"/>
  </w:num>
  <w:num w:numId="85" w16cid:durableId="233047854">
    <w:abstractNumId w:val="123"/>
  </w:num>
  <w:num w:numId="86" w16cid:durableId="740130725">
    <w:abstractNumId w:val="15"/>
  </w:num>
  <w:num w:numId="87" w16cid:durableId="898638925">
    <w:abstractNumId w:val="75"/>
  </w:num>
  <w:num w:numId="88" w16cid:durableId="2023165821">
    <w:abstractNumId w:val="109"/>
  </w:num>
  <w:num w:numId="89" w16cid:durableId="959070602">
    <w:abstractNumId w:val="69"/>
  </w:num>
  <w:num w:numId="90" w16cid:durableId="2090806525">
    <w:abstractNumId w:val="25"/>
  </w:num>
  <w:num w:numId="91" w16cid:durableId="786923131">
    <w:abstractNumId w:val="111"/>
  </w:num>
  <w:num w:numId="92" w16cid:durableId="6642597">
    <w:abstractNumId w:val="115"/>
  </w:num>
  <w:num w:numId="93" w16cid:durableId="1633822314">
    <w:abstractNumId w:val="10"/>
  </w:num>
  <w:num w:numId="94" w16cid:durableId="1308240563">
    <w:abstractNumId w:val="89"/>
  </w:num>
  <w:num w:numId="95" w16cid:durableId="1701123238">
    <w:abstractNumId w:val="68"/>
  </w:num>
  <w:num w:numId="96" w16cid:durableId="90396437">
    <w:abstractNumId w:val="9"/>
  </w:num>
  <w:num w:numId="97" w16cid:durableId="1765803257">
    <w:abstractNumId w:val="86"/>
  </w:num>
  <w:num w:numId="98" w16cid:durableId="1240211539">
    <w:abstractNumId w:val="65"/>
  </w:num>
  <w:num w:numId="99" w16cid:durableId="101189354">
    <w:abstractNumId w:val="119"/>
  </w:num>
  <w:num w:numId="100" w16cid:durableId="1598319438">
    <w:abstractNumId w:val="11"/>
  </w:num>
  <w:num w:numId="101" w16cid:durableId="1349138204">
    <w:abstractNumId w:val="33"/>
  </w:num>
  <w:num w:numId="102" w16cid:durableId="940726244">
    <w:abstractNumId w:val="55"/>
  </w:num>
  <w:num w:numId="103" w16cid:durableId="568419319">
    <w:abstractNumId w:val="12"/>
  </w:num>
  <w:num w:numId="104" w16cid:durableId="799882916">
    <w:abstractNumId w:val="49"/>
  </w:num>
  <w:num w:numId="105" w16cid:durableId="1738474925">
    <w:abstractNumId w:val="91"/>
  </w:num>
  <w:num w:numId="106" w16cid:durableId="895359691">
    <w:abstractNumId w:val="114"/>
  </w:num>
  <w:num w:numId="107" w16cid:durableId="1060054544">
    <w:abstractNumId w:val="101"/>
  </w:num>
  <w:num w:numId="108" w16cid:durableId="1949584839">
    <w:abstractNumId w:val="97"/>
  </w:num>
  <w:num w:numId="109" w16cid:durableId="1708794441">
    <w:abstractNumId w:val="35"/>
  </w:num>
  <w:num w:numId="110" w16cid:durableId="1314723727">
    <w:abstractNumId w:val="125"/>
  </w:num>
  <w:num w:numId="111" w16cid:durableId="1182359207">
    <w:abstractNumId w:val="105"/>
  </w:num>
  <w:num w:numId="112" w16cid:durableId="225191818">
    <w:abstractNumId w:val="112"/>
  </w:num>
  <w:num w:numId="113" w16cid:durableId="286088977">
    <w:abstractNumId w:val="20"/>
  </w:num>
  <w:num w:numId="114" w16cid:durableId="2062436082">
    <w:abstractNumId w:val="93"/>
  </w:num>
  <w:num w:numId="115" w16cid:durableId="932935116">
    <w:abstractNumId w:val="113"/>
  </w:num>
  <w:num w:numId="116" w16cid:durableId="37629430">
    <w:abstractNumId w:val="36"/>
  </w:num>
  <w:num w:numId="117" w16cid:durableId="349453572">
    <w:abstractNumId w:val="121"/>
  </w:num>
  <w:num w:numId="118" w16cid:durableId="1951274889">
    <w:abstractNumId w:val="73"/>
  </w:num>
  <w:num w:numId="119" w16cid:durableId="503251494">
    <w:abstractNumId w:val="16"/>
  </w:num>
  <w:num w:numId="120" w16cid:durableId="1489637930">
    <w:abstractNumId w:val="118"/>
  </w:num>
  <w:num w:numId="121" w16cid:durableId="976371182">
    <w:abstractNumId w:val="30"/>
  </w:num>
  <w:num w:numId="122" w16cid:durableId="1771316107">
    <w:abstractNumId w:val="34"/>
  </w:num>
  <w:num w:numId="123" w16cid:durableId="401801802">
    <w:abstractNumId w:val="59"/>
  </w:num>
  <w:num w:numId="124" w16cid:durableId="116340469">
    <w:abstractNumId w:val="18"/>
  </w:num>
  <w:num w:numId="125" w16cid:durableId="1003626967">
    <w:abstractNumId w:val="120"/>
  </w:num>
  <w:num w:numId="126" w16cid:durableId="1947344457">
    <w:abstractNumId w:val="5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205F"/>
    <w:rsid w:val="000059C5"/>
    <w:rsid w:val="00034616"/>
    <w:rsid w:val="00052331"/>
    <w:rsid w:val="0006063C"/>
    <w:rsid w:val="00067BF9"/>
    <w:rsid w:val="000B558F"/>
    <w:rsid w:val="000C5854"/>
    <w:rsid w:val="000D1C90"/>
    <w:rsid w:val="000E770E"/>
    <w:rsid w:val="000F36D4"/>
    <w:rsid w:val="0015074B"/>
    <w:rsid w:val="00166ECB"/>
    <w:rsid w:val="001A37DD"/>
    <w:rsid w:val="002000C6"/>
    <w:rsid w:val="00223A17"/>
    <w:rsid w:val="002439C9"/>
    <w:rsid w:val="00283D1A"/>
    <w:rsid w:val="0029639D"/>
    <w:rsid w:val="002A221F"/>
    <w:rsid w:val="0030123E"/>
    <w:rsid w:val="00314A79"/>
    <w:rsid w:val="003252F3"/>
    <w:rsid w:val="003261E0"/>
    <w:rsid w:val="00326F90"/>
    <w:rsid w:val="003511F7"/>
    <w:rsid w:val="00413271"/>
    <w:rsid w:val="004355F4"/>
    <w:rsid w:val="004C48FD"/>
    <w:rsid w:val="005265DB"/>
    <w:rsid w:val="00570980"/>
    <w:rsid w:val="00590365"/>
    <w:rsid w:val="00591FDE"/>
    <w:rsid w:val="006370B4"/>
    <w:rsid w:val="006556BD"/>
    <w:rsid w:val="00780105"/>
    <w:rsid w:val="00805590"/>
    <w:rsid w:val="00815E42"/>
    <w:rsid w:val="008249A5"/>
    <w:rsid w:val="00873B0F"/>
    <w:rsid w:val="00874767"/>
    <w:rsid w:val="00876CC5"/>
    <w:rsid w:val="008D4A91"/>
    <w:rsid w:val="009159FD"/>
    <w:rsid w:val="009179D5"/>
    <w:rsid w:val="00930FAC"/>
    <w:rsid w:val="00951427"/>
    <w:rsid w:val="00952BA6"/>
    <w:rsid w:val="009D55AA"/>
    <w:rsid w:val="00A441FB"/>
    <w:rsid w:val="00A735A8"/>
    <w:rsid w:val="00AA1D8D"/>
    <w:rsid w:val="00AD1E20"/>
    <w:rsid w:val="00B47730"/>
    <w:rsid w:val="00B57B4F"/>
    <w:rsid w:val="00BB50ED"/>
    <w:rsid w:val="00BC0901"/>
    <w:rsid w:val="00C234AB"/>
    <w:rsid w:val="00C61E92"/>
    <w:rsid w:val="00C8441E"/>
    <w:rsid w:val="00C908FC"/>
    <w:rsid w:val="00CB0664"/>
    <w:rsid w:val="00CE1278"/>
    <w:rsid w:val="00D20B22"/>
    <w:rsid w:val="00D54C68"/>
    <w:rsid w:val="00D635CE"/>
    <w:rsid w:val="00D65143"/>
    <w:rsid w:val="00D91C12"/>
    <w:rsid w:val="00E25F65"/>
    <w:rsid w:val="00E307F9"/>
    <w:rsid w:val="00E774D5"/>
    <w:rsid w:val="00F1686E"/>
    <w:rsid w:val="00F213B2"/>
    <w:rsid w:val="00F36E94"/>
    <w:rsid w:val="00F60B02"/>
    <w:rsid w:val="00FA0B69"/>
    <w:rsid w:val="00FA5815"/>
    <w:rsid w:val="00FA795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A783BF8"/>
  <w14:defaultImageDpi w14:val="300"/>
  <w15:docId w15:val="{F9064225-28BA-4F82-B248-434169E532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52BA6"/>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0F36D4"/>
    <w:rPr>
      <w:rFonts w:ascii="Times New Roman" w:hAnsi="Times New Roman" w:cs="Times New Roman"/>
      <w:sz w:val="24"/>
      <w:szCs w:val="24"/>
    </w:rPr>
  </w:style>
  <w:style w:type="character" w:styleId="Hyperlink">
    <w:name w:val="Hyperlink"/>
    <w:basedOn w:val="DefaultParagraphFont"/>
    <w:uiPriority w:val="99"/>
    <w:unhideWhenUsed/>
    <w:rsid w:val="00E25F65"/>
    <w:rPr>
      <w:color w:val="0000FF" w:themeColor="hyperlink"/>
      <w:u w:val="single"/>
    </w:rPr>
  </w:style>
  <w:style w:type="character" w:styleId="UnresolvedMention">
    <w:name w:val="Unresolved Mention"/>
    <w:basedOn w:val="DefaultParagraphFont"/>
    <w:uiPriority w:val="99"/>
    <w:semiHidden/>
    <w:unhideWhenUsed/>
    <w:rsid w:val="00E25F6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g"/><Relationship Id="rId18" Type="http://schemas.openxmlformats.org/officeDocument/2006/relationships/hyperlink" Target="https://xgboost.readthedocs.io"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scikit-learn.org" TargetMode="Externa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hyperlink" Target="https://docs.python.org/3/"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329</TotalTime>
  <Pages>56</Pages>
  <Words>8551</Words>
  <Characters>48747</Characters>
  <Application>Microsoft Office Word</Application>
  <DocSecurity>0</DocSecurity>
  <Lines>406</Lines>
  <Paragraphs>114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57184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Shabaz Pasha</cp:lastModifiedBy>
  <cp:revision>12</cp:revision>
  <dcterms:created xsi:type="dcterms:W3CDTF">2026-02-28T17:14:00Z</dcterms:created>
  <dcterms:modified xsi:type="dcterms:W3CDTF">2026-03-04T14:32:00Z</dcterms:modified>
  <cp:category/>
</cp:coreProperties>
</file>