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0AA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0AA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44CB973C" w:rsidR="00E44752" w:rsidRPr="000640AA" w:rsidRDefault="0046487B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40AA">
        <w:rPr>
          <w:rFonts w:ascii="Times New Roman" w:hAnsi="Times New Roman" w:cs="Times New Roman"/>
          <w:b/>
          <w:bCs/>
          <w:sz w:val="36"/>
          <w:szCs w:val="36"/>
        </w:rPr>
        <w:t>Теория автономного управления</w:t>
      </w:r>
    </w:p>
    <w:p w14:paraId="22EFB811" w14:textId="157ADE6A" w:rsidR="00E44752" w:rsidRPr="000640AA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0640AA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20EBD" w:rsidRPr="000640AA">
        <w:rPr>
          <w:rFonts w:ascii="Times New Roman" w:hAnsi="Times New Roman" w:cs="Times New Roman"/>
          <w:sz w:val="36"/>
          <w:szCs w:val="36"/>
        </w:rPr>
        <w:t>1</w:t>
      </w:r>
      <w:r w:rsidRPr="000640A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752A4F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0F4BB740" w:rsidR="00E44752" w:rsidRPr="000640AA" w:rsidRDefault="00E44752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640AA">
        <w:rPr>
          <w:rFonts w:ascii="Times New Roman" w:hAnsi="Times New Roman" w:cs="Times New Roman"/>
          <w:sz w:val="36"/>
          <w:szCs w:val="36"/>
        </w:rPr>
        <w:t>«</w:t>
      </w:r>
      <w:r w:rsidR="0046487B" w:rsidRPr="000640AA">
        <w:rPr>
          <w:rFonts w:ascii="Times New Roman" w:hAnsi="Times New Roman" w:cs="Times New Roman"/>
          <w:sz w:val="36"/>
          <w:szCs w:val="36"/>
        </w:rPr>
        <w:t>Формы представления линейных систем</w:t>
      </w:r>
      <w:r w:rsidRPr="000640AA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0640AA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0640AA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0640AA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0640AA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0640AA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7A870B0E" w14:textId="77A26709" w:rsidR="00080ED9" w:rsidRPr="000640AA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>Мысов М.С.</w:t>
      </w:r>
    </w:p>
    <w:p w14:paraId="52399864" w14:textId="1D35F355" w:rsidR="00E44752" w:rsidRPr="000640AA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0640AA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0640AA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0640AA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0640AA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3D640FC7" w14:textId="77777777" w:rsidR="0046487B" w:rsidRPr="000640AA" w:rsidRDefault="0046487B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82639" w14:textId="2C57BFC1" w:rsidR="00E44752" w:rsidRPr="000640AA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15FF0FC8" w14:textId="2A476BDA" w:rsidR="00E44752" w:rsidRPr="000640AA" w:rsidRDefault="0046487B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40AA">
        <w:rPr>
          <w:rFonts w:ascii="Times New Roman" w:hAnsi="Times New Roman" w:cs="Times New Roman"/>
          <w:sz w:val="24"/>
          <w:szCs w:val="24"/>
        </w:rPr>
        <w:t>Перегудин</w:t>
      </w:r>
      <w:proofErr w:type="spellEnd"/>
      <w:r w:rsidRPr="000640AA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750D3289" w14:textId="77777777" w:rsidR="00E44752" w:rsidRPr="000640AA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58AB88" w14:textId="77777777" w:rsidR="00E44752" w:rsidRPr="000640AA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0640AA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0640AA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0640AA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5C3EBA6A" w:rsidR="00E44752" w:rsidRPr="000640AA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>2022</w:t>
      </w:r>
    </w:p>
    <w:p w14:paraId="4D69957F" w14:textId="77777777" w:rsidR="00187947" w:rsidRPr="000640AA" w:rsidRDefault="00187947" w:rsidP="00E447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Вариант – 8 </w:t>
      </w:r>
    </w:p>
    <w:p w14:paraId="6D826A4B" w14:textId="3B7A1D30" w:rsidR="005732C5" w:rsidRPr="000640AA" w:rsidRDefault="0051394E" w:rsidP="00E44752">
      <w:pPr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E72C51" w:rsidRPr="000640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7947" w:rsidRPr="000640AA">
        <w:rPr>
          <w:rFonts w:ascii="Times New Roman" w:hAnsi="Times New Roman" w:cs="Times New Roman"/>
          <w:b/>
          <w:bCs/>
        </w:rPr>
        <w:t xml:space="preserve"> </w:t>
      </w:r>
      <w:r w:rsidR="00187947" w:rsidRPr="000640AA">
        <w:rPr>
          <w:rFonts w:ascii="Times New Roman" w:hAnsi="Times New Roman" w:cs="Times New Roman"/>
          <w:b/>
          <w:bCs/>
        </w:rPr>
        <w:t>Одноканальная система в форме вход-выход</w:t>
      </w:r>
      <w:r w:rsidR="00E72C51" w:rsidRPr="000640AA">
        <w:rPr>
          <w:rFonts w:ascii="Times New Roman" w:hAnsi="Times New Roman" w:cs="Times New Roman"/>
        </w:rPr>
        <w:t xml:space="preserve"> </w:t>
      </w:r>
    </w:p>
    <w:p w14:paraId="35427114" w14:textId="641C8947" w:rsidR="00E72C51" w:rsidRPr="000640AA" w:rsidRDefault="00E72C51" w:rsidP="00E447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</w:rPr>
        <w:t xml:space="preserve">Уравнение </w:t>
      </w:r>
      <w:r w:rsidRPr="000640AA">
        <w:rPr>
          <w:rFonts w:ascii="Times New Roman" w:hAnsi="Times New Roman" w:cs="Times New Roman"/>
          <w:noProof/>
        </w:rPr>
        <w:drawing>
          <wp:inline distT="0" distB="0" distL="0" distR="0" wp14:anchorId="1571465E" wp14:editId="0C471514">
            <wp:extent cx="1974850" cy="1905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AB85" w14:textId="060CB4AD" w:rsidR="0051394E" w:rsidRPr="000640AA" w:rsidRDefault="0051394E" w:rsidP="00E72C51">
      <w:pPr>
        <w:spacing w:after="0"/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E7FDCB" wp14:editId="5750FE39">
            <wp:extent cx="6492700" cy="2292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89" b="7092"/>
                    <a:stretch/>
                  </pic:blipFill>
                  <pic:spPr bwMode="auto">
                    <a:xfrm>
                      <a:off x="0" y="0"/>
                      <a:ext cx="6528962" cy="230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C63D" w14:textId="37F377B8" w:rsidR="001132DE" w:rsidRPr="000640AA" w:rsidRDefault="0051394E" w:rsidP="0051394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Схема моделирования</w:t>
      </w:r>
      <w:r w:rsidR="00D211B3"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1</w:t>
      </w:r>
    </w:p>
    <w:p w14:paraId="12449D92" w14:textId="77777777" w:rsidR="00E562F3" w:rsidRPr="000640AA" w:rsidRDefault="00E562F3" w:rsidP="0051394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F3457D5" w14:textId="661A35CE" w:rsidR="0051394E" w:rsidRPr="000640AA" w:rsidRDefault="0051394E" w:rsidP="0051394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68F1F38" w14:textId="351A501E" w:rsidR="0051394E" w:rsidRPr="000640AA" w:rsidRDefault="00DF5E8C" w:rsidP="001132D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4D805B7A" wp14:editId="30522BAB">
            <wp:extent cx="4230094" cy="34008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484" cy="34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D8A" w14:textId="706129DE" w:rsidR="00DF5E8C" w:rsidRPr="000640AA" w:rsidRDefault="00D211B3" w:rsidP="00DF5E8C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График 1. 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Входное воздействие 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) = 1(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</w:t>
      </w:r>
      <w:r w:rsidR="001132DE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7FDC21D8" w14:textId="77777777" w:rsidR="001132DE" w:rsidRPr="000640AA" w:rsidRDefault="001132DE" w:rsidP="001132DE">
      <w:pPr>
        <w:spacing w:after="0"/>
        <w:ind w:left="851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AE5FD23" w14:textId="56BE8F1B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E263" w14:textId="77777777" w:rsidR="00187947" w:rsidRPr="000640AA" w:rsidRDefault="0018794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434F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3C971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26D6A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67BF5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FEAE5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EDD0F" w14:textId="77777777" w:rsidR="00E562F3" w:rsidRPr="000640AA" w:rsidRDefault="00E562F3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05D51" w14:textId="7856666A" w:rsidR="00B9272F" w:rsidRPr="000640AA" w:rsidRDefault="00BF7EEA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  <w:r w:rsidR="007A11E6" w:rsidRPr="000640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11E6" w:rsidRPr="000640AA">
        <w:rPr>
          <w:rFonts w:ascii="Times New Roman" w:hAnsi="Times New Roman" w:cs="Times New Roman"/>
          <w:b/>
          <w:bCs/>
          <w:sz w:val="24"/>
          <w:szCs w:val="24"/>
        </w:rPr>
        <w:t>Переход от формы вход-выход к форме вход-состояние-выход</w:t>
      </w:r>
    </w:p>
    <w:p w14:paraId="39AF8A81" w14:textId="1E615846" w:rsidR="00C92F47" w:rsidRPr="000640AA" w:rsidRDefault="00C92F47" w:rsidP="00C92F47">
      <w:pPr>
        <w:spacing w:after="0"/>
        <w:ind w:left="1276"/>
        <w:rPr>
          <w:rFonts w:ascii="Times New Roman" w:hAnsi="Times New Roman" w:cs="Times New Roman"/>
          <w:position w:val="-44"/>
          <w:lang w:val="en-US"/>
        </w:rPr>
      </w:pPr>
    </w:p>
    <w:p w14:paraId="5E05D88B" w14:textId="684A8B33" w:rsidR="00B659D5" w:rsidRPr="000640AA" w:rsidRDefault="00B659D5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456C3A" wp14:editId="54792C7E">
            <wp:extent cx="3577245" cy="25534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2" r="6353" b="1320"/>
                    <a:stretch/>
                  </pic:blipFill>
                  <pic:spPr bwMode="auto">
                    <a:xfrm>
                      <a:off x="0" y="0"/>
                      <a:ext cx="3637524" cy="25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C163F" w14:textId="49C77FCA" w:rsidR="00C92F47" w:rsidRPr="000640AA" w:rsidRDefault="00B659D5" w:rsidP="00B659D5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Схема моделирования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</w:p>
    <w:p w14:paraId="49A0B275" w14:textId="6D5DA7B4" w:rsidR="00B659D5" w:rsidRPr="000640AA" w:rsidRDefault="00B659D5" w:rsidP="00B659D5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CF7910A" w14:textId="260D0FB9" w:rsidR="00E562F3" w:rsidRPr="000640AA" w:rsidRDefault="00526D28" w:rsidP="00B659D5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5E210405" wp14:editId="67EF1661">
            <wp:extent cx="4784090" cy="3769485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836" cy="38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16D" w14:textId="2608A9C7" w:rsidR="00E562F3" w:rsidRPr="000640AA" w:rsidRDefault="00E562F3" w:rsidP="00E562F3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График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. Многоканальная система в форме вход-выход</w:t>
      </w:r>
    </w:p>
    <w:p w14:paraId="3565EBD2" w14:textId="77777777" w:rsidR="00526D28" w:rsidRPr="000640AA" w:rsidRDefault="00526D28" w:rsidP="00E562F3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214976E" w14:textId="77777777" w:rsidR="00526D28" w:rsidRPr="000640AA" w:rsidRDefault="00526D28" w:rsidP="00526D28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>КУФ</w:t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</w:r>
      <w:r w:rsidRPr="000640AA">
        <w:rPr>
          <w:rFonts w:ascii="Times New Roman" w:hAnsi="Times New Roman" w:cs="Times New Roman"/>
          <w:sz w:val="24"/>
          <w:szCs w:val="24"/>
        </w:rPr>
        <w:tab/>
        <w:t>КНФ</w:t>
      </w:r>
    </w:p>
    <w:p w14:paraId="0B021D06" w14:textId="77777777" w:rsidR="00526D28" w:rsidRPr="000640AA" w:rsidRDefault="00526D28" w:rsidP="00526D28">
      <w:pPr>
        <w:spacing w:after="0"/>
        <w:ind w:left="99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noProof/>
          <w:position w:val="-45"/>
        </w:rPr>
        <w:drawing>
          <wp:inline distT="0" distB="0" distL="0" distR="0" wp14:anchorId="27611962" wp14:editId="531783B1">
            <wp:extent cx="2106930" cy="6915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6" cy="6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4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40AA">
        <w:rPr>
          <w:rFonts w:ascii="Times New Roman" w:hAnsi="Times New Roman" w:cs="Times New Roman"/>
          <w:noProof/>
          <w:position w:val="-45"/>
        </w:rPr>
        <w:drawing>
          <wp:inline distT="0" distB="0" distL="0" distR="0" wp14:anchorId="4823F4E4" wp14:editId="2676B5A2">
            <wp:extent cx="1916430" cy="69151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0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B201C49" w14:textId="77777777" w:rsidR="00526D28" w:rsidRPr="000640AA" w:rsidRDefault="00526D28" w:rsidP="00526D28">
      <w:pPr>
        <w:spacing w:after="0"/>
        <w:ind w:left="1276"/>
        <w:rPr>
          <w:rFonts w:ascii="Times New Roman" w:hAnsi="Times New Roman" w:cs="Times New Roman"/>
          <w:position w:val="-44"/>
          <w:lang w:val="en-US"/>
        </w:rPr>
      </w:pPr>
      <w:r w:rsidRPr="000640AA">
        <w:rPr>
          <w:rFonts w:ascii="Times New Roman" w:hAnsi="Times New Roman" w:cs="Times New Roman"/>
          <w:noProof/>
          <w:position w:val="-44"/>
        </w:rPr>
        <w:drawing>
          <wp:inline distT="0" distB="0" distL="0" distR="0" wp14:anchorId="3322C36C" wp14:editId="57AFC938">
            <wp:extent cx="1160780" cy="659765"/>
            <wp:effectExtent l="0" t="0" r="127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0AA">
        <w:rPr>
          <w:rFonts w:ascii="Times New Roman" w:hAnsi="Times New Roman" w:cs="Times New Roman"/>
          <w:position w:val="-44"/>
        </w:rPr>
        <w:t xml:space="preserve"> </w:t>
      </w:r>
      <w:r w:rsidRPr="000640AA">
        <w:rPr>
          <w:rFonts w:ascii="Times New Roman" w:hAnsi="Times New Roman" w:cs="Times New Roman"/>
          <w:position w:val="-44"/>
        </w:rPr>
        <w:tab/>
      </w:r>
      <w:r w:rsidRPr="000640AA">
        <w:rPr>
          <w:rFonts w:ascii="Times New Roman" w:hAnsi="Times New Roman" w:cs="Times New Roman"/>
          <w:position w:val="-44"/>
        </w:rPr>
        <w:tab/>
      </w:r>
      <w:r w:rsidRPr="000640AA">
        <w:rPr>
          <w:rFonts w:ascii="Times New Roman" w:hAnsi="Times New Roman" w:cs="Times New Roman"/>
          <w:position w:val="-44"/>
        </w:rPr>
        <w:tab/>
      </w:r>
      <w:r w:rsidRPr="000640AA">
        <w:rPr>
          <w:rFonts w:ascii="Times New Roman" w:hAnsi="Times New Roman" w:cs="Times New Roman"/>
          <w:position w:val="-44"/>
          <w:lang w:val="en-US"/>
        </w:rPr>
        <w:t xml:space="preserve"> </w:t>
      </w:r>
      <w:r w:rsidRPr="000640AA">
        <w:rPr>
          <w:rFonts w:ascii="Times New Roman" w:hAnsi="Times New Roman" w:cs="Times New Roman"/>
          <w:position w:val="-44"/>
        </w:rPr>
        <w:t xml:space="preserve">              </w:t>
      </w:r>
      <w:r w:rsidRPr="000640AA">
        <w:rPr>
          <w:rFonts w:ascii="Times New Roman" w:hAnsi="Times New Roman" w:cs="Times New Roman"/>
          <w:position w:val="-44"/>
          <w:lang w:val="en-US"/>
        </w:rPr>
        <w:t xml:space="preserve">     </w:t>
      </w:r>
      <w:r w:rsidRPr="000640AA">
        <w:rPr>
          <w:rFonts w:ascii="Times New Roman" w:hAnsi="Times New Roman" w:cs="Times New Roman"/>
          <w:noProof/>
          <w:position w:val="-44"/>
        </w:rPr>
        <w:drawing>
          <wp:inline distT="0" distB="0" distL="0" distR="0" wp14:anchorId="0DC75206" wp14:editId="32A25A24">
            <wp:extent cx="1160780" cy="659765"/>
            <wp:effectExtent l="0" t="0" r="127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03B2" w14:textId="77777777" w:rsidR="00526D28" w:rsidRPr="000640AA" w:rsidRDefault="00526D28" w:rsidP="00526D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lastRenderedPageBreak/>
        <w:t>Жорданова форма</w:t>
      </w:r>
    </w:p>
    <w:p w14:paraId="319CA226" w14:textId="77777777" w:rsidR="00526D28" w:rsidRPr="000640AA" w:rsidRDefault="00526D28" w:rsidP="00526D28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noProof/>
          <w:position w:val="-45"/>
        </w:rPr>
        <w:drawing>
          <wp:inline distT="0" distB="0" distL="0" distR="0" wp14:anchorId="1968E621" wp14:editId="68514BAA">
            <wp:extent cx="3588385" cy="6902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6784" w14:textId="77777777" w:rsidR="00526D28" w:rsidRPr="000640AA" w:rsidRDefault="00526D28" w:rsidP="007F567D">
      <w:pPr>
        <w:spacing w:after="0"/>
        <w:ind w:left="2127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noProof/>
          <w:position w:val="-44"/>
        </w:rPr>
        <w:drawing>
          <wp:inline distT="0" distB="0" distL="0" distR="0" wp14:anchorId="11D0A422" wp14:editId="0C356AFF">
            <wp:extent cx="2466975" cy="65532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3010" w14:textId="771DBAC2" w:rsidR="00B659D5" w:rsidRPr="000640AA" w:rsidRDefault="007F567D" w:rsidP="007F56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 xml:space="preserve">Мы получили идентичные графики передаточной функции и трёх форм ВСВ, можно сделать вывод, что расчеты выполнены верно. </w:t>
      </w:r>
    </w:p>
    <w:p w14:paraId="6ADF3DC3" w14:textId="77777777" w:rsidR="00B659D5" w:rsidRPr="000640AA" w:rsidRDefault="00B659D5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46E55" w14:textId="77777777" w:rsidR="00C82927" w:rsidRPr="000640AA" w:rsidRDefault="00C8292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385AB" w14:textId="77777777" w:rsidR="00F43BDA" w:rsidRPr="000640AA" w:rsidRDefault="00C8292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r w:rsidR="00F43BDA" w:rsidRPr="000640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43BDA" w:rsidRPr="000640AA">
        <w:rPr>
          <w:rFonts w:ascii="Times New Roman" w:hAnsi="Times New Roman" w:cs="Times New Roman"/>
          <w:b/>
          <w:bCs/>
          <w:sz w:val="24"/>
          <w:szCs w:val="24"/>
        </w:rPr>
        <w:t>Многоканальная система в форме вход-выход</w:t>
      </w:r>
    </w:p>
    <w:p w14:paraId="1959461C" w14:textId="77777777" w:rsidR="00F43BDA" w:rsidRPr="000640AA" w:rsidRDefault="00F43BDA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39EE4" w14:textId="0AEBF66C" w:rsidR="00C82927" w:rsidRPr="000640AA" w:rsidRDefault="00C8292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09F6D2" wp14:editId="5C25B0F1">
            <wp:extent cx="5667369" cy="4174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612" r="8605"/>
                    <a:stretch/>
                  </pic:blipFill>
                  <pic:spPr bwMode="auto">
                    <a:xfrm>
                      <a:off x="0" y="0"/>
                      <a:ext cx="5728187" cy="421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0071" w14:textId="23B784CA" w:rsidR="00C82927" w:rsidRPr="000640AA" w:rsidRDefault="00C82927" w:rsidP="00C82927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Схема моделирования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</w:p>
    <w:p w14:paraId="526DFD7E" w14:textId="60A2A8E2" w:rsidR="00C82927" w:rsidRPr="000640AA" w:rsidRDefault="00C82927" w:rsidP="00C82927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35C556" w14:textId="2984F633" w:rsidR="00C82927" w:rsidRPr="000640AA" w:rsidRDefault="00C82927" w:rsidP="00C82927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drawing>
          <wp:inline distT="0" distB="0" distL="0" distR="0" wp14:anchorId="1440A796" wp14:editId="32DFD226">
            <wp:extent cx="5371351" cy="440502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906" cy="4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E76" w14:textId="683ACF1D" w:rsidR="00C82927" w:rsidRPr="000640AA" w:rsidRDefault="00C82927" w:rsidP="00C82927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График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Многоканальная система в форме вход-выход</w:t>
      </w:r>
    </w:p>
    <w:p w14:paraId="33884C0B" w14:textId="77777777" w:rsidR="00C82927" w:rsidRPr="000640AA" w:rsidRDefault="00C8292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3183" w14:textId="51D79D07" w:rsidR="00C82927" w:rsidRPr="000640AA" w:rsidRDefault="00C82927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A3334" w14:textId="77777777" w:rsidR="00F43BDA" w:rsidRPr="000640AA" w:rsidRDefault="00F43BDA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05D93" w14:textId="77777777" w:rsidR="00F43BDA" w:rsidRPr="000640AA" w:rsidRDefault="00D31D16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r w:rsidR="00F43BDA" w:rsidRPr="000640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43BDA" w:rsidRPr="000640AA">
        <w:rPr>
          <w:rFonts w:ascii="Times New Roman" w:hAnsi="Times New Roman" w:cs="Times New Roman"/>
        </w:rPr>
        <w:t xml:space="preserve"> </w:t>
      </w:r>
      <w:r w:rsidR="00F43BDA" w:rsidRPr="000640AA">
        <w:rPr>
          <w:rFonts w:ascii="Times New Roman" w:hAnsi="Times New Roman" w:cs="Times New Roman"/>
          <w:b/>
          <w:bCs/>
          <w:sz w:val="24"/>
          <w:szCs w:val="24"/>
        </w:rPr>
        <w:t>Одноканальная система в форме вход-состояние-выход</w:t>
      </w:r>
    </w:p>
    <w:p w14:paraId="3BFC1C54" w14:textId="77777777" w:rsidR="00F43BDA" w:rsidRPr="000640AA" w:rsidRDefault="00F43BDA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FA7AD" w14:textId="3D9298C9" w:rsidR="00D31D16" w:rsidRPr="000640AA" w:rsidRDefault="00D31D16" w:rsidP="001132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0C432BA" wp14:editId="5B92F68E">
            <wp:extent cx="5659889" cy="23933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142" t="3359" r="2550" b="4707"/>
                    <a:stretch/>
                  </pic:blipFill>
                  <pic:spPr bwMode="auto">
                    <a:xfrm>
                      <a:off x="0" y="0"/>
                      <a:ext cx="5661691" cy="239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FBA6" w14:textId="6632727E" w:rsidR="00D31D16" w:rsidRPr="000640AA" w:rsidRDefault="00D31D16" w:rsidP="00D31D16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Схема моделирования</w:t>
      </w:r>
      <w:r w:rsidR="00D211B3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4</w:t>
      </w:r>
    </w:p>
    <w:p w14:paraId="28BF5CE8" w14:textId="77777777" w:rsidR="00496FE4" w:rsidRPr="000640AA" w:rsidRDefault="00AA53BE" w:rsidP="00496FE4">
      <w:pPr>
        <w:keepNext/>
        <w:spacing w:after="0"/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3E24E97E" wp14:editId="46969EBE">
            <wp:extent cx="3792772" cy="304435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8311" cy="30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CC82" w14:textId="3FC90F23" w:rsidR="00D31D16" w:rsidRPr="000640AA" w:rsidRDefault="00496FE4" w:rsidP="00496FE4">
      <w:pPr>
        <w:pStyle w:val="a6"/>
        <w:jc w:val="center"/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</w:rPr>
      </w:pPr>
      <w:bookmarkStart w:id="0" w:name="_Ref115121882"/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</w:rPr>
        <w:t xml:space="preserve">График 4. Входное воздействие 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  <w:lang w:val="en-US"/>
        </w:rPr>
        <w:t>u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</w:rPr>
        <w:t>(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  <w:lang w:val="en-US"/>
        </w:rPr>
        <w:t>t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</w:rPr>
        <w:t>) = 1(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  <w:lang w:val="en-US"/>
        </w:rPr>
        <w:t>t</w:t>
      </w:r>
      <w:r w:rsidRPr="000640AA">
        <w:rPr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</w:rPr>
        <w:t xml:space="preserve">) </w:t>
      </w:r>
      <w:bookmarkEnd w:id="0"/>
    </w:p>
    <w:p w14:paraId="1C638D7C" w14:textId="2DCB2450" w:rsidR="00AA53BE" w:rsidRPr="000640AA" w:rsidRDefault="00AA53BE" w:rsidP="001132D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ED2A2D" w14:textId="77777777" w:rsidR="00F43BDA" w:rsidRPr="000640AA" w:rsidRDefault="00F43BDA" w:rsidP="001132DE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CD5489A" w14:textId="4A677CE5" w:rsidR="00B2644D" w:rsidRPr="000640AA" w:rsidRDefault="00AA53BE" w:rsidP="00B264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  <w:r w:rsidR="00BA6D98" w:rsidRPr="000640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A6D98" w:rsidRPr="000640AA">
        <w:rPr>
          <w:rFonts w:ascii="Times New Roman" w:hAnsi="Times New Roman" w:cs="Times New Roman"/>
        </w:rPr>
        <w:t xml:space="preserve"> </w:t>
      </w:r>
      <w:r w:rsidR="00BA6D98" w:rsidRPr="000640AA">
        <w:rPr>
          <w:rFonts w:ascii="Times New Roman" w:hAnsi="Times New Roman" w:cs="Times New Roman"/>
          <w:b/>
          <w:bCs/>
          <w:sz w:val="24"/>
          <w:szCs w:val="24"/>
        </w:rPr>
        <w:t>Переход от формы вход-состояние-выход к форме вход-выход</w:t>
      </w:r>
    </w:p>
    <w:p w14:paraId="0458329F" w14:textId="77777777" w:rsidR="00BA6D98" w:rsidRPr="000640AA" w:rsidRDefault="00BA6D98" w:rsidP="00B264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6910C" w14:textId="601318B4" w:rsidR="00BA6D98" w:rsidRPr="000640AA" w:rsidRDefault="00AA53BE" w:rsidP="00B2644D">
      <w:pPr>
        <w:spacing w:after="0"/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</w:rPr>
        <w:t>Определяем передаточную функцию системы</w:t>
      </w:r>
    </w:p>
    <w:p w14:paraId="084ACBD1" w14:textId="3356C67F" w:rsidR="00BA6D98" w:rsidRPr="000640AA" w:rsidRDefault="00BA6D98" w:rsidP="00B2644D">
      <w:pPr>
        <w:spacing w:after="0"/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  <w:noProof/>
          <w:position w:val="-26"/>
        </w:rPr>
        <w:drawing>
          <wp:inline distT="0" distB="0" distL="0" distR="0" wp14:anchorId="6CA643B0" wp14:editId="6B8A9909">
            <wp:extent cx="4150360" cy="437515"/>
            <wp:effectExtent l="0" t="0" r="254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9B52" w14:textId="77777777" w:rsidR="00B2644D" w:rsidRPr="000640AA" w:rsidRDefault="00B2644D" w:rsidP="00B2644D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2E498D92" w14:textId="1EB5E2CC" w:rsidR="00B2644D" w:rsidRPr="000640AA" w:rsidRDefault="00B2644D" w:rsidP="00B2644D">
      <w:pPr>
        <w:spacing w:after="0"/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535751" wp14:editId="63B03166">
            <wp:extent cx="2456954" cy="56180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910" t="15522" r="4591" b="24227"/>
                    <a:stretch/>
                  </pic:blipFill>
                  <pic:spPr bwMode="auto">
                    <a:xfrm>
                      <a:off x="0" y="0"/>
                      <a:ext cx="2524206" cy="57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16E58" w14:textId="399F5CB8" w:rsidR="00B2644D" w:rsidRPr="000640AA" w:rsidRDefault="00B2644D" w:rsidP="00B2644D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Схема моделирования</w:t>
      </w:r>
      <w:r w:rsidR="00D211B3"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5</w:t>
      </w:r>
    </w:p>
    <w:p w14:paraId="31B4D6D0" w14:textId="01A1A67C" w:rsidR="00BA6D98" w:rsidRPr="000640AA" w:rsidRDefault="00BA6D98" w:rsidP="00B2644D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814C1DB" w14:textId="77777777" w:rsidR="002E1917" w:rsidRPr="000640AA" w:rsidRDefault="00D211B3" w:rsidP="002E1917">
      <w:pPr>
        <w:keepNext/>
        <w:spacing w:after="0"/>
        <w:jc w:val="center"/>
        <w:rPr>
          <w:rFonts w:ascii="Times New Roman" w:hAnsi="Times New Roman" w:cs="Times New Roman"/>
        </w:rPr>
      </w:pPr>
      <w:r w:rsidRPr="000640AA">
        <w:rPr>
          <w:rFonts w:ascii="Times New Roman" w:hAnsi="Times New Roman" w:cs="Times New Roman"/>
        </w:rPr>
        <w:drawing>
          <wp:inline distT="0" distB="0" distL="0" distR="0" wp14:anchorId="20EAE6CC" wp14:editId="7BD63D97">
            <wp:extent cx="3716976" cy="29835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6152" cy="3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238D" w14:textId="0ED51C52" w:rsidR="00BA6D98" w:rsidRPr="000640AA" w:rsidRDefault="002E1917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1" w:name="_Ref115122045"/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График 5. Входное воздействие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) = 1(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  <w:bookmarkEnd w:id="1"/>
    </w:p>
    <w:p w14:paraId="6C1BDF74" w14:textId="253F629E" w:rsidR="00BA6D98" w:rsidRPr="000640AA" w:rsidRDefault="005824A7" w:rsidP="00BA6D9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lastRenderedPageBreak/>
        <w:t xml:space="preserve">График 4 и график 5 </w:t>
      </w:r>
      <w:r w:rsidR="00BA6D98" w:rsidRPr="000640AA">
        <w:rPr>
          <w:rFonts w:ascii="Times New Roman" w:hAnsi="Times New Roman" w:cs="Times New Roman"/>
          <w:sz w:val="24"/>
          <w:szCs w:val="24"/>
        </w:rPr>
        <w:t>идентичны, можно сделать вывод, что расчет передаточной функции произведен верно.</w:t>
      </w:r>
    </w:p>
    <w:p w14:paraId="4D202E1A" w14:textId="66957728" w:rsidR="00BA6D98" w:rsidRPr="000640AA" w:rsidRDefault="00BA6D98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F091FF6" w14:textId="77777777" w:rsidR="00BA6D98" w:rsidRPr="000640AA" w:rsidRDefault="00BA6D98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E3BD27A" w14:textId="4EA1F92B" w:rsidR="00D211B3" w:rsidRPr="000640AA" w:rsidRDefault="00D211B3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640AA">
        <w:rPr>
          <w:rFonts w:ascii="Times New Roman" w:hAnsi="Times New Roman" w:cs="Times New Roman"/>
          <w:b/>
          <w:bCs/>
        </w:rPr>
        <w:t>Задание 6</w:t>
      </w:r>
      <w:r w:rsidR="00BA6D98" w:rsidRPr="000640AA">
        <w:rPr>
          <w:rFonts w:ascii="Times New Roman" w:hAnsi="Times New Roman" w:cs="Times New Roman"/>
          <w:b/>
          <w:bCs/>
        </w:rPr>
        <w:t>.</w:t>
      </w:r>
      <w:r w:rsidR="00BA6D98" w:rsidRPr="000640AA">
        <w:rPr>
          <w:rFonts w:ascii="Times New Roman" w:hAnsi="Times New Roman" w:cs="Times New Roman"/>
        </w:rPr>
        <w:t xml:space="preserve"> </w:t>
      </w:r>
      <w:r w:rsidR="00BA6D98" w:rsidRPr="000640AA">
        <w:rPr>
          <w:rFonts w:ascii="Times New Roman" w:hAnsi="Times New Roman" w:cs="Times New Roman"/>
          <w:b/>
          <w:bCs/>
        </w:rPr>
        <w:t>Многоканальная система в форме вход-состояние-выход</w:t>
      </w:r>
    </w:p>
    <w:p w14:paraId="36E0BDEA" w14:textId="77777777" w:rsidR="00982BDF" w:rsidRPr="000640AA" w:rsidRDefault="00982BDF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6C9E5D7" w14:textId="0D7491A8" w:rsidR="00D211B3" w:rsidRPr="000640AA" w:rsidRDefault="00D211B3" w:rsidP="00BA6D98">
      <w:pPr>
        <w:spacing w:after="0"/>
        <w:ind w:left="-709"/>
        <w:jc w:val="center"/>
        <w:rPr>
          <w:rFonts w:ascii="Times New Roman" w:hAnsi="Times New Roman" w:cs="Times New Roman"/>
          <w:b/>
          <w:bCs/>
        </w:rPr>
      </w:pPr>
      <w:r w:rsidRPr="000640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A35F6E" wp14:editId="07CC99B6">
            <wp:extent cx="6663193" cy="1814148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741" t="6269" r="2387" b="12225"/>
                    <a:stretch/>
                  </pic:blipFill>
                  <pic:spPr bwMode="auto">
                    <a:xfrm>
                      <a:off x="0" y="0"/>
                      <a:ext cx="6694224" cy="182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52C4D" w14:textId="70E6C8C6" w:rsidR="00D211B3" w:rsidRPr="000640AA" w:rsidRDefault="00D211B3" w:rsidP="00D211B3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>Схема моделирования 6</w:t>
      </w:r>
    </w:p>
    <w:p w14:paraId="60B15627" w14:textId="77777777" w:rsidR="00A52C72" w:rsidRPr="000640AA" w:rsidRDefault="00A52C72" w:rsidP="00D211B3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C04941A" w14:textId="76D9D50F" w:rsidR="00D211B3" w:rsidRPr="000640AA" w:rsidRDefault="00D211B3" w:rsidP="00B2644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640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F507D7" wp14:editId="7D48971F">
            <wp:extent cx="4357315" cy="3844964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9069" cy="38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93EB" w14:textId="0DD3555A" w:rsidR="00A52C72" w:rsidRPr="000640AA" w:rsidRDefault="00A52C72" w:rsidP="00B2644D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640A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График </w:t>
      </w:r>
      <w:r w:rsidRPr="000640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6</w:t>
      </w:r>
    </w:p>
    <w:p w14:paraId="2CC4531D" w14:textId="77777777" w:rsidR="000640AA" w:rsidRDefault="000640AA" w:rsidP="000640A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E08ED" w14:textId="02B54B38" w:rsidR="000640AA" w:rsidRPr="000640AA" w:rsidRDefault="000640AA" w:rsidP="000640A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001341FE" w14:textId="77777777" w:rsidR="000640AA" w:rsidRPr="000640AA" w:rsidRDefault="000640AA" w:rsidP="000640A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72F12" w14:textId="3531800A" w:rsidR="000640AA" w:rsidRPr="000640AA" w:rsidRDefault="000640AA" w:rsidP="00F37D5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40AA">
        <w:rPr>
          <w:rFonts w:ascii="Times New Roman" w:hAnsi="Times New Roman" w:cs="Times New Roman"/>
          <w:sz w:val="24"/>
          <w:szCs w:val="24"/>
        </w:rPr>
        <w:t xml:space="preserve">В </w:t>
      </w:r>
      <w:r w:rsidRPr="000640AA">
        <w:rPr>
          <w:rFonts w:ascii="Times New Roman" w:hAnsi="Times New Roman" w:cs="Times New Roman"/>
          <w:sz w:val="24"/>
          <w:szCs w:val="24"/>
        </w:rPr>
        <w:t xml:space="preserve">данной лабораторной работе были построены математические модели </w:t>
      </w:r>
      <w:r>
        <w:rPr>
          <w:rFonts w:ascii="Times New Roman" w:hAnsi="Times New Roman" w:cs="Times New Roman"/>
          <w:sz w:val="24"/>
          <w:szCs w:val="24"/>
        </w:rPr>
        <w:t>линейных</w:t>
      </w:r>
      <w:r w:rsidRPr="000640AA">
        <w:rPr>
          <w:rFonts w:ascii="Times New Roman" w:hAnsi="Times New Roman" w:cs="Times New Roman"/>
          <w:sz w:val="24"/>
          <w:szCs w:val="24"/>
        </w:rPr>
        <w:t xml:space="preserve"> одноканальных и многоканальных систем в форме ВВ и ВСВ</w:t>
      </w:r>
      <w:r>
        <w:rPr>
          <w:rFonts w:ascii="Times New Roman" w:hAnsi="Times New Roman" w:cs="Times New Roman"/>
          <w:sz w:val="24"/>
          <w:szCs w:val="24"/>
        </w:rPr>
        <w:t xml:space="preserve">, были выполнены переходы от ВВ к ВСВ и обратно, а также построены графики </w:t>
      </w:r>
      <w:r w:rsidRPr="000640AA">
        <w:rPr>
          <w:rFonts w:ascii="Times New Roman" w:hAnsi="Times New Roman" w:cs="Times New Roman"/>
          <w:sz w:val="24"/>
          <w:szCs w:val="24"/>
        </w:rPr>
        <w:t>входного воздействия u(t) и выхода y(t)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640AA" w:rsidRPr="0006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A5566E"/>
    <w:multiLevelType w:val="hybridMultilevel"/>
    <w:tmpl w:val="F3F2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640AA"/>
    <w:rsid w:val="00080ED9"/>
    <w:rsid w:val="00081EF8"/>
    <w:rsid w:val="001132DE"/>
    <w:rsid w:val="00187947"/>
    <w:rsid w:val="002E1917"/>
    <w:rsid w:val="002E4E79"/>
    <w:rsid w:val="00310BF6"/>
    <w:rsid w:val="00316147"/>
    <w:rsid w:val="003B0CD0"/>
    <w:rsid w:val="003D34E2"/>
    <w:rsid w:val="00413E1F"/>
    <w:rsid w:val="00431524"/>
    <w:rsid w:val="0046487B"/>
    <w:rsid w:val="0049616E"/>
    <w:rsid w:val="00496FE4"/>
    <w:rsid w:val="004D08B7"/>
    <w:rsid w:val="004E534A"/>
    <w:rsid w:val="004F63E1"/>
    <w:rsid w:val="005059FE"/>
    <w:rsid w:val="00512D02"/>
    <w:rsid w:val="0051394E"/>
    <w:rsid w:val="00526D28"/>
    <w:rsid w:val="0053601D"/>
    <w:rsid w:val="00544BCC"/>
    <w:rsid w:val="005732C5"/>
    <w:rsid w:val="005824A7"/>
    <w:rsid w:val="005A7515"/>
    <w:rsid w:val="006142F4"/>
    <w:rsid w:val="00700A16"/>
    <w:rsid w:val="0071102E"/>
    <w:rsid w:val="00724863"/>
    <w:rsid w:val="007A11E6"/>
    <w:rsid w:val="007F567D"/>
    <w:rsid w:val="008D3232"/>
    <w:rsid w:val="00920EBD"/>
    <w:rsid w:val="00967240"/>
    <w:rsid w:val="00977467"/>
    <w:rsid w:val="00982BDF"/>
    <w:rsid w:val="00A20A8A"/>
    <w:rsid w:val="00A43CD0"/>
    <w:rsid w:val="00A52C72"/>
    <w:rsid w:val="00A650B1"/>
    <w:rsid w:val="00AA53BE"/>
    <w:rsid w:val="00B1432E"/>
    <w:rsid w:val="00B16305"/>
    <w:rsid w:val="00B2644D"/>
    <w:rsid w:val="00B659D5"/>
    <w:rsid w:val="00B9272F"/>
    <w:rsid w:val="00BA6D98"/>
    <w:rsid w:val="00BF0560"/>
    <w:rsid w:val="00BF7EEA"/>
    <w:rsid w:val="00C42DC8"/>
    <w:rsid w:val="00C56383"/>
    <w:rsid w:val="00C82927"/>
    <w:rsid w:val="00C92F47"/>
    <w:rsid w:val="00D211B3"/>
    <w:rsid w:val="00D31D16"/>
    <w:rsid w:val="00DE47EB"/>
    <w:rsid w:val="00DF329D"/>
    <w:rsid w:val="00DF5E8C"/>
    <w:rsid w:val="00E23088"/>
    <w:rsid w:val="00E44752"/>
    <w:rsid w:val="00E562F3"/>
    <w:rsid w:val="00E576BA"/>
    <w:rsid w:val="00E60330"/>
    <w:rsid w:val="00E72C51"/>
    <w:rsid w:val="00E768BA"/>
    <w:rsid w:val="00E86C63"/>
    <w:rsid w:val="00EE4390"/>
    <w:rsid w:val="00F14AEF"/>
    <w:rsid w:val="00F33261"/>
    <w:rsid w:val="00F37D55"/>
    <w:rsid w:val="00F43BDA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9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06dd33dc0">
    <w:name w:val="s06dd33dc0"/>
    <w:basedOn w:val="a0"/>
    <w:rsid w:val="00E72C51"/>
  </w:style>
  <w:style w:type="character" w:styleId="a7">
    <w:name w:val="Hyperlink"/>
    <w:basedOn w:val="a0"/>
    <w:uiPriority w:val="99"/>
    <w:unhideWhenUsed/>
    <w:rsid w:val="00496F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6FE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6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8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43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microsoft.com/office/2007/relationships/hdphoto" Target="media/hdphoto4.wdp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microsoft.com/office/2007/relationships/hdphoto" Target="media/hdphoto7.wdp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8C1B61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260844"/>
    <w:rsid w:val="008C1B61"/>
    <w:rsid w:val="00BB73BA"/>
    <w:rsid w:val="00BE4351"/>
    <w:rsid w:val="00F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AAA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49</cp:revision>
  <cp:lastPrinted>2022-09-26T19:10:00Z</cp:lastPrinted>
  <dcterms:created xsi:type="dcterms:W3CDTF">2022-09-18T14:36:00Z</dcterms:created>
  <dcterms:modified xsi:type="dcterms:W3CDTF">2022-09-26T19:11:00Z</dcterms:modified>
</cp:coreProperties>
</file>