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Chikankari Embroidered Kurta</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2</w:t>
            </w:r>
          </w:p>
        </w:tc>
      </w:tr>
      <w:tr>
        <w:tc>
          <w:tcPr>
            <w:tcW w:type="dxa" w:w="4320"/>
          </w:tcPr>
          <w:p>
            <w:r>
              <w:rPr>
                <w:b/>
              </w:rPr>
              <w:t>Category</w:t>
            </w:r>
          </w:p>
        </w:tc>
        <w:tc>
          <w:tcPr>
            <w:tcW w:type="dxa" w:w="4320"/>
          </w:tcPr>
          <w:p>
            <w:r>
              <w:t>Textile</w:t>
            </w:r>
          </w:p>
        </w:tc>
      </w:tr>
      <w:tr>
        <w:tc>
          <w:tcPr>
            <w:tcW w:type="dxa" w:w="4320"/>
          </w:tcPr>
          <w:p>
            <w:r>
              <w:rPr>
                <w:b/>
              </w:rPr>
              <w:t>Craft Type</w:t>
            </w:r>
          </w:p>
        </w:tc>
        <w:tc>
          <w:tcPr>
            <w:tcW w:type="dxa" w:w="4320"/>
          </w:tcPr>
          <w:p>
            <w:r>
              <w:t>Textile</w:t>
            </w:r>
          </w:p>
        </w:tc>
      </w:tr>
      <w:tr>
        <w:tc>
          <w:tcPr>
            <w:tcW w:type="dxa" w:w="4320"/>
          </w:tcPr>
          <w:p>
            <w:r>
              <w:rPr>
                <w:b/>
              </w:rPr>
              <w:t>Region</w:t>
            </w:r>
          </w:p>
        </w:tc>
        <w:tc>
          <w:tcPr>
            <w:tcW w:type="dxa" w:w="4320"/>
          </w:tcPr>
          <w:p>
            <w:r>
              <w:t>Uttar Pradesh</w:t>
            </w:r>
          </w:p>
        </w:tc>
      </w:tr>
      <w:tr>
        <w:tc>
          <w:tcPr>
            <w:tcW w:type="dxa" w:w="4320"/>
          </w:tcPr>
          <w:p>
            <w:r>
              <w:rPr>
                <w:b/>
              </w:rPr>
              <w:t>City</w:t>
            </w:r>
          </w:p>
        </w:tc>
        <w:tc>
          <w:tcPr>
            <w:tcW w:type="dxa" w:w="4320"/>
          </w:tcPr>
          <w:p>
            <w:r>
              <w:t>Lucknow</w:t>
            </w:r>
          </w:p>
        </w:tc>
      </w:tr>
      <w:tr>
        <w:tc>
          <w:tcPr>
            <w:tcW w:type="dxa" w:w="4320"/>
          </w:tcPr>
          <w:p>
            <w:r>
              <w:rPr>
                <w:b/>
              </w:rPr>
              <w:t>Artisan</w:t>
            </w:r>
          </w:p>
        </w:tc>
        <w:tc>
          <w:tcPr>
            <w:tcW w:type="dxa" w:w="4320"/>
          </w:tcPr>
          <w:p>
            <w:r>
              <w:t>Lucknow Chikankari Collective</w:t>
            </w:r>
          </w:p>
        </w:tc>
      </w:tr>
      <w:tr>
        <w:tc>
          <w:tcPr>
            <w:tcW w:type="dxa" w:w="4320"/>
          </w:tcPr>
          <w:p>
            <w:r>
              <w:rPr>
                <w:b/>
              </w:rPr>
              <w:t>Material</w:t>
            </w:r>
          </w:p>
        </w:tc>
        <w:tc>
          <w:tcPr>
            <w:tcW w:type="dxa" w:w="4320"/>
          </w:tcPr>
          <w:p>
            <w:r>
              <w:t>Cotton</w:t>
            </w:r>
          </w:p>
        </w:tc>
      </w:tr>
      <w:tr>
        <w:tc>
          <w:tcPr>
            <w:tcW w:type="dxa" w:w="4320"/>
          </w:tcPr>
          <w:p>
            <w:r>
              <w:rPr>
                <w:b/>
              </w:rPr>
              <w:t>Technique</w:t>
            </w:r>
          </w:p>
        </w:tc>
        <w:tc>
          <w:tcPr>
            <w:tcW w:type="dxa" w:w="4320"/>
          </w:tcPr>
          <w:p>
            <w:r>
              <w:t>Hand embroidery</w:t>
            </w:r>
          </w:p>
        </w:tc>
      </w:tr>
      <w:tr>
        <w:tc>
          <w:tcPr>
            <w:tcW w:type="dxa" w:w="4320"/>
          </w:tcPr>
          <w:p>
            <w:r>
              <w:rPr>
                <w:b/>
              </w:rPr>
              <w:t>Price (INR)</w:t>
            </w:r>
          </w:p>
        </w:tc>
        <w:tc>
          <w:tcPr>
            <w:tcW w:type="dxa" w:w="4320"/>
          </w:tcPr>
          <w:p>
            <w:r>
              <w:t>₹2,600</w:t>
            </w:r>
          </w:p>
        </w:tc>
      </w:tr>
      <w:tr>
        <w:tc>
          <w:tcPr>
            <w:tcW w:type="dxa" w:w="4320"/>
          </w:tcPr>
          <w:p>
            <w:r>
              <w:rPr>
                <w:b/>
              </w:rPr>
              <w:t>Rating</w:t>
            </w:r>
          </w:p>
        </w:tc>
        <w:tc>
          <w:tcPr>
            <w:tcW w:type="dxa" w:w="4320"/>
          </w:tcPr>
          <w:p>
            <w:r>
              <w:t>4.8 / 5</w:t>
            </w:r>
          </w:p>
        </w:tc>
      </w:tr>
      <w:tr>
        <w:tc>
          <w:tcPr>
            <w:tcW w:type="dxa" w:w="4320"/>
          </w:tcPr>
          <w:p>
            <w:r>
              <w:rPr>
                <w:b/>
              </w:rPr>
              <w:t>Availability</w:t>
            </w:r>
          </w:p>
        </w:tc>
        <w:tc>
          <w:tcPr>
            <w:tcW w:type="dxa" w:w="4320"/>
          </w:tcPr>
          <w:p>
            <w:r>
              <w:t>In stock</w:t>
            </w:r>
          </w:p>
        </w:tc>
      </w:tr>
      <w:tr>
        <w:tc>
          <w:tcPr>
            <w:tcW w:type="dxa" w:w="4320"/>
          </w:tcPr>
          <w:p>
            <w:r>
              <w:rPr>
                <w:b/>
              </w:rPr>
              <w:t>Product URL</w:t>
            </w:r>
          </w:p>
        </w:tc>
        <w:tc>
          <w:tcPr>
            <w:tcW w:type="dxa" w:w="4320"/>
          </w:tcPr>
          <w:p>
            <w:r>
              <w:t>#product-2</w:t>
            </w:r>
          </w:p>
        </w:tc>
      </w:tr>
    </w:tbl>
    <w:p>
      <w:pPr>
        <w:pStyle w:val="Heading1"/>
      </w:pPr>
      <w:r>
        <w:t>1. Description</w:t>
      </w:r>
    </w:p>
    <w:p>
      <w:r>
        <w:t>Chikankari Embroidered Kurta is a handcrafted textile from Lucknow, Uttar Pradesh. It uses cotton and the traditional hand embroidery process. The piece represents the living artisan heritage of Uttar Pradesh, with makers in the lucknow chikankari collective community preserving skills passed between generations.</w:t>
      </w:r>
    </w:p>
    <w:p>
      <w:pPr>
        <w:pStyle w:val="Heading1"/>
      </w:pPr>
      <w:r>
        <w:t>2. Cultural Background</w:t>
      </w:r>
    </w:p>
    <w:p>
      <w:r>
        <w:t>This piece belongs to the textile tradition of Lucknow, Uttar Pradesh. Handwoven and hand-printed cloth traditions: silk and cotton weaving, block printing, tie-dye (bandhani), embroidery and appliqué, practised on pit looms and frame looms passed down within weaving families and cooperatives. It is made using cotton through hand embroidery, a process associated with artisan communities of Uttar Pradesh.</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₹2,600. See documents/competitor/competitor_pricing.xlsx for an illustrative, academic-only reference price used for comparison exercises; it is not verified market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