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Kolkata Kalighat Folk-Art Cat Painting</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109</w:t>
            </w:r>
          </w:p>
        </w:tc>
      </w:tr>
      <w:tr>
        <w:tc>
          <w:tcPr>
            <w:tcW w:type="dxa" w:w="4320"/>
          </w:tcPr>
          <w:p>
            <w:r>
              <w:rPr>
                <w:b/>
              </w:rPr>
              <w:t>Category</w:t>
            </w:r>
          </w:p>
        </w:tc>
        <w:tc>
          <w:tcPr>
            <w:tcW w:type="dxa" w:w="4320"/>
          </w:tcPr>
          <w:p>
            <w:r>
              <w:t>Painting</w:t>
            </w:r>
          </w:p>
        </w:tc>
      </w:tr>
      <w:tr>
        <w:tc>
          <w:tcPr>
            <w:tcW w:type="dxa" w:w="4320"/>
          </w:tcPr>
          <w:p>
            <w:r>
              <w:rPr>
                <w:b/>
              </w:rPr>
              <w:t>Craft Type</w:t>
            </w:r>
          </w:p>
        </w:tc>
        <w:tc>
          <w:tcPr>
            <w:tcW w:type="dxa" w:w="4320"/>
          </w:tcPr>
          <w:p>
            <w:r>
              <w:t>Painting</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Kolkata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Handmade paper and natural pigments</w:t>
            </w:r>
          </w:p>
        </w:tc>
      </w:tr>
      <w:tr>
        <w:tc>
          <w:tcPr>
            <w:tcW w:type="dxa" w:w="4320"/>
          </w:tcPr>
          <w:p>
            <w:r>
              <w:rPr>
                <w:b/>
              </w:rPr>
              <w:t>Technique</w:t>
            </w:r>
          </w:p>
        </w:tc>
        <w:tc>
          <w:tcPr>
            <w:tcW w:type="dxa" w:w="4320"/>
          </w:tcPr>
          <w:p>
            <w:r>
              <w:t>Bold brush painting inspired by Kalighat pata</w:t>
            </w:r>
          </w:p>
        </w:tc>
      </w:tr>
      <w:tr>
        <w:tc>
          <w:tcPr>
            <w:tcW w:type="dxa" w:w="4320"/>
          </w:tcPr>
          <w:p>
            <w:r>
              <w:rPr>
                <w:b/>
              </w:rPr>
              <w:t>Price (INR)</w:t>
            </w:r>
          </w:p>
        </w:tc>
        <w:tc>
          <w:tcPr>
            <w:tcW w:type="dxa" w:w="4320"/>
          </w:tcPr>
          <w:p>
            <w:r>
              <w:t>₹1,850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#product-109</w:t>
            </w:r>
          </w:p>
        </w:tc>
      </w:tr>
    </w:tbl>
    <w:p>
      <w:pPr>
        <w:pStyle w:val="Heading1"/>
      </w:pPr>
      <w:r>
        <w:t>1. Description</w:t>
      </w:r>
    </w:p>
    <w:p>
      <w:r>
        <w:t>Kolkata Kalighat Folk-Art Cat Painting is an academic/demo catalogue concept representing painting associated with Kolkata, West Bengal. It is made in this demonstration from Handmade paper and natural pigments using Bold brush painting inspired by Kalighat pata. Its listing price is a project demonstration value, not a verified marketplace quote; this local illustration is original to the project.</w:t>
      </w:r>
    </w:p>
    <w:p>
      <w:pPr>
        <w:pStyle w:val="Heading1"/>
      </w:pPr>
      <w:r>
        <w:t>2. Cultural Background</w:t>
      </w:r>
    </w:p>
    <w:p>
      <w:r>
        <w:t>This piece belongs to the painting tradition of Kolkata, West Bengal. Narrative folk painting traditions using natural pigments and fine linework, including Madhubani/Mithila painting and Kalighat-style figurative work. It is made using handmade paper and natural pigments through bold brush painting inspired by kalighat pata,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