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Jaipur Kundan-Style Glass Pendant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Jewellery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Jewellery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Coloured glass, metal foil and brass setting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Hand-set kundan-inspired ornament 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#product-136</w:t>
            </w:r>
          </w:p>
        </w:tc>
      </w:tr>
    </w:tbl>
    <w:p>
      <w:pPr>
        <w:pStyle w:val="Heading1"/>
      </w:pPr>
      <w:r>
        <w:t>1. Description</w:t>
      </w:r>
    </w:p>
    <w:p>
      <w:r>
        <w:t>Jaipur Kundan-Style Glass Pendant is an academic/demo catalogue concept representing jewellery associated with Jaipur, Rajasthan. It is made in this demonstration from Coloured glass, metal foil and brass setting using Hand-set kundan-inspired ornament work.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jewellery tradition of Jaipur, Rajasthan. Traditional ornament-making including kundan-style stone setting, thewa (glass and gold foil) work, and lac (resin) bangle craft. It is made using coloured glass, metal foil and brass setting through hand-set kundan-inspired ornament work,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