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Gujarat Brass Bell Set</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29</w:t>
            </w:r>
          </w:p>
        </w:tc>
      </w:tr>
      <w:tr>
        <w:tc>
          <w:tcPr>
            <w:tcW w:type="dxa" w:w="4320"/>
          </w:tcPr>
          <w:p>
            <w:r>
              <w:rPr>
                <w:b/>
              </w:rPr>
              <w:t>Category</w:t>
            </w:r>
          </w:p>
        </w:tc>
        <w:tc>
          <w:tcPr>
            <w:tcW w:type="dxa" w:w="4320"/>
          </w:tcPr>
          <w:p>
            <w:r>
              <w:t>Metalwork</w:t>
            </w:r>
          </w:p>
        </w:tc>
      </w:tr>
      <w:tr>
        <w:tc>
          <w:tcPr>
            <w:tcW w:type="dxa" w:w="4320"/>
          </w:tcPr>
          <w:p>
            <w:r>
              <w:rPr>
                <w:b/>
              </w:rPr>
              <w:t>Craft Type</w:t>
            </w:r>
          </w:p>
        </w:tc>
        <w:tc>
          <w:tcPr>
            <w:tcW w:type="dxa" w:w="4320"/>
          </w:tcPr>
          <w:p>
            <w:r>
              <w:t>Metalwork</w:t>
            </w:r>
          </w:p>
        </w:tc>
      </w:tr>
      <w:tr>
        <w:tc>
          <w:tcPr>
            <w:tcW w:type="dxa" w:w="4320"/>
          </w:tcPr>
          <w:p>
            <w:r>
              <w:rPr>
                <w:b/>
              </w:rPr>
              <w:t>Region</w:t>
            </w:r>
          </w:p>
        </w:tc>
        <w:tc>
          <w:tcPr>
            <w:tcW w:type="dxa" w:w="4320"/>
          </w:tcPr>
          <w:p>
            <w:r>
              <w:t>Gujarat</w:t>
            </w:r>
          </w:p>
        </w:tc>
      </w:tr>
      <w:tr>
        <w:tc>
          <w:tcPr>
            <w:tcW w:type="dxa" w:w="4320"/>
          </w:tcPr>
          <w:p>
            <w:r>
              <w:rPr>
                <w:b/>
              </w:rPr>
              <w:t>City</w:t>
            </w:r>
          </w:p>
        </w:tc>
        <w:tc>
          <w:tcPr>
            <w:tcW w:type="dxa" w:w="4320"/>
          </w:tcPr>
          <w:p>
            <w:r>
              <w:t>Nirona</w:t>
            </w:r>
          </w:p>
        </w:tc>
      </w:tr>
      <w:tr>
        <w:tc>
          <w:tcPr>
            <w:tcW w:type="dxa" w:w="4320"/>
          </w:tcPr>
          <w:p>
            <w:r>
              <w:rPr>
                <w:b/>
              </w:rPr>
              <w:t>Artisan</w:t>
            </w:r>
          </w:p>
        </w:tc>
        <w:tc>
          <w:tcPr>
            <w:tcW w:type="dxa" w:w="4320"/>
          </w:tcPr>
          <w:p>
            <w:r>
              <w:t>Nirona Metal Bell Makers</w:t>
            </w:r>
          </w:p>
        </w:tc>
      </w:tr>
      <w:tr>
        <w:tc>
          <w:tcPr>
            <w:tcW w:type="dxa" w:w="4320"/>
          </w:tcPr>
          <w:p>
            <w:r>
              <w:rPr>
                <w:b/>
              </w:rPr>
              <w:t>Material</w:t>
            </w:r>
          </w:p>
        </w:tc>
        <w:tc>
          <w:tcPr>
            <w:tcW w:type="dxa" w:w="4320"/>
          </w:tcPr>
          <w:p>
            <w:r>
              <w:t>Brass</w:t>
            </w:r>
          </w:p>
        </w:tc>
      </w:tr>
      <w:tr>
        <w:tc>
          <w:tcPr>
            <w:tcW w:type="dxa" w:w="4320"/>
          </w:tcPr>
          <w:p>
            <w:r>
              <w:rPr>
                <w:b/>
              </w:rPr>
              <w:t>Technique</w:t>
            </w:r>
          </w:p>
        </w:tc>
        <w:tc>
          <w:tcPr>
            <w:tcW w:type="dxa" w:w="4320"/>
          </w:tcPr>
          <w:p>
            <w:r>
              <w:t>Hand casting</w:t>
            </w:r>
          </w:p>
        </w:tc>
      </w:tr>
      <w:tr>
        <w:tc>
          <w:tcPr>
            <w:tcW w:type="dxa" w:w="4320"/>
          </w:tcPr>
          <w:p>
            <w:r>
              <w:rPr>
                <w:b/>
              </w:rPr>
              <w:t>Price (INR)</w:t>
            </w:r>
          </w:p>
        </w:tc>
        <w:tc>
          <w:tcPr>
            <w:tcW w:type="dxa" w:w="4320"/>
          </w:tcPr>
          <w:p>
            <w:r>
              <w:t>₹1,250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In stock</w:t>
            </w:r>
          </w:p>
        </w:tc>
      </w:tr>
      <w:tr>
        <w:tc>
          <w:tcPr>
            <w:tcW w:type="dxa" w:w="4320"/>
          </w:tcPr>
          <w:p>
            <w:r>
              <w:rPr>
                <w:b/>
              </w:rPr>
              <w:t>Product URL</w:t>
            </w:r>
          </w:p>
        </w:tc>
        <w:tc>
          <w:tcPr>
            <w:tcW w:type="dxa" w:w="4320"/>
          </w:tcPr>
          <w:p>
            <w:r>
              <w:t>#product-29</w:t>
            </w:r>
          </w:p>
        </w:tc>
      </w:tr>
    </w:tbl>
    <w:p>
      <w:pPr>
        <w:pStyle w:val="Heading1"/>
      </w:pPr>
      <w:r>
        <w:t>1. Description</w:t>
      </w:r>
    </w:p>
    <w:p>
      <w:r>
        <w:t>Gujarat Brass Bell Set is a handcrafted metalwork from Nirona, Gujarat. It uses brass and the traditional hand casting process. The piece represents the living artisan heritage of Gujarat, with makers in the nirona metal bell makers community preserving skills passed between generations.</w:t>
      </w:r>
    </w:p>
    <w:p>
      <w:pPr>
        <w:pStyle w:val="Heading1"/>
      </w:pPr>
      <w:r>
        <w:t>2. Cultural Background</w:t>
      </w:r>
    </w:p>
    <w:p>
      <w:r>
        <w:t>This piece belongs to the metalwork tradition of Nirona, Gujarat. Cast and hammered metal craft in brass, bell-metal and copper, including the lost-wax 'dokra' casting method and repoussé (hammered relief) decoration. It is made using brass through hand casting, a process associated with artisan communities of Gujarat.</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₹1,250. See documents/competitor/competitor_pricing.xlsx for an illustrative, academic-only reference price used for comparison exercises; it is not verified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