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3ao2nsij0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 Profile – Mina Vetos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Mina Vetos is the Founder and Managing Director of Supermarketing Pty Ltd, with over 25 years of industry experience.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began as a small distribution business has grown into a trusted and established presence within the independent supermarket sector. Mina’s hands-on leadership and strong market insight have been central to the company’s growth and long-standing partnerships.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works closely with her partner and husband Harry along with the leadership team to oversee operations, strengthen processes and maintain a high-performing, people-focused culture, ensuring consistent and reliable outcomes across the business.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2lj3s0e3l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to Our Customers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our valued customers,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being part of our 25-year journey.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remain committed to delivering reliable service, strengthening our operations and continuously improving the way we support your business.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value the trust you place in us and look forward to continuing our partnership.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Warm regards,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Mina Vetos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