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Customised Approach Templates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[DOC-GRC-PCI-CUST-001]</w:t>
            </w:r>
          </w:p>
        </w:tc>
        <w:tc>
          <w:tcPr>
            <w:tcW w:type="dxa" w:w="1440"/>
          </w:tcPr>
          <w:p>
            <w:r>
              <w:t>1.0</w:t>
            </w:r>
          </w:p>
        </w:tc>
        <w:tc>
          <w:tcPr>
            <w:tcW w:type="dxa" w:w="1440"/>
          </w:tcPr>
          <w:p>
            <w:r>
              <w:t>[PCI Compliance Owner]</w:t>
            </w:r>
          </w:p>
        </w:tc>
        <w:tc>
          <w:tcPr>
            <w:tcW w:type="dxa" w:w="1440"/>
          </w:tcPr>
          <w:p>
            <w:r>
              <w:t>[Effective Date]</w:t>
            </w:r>
          </w:p>
        </w:tc>
        <w:tc>
          <w:tcPr>
            <w:tcW w:type="dxa" w:w="1440"/>
          </w:tcPr>
          <w:p>
            <w:r>
              <w:t>PCI DSS v4.0.1</w:t>
            </w:r>
          </w:p>
        </w:tc>
        <w:tc>
          <w:tcPr>
            <w:tcW w:type="dxa" w:w="1440"/>
          </w:tcPr>
          <w:p>
            <w:r>
              <w:t>Confidential - Internal Use Only</w:t>
            </w:r>
          </w:p>
        </w:tc>
      </w:tr>
    </w:tbl>
    <w:p>
      <w:pPr>
        <w:pStyle w:val="Heading1"/>
      </w:pPr>
      <w:r>
        <w:t>Customised Approach Templates</w:t>
      </w:r>
    </w:p>
    <w:p>
      <w:pPr>
        <w:pStyle w:val="Heading2"/>
      </w:pPr>
      <w:r>
        <w:t>Purpose</w:t>
      </w:r>
    </w:p>
    <w:p>
      <w:r>
        <w:t>This report documents the organisation’s readiness to use the PCI DSS customised approach and provides practical templates for preparing, assessing, approving, and maintaining customised controls.</w:t>
      </w:r>
    </w:p>
    <w:p>
      <w:r>
        <w:t>The customised approach allows the organisation to meet the stated intent of a PCI DSS security requirement through an alternative control design, where the prescribed method is not suitable or where the organisation has implemented a different method that achieves the same security outcome. It is not a reduction in security expectations, a compensating control shortcut, or a means to avoid implementation effort.</w:t>
      </w:r>
    </w:p>
    <w:p>
      <w:r>
        <w:t>The purpose of this report is to:</w:t>
      </w:r>
    </w:p>
    <w:p>
      <w:pPr>
        <w:pStyle w:val="ListBullet"/>
      </w:pPr>
      <w:r>
        <w:t>Establish a consistent internal format for documenting customised approach objectives.</w:t>
      </w:r>
    </w:p>
    <w:p>
      <w:pPr>
        <w:pStyle w:val="ListBullet"/>
      </w:pPr>
      <w:r>
        <w:t>Define the required Targeted Risk Analysis content for each customised control.</w:t>
      </w:r>
    </w:p>
    <w:p>
      <w:pPr>
        <w:pStyle w:val="ListBullet"/>
      </w:pPr>
      <w:r>
        <w:t>Provide a control design and operating effectiveness template suitable for assessor review.</w:t>
      </w:r>
    </w:p>
    <w:p>
      <w:pPr>
        <w:pStyle w:val="ListBullet"/>
      </w:pPr>
      <w:r>
        <w:t>Identify governance expectations for approval, evidence, monitoring, and reassessment.</w:t>
      </w:r>
    </w:p>
    <w:p>
      <w:pPr>
        <w:pStyle w:val="ListBullet"/>
      </w:pPr>
      <w:r>
        <w:t>Support audit readiness by ensuring each customised control has a clear rationale, risk basis, measurable objective, and evidence trail.</w:t>
      </w:r>
    </w:p>
    <w:p>
      <w:pPr>
        <w:pStyle w:val="ListBullet"/>
      </w:pPr>
      <w:r>
        <w:t>Provide findings and actions to mature the organisation’s customised approach process before formal assessment.</w:t>
      </w:r>
    </w:p>
    <w:p>
      <w:r>
        <w:t>This report is intended for use by the PCI governance team, control owners, risk owners, security architects, system owners, internal audit, and external assessors involved in evaluating payment security controls.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Reporting period covered</w:t>
            </w:r>
          </w:p>
        </w:tc>
        <w:tc>
          <w:tcPr>
            <w:tcW w:type="dxa" w:w="4320"/>
          </w:tcPr>
          <w:p>
            <w:r>
              <w:t>[Start Date] to [End Date]</w:t>
            </w:r>
          </w:p>
        </w:tc>
      </w:tr>
      <w:tr>
        <w:tc>
          <w:tcPr>
            <w:tcW w:type="dxa" w:w="4320"/>
          </w:tcPr>
          <w:p>
            <w:r>
              <w:t>Report prepared by</w:t>
            </w:r>
          </w:p>
        </w:tc>
        <w:tc>
          <w:tcPr>
            <w:tcW w:type="dxa" w:w="4320"/>
          </w:tcPr>
          <w:p>
            <w:r>
              <w:t>[Author / Team]</w:t>
            </w:r>
          </w:p>
        </w:tc>
      </w:tr>
      <w:tr>
        <w:tc>
          <w:tcPr>
            <w:tcW w:type="dxa" w:w="4320"/>
          </w:tcPr>
          <w:p>
            <w:r>
              <w:t>Report reviewed by</w:t>
            </w:r>
          </w:p>
        </w:tc>
        <w:tc>
          <w:tcPr>
            <w:tcW w:type="dxa" w:w="4320"/>
          </w:tcPr>
          <w:p>
            <w:r>
              <w:t>[Reviewer Name / Function]</w:t>
            </w:r>
          </w:p>
        </w:tc>
      </w:tr>
      <w:tr>
        <w:tc>
          <w:tcPr>
            <w:tcW w:type="dxa" w:w="4320"/>
          </w:tcPr>
          <w:p>
            <w:r>
              <w:t>Report approval authority</w:t>
            </w:r>
          </w:p>
        </w:tc>
        <w:tc>
          <w:tcPr>
            <w:tcW w:type="dxa" w:w="4320"/>
          </w:tcPr>
          <w:p>
            <w:r>
              <w:t>[PCI Steering Committee / CISO / Risk Committee]</w:t>
            </w:r>
          </w:p>
        </w:tc>
      </w:tr>
      <w:tr>
        <w:tc>
          <w:tcPr>
            <w:tcW w:type="dxa" w:w="4320"/>
          </w:tcPr>
          <w:p>
            <w:r>
              <w:t>Next scheduled review</w:t>
            </w:r>
          </w:p>
        </w:tc>
        <w:tc>
          <w:tcPr>
            <w:tcW w:type="dxa" w:w="4320"/>
          </w:tcPr>
          <w:p>
            <w:r>
              <w:t>[Next Review Date]</w:t>
            </w:r>
          </w:p>
        </w:tc>
      </w:tr>
    </w:tbl>
    <w:p>
      <w:pPr>
        <w:pStyle w:val="Heading3"/>
      </w:pPr>
      <w:r>
        <w:t>Scope</w:t>
      </w:r>
    </w:p>
    <w:p>
      <w:r>
        <w:t>This report applies to all systems, people, processes, technologies, facilities, service providers, and business activities that store, process, transmit, secure, administer, monitor, or could otherwise impact account data within the organisation’s cardholder data environment.</w:t>
      </w:r>
    </w:p>
    <w:p>
      <w:r>
        <w:t>The report specifically covers the governance and documentation requirements for using a customised approach for PCI DSS v4.0.1. It includes templates and evaluation criteria for:</w:t>
      </w:r>
    </w:p>
    <w:p>
      <w:pPr>
        <w:pStyle w:val="ListBullet"/>
      </w:pPr>
      <w:r>
        <w:t>Customised approach objective statements.</w:t>
      </w:r>
    </w:p>
    <w:p>
      <w:pPr>
        <w:pStyle w:val="ListBullet"/>
      </w:pPr>
      <w:r>
        <w:t>Targeted Risk Analysis records.</w:t>
      </w:r>
    </w:p>
    <w:p>
      <w:pPr>
        <w:pStyle w:val="ListBullet"/>
      </w:pPr>
      <w:r>
        <w:t>Customised control design descriptions.</w:t>
      </w:r>
    </w:p>
    <w:p>
      <w:pPr>
        <w:pStyle w:val="ListBullet"/>
      </w:pPr>
      <w:r>
        <w:t>Control implementation evidence.</w:t>
      </w:r>
    </w:p>
    <w:p>
      <w:pPr>
        <w:pStyle w:val="ListBullet"/>
      </w:pPr>
      <w:r>
        <w:t>Control testing and monitoring plans.</w:t>
      </w:r>
    </w:p>
    <w:p>
      <w:pPr>
        <w:pStyle w:val="ListBullet"/>
      </w:pPr>
      <w:r>
        <w:t>Approval and accountability records.</w:t>
      </w:r>
    </w:p>
    <w:p>
      <w:pPr>
        <w:pStyle w:val="ListBullet"/>
      </w:pPr>
      <w:r>
        <w:t>Residual risk assessment.</w:t>
      </w:r>
    </w:p>
    <w:p>
      <w:pPr>
        <w:pStyle w:val="ListBullet"/>
      </w:pPr>
      <w:r>
        <w:t>Ongoing maintenance and reassessment triggers.</w:t>
      </w:r>
    </w:p>
    <w:p>
      <w:pPr>
        <w:pStyle w:val="Heading3"/>
      </w:pPr>
      <w:r>
        <w:t>In Scope</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Included</w:t>
            </w:r>
          </w:p>
        </w:tc>
      </w:tr>
      <w:tr>
        <w:tc>
          <w:tcPr>
            <w:tcW w:type="dxa" w:w="4320"/>
          </w:tcPr>
          <w:p>
            <w:r>
              <w:t>Cardholder data environment</w:t>
            </w:r>
          </w:p>
        </w:tc>
        <w:tc>
          <w:tcPr>
            <w:tcW w:type="dxa" w:w="4320"/>
          </w:tcPr>
          <w:p>
            <w:r>
              <w:t>Yes</w:t>
            </w:r>
          </w:p>
        </w:tc>
      </w:tr>
      <w:tr>
        <w:tc>
          <w:tcPr>
            <w:tcW w:type="dxa" w:w="4320"/>
          </w:tcPr>
          <w:p>
            <w:r>
              <w:t>Connected-to and security-impacting systems</w:t>
            </w:r>
          </w:p>
        </w:tc>
        <w:tc>
          <w:tcPr>
            <w:tcW w:type="dxa" w:w="4320"/>
          </w:tcPr>
          <w:p>
            <w:r>
              <w:t>Yes</w:t>
            </w:r>
          </w:p>
        </w:tc>
      </w:tr>
      <w:tr>
        <w:tc>
          <w:tcPr>
            <w:tcW w:type="dxa" w:w="4320"/>
          </w:tcPr>
          <w:p>
            <w:r>
              <w:t>Security tools supporting payment security</w:t>
            </w:r>
          </w:p>
        </w:tc>
        <w:tc>
          <w:tcPr>
            <w:tcW w:type="dxa" w:w="4320"/>
          </w:tcPr>
          <w:p>
            <w:r>
              <w:t>Yes</w:t>
            </w:r>
          </w:p>
        </w:tc>
      </w:tr>
      <w:tr>
        <w:tc>
          <w:tcPr>
            <w:tcW w:type="dxa" w:w="4320"/>
          </w:tcPr>
          <w:p>
            <w:r>
              <w:t>Administrative access controls</w:t>
            </w:r>
          </w:p>
        </w:tc>
        <w:tc>
          <w:tcPr>
            <w:tcW w:type="dxa" w:w="4320"/>
          </w:tcPr>
          <w:p>
            <w:r>
              <w:t>Yes</w:t>
            </w:r>
          </w:p>
        </w:tc>
      </w:tr>
      <w:tr>
        <w:tc>
          <w:tcPr>
            <w:tcW w:type="dxa" w:w="4320"/>
          </w:tcPr>
          <w:p>
            <w:r>
              <w:t>Network security controls</w:t>
            </w:r>
          </w:p>
        </w:tc>
        <w:tc>
          <w:tcPr>
            <w:tcW w:type="dxa" w:w="4320"/>
          </w:tcPr>
          <w:p>
            <w:r>
              <w:t>Yes</w:t>
            </w:r>
          </w:p>
        </w:tc>
      </w:tr>
      <w:tr>
        <w:tc>
          <w:tcPr>
            <w:tcW w:type="dxa" w:w="4320"/>
          </w:tcPr>
          <w:p>
            <w:r>
              <w:t>Application security controls</w:t>
            </w:r>
          </w:p>
        </w:tc>
        <w:tc>
          <w:tcPr>
            <w:tcW w:type="dxa" w:w="4320"/>
          </w:tcPr>
          <w:p>
            <w:r>
              <w:t>Yes</w:t>
            </w:r>
          </w:p>
        </w:tc>
      </w:tr>
      <w:tr>
        <w:tc>
          <w:tcPr>
            <w:tcW w:type="dxa" w:w="4320"/>
          </w:tcPr>
          <w:p>
            <w:r>
              <w:t>Logging, monitoring, and detection controls</w:t>
            </w:r>
          </w:p>
        </w:tc>
        <w:tc>
          <w:tcPr>
            <w:tcW w:type="dxa" w:w="4320"/>
          </w:tcPr>
          <w:p>
            <w:r>
              <w:t>Yes</w:t>
            </w:r>
          </w:p>
        </w:tc>
      </w:tr>
      <w:tr>
        <w:tc>
          <w:tcPr>
            <w:tcW w:type="dxa" w:w="4320"/>
          </w:tcPr>
          <w:p>
            <w:r>
              <w:t>Vulnerability and configuration management controls</w:t>
            </w:r>
          </w:p>
        </w:tc>
        <w:tc>
          <w:tcPr>
            <w:tcW w:type="dxa" w:w="4320"/>
          </w:tcPr>
          <w:p>
            <w:r>
              <w:t>Yes</w:t>
            </w:r>
          </w:p>
        </w:tc>
      </w:tr>
      <w:tr>
        <w:tc>
          <w:tcPr>
            <w:tcW w:type="dxa" w:w="4320"/>
          </w:tcPr>
          <w:p>
            <w:r>
              <w:t>Third-party services that impact payment security</w:t>
            </w:r>
          </w:p>
        </w:tc>
        <w:tc>
          <w:tcPr>
            <w:tcW w:type="dxa" w:w="4320"/>
          </w:tcPr>
          <w:p>
            <w:r>
              <w:t>Yes, where applicable</w:t>
            </w:r>
          </w:p>
        </w:tc>
      </w:tr>
      <w:tr>
        <w:tc>
          <w:tcPr>
            <w:tcW w:type="dxa" w:w="4320"/>
          </w:tcPr>
          <w:p>
            <w:r>
              <w:t>Customised approach documentation and approvals</w:t>
            </w:r>
          </w:p>
        </w:tc>
        <w:tc>
          <w:tcPr>
            <w:tcW w:type="dxa" w:w="4320"/>
          </w:tcPr>
          <w:p>
            <w:r>
              <w:t>Yes</w:t>
            </w:r>
          </w:p>
        </w:tc>
      </w:tr>
    </w:tbl>
    <w:p>
      <w:pPr>
        <w:pStyle w:val="Heading3"/>
      </w:pPr>
      <w:r>
        <w:t>Out of Scope</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Exclusion Rationale</w:t>
            </w:r>
          </w:p>
        </w:tc>
      </w:tr>
      <w:tr>
        <w:tc>
          <w:tcPr>
            <w:tcW w:type="dxa" w:w="4320"/>
          </w:tcPr>
          <w:p>
            <w:r>
              <w:t>Controls implemented exactly as prescribed by PCI DSS</w:t>
            </w:r>
          </w:p>
        </w:tc>
        <w:tc>
          <w:tcPr>
            <w:tcW w:type="dxa" w:w="4320"/>
          </w:tcPr>
          <w:p>
            <w:r>
              <w:t>Not customised; covered by standard compliance evidence processes</w:t>
            </w:r>
          </w:p>
        </w:tc>
      </w:tr>
      <w:tr>
        <w:tc>
          <w:tcPr>
            <w:tcW w:type="dxa" w:w="4320"/>
          </w:tcPr>
          <w:p>
            <w:r>
              <w:t>General enterprise controls with no impact on payment security</w:t>
            </w:r>
          </w:p>
        </w:tc>
        <w:tc>
          <w:tcPr>
            <w:tcW w:type="dxa" w:w="4320"/>
          </w:tcPr>
          <w:p>
            <w:r>
              <w:t>Outside PCI assessment scope unless they support scoped systems</w:t>
            </w:r>
          </w:p>
        </w:tc>
      </w:tr>
      <w:tr>
        <w:tc>
          <w:tcPr>
            <w:tcW w:type="dxa" w:w="4320"/>
          </w:tcPr>
          <w:p>
            <w:r>
              <w:t>Compensating control documentation</w:t>
            </w:r>
          </w:p>
        </w:tc>
        <w:tc>
          <w:tcPr>
            <w:tcW w:type="dxa" w:w="4320"/>
          </w:tcPr>
          <w:p>
            <w:r>
              <w:t>Managed through a separate process and not treated as equivalent to customised approach documentation</w:t>
            </w:r>
          </w:p>
        </w:tc>
      </w:tr>
      <w:tr>
        <w:tc>
          <w:tcPr>
            <w:tcW w:type="dxa" w:w="4320"/>
          </w:tcPr>
          <w:p>
            <w:r>
              <w:t>Business continuity and resilience plans unrelated to payment security</w:t>
            </w:r>
          </w:p>
        </w:tc>
        <w:tc>
          <w:tcPr>
            <w:tcW w:type="dxa" w:w="4320"/>
          </w:tcPr>
          <w:p>
            <w:r>
              <w:t>Outside the purpose of this report</w:t>
            </w:r>
          </w:p>
        </w:tc>
      </w:tr>
    </w:tbl>
    <w:p>
      <w:pPr>
        <w:pStyle w:val="Heading3"/>
      </w:pPr>
      <w:r>
        <w:t>Key Definitions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Working Definition</w:t>
            </w:r>
          </w:p>
        </w:tc>
      </w:tr>
      <w:tr>
        <w:tc>
          <w:tcPr>
            <w:tcW w:type="dxa" w:w="4320"/>
          </w:tcPr>
          <w:p>
            <w:r>
              <w:t>Customised approach</w:t>
            </w:r>
          </w:p>
        </w:tc>
        <w:tc>
          <w:tcPr>
            <w:tcW w:type="dxa" w:w="4320"/>
          </w:tcPr>
          <w:p>
            <w:r>
              <w:t>A method of meeting a PCI DSS security outcome through a control design different from the stated prescribed method.</w:t>
            </w:r>
          </w:p>
        </w:tc>
      </w:tr>
      <w:tr>
        <w:tc>
          <w:tcPr>
            <w:tcW w:type="dxa" w:w="4320"/>
          </w:tcPr>
          <w:p>
            <w:r>
              <w:t>Customised control</w:t>
            </w:r>
          </w:p>
        </w:tc>
        <w:tc>
          <w:tcPr>
            <w:tcW w:type="dxa" w:w="4320"/>
          </w:tcPr>
          <w:p>
            <w:r>
              <w:t>The specific security control implemented under the customised approach.</w:t>
            </w:r>
          </w:p>
        </w:tc>
      </w:tr>
      <w:tr>
        <w:tc>
          <w:tcPr>
            <w:tcW w:type="dxa" w:w="4320"/>
          </w:tcPr>
          <w:p>
            <w:r>
              <w:t>Customised approach objective</w:t>
            </w:r>
          </w:p>
        </w:tc>
        <w:tc>
          <w:tcPr>
            <w:tcW w:type="dxa" w:w="4320"/>
          </w:tcPr>
          <w:p>
            <w:r>
              <w:t>A clear statement of the security outcome the customised control must achieve.</w:t>
            </w:r>
          </w:p>
        </w:tc>
      </w:tr>
      <w:tr>
        <w:tc>
          <w:tcPr>
            <w:tcW w:type="dxa" w:w="4320"/>
          </w:tcPr>
          <w:p>
            <w:r>
              <w:t>Targeted Risk Analysis</w:t>
            </w:r>
          </w:p>
        </w:tc>
        <w:tc>
          <w:tcPr>
            <w:tcW w:type="dxa" w:w="4320"/>
          </w:tcPr>
          <w:p>
            <w:r>
              <w:t>A focused risk analysis performed to justify and support the customised control design, implementation, frequency, and monitoring.</w:t>
            </w:r>
          </w:p>
        </w:tc>
      </w:tr>
      <w:tr>
        <w:tc>
          <w:tcPr>
            <w:tcW w:type="dxa" w:w="4320"/>
          </w:tcPr>
          <w:p>
            <w:r>
              <w:t>Control owner</w:t>
            </w:r>
          </w:p>
        </w:tc>
        <w:tc>
          <w:tcPr>
            <w:tcW w:type="dxa" w:w="4320"/>
          </w:tcPr>
          <w:p>
            <w:r>
              <w:t>The person accountable for operating and maintaining the customised control.</w:t>
            </w:r>
          </w:p>
        </w:tc>
      </w:tr>
      <w:tr>
        <w:tc>
          <w:tcPr>
            <w:tcW w:type="dxa" w:w="4320"/>
          </w:tcPr>
          <w:p>
            <w:r>
              <w:t>Risk owner</w:t>
            </w:r>
          </w:p>
        </w:tc>
        <w:tc>
          <w:tcPr>
            <w:tcW w:type="dxa" w:w="4320"/>
          </w:tcPr>
          <w:p>
            <w:r>
              <w:t>The person accountable for accepting and managing residual risk associated with the customised control.</w:t>
            </w:r>
          </w:p>
        </w:tc>
      </w:tr>
      <w:tr>
        <w:tc>
          <w:tcPr>
            <w:tcW w:type="dxa" w:w="4320"/>
          </w:tcPr>
          <w:p>
            <w:r>
              <w:t>Assessor</w:t>
            </w:r>
          </w:p>
        </w:tc>
        <w:tc>
          <w:tcPr>
            <w:tcW w:type="dxa" w:w="4320"/>
          </w:tcPr>
          <w:p>
            <w:r>
              <w:t>The qualified party reviewing the customised approach for compliance purposes.</w:t>
            </w:r>
          </w:p>
        </w:tc>
      </w:tr>
      <w:tr>
        <w:tc>
          <w:tcPr>
            <w:tcW w:type="dxa" w:w="4320"/>
          </w:tcPr>
          <w:p>
            <w:r>
              <w:t>Evidence</w:t>
            </w:r>
          </w:p>
        </w:tc>
        <w:tc>
          <w:tcPr>
            <w:tcW w:type="dxa" w:w="4320"/>
          </w:tcPr>
          <w:p>
            <w:r>
              <w:t>Records, configurations, logs, screenshots, reports, approvals, tickets, test results, or other materials demonstrating control design and operating effectiveness.</w:t>
            </w:r>
          </w:p>
        </w:tc>
      </w:tr>
    </w:tbl>
    <w:p>
      <w:pPr>
        <w:pStyle w:val="Heading2"/>
      </w:pPr>
      <w:r>
        <w:t>Executive Summary</w:t>
      </w:r>
    </w:p>
    <w:p>
      <w:r>
        <w:t>The organisation intends to use a customised approach for selected PCI DSS requirements where existing security architecture, automation, compensating technology, or business operating models differ from the prescribed method but are designed to achieve the same security outcome.</w:t>
      </w:r>
    </w:p>
    <w:p>
      <w:r>
        <w:t>The review found that the organisation has a reasonable foundation for using customised controls, including mature risk management practices, security monitoring capabilities, change management processes, and documented control ownership. However, additional standardisation is required to ensure each customised approach is consistently documented, risk-assessed, approved, tested, and maintained in a form suitable for formal PCI DSS assessment.</w:t>
      </w:r>
    </w:p>
    <w:p>
      <w:r>
        <w:t>The main findings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Ref</w:t>
            </w:r>
          </w:p>
        </w:tc>
        <w:tc>
          <w:tcPr>
            <w:tcW w:type="dxa" w:w="2160"/>
          </w:tcPr>
          <w:p>
            <w:r>
              <w:t>Finding</w:t>
            </w:r>
          </w:p>
        </w:tc>
        <w:tc>
          <w:tcPr>
            <w:tcW w:type="dxa" w:w="2160"/>
          </w:tcPr>
          <w:p>
            <w:r>
              <w:t>Rating</w:t>
            </w:r>
          </w:p>
        </w:tc>
        <w:tc>
          <w:tcPr>
            <w:tcW w:type="dxa" w:w="2160"/>
          </w:tcPr>
          <w:p>
            <w:r>
              <w:t>Summary</w:t>
            </w:r>
          </w:p>
        </w:tc>
      </w:tr>
      <w:tr>
        <w:tc>
          <w:tcPr>
            <w:tcW w:type="dxa" w:w="2160"/>
          </w:tcPr>
          <w:p>
            <w:r>
              <w:t>F-01</w:t>
            </w:r>
          </w:p>
        </w:tc>
        <w:tc>
          <w:tcPr>
            <w:tcW w:type="dxa" w:w="2160"/>
          </w:tcPr>
          <w:p>
            <w:r>
              <w:t>Customised approach decision criteria require formalisation</w:t>
            </w:r>
          </w:p>
        </w:tc>
        <w:tc>
          <w:tcPr>
            <w:tcW w:type="dxa" w:w="2160"/>
          </w:tcPr>
          <w:p>
            <w:r>
              <w:t>Medium</w:t>
            </w:r>
          </w:p>
        </w:tc>
        <w:tc>
          <w:tcPr>
            <w:tcW w:type="dxa" w:w="2160"/>
          </w:tcPr>
          <w:p>
            <w:r>
              <w:t>Teams need consistent rules for determining when a customised approach is appropriate.</w:t>
            </w:r>
          </w:p>
        </w:tc>
      </w:tr>
      <w:tr>
        <w:tc>
          <w:tcPr>
            <w:tcW w:type="dxa" w:w="2160"/>
          </w:tcPr>
          <w:p>
            <w:r>
              <w:t>F-02</w:t>
            </w:r>
          </w:p>
        </w:tc>
        <w:tc>
          <w:tcPr>
            <w:tcW w:type="dxa" w:w="2160"/>
          </w:tcPr>
          <w:p>
            <w:r>
              <w:t>Targeted Risk Analysis format is not yet standardised</w:t>
            </w:r>
          </w:p>
        </w:tc>
        <w:tc>
          <w:tcPr>
            <w:tcW w:type="dxa" w:w="2160"/>
          </w:tcPr>
          <w:p>
            <w:r>
              <w:t>High</w:t>
            </w:r>
          </w:p>
        </w:tc>
        <w:tc>
          <w:tcPr>
            <w:tcW w:type="dxa" w:w="2160"/>
          </w:tcPr>
          <w:p>
            <w:r>
              <w:t>Current risk documentation varies by team and may not consistently address threat, likelihood, impact, and residual risk.</w:t>
            </w:r>
          </w:p>
        </w:tc>
      </w:tr>
      <w:tr>
        <w:tc>
          <w:tcPr>
            <w:tcW w:type="dxa" w:w="2160"/>
          </w:tcPr>
          <w:p>
            <w:r>
              <w:t>F-03</w:t>
            </w:r>
          </w:p>
        </w:tc>
        <w:tc>
          <w:tcPr>
            <w:tcW w:type="dxa" w:w="2160"/>
          </w:tcPr>
          <w:p>
            <w:r>
              <w:t>Control objective statements need measurable outcome language</w:t>
            </w:r>
          </w:p>
        </w:tc>
        <w:tc>
          <w:tcPr>
            <w:tcW w:type="dxa" w:w="2160"/>
          </w:tcPr>
          <w:p>
            <w:r>
              <w:t>Medium</w:t>
            </w:r>
          </w:p>
        </w:tc>
        <w:tc>
          <w:tcPr>
            <w:tcW w:type="dxa" w:w="2160"/>
          </w:tcPr>
          <w:p>
            <w:r>
              <w:t>Some proposed customised controls describe technology rather than the payment security outcome.</w:t>
            </w:r>
          </w:p>
        </w:tc>
      </w:tr>
      <w:tr>
        <w:tc>
          <w:tcPr>
            <w:tcW w:type="dxa" w:w="2160"/>
          </w:tcPr>
          <w:p>
            <w:r>
              <w:t>F-04</w:t>
            </w:r>
          </w:p>
        </w:tc>
        <w:tc>
          <w:tcPr>
            <w:tcW w:type="dxa" w:w="2160"/>
          </w:tcPr>
          <w:p>
            <w:r>
              <w:t>Evidence expectations require definition</w:t>
            </w:r>
          </w:p>
        </w:tc>
        <w:tc>
          <w:tcPr>
            <w:tcW w:type="dxa" w:w="2160"/>
          </w:tcPr>
          <w:p>
            <w:r>
              <w:t>Medium</w:t>
            </w:r>
          </w:p>
        </w:tc>
        <w:tc>
          <w:tcPr>
            <w:tcW w:type="dxa" w:w="2160"/>
          </w:tcPr>
          <w:p>
            <w:r>
              <w:t>Evidence requirements should be documented before assessor review to avoid rework.</w:t>
            </w:r>
          </w:p>
        </w:tc>
      </w:tr>
      <w:tr>
        <w:tc>
          <w:tcPr>
            <w:tcW w:type="dxa" w:w="2160"/>
          </w:tcPr>
          <w:p>
            <w:r>
              <w:t>F-05</w:t>
            </w:r>
          </w:p>
        </w:tc>
        <w:tc>
          <w:tcPr>
            <w:tcW w:type="dxa" w:w="2160"/>
          </w:tcPr>
          <w:p>
            <w:r>
              <w:t>Reassessment triggers are not consistently defined</w:t>
            </w:r>
          </w:p>
        </w:tc>
        <w:tc>
          <w:tcPr>
            <w:tcW w:type="dxa" w:w="2160"/>
          </w:tcPr>
          <w:p>
            <w:r>
              <w:t>Medium</w:t>
            </w:r>
          </w:p>
        </w:tc>
        <w:tc>
          <w:tcPr>
            <w:tcW w:type="dxa" w:w="2160"/>
          </w:tcPr>
          <w:p>
            <w:r>
              <w:t>Customised controls need defined triggers for review after system, threat, or business changes.</w:t>
            </w:r>
          </w:p>
        </w:tc>
      </w:tr>
      <w:tr>
        <w:tc>
          <w:tcPr>
            <w:tcW w:type="dxa" w:w="2160"/>
          </w:tcPr>
          <w:p>
            <w:r>
              <w:t>F-06</w:t>
            </w:r>
          </w:p>
        </w:tc>
        <w:tc>
          <w:tcPr>
            <w:tcW w:type="dxa" w:w="2160"/>
          </w:tcPr>
          <w:p>
            <w:r>
              <w:t>Approval workflow requires explicit risk owner sign-off</w:t>
            </w:r>
          </w:p>
        </w:tc>
        <w:tc>
          <w:tcPr>
            <w:tcW w:type="dxa" w:w="2160"/>
          </w:tcPr>
          <w:p>
            <w:r>
              <w:t>High</w:t>
            </w:r>
          </w:p>
        </w:tc>
        <w:tc>
          <w:tcPr>
            <w:tcW w:type="dxa" w:w="2160"/>
          </w:tcPr>
          <w:p>
            <w:r>
              <w:t>Residual risk acceptance must be recorded by accountable management.</w:t>
            </w:r>
          </w:p>
        </w:tc>
      </w:tr>
      <w:tr>
        <w:tc>
          <w:tcPr>
            <w:tcW w:type="dxa" w:w="2160"/>
          </w:tcPr>
          <w:p>
            <w:r>
              <w:t>F-07</w:t>
            </w:r>
          </w:p>
        </w:tc>
        <w:tc>
          <w:tcPr>
            <w:tcW w:type="dxa" w:w="2160"/>
          </w:tcPr>
          <w:p>
            <w:r>
              <w:t>Monitoring and testing plans are inconsistent</w:t>
            </w:r>
          </w:p>
        </w:tc>
        <w:tc>
          <w:tcPr>
            <w:tcW w:type="dxa" w:w="2160"/>
          </w:tcPr>
          <w:p>
            <w:r>
              <w:t>Medium</w:t>
            </w:r>
          </w:p>
        </w:tc>
        <w:tc>
          <w:tcPr>
            <w:tcW w:type="dxa" w:w="2160"/>
          </w:tcPr>
          <w:p>
            <w:r>
              <w:t>Each customised control should have test methods, frequency, success criteria, and escalation paths.</w:t>
            </w:r>
          </w:p>
        </w:tc>
      </w:tr>
    </w:tbl>
    <w:p>
      <w:r>
        <w:t>Overall readiness is assessed as partially ready. The organisation can proceed with customised approach planning, provided the templates and governance actions in this report are adopted before formal assessment activities.</w:t>
      </w:r>
    </w:p>
    <w:p>
      <w:pPr>
        <w:pStyle w:val="Heading3"/>
      </w:pPr>
      <w:r>
        <w:t>Overall Readiness Rating</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Rating</w:t>
            </w:r>
          </w:p>
        </w:tc>
        <w:tc>
          <w:tcPr>
            <w:tcW w:type="dxa" w:w="2880"/>
          </w:tcPr>
          <w:p>
            <w:r>
              <w:t>Commentary</w:t>
            </w:r>
          </w:p>
        </w:tc>
      </w:tr>
      <w:tr>
        <w:tc>
          <w:tcPr>
            <w:tcW w:type="dxa" w:w="2880"/>
          </w:tcPr>
          <w:p>
            <w:r>
              <w:t>Governance</w:t>
            </w:r>
          </w:p>
        </w:tc>
        <w:tc>
          <w:tcPr>
            <w:tcW w:type="dxa" w:w="2880"/>
          </w:tcPr>
          <w:p>
            <w:r>
              <w:t>Partially ready</w:t>
            </w:r>
          </w:p>
        </w:tc>
        <w:tc>
          <w:tcPr>
            <w:tcW w:type="dxa" w:w="2880"/>
          </w:tcPr>
          <w:p>
            <w:r>
              <w:t>Roles exist, but decision and approval records need standardisation.</w:t>
            </w:r>
          </w:p>
        </w:tc>
      </w:tr>
      <w:tr>
        <w:tc>
          <w:tcPr>
            <w:tcW w:type="dxa" w:w="2880"/>
          </w:tcPr>
          <w:p>
            <w:r>
              <w:t>Risk analysis</w:t>
            </w:r>
          </w:p>
        </w:tc>
        <w:tc>
          <w:tcPr>
            <w:tcW w:type="dxa" w:w="2880"/>
          </w:tcPr>
          <w:p>
            <w:r>
              <w:t>Needs improvement</w:t>
            </w:r>
          </w:p>
        </w:tc>
        <w:tc>
          <w:tcPr>
            <w:tcW w:type="dxa" w:w="2880"/>
          </w:tcPr>
          <w:p>
            <w:r>
              <w:t>A consistent Targeted Risk Analysis template is required.</w:t>
            </w:r>
          </w:p>
        </w:tc>
      </w:tr>
      <w:tr>
        <w:tc>
          <w:tcPr>
            <w:tcW w:type="dxa" w:w="2880"/>
          </w:tcPr>
          <w:p>
            <w:r>
              <w:t>Control design documentation</w:t>
            </w:r>
          </w:p>
        </w:tc>
        <w:tc>
          <w:tcPr>
            <w:tcW w:type="dxa" w:w="2880"/>
          </w:tcPr>
          <w:p>
            <w:r>
              <w:t>Partially ready</w:t>
            </w:r>
          </w:p>
        </w:tc>
        <w:tc>
          <w:tcPr>
            <w:tcW w:type="dxa" w:w="2880"/>
          </w:tcPr>
          <w:p>
            <w:r>
              <w:t>Technical controls are documented, but outcome mapping needs strengthening.</w:t>
            </w:r>
          </w:p>
        </w:tc>
      </w:tr>
      <w:tr>
        <w:tc>
          <w:tcPr>
            <w:tcW w:type="dxa" w:w="2880"/>
          </w:tcPr>
          <w:p>
            <w:r>
              <w:t>Evidence readiness</w:t>
            </w:r>
          </w:p>
        </w:tc>
        <w:tc>
          <w:tcPr>
            <w:tcW w:type="dxa" w:w="2880"/>
          </w:tcPr>
          <w:p>
            <w:r>
              <w:t>Partially ready</w:t>
            </w:r>
          </w:p>
        </w:tc>
        <w:tc>
          <w:tcPr>
            <w:tcW w:type="dxa" w:w="2880"/>
          </w:tcPr>
          <w:p>
            <w:r>
              <w:t>Evidence sources exist but are not consistently mapped to customised objectives.</w:t>
            </w:r>
          </w:p>
        </w:tc>
      </w:tr>
      <w:tr>
        <w:tc>
          <w:tcPr>
            <w:tcW w:type="dxa" w:w="2880"/>
          </w:tcPr>
          <w:p>
            <w:r>
              <w:t>Monitoring</w:t>
            </w:r>
          </w:p>
        </w:tc>
        <w:tc>
          <w:tcPr>
            <w:tcW w:type="dxa" w:w="2880"/>
          </w:tcPr>
          <w:p>
            <w:r>
              <w:t>Partially ready</w:t>
            </w:r>
          </w:p>
        </w:tc>
        <w:tc>
          <w:tcPr>
            <w:tcW w:type="dxa" w:w="2880"/>
          </w:tcPr>
          <w:p>
            <w:r>
              <w:t>Monitoring tools exist, but control-specific performance measures need definition.</w:t>
            </w:r>
          </w:p>
        </w:tc>
      </w:tr>
      <w:tr>
        <w:tc>
          <w:tcPr>
            <w:tcW w:type="dxa" w:w="2880"/>
          </w:tcPr>
          <w:p>
            <w:r>
              <w:t>Assessor readiness</w:t>
            </w:r>
          </w:p>
        </w:tc>
        <w:tc>
          <w:tcPr>
            <w:tcW w:type="dxa" w:w="2880"/>
          </w:tcPr>
          <w:p>
            <w:r>
              <w:t>Needs improvement</w:t>
            </w:r>
          </w:p>
        </w:tc>
        <w:tc>
          <w:tcPr>
            <w:tcW w:type="dxa" w:w="2880"/>
          </w:tcPr>
          <w:p>
            <w:r>
              <w:t>Documentation must be finalised before external review.</w:t>
            </w:r>
          </w:p>
        </w:tc>
      </w:tr>
    </w:tbl>
    <w:p>
      <w:pPr>
        <w:pStyle w:val="Heading2"/>
      </w:pPr>
      <w:r>
        <w:t>Methodology</w:t>
      </w:r>
    </w:p>
    <w:p>
      <w:r>
        <w:t>This report was prepared using a structured review of the organisation’s customised approach readiness, including control documentation, risk practices, stakeholder interviews, and evidence sampling.</w:t>
      </w:r>
    </w:p>
    <w:p>
      <w:pPr>
        <w:pStyle w:val="Heading3"/>
      </w:pPr>
      <w:r>
        <w:t>Review Activities</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Description</w:t>
            </w:r>
          </w:p>
        </w:tc>
      </w:tr>
      <w:tr>
        <w:tc>
          <w:tcPr>
            <w:tcW w:type="dxa" w:w="4320"/>
          </w:tcPr>
          <w:p>
            <w:r>
              <w:t>Documentation review</w:t>
            </w:r>
          </w:p>
        </w:tc>
        <w:tc>
          <w:tcPr>
            <w:tcW w:type="dxa" w:w="4320"/>
          </w:tcPr>
          <w:p>
            <w:r>
              <w:t>Reviewed available PCI scope documentation, control descriptions, risk registers, security architecture records, policy documents, and operational procedures.</w:t>
            </w:r>
          </w:p>
        </w:tc>
      </w:tr>
      <w:tr>
        <w:tc>
          <w:tcPr>
            <w:tcW w:type="dxa" w:w="4320"/>
          </w:tcPr>
          <w:p>
            <w:r>
              <w:t>Stakeholder interviews</w:t>
            </w:r>
          </w:p>
        </w:tc>
        <w:tc>
          <w:tcPr>
            <w:tcW w:type="dxa" w:w="4320"/>
          </w:tcPr>
          <w:p>
            <w:r>
              <w:t>Discussed proposed customised controls with control owners, risk owners, security architects, compliance stakeholders, and system owners.</w:t>
            </w:r>
          </w:p>
        </w:tc>
      </w:tr>
      <w:tr>
        <w:tc>
          <w:tcPr>
            <w:tcW w:type="dxa" w:w="4320"/>
          </w:tcPr>
          <w:p>
            <w:r>
              <w:t>Control design review</w:t>
            </w:r>
          </w:p>
        </w:tc>
        <w:tc>
          <w:tcPr>
            <w:tcW w:type="dxa" w:w="4320"/>
          </w:tcPr>
          <w:p>
            <w:r>
              <w:t>Assessed whether proposed customised controls describe a clear security outcome and can be tested for effectiveness.</w:t>
            </w:r>
          </w:p>
        </w:tc>
      </w:tr>
      <w:tr>
        <w:tc>
          <w:tcPr>
            <w:tcW w:type="dxa" w:w="4320"/>
          </w:tcPr>
          <w:p>
            <w:r>
              <w:t>Risk analysis review</w:t>
            </w:r>
          </w:p>
        </w:tc>
        <w:tc>
          <w:tcPr>
            <w:tcW w:type="dxa" w:w="4320"/>
          </w:tcPr>
          <w:p>
            <w:r>
              <w:t>Evaluated whether current risk analysis practices identify threats, likelihood, impact, inherent risk, mitigating controls, and residual risk.</w:t>
            </w:r>
          </w:p>
        </w:tc>
      </w:tr>
      <w:tr>
        <w:tc>
          <w:tcPr>
            <w:tcW w:type="dxa" w:w="4320"/>
          </w:tcPr>
          <w:p>
            <w:r>
              <w:t>Evidence review</w:t>
            </w:r>
          </w:p>
        </w:tc>
        <w:tc>
          <w:tcPr>
            <w:tcW w:type="dxa" w:w="4320"/>
          </w:tcPr>
          <w:p>
            <w:r>
              <w:t>Sampled available evidence sources such as configuration exports, monitoring dashboards, access records, vulnerability outputs, and change tickets.</w:t>
            </w:r>
          </w:p>
        </w:tc>
      </w:tr>
      <w:tr>
        <w:tc>
          <w:tcPr>
            <w:tcW w:type="dxa" w:w="4320"/>
          </w:tcPr>
          <w:p>
            <w:r>
              <w:t>Governance review</w:t>
            </w:r>
          </w:p>
        </w:tc>
        <w:tc>
          <w:tcPr>
            <w:tcW w:type="dxa" w:w="4320"/>
          </w:tcPr>
          <w:p>
            <w:r>
              <w:t>Reviewed approval flows, exception management, risk acceptance, and change management integration.</w:t>
            </w:r>
          </w:p>
        </w:tc>
      </w:tr>
      <w:tr>
        <w:tc>
          <w:tcPr>
            <w:tcW w:type="dxa" w:w="4320"/>
          </w:tcPr>
          <w:p>
            <w:r>
              <w:t>Reporting and template development</w:t>
            </w:r>
          </w:p>
        </w:tc>
        <w:tc>
          <w:tcPr>
            <w:tcW w:type="dxa" w:w="4320"/>
          </w:tcPr>
          <w:p>
            <w:r>
              <w:t>Developed practical templates to support repeatable customised approach documentation and assessment preparation.</w:t>
            </w:r>
          </w:p>
        </w:tc>
      </w:tr>
    </w:tbl>
    <w:p>
      <w:pPr>
        <w:pStyle w:val="Heading3"/>
      </w:pPr>
      <w:r>
        <w:t>Assessment Criteria</w:t>
      </w:r>
    </w:p>
    <w:p>
      <w:r>
        <w:t>Each customised approach candidate was evaluated against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Evaluation Question</w:t>
            </w:r>
          </w:p>
        </w:tc>
      </w:tr>
      <w:tr>
        <w:tc>
          <w:tcPr>
            <w:tcW w:type="dxa" w:w="4320"/>
          </w:tcPr>
          <w:p>
            <w:r>
              <w:t>Security outcome</w:t>
            </w:r>
          </w:p>
        </w:tc>
        <w:tc>
          <w:tcPr>
            <w:tcW w:type="dxa" w:w="4320"/>
          </w:tcPr>
          <w:p>
            <w:r>
              <w:t>Does the customised control clearly achieve the same intended payment security outcome?</w:t>
            </w:r>
          </w:p>
        </w:tc>
      </w:tr>
      <w:tr>
        <w:tc>
          <w:tcPr>
            <w:tcW w:type="dxa" w:w="4320"/>
          </w:tcPr>
          <w:p>
            <w:r>
              <w:t>Justification</w:t>
            </w:r>
          </w:p>
        </w:tc>
        <w:tc>
          <w:tcPr>
            <w:tcW w:type="dxa" w:w="4320"/>
          </w:tcPr>
          <w:p>
            <w:r>
              <w:t>Is there a legitimate business, technical, or security reason for using a customised approach?</w:t>
            </w:r>
          </w:p>
        </w:tc>
      </w:tr>
      <w:tr>
        <w:tc>
          <w:tcPr>
            <w:tcW w:type="dxa" w:w="4320"/>
          </w:tcPr>
          <w:p>
            <w:r>
              <w:t>Risk basis</w:t>
            </w:r>
          </w:p>
        </w:tc>
        <w:tc>
          <w:tcPr>
            <w:tcW w:type="dxa" w:w="4320"/>
          </w:tcPr>
          <w:p>
            <w:r>
              <w:t>Has a focused risk analysis been performed and documented?</w:t>
            </w:r>
          </w:p>
        </w:tc>
      </w:tr>
      <w:tr>
        <w:tc>
          <w:tcPr>
            <w:tcW w:type="dxa" w:w="4320"/>
          </w:tcPr>
          <w:p>
            <w:r>
              <w:t>Control design</w:t>
            </w:r>
          </w:p>
        </w:tc>
        <w:tc>
          <w:tcPr>
            <w:tcW w:type="dxa" w:w="4320"/>
          </w:tcPr>
          <w:p>
            <w:r>
              <w:t>Is the control design specific, enforceable, and understandable?</w:t>
            </w:r>
          </w:p>
        </w:tc>
      </w:tr>
      <w:tr>
        <w:tc>
          <w:tcPr>
            <w:tcW w:type="dxa" w:w="4320"/>
          </w:tcPr>
          <w:p>
            <w:r>
              <w:t>Implementation</w:t>
            </w:r>
          </w:p>
        </w:tc>
        <w:tc>
          <w:tcPr>
            <w:tcW w:type="dxa" w:w="4320"/>
          </w:tcPr>
          <w:p>
            <w:r>
              <w:t>Is the control implemented consistently across all applicable systems and processes?</w:t>
            </w:r>
          </w:p>
        </w:tc>
      </w:tr>
      <w:tr>
        <w:tc>
          <w:tcPr>
            <w:tcW w:type="dxa" w:w="4320"/>
          </w:tcPr>
          <w:p>
            <w:r>
              <w:t>Testability</w:t>
            </w:r>
          </w:p>
        </w:tc>
        <w:tc>
          <w:tcPr>
            <w:tcW w:type="dxa" w:w="4320"/>
          </w:tcPr>
          <w:p>
            <w:r>
              <w:t>Can the control be independently tested using objective evidence?</w:t>
            </w:r>
          </w:p>
        </w:tc>
      </w:tr>
      <w:tr>
        <w:tc>
          <w:tcPr>
            <w:tcW w:type="dxa" w:w="4320"/>
          </w:tcPr>
          <w:p>
            <w:r>
              <w:t>Monitoring</w:t>
            </w:r>
          </w:p>
        </w:tc>
        <w:tc>
          <w:tcPr>
            <w:tcW w:type="dxa" w:w="4320"/>
          </w:tcPr>
          <w:p>
            <w:r>
              <w:t>Is ongoing monitoring in place to detect failure, bypass, degradation, or drift?</w:t>
            </w:r>
          </w:p>
        </w:tc>
      </w:tr>
      <w:tr>
        <w:tc>
          <w:tcPr>
            <w:tcW w:type="dxa" w:w="4320"/>
          </w:tcPr>
          <w:p>
            <w:r>
              <w:t>Accountability</w:t>
            </w:r>
          </w:p>
        </w:tc>
        <w:tc>
          <w:tcPr>
            <w:tcW w:type="dxa" w:w="4320"/>
          </w:tcPr>
          <w:p>
            <w:r>
              <w:t>Are control owner and risk owner responsibilities documented?</w:t>
            </w:r>
          </w:p>
        </w:tc>
      </w:tr>
      <w:tr>
        <w:tc>
          <w:tcPr>
            <w:tcW w:type="dxa" w:w="4320"/>
          </w:tcPr>
          <w:p>
            <w:r>
              <w:t>Residual risk</w:t>
            </w:r>
          </w:p>
        </w:tc>
        <w:tc>
          <w:tcPr>
            <w:tcW w:type="dxa" w:w="4320"/>
          </w:tcPr>
          <w:p>
            <w:r>
              <w:t>Is residual risk understood, approved, and within organisational tolerance?</w:t>
            </w:r>
          </w:p>
        </w:tc>
      </w:tr>
      <w:tr>
        <w:tc>
          <w:tcPr>
            <w:tcW w:type="dxa" w:w="4320"/>
          </w:tcPr>
          <w:p>
            <w:r>
              <w:t>Maintenance</w:t>
            </w:r>
          </w:p>
        </w:tc>
        <w:tc>
          <w:tcPr>
            <w:tcW w:type="dxa" w:w="4320"/>
          </w:tcPr>
          <w:p>
            <w:r>
              <w:t>Are review frequency and change-triggered reassessment defined?</w:t>
            </w:r>
          </w:p>
        </w:tc>
      </w:tr>
    </w:tbl>
    <w:p>
      <w:pPr>
        <w:pStyle w:val="Heading3"/>
      </w:pPr>
      <w:r>
        <w:t>Rating Method</w:t>
      </w:r>
    </w:p>
    <w:p>
      <w:r>
        <w:t>Findings were rated using the following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High</w:t>
            </w:r>
          </w:p>
        </w:tc>
        <w:tc>
          <w:tcPr>
            <w:tcW w:type="dxa" w:w="4320"/>
          </w:tcPr>
          <w:p>
            <w:r>
              <w:t>Material gap likely to delay assessment, create compliance uncertainty, or leave residual risk insufficiently justified.</w:t>
            </w:r>
          </w:p>
        </w:tc>
      </w:tr>
      <w:tr>
        <w:tc>
          <w:tcPr>
            <w:tcW w:type="dxa" w:w="4320"/>
          </w:tcPr>
          <w:p>
            <w:r>
              <w:t>Medium</w:t>
            </w:r>
          </w:p>
        </w:tc>
        <w:tc>
          <w:tcPr>
            <w:tcW w:type="dxa" w:w="4320"/>
          </w:tcPr>
          <w:p>
            <w:r>
              <w:t>Important improvement required to support consistency, defensibility, or audit readiness.</w:t>
            </w:r>
          </w:p>
        </w:tc>
      </w:tr>
      <w:tr>
        <w:tc>
          <w:tcPr>
            <w:tcW w:type="dxa" w:w="4320"/>
          </w:tcPr>
          <w:p>
            <w:r>
              <w:t>Low</w:t>
            </w:r>
          </w:p>
        </w:tc>
        <w:tc>
          <w:tcPr>
            <w:tcW w:type="dxa" w:w="4320"/>
          </w:tcPr>
          <w:p>
            <w:r>
              <w:t>Minor enhancement that improves clarity, efficiency, or traceability.</w:t>
            </w:r>
          </w:p>
        </w:tc>
      </w:tr>
      <w:tr>
        <w:tc>
          <w:tcPr>
            <w:tcW w:type="dxa" w:w="4320"/>
          </w:tcPr>
          <w:p>
            <w:r>
              <w:t>Advisory</w:t>
            </w:r>
          </w:p>
        </w:tc>
        <w:tc>
          <w:tcPr>
            <w:tcW w:type="dxa" w:w="4320"/>
          </w:tcPr>
          <w:p>
            <w:r>
              <w:t>Good practice recommendation that strengthens governance but does not represent a current deficiency.</w:t>
            </w:r>
          </w:p>
        </w:tc>
      </w:tr>
    </w:tbl>
    <w:p>
      <w:pPr>
        <w:pStyle w:val="Heading2"/>
      </w:pPr>
      <w:r>
        <w:t>Detailed Findings / Results (with structure)</w:t>
      </w:r>
    </w:p>
    <w:p>
      <w:pPr>
        <w:pStyle w:val="Heading3"/>
      </w:pPr>
      <w:r>
        <w:t>1. Customised Approach Governance</w:t>
      </w:r>
    </w:p>
    <w:p>
      <w:pPr>
        <w:pStyle w:val="Heading4"/>
      </w:pPr>
      <w:r>
        <w:t>Finding F-01 - Customised Approach Decision Criteria Require Formalisation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Rating</w:t>
            </w:r>
          </w:p>
        </w:tc>
        <w:tc>
          <w:tcPr>
            <w:tcW w:type="dxa" w:w="4320"/>
          </w:tcPr>
          <w:p>
            <w:r>
              <w:t>Medium</w:t>
            </w:r>
          </w:p>
        </w:tc>
      </w:tr>
      <w:tr>
        <w:tc>
          <w:tcPr>
            <w:tcW w:type="dxa" w:w="4320"/>
          </w:tcPr>
          <w:p>
            <w:r>
              <w:t>Area</w:t>
            </w:r>
          </w:p>
        </w:tc>
        <w:tc>
          <w:tcPr>
            <w:tcW w:type="dxa" w:w="4320"/>
          </w:tcPr>
          <w:p>
            <w:r>
              <w:t>Governance</w:t>
            </w:r>
          </w:p>
        </w:tc>
      </w:tr>
      <w:tr>
        <w:tc>
          <w:tcPr>
            <w:tcW w:type="dxa" w:w="4320"/>
          </w:tcPr>
          <w:p>
            <w:r>
              <w:t>Current state</w:t>
            </w:r>
          </w:p>
        </w:tc>
        <w:tc>
          <w:tcPr>
            <w:tcW w:type="dxa" w:w="4320"/>
          </w:tcPr>
          <w:p>
            <w:r>
              <w:t>Teams understand that a customised approach may be used where the organisation’s implementation differs from the standard expected method. However, decision criteria are not yet formally documented.</w:t>
            </w:r>
          </w:p>
        </w:tc>
      </w:tr>
      <w:tr>
        <w:tc>
          <w:tcPr>
            <w:tcW w:type="dxa" w:w="4320"/>
          </w:tcPr>
          <w:p>
            <w:r>
              <w:t>Risk</w:t>
            </w:r>
          </w:p>
        </w:tc>
        <w:tc>
          <w:tcPr>
            <w:tcW w:type="dxa" w:w="4320"/>
          </w:tcPr>
          <w:p>
            <w:r>
              <w:t>Inconsistent use of customised approach may result in unnecessary assessor challenge, duplicated work, weak justification, or inappropriate use where the standard method should be followed.</w:t>
            </w:r>
          </w:p>
        </w:tc>
      </w:tr>
      <w:tr>
        <w:tc>
          <w:tcPr>
            <w:tcW w:type="dxa" w:w="4320"/>
          </w:tcPr>
          <w:p>
            <w:r>
              <w:t>Impact</w:t>
            </w:r>
          </w:p>
        </w:tc>
        <w:tc>
          <w:tcPr>
            <w:tcW w:type="dxa" w:w="4320"/>
          </w:tcPr>
          <w:p>
            <w:r>
              <w:t>Medium likelihood of delays during assessment preparation and increased rework.</w:t>
            </w:r>
          </w:p>
        </w:tc>
      </w:tr>
      <w:tr>
        <w:tc>
          <w:tcPr>
            <w:tcW w:type="dxa" w:w="4320"/>
          </w:tcPr>
          <w:p>
            <w:r>
              <w:t>Root cause</w:t>
            </w:r>
          </w:p>
        </w:tc>
        <w:tc>
          <w:tcPr>
            <w:tcW w:type="dxa" w:w="4320"/>
          </w:tcPr>
          <w:p>
            <w:r>
              <w:t>No approved internal decision framework defining when customised approach is permitted, discouraged, or prohibited.</w:t>
            </w:r>
          </w:p>
        </w:tc>
      </w:tr>
      <w:tr>
        <w:tc>
          <w:tcPr>
            <w:tcW w:type="dxa" w:w="4320"/>
          </w:tcPr>
          <w:p>
            <w:r>
              <w:t>Recommended action</w:t>
            </w:r>
          </w:p>
        </w:tc>
        <w:tc>
          <w:tcPr>
            <w:tcW w:type="dxa" w:w="4320"/>
          </w:tcPr>
          <w:p>
            <w:r>
              <w:t>Adopt a decision checklist requiring business justification, technical rationale, risk analysis, testability, ownership, and approval before a customised approach is pursued.</w:t>
            </w:r>
          </w:p>
        </w:tc>
      </w:tr>
      <w:tr>
        <w:tc>
          <w:tcPr>
            <w:tcW w:type="dxa" w:w="4320"/>
          </w:tcPr>
          <w:p>
            <w:r>
              <w:t>Owner</w:t>
            </w:r>
          </w:p>
        </w:tc>
        <w:tc>
          <w:tcPr>
            <w:tcW w:type="dxa" w:w="4320"/>
          </w:tcPr>
          <w:p>
            <w:r>
              <w:t>[PCI Compliance Owner]</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Customised Approach Decision Checklist Template</w:t>
      </w:r>
    </w:p>
    <w:tbl>
      <w:tblPr>
        <w:tblStyle w:val="TableGrid"/>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Yes / No / N/A</w:t>
            </w:r>
          </w:p>
        </w:tc>
        <w:tc>
          <w:tcPr>
            <w:tcW w:type="dxa" w:w="2880"/>
          </w:tcPr>
          <w:p>
            <w:r>
              <w:t>Evidence / Comment</w:t>
            </w:r>
          </w:p>
        </w:tc>
      </w:tr>
      <w:tr>
        <w:tc>
          <w:tcPr>
            <w:tcW w:type="dxa" w:w="2880"/>
          </w:tcPr>
          <w:p>
            <w:r>
              <w:t>Is the requirement applicable to the organisation’s payment environment?</w:t>
            </w:r>
          </w:p>
        </w:tc>
        <w:tc>
          <w:tcPr>
            <w:tcW w:type="dxa" w:w="2880"/>
          </w:tcPr>
          <w:p>
            <w:r>
              <w:t>[ ]</w:t>
            </w:r>
          </w:p>
        </w:tc>
        <w:tc>
          <w:tcPr>
            <w:tcW w:type="dxa" w:w="2880"/>
          </w:tcPr>
          <w:p>
            <w:r>
              <w:t>[Comment]</w:t>
            </w:r>
          </w:p>
        </w:tc>
      </w:tr>
      <w:tr>
        <w:tc>
          <w:tcPr>
            <w:tcW w:type="dxa" w:w="2880"/>
          </w:tcPr>
          <w:p>
            <w:r>
              <w:t>Is the prescribed implementation method unsuitable, impractical, or not aligned to the implemented security architecture?</w:t>
            </w:r>
          </w:p>
        </w:tc>
        <w:tc>
          <w:tcPr>
            <w:tcW w:type="dxa" w:w="2880"/>
          </w:tcPr>
          <w:p>
            <w:r>
              <w:t>[ ]</w:t>
            </w:r>
          </w:p>
        </w:tc>
        <w:tc>
          <w:tcPr>
            <w:tcW w:type="dxa" w:w="2880"/>
          </w:tcPr>
          <w:p>
            <w:r>
              <w:t>[Comment]</w:t>
            </w:r>
          </w:p>
        </w:tc>
      </w:tr>
      <w:tr>
        <w:tc>
          <w:tcPr>
            <w:tcW w:type="dxa" w:w="2880"/>
          </w:tcPr>
          <w:p>
            <w:r>
              <w:t>Is there a documented security outcome that the customised control will achieve?</w:t>
            </w:r>
          </w:p>
        </w:tc>
        <w:tc>
          <w:tcPr>
            <w:tcW w:type="dxa" w:w="2880"/>
          </w:tcPr>
          <w:p>
            <w:r>
              <w:t>[ ]</w:t>
            </w:r>
          </w:p>
        </w:tc>
        <w:tc>
          <w:tcPr>
            <w:tcW w:type="dxa" w:w="2880"/>
          </w:tcPr>
          <w:p>
            <w:r>
              <w:t>[Comment]</w:t>
            </w:r>
          </w:p>
        </w:tc>
      </w:tr>
      <w:tr>
        <w:tc>
          <w:tcPr>
            <w:tcW w:type="dxa" w:w="2880"/>
          </w:tcPr>
          <w:p>
            <w:r>
              <w:t>Is the customised control already implemented or fully planned with funded delivery?</w:t>
            </w:r>
          </w:p>
        </w:tc>
        <w:tc>
          <w:tcPr>
            <w:tcW w:type="dxa" w:w="2880"/>
          </w:tcPr>
          <w:p>
            <w:r>
              <w:t>[ ]</w:t>
            </w:r>
          </w:p>
        </w:tc>
        <w:tc>
          <w:tcPr>
            <w:tcW w:type="dxa" w:w="2880"/>
          </w:tcPr>
          <w:p>
            <w:r>
              <w:t>[Comment]</w:t>
            </w:r>
          </w:p>
        </w:tc>
      </w:tr>
      <w:tr>
        <w:tc>
          <w:tcPr>
            <w:tcW w:type="dxa" w:w="2880"/>
          </w:tcPr>
          <w:p>
            <w:r>
              <w:t>Can the customised control be independently tested using objective evidence?</w:t>
            </w:r>
          </w:p>
        </w:tc>
        <w:tc>
          <w:tcPr>
            <w:tcW w:type="dxa" w:w="2880"/>
          </w:tcPr>
          <w:p>
            <w:r>
              <w:t>[ ]</w:t>
            </w:r>
          </w:p>
        </w:tc>
        <w:tc>
          <w:tcPr>
            <w:tcW w:type="dxa" w:w="2880"/>
          </w:tcPr>
          <w:p>
            <w:r>
              <w:t>[Comment]</w:t>
            </w:r>
          </w:p>
        </w:tc>
      </w:tr>
      <w:tr>
        <w:tc>
          <w:tcPr>
            <w:tcW w:type="dxa" w:w="2880"/>
          </w:tcPr>
          <w:p>
            <w:r>
              <w:t>Has a Targeted Risk Analysis been completed?</w:t>
            </w:r>
          </w:p>
        </w:tc>
        <w:tc>
          <w:tcPr>
            <w:tcW w:type="dxa" w:w="2880"/>
          </w:tcPr>
          <w:p>
            <w:r>
              <w:t>[ ]</w:t>
            </w:r>
          </w:p>
        </w:tc>
        <w:tc>
          <w:tcPr>
            <w:tcW w:type="dxa" w:w="2880"/>
          </w:tcPr>
          <w:p>
            <w:r>
              <w:t>[Comment]</w:t>
            </w:r>
          </w:p>
        </w:tc>
      </w:tr>
      <w:tr>
        <w:tc>
          <w:tcPr>
            <w:tcW w:type="dxa" w:w="2880"/>
          </w:tcPr>
          <w:p>
            <w:r>
              <w:t>Has residual risk been reviewed by the risk owner?</w:t>
            </w:r>
          </w:p>
        </w:tc>
        <w:tc>
          <w:tcPr>
            <w:tcW w:type="dxa" w:w="2880"/>
          </w:tcPr>
          <w:p>
            <w:r>
              <w:t>[ ]</w:t>
            </w:r>
          </w:p>
        </w:tc>
        <w:tc>
          <w:tcPr>
            <w:tcW w:type="dxa" w:w="2880"/>
          </w:tcPr>
          <w:p>
            <w:r>
              <w:t>[Comment]</w:t>
            </w:r>
          </w:p>
        </w:tc>
      </w:tr>
      <w:tr>
        <w:tc>
          <w:tcPr>
            <w:tcW w:type="dxa" w:w="2880"/>
          </w:tcPr>
          <w:p>
            <w:r>
              <w:t>Has the control owner accepted operating responsibility?</w:t>
            </w:r>
          </w:p>
        </w:tc>
        <w:tc>
          <w:tcPr>
            <w:tcW w:type="dxa" w:w="2880"/>
          </w:tcPr>
          <w:p>
            <w:r>
              <w:t>[ ]</w:t>
            </w:r>
          </w:p>
        </w:tc>
        <w:tc>
          <w:tcPr>
            <w:tcW w:type="dxa" w:w="2880"/>
          </w:tcPr>
          <w:p>
            <w:r>
              <w:t>[Comment]</w:t>
            </w:r>
          </w:p>
        </w:tc>
      </w:tr>
      <w:tr>
        <w:tc>
          <w:tcPr>
            <w:tcW w:type="dxa" w:w="2880"/>
          </w:tcPr>
          <w:p>
            <w:r>
              <w:t>Has the PCI governance function approved use of the customised approach?</w:t>
            </w:r>
          </w:p>
        </w:tc>
        <w:tc>
          <w:tcPr>
            <w:tcW w:type="dxa" w:w="2880"/>
          </w:tcPr>
          <w:p>
            <w:r>
              <w:t>[ ]</w:t>
            </w:r>
          </w:p>
        </w:tc>
        <w:tc>
          <w:tcPr>
            <w:tcW w:type="dxa" w:w="2880"/>
          </w:tcPr>
          <w:p>
            <w:r>
              <w:t>[Comment]</w:t>
            </w:r>
          </w:p>
        </w:tc>
      </w:tr>
      <w:tr>
        <w:tc>
          <w:tcPr>
            <w:tcW w:type="dxa" w:w="2880"/>
          </w:tcPr>
          <w:p>
            <w:r>
              <w:t>Has the assessor been informed where early consultation is appropriate?</w:t>
            </w:r>
          </w:p>
        </w:tc>
        <w:tc>
          <w:tcPr>
            <w:tcW w:type="dxa" w:w="2880"/>
          </w:tcPr>
          <w:p>
            <w:r>
              <w:t>[ ]</w:t>
            </w:r>
          </w:p>
        </w:tc>
        <w:tc>
          <w:tcPr>
            <w:tcW w:type="dxa" w:w="2880"/>
          </w:tcPr>
          <w:p>
            <w:r>
              <w:t>[Comment]</w:t>
            </w:r>
          </w:p>
        </w:tc>
      </w:tr>
    </w:tbl>
    <w:p>
      <w:pPr>
        <w:pStyle w:val="Heading4"/>
      </w:pPr>
      <w:r>
        <w:t>Use Criteria</w:t>
      </w:r>
    </w:p>
    <w:p>
      <w:r>
        <w:t>A customised approach should only be used where all of the following conditions are met:</w:t>
      </w:r>
    </w:p>
    <w:p>
      <w:pPr>
        <w:pStyle w:val="ListBullet"/>
      </w:pPr>
      <w:r>
        <w:t>The control is clearly within PCI DSS scope.</w:t>
      </w:r>
    </w:p>
    <w:p>
      <w:pPr>
        <w:pStyle w:val="ListBullet"/>
      </w:pPr>
      <w:r>
        <w:t>The organisation can explain why the prescribed implementation is not being used.</w:t>
      </w:r>
    </w:p>
    <w:p>
      <w:pPr>
        <w:pStyle w:val="ListBullet"/>
      </w:pPr>
      <w:r>
        <w:t>The alternative control design achieves the same payment security outcome.</w:t>
      </w:r>
    </w:p>
    <w:p>
      <w:pPr>
        <w:pStyle w:val="ListBullet"/>
      </w:pPr>
      <w:r>
        <w:t>The control can be tested objectively.</w:t>
      </w:r>
    </w:p>
    <w:p>
      <w:pPr>
        <w:pStyle w:val="ListBullet"/>
      </w:pPr>
      <w:r>
        <w:t>Risk has been analysed and residual risk is acceptable.</w:t>
      </w:r>
    </w:p>
    <w:p>
      <w:pPr>
        <w:pStyle w:val="ListBullet"/>
      </w:pPr>
      <w:r>
        <w:t>Control ownership and maintenance responsibilities are assigned.</w:t>
      </w:r>
    </w:p>
    <w:p>
      <w:pPr>
        <w:pStyle w:val="ListBullet"/>
      </w:pPr>
      <w:r>
        <w:t>Evidence can be produced for the full assessment period.</w:t>
      </w:r>
    </w:p>
    <w:p>
      <w:pPr>
        <w:pStyle w:val="ListBullet"/>
      </w:pPr>
      <w:r>
        <w:t>The approach is approved before formal assessment.</w:t>
      </w:r>
    </w:p>
    <w:p>
      <w:r>
        <w:t>A customised approach should not be used where:</w:t>
      </w:r>
    </w:p>
    <w:p>
      <w:pPr>
        <w:pStyle w:val="ListBullet"/>
      </w:pPr>
      <w:r>
        <w:t>The control is absent or immature.</w:t>
      </w:r>
    </w:p>
    <w:p>
      <w:pPr>
        <w:pStyle w:val="ListBullet"/>
      </w:pPr>
      <w:r>
        <w:t>The organisation lacks evidence of effectiveness.</w:t>
      </w:r>
    </w:p>
    <w:p>
      <w:pPr>
        <w:pStyle w:val="ListBullet"/>
      </w:pPr>
      <w:r>
        <w:t>The control depends on undocumented manual judgement.</w:t>
      </w:r>
    </w:p>
    <w:p>
      <w:pPr>
        <w:pStyle w:val="ListBullet"/>
      </w:pPr>
      <w:r>
        <w:t>The control cannot be tested independently.</w:t>
      </w:r>
    </w:p>
    <w:p>
      <w:pPr>
        <w:pStyle w:val="ListBullet"/>
      </w:pPr>
      <w:r>
        <w:t>The approach is being used solely to avoid remediation.</w:t>
      </w:r>
    </w:p>
    <w:p>
      <w:pPr>
        <w:pStyle w:val="ListBullet"/>
      </w:pPr>
      <w:r>
        <w:t>Residual risk exceeds organisational tolerance.</w:t>
      </w:r>
    </w:p>
    <w:p>
      <w:pPr>
        <w:pStyle w:val="ListBullet"/>
      </w:pPr>
      <w:r>
        <w:t>The relevant system or process is unstable or not yet implemented.</w:t>
      </w:r>
    </w:p>
    <w:p>
      <w:r>
        <w:t>---</w:t>
      </w:r>
    </w:p>
    <w:p>
      <w:pPr>
        <w:pStyle w:val="Heading3"/>
      </w:pPr>
      <w:r>
        <w:t>2. Customised Approach Objective Documentation</w:t>
      </w:r>
    </w:p>
    <w:p>
      <w:pPr>
        <w:pStyle w:val="Heading4"/>
      </w:pPr>
      <w:r>
        <w:t>Finding F-03 - Control Objective Statements Need Measurable Outcome Language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Rating</w:t>
            </w:r>
          </w:p>
        </w:tc>
        <w:tc>
          <w:tcPr>
            <w:tcW w:type="dxa" w:w="4320"/>
          </w:tcPr>
          <w:p>
            <w:r>
              <w:t>Medium</w:t>
            </w:r>
          </w:p>
        </w:tc>
      </w:tr>
      <w:tr>
        <w:tc>
          <w:tcPr>
            <w:tcW w:type="dxa" w:w="4320"/>
          </w:tcPr>
          <w:p>
            <w:r>
              <w:t>Area</w:t>
            </w:r>
          </w:p>
        </w:tc>
        <w:tc>
          <w:tcPr>
            <w:tcW w:type="dxa" w:w="4320"/>
          </w:tcPr>
          <w:p>
            <w:r>
              <w:t>Control documentation</w:t>
            </w:r>
          </w:p>
        </w:tc>
      </w:tr>
      <w:tr>
        <w:tc>
          <w:tcPr>
            <w:tcW w:type="dxa" w:w="4320"/>
          </w:tcPr>
          <w:p>
            <w:r>
              <w:t>Current state</w:t>
            </w:r>
          </w:p>
        </w:tc>
        <w:tc>
          <w:tcPr>
            <w:tcW w:type="dxa" w:w="4320"/>
          </w:tcPr>
          <w:p>
            <w:r>
              <w:t>Some proposed customised approach records describe the technology or process used, but do not clearly state the security outcome that must be achieved.</w:t>
            </w:r>
          </w:p>
        </w:tc>
      </w:tr>
      <w:tr>
        <w:tc>
          <w:tcPr>
            <w:tcW w:type="dxa" w:w="4320"/>
          </w:tcPr>
          <w:p>
            <w:r>
              <w:t>Risk</w:t>
            </w:r>
          </w:p>
        </w:tc>
        <w:tc>
          <w:tcPr>
            <w:tcW w:type="dxa" w:w="4320"/>
          </w:tcPr>
          <w:p>
            <w:r>
              <w:t>An assessor may be unable to determine whether the control satisfies the intended security outcome.</w:t>
            </w:r>
          </w:p>
        </w:tc>
      </w:tr>
      <w:tr>
        <w:tc>
          <w:tcPr>
            <w:tcW w:type="dxa" w:w="4320"/>
          </w:tcPr>
          <w:p>
            <w:r>
              <w:t>Impact</w:t>
            </w:r>
          </w:p>
        </w:tc>
        <w:tc>
          <w:tcPr>
            <w:tcW w:type="dxa" w:w="4320"/>
          </w:tcPr>
          <w:p>
            <w:r>
              <w:t>Increased challenge during review and possible requirement to rewrite control documentation.</w:t>
            </w:r>
          </w:p>
        </w:tc>
      </w:tr>
      <w:tr>
        <w:tc>
          <w:tcPr>
            <w:tcW w:type="dxa" w:w="4320"/>
          </w:tcPr>
          <w:p>
            <w:r>
              <w:t>Root cause</w:t>
            </w:r>
          </w:p>
        </w:tc>
        <w:tc>
          <w:tcPr>
            <w:tcW w:type="dxa" w:w="4320"/>
          </w:tcPr>
          <w:p>
            <w:r>
              <w:t>Lack of template language and quality criteria for writing objective statements.</w:t>
            </w:r>
          </w:p>
        </w:tc>
      </w:tr>
      <w:tr>
        <w:tc>
          <w:tcPr>
            <w:tcW w:type="dxa" w:w="4320"/>
          </w:tcPr>
          <w:p>
            <w:r>
              <w:t>Recommended action</w:t>
            </w:r>
          </w:p>
        </w:tc>
        <w:tc>
          <w:tcPr>
            <w:tcW w:type="dxa" w:w="4320"/>
          </w:tcPr>
          <w:p>
            <w:r>
              <w:t>Use the objective statement template below for every customised control.</w:t>
            </w:r>
          </w:p>
        </w:tc>
      </w:tr>
      <w:tr>
        <w:tc>
          <w:tcPr>
            <w:tcW w:type="dxa" w:w="4320"/>
          </w:tcPr>
          <w:p>
            <w:r>
              <w:t>Owner</w:t>
            </w:r>
          </w:p>
        </w:tc>
        <w:tc>
          <w:tcPr>
            <w:tcW w:type="dxa" w:w="4320"/>
          </w:tcPr>
          <w:p>
            <w:r>
              <w:t>[Control Owner]</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Customised Approach Objective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Customised approach title</w:t>
            </w:r>
          </w:p>
        </w:tc>
        <w:tc>
          <w:tcPr>
            <w:tcW w:type="dxa" w:w="4320"/>
          </w:tcPr>
          <w:p>
            <w:r>
              <w:t>Short descriptive title for the customised control.</w:t>
            </w:r>
          </w:p>
        </w:tc>
      </w:tr>
      <w:tr>
        <w:tc>
          <w:tcPr>
            <w:tcW w:type="dxa" w:w="4320"/>
          </w:tcPr>
          <w:p>
            <w:r>
              <w:t>Business process</w:t>
            </w:r>
          </w:p>
        </w:tc>
        <w:tc>
          <w:tcPr>
            <w:tcW w:type="dxa" w:w="4320"/>
          </w:tcPr>
          <w:p>
            <w:r>
              <w:t>Process supported by the control.</w:t>
            </w:r>
          </w:p>
        </w:tc>
      </w:tr>
      <w:tr>
        <w:tc>
          <w:tcPr>
            <w:tcW w:type="dxa" w:w="4320"/>
          </w:tcPr>
          <w:p>
            <w:r>
              <w:t>System or service</w:t>
            </w:r>
          </w:p>
        </w:tc>
        <w:tc>
          <w:tcPr>
            <w:tcW w:type="dxa" w:w="4320"/>
          </w:tcPr>
          <w:p>
            <w:r>
              <w:t>System, application, platform, network segment, or service affected.</w:t>
            </w:r>
          </w:p>
        </w:tc>
      </w:tr>
      <w:tr>
        <w:tc>
          <w:tcPr>
            <w:tcW w:type="dxa" w:w="4320"/>
          </w:tcPr>
          <w:p>
            <w:r>
              <w:t>Security outcome</w:t>
            </w:r>
          </w:p>
        </w:tc>
        <w:tc>
          <w:tcPr>
            <w:tcW w:type="dxa" w:w="4320"/>
          </w:tcPr>
          <w:p>
            <w:r>
              <w:t>Plain-language statement of the payment security result the control must achieve.</w:t>
            </w:r>
          </w:p>
        </w:tc>
      </w:tr>
      <w:tr>
        <w:tc>
          <w:tcPr>
            <w:tcW w:type="dxa" w:w="4320"/>
          </w:tcPr>
          <w:p>
            <w:r>
              <w:t>Threat addressed</w:t>
            </w:r>
          </w:p>
        </w:tc>
        <w:tc>
          <w:tcPr>
            <w:tcW w:type="dxa" w:w="4320"/>
          </w:tcPr>
          <w:p>
            <w:r>
              <w:t>Primary threat or failure scenario the control is designed to prevent, detect, or contain.</w:t>
            </w:r>
          </w:p>
        </w:tc>
      </w:tr>
      <w:tr>
        <w:tc>
          <w:tcPr>
            <w:tcW w:type="dxa" w:w="4320"/>
          </w:tcPr>
          <w:p>
            <w:r>
              <w:t>Control principle</w:t>
            </w:r>
          </w:p>
        </w:tc>
        <w:tc>
          <w:tcPr>
            <w:tcW w:type="dxa" w:w="4320"/>
          </w:tcPr>
          <w:p>
            <w:r>
              <w:t>Explanation of how the customised control achieves the outcome.</w:t>
            </w:r>
          </w:p>
        </w:tc>
      </w:tr>
      <w:tr>
        <w:tc>
          <w:tcPr>
            <w:tcW w:type="dxa" w:w="4320"/>
          </w:tcPr>
          <w:p>
            <w:r>
              <w:t>Scope boundary</w:t>
            </w:r>
          </w:p>
        </w:tc>
        <w:tc>
          <w:tcPr>
            <w:tcW w:type="dxa" w:w="4320"/>
          </w:tcPr>
          <w:p>
            <w:r>
              <w:t>Systems, users, data flows, locations, and third parties included.</w:t>
            </w:r>
          </w:p>
        </w:tc>
      </w:tr>
      <w:tr>
        <w:tc>
          <w:tcPr>
            <w:tcW w:type="dxa" w:w="4320"/>
          </w:tcPr>
          <w:p>
            <w:r>
              <w:t>Out-of-scope exclusions</w:t>
            </w:r>
          </w:p>
        </w:tc>
        <w:tc>
          <w:tcPr>
            <w:tcW w:type="dxa" w:w="4320"/>
          </w:tcPr>
          <w:p>
            <w:r>
              <w:t>Any exclusions and rationale.</w:t>
            </w:r>
          </w:p>
        </w:tc>
      </w:tr>
      <w:tr>
        <w:tc>
          <w:tcPr>
            <w:tcW w:type="dxa" w:w="4320"/>
          </w:tcPr>
          <w:p>
            <w:r>
              <w:t>Success criteria</w:t>
            </w:r>
          </w:p>
        </w:tc>
        <w:tc>
          <w:tcPr>
            <w:tcW w:type="dxa" w:w="4320"/>
          </w:tcPr>
          <w:p>
            <w:r>
              <w:t>Specific conditions that must be true for the control to be considered effective.</w:t>
            </w:r>
          </w:p>
        </w:tc>
      </w:tr>
      <w:tr>
        <w:tc>
          <w:tcPr>
            <w:tcW w:type="dxa" w:w="4320"/>
          </w:tcPr>
          <w:p>
            <w:r>
              <w:t>Failure criteria</w:t>
            </w:r>
          </w:p>
        </w:tc>
        <w:tc>
          <w:tcPr>
            <w:tcW w:type="dxa" w:w="4320"/>
          </w:tcPr>
          <w:p>
            <w:r>
              <w:t>Conditions indicating control failure, bypass, degradation, or non-compliance.</w:t>
            </w:r>
          </w:p>
        </w:tc>
      </w:tr>
      <w:tr>
        <w:tc>
          <w:tcPr>
            <w:tcW w:type="dxa" w:w="4320"/>
          </w:tcPr>
          <w:p>
            <w:r>
              <w:t>Evidence sources</w:t>
            </w:r>
          </w:p>
        </w:tc>
        <w:tc>
          <w:tcPr>
            <w:tcW w:type="dxa" w:w="4320"/>
          </w:tcPr>
          <w:p>
            <w:r>
              <w:t>Records used to demonstrate implementation and operating effectiveness.</w:t>
            </w:r>
          </w:p>
        </w:tc>
      </w:tr>
      <w:tr>
        <w:tc>
          <w:tcPr>
            <w:tcW w:type="dxa" w:w="4320"/>
          </w:tcPr>
          <w:p>
            <w:r>
              <w:t>Control owner</w:t>
            </w:r>
          </w:p>
        </w:tc>
        <w:tc>
          <w:tcPr>
            <w:tcW w:type="dxa" w:w="4320"/>
          </w:tcPr>
          <w:p>
            <w:r>
              <w:t>Accountable operational owner.</w:t>
            </w:r>
          </w:p>
        </w:tc>
      </w:tr>
      <w:tr>
        <w:tc>
          <w:tcPr>
            <w:tcW w:type="dxa" w:w="4320"/>
          </w:tcPr>
          <w:p>
            <w:r>
              <w:t>Risk owner</w:t>
            </w:r>
          </w:p>
        </w:tc>
        <w:tc>
          <w:tcPr>
            <w:tcW w:type="dxa" w:w="4320"/>
          </w:tcPr>
          <w:p>
            <w:r>
              <w:t>Accountable business or security risk owner.</w:t>
            </w:r>
          </w:p>
        </w:tc>
      </w:tr>
      <w:tr>
        <w:tc>
          <w:tcPr>
            <w:tcW w:type="dxa" w:w="4320"/>
          </w:tcPr>
          <w:p>
            <w:r>
              <w:t>Review frequency</w:t>
            </w:r>
          </w:p>
        </w:tc>
        <w:tc>
          <w:tcPr>
            <w:tcW w:type="dxa" w:w="4320"/>
          </w:tcPr>
          <w:p>
            <w:r>
              <w:t>Frequency for periodic reassessment.</w:t>
            </w:r>
          </w:p>
        </w:tc>
      </w:tr>
      <w:tr>
        <w:tc>
          <w:tcPr>
            <w:tcW w:type="dxa" w:w="4320"/>
          </w:tcPr>
          <w:p>
            <w:r>
              <w:t>Reassessment triggers</w:t>
            </w:r>
          </w:p>
        </w:tc>
        <w:tc>
          <w:tcPr>
            <w:tcW w:type="dxa" w:w="4320"/>
          </w:tcPr>
          <w:p>
            <w:r>
              <w:t>Events that require earlier review.</w:t>
            </w:r>
          </w:p>
        </w:tc>
      </w:tr>
    </w:tbl>
    <w:p>
      <w:pPr>
        <w:pStyle w:val="Heading4"/>
      </w:pPr>
      <w:r>
        <w:t>Example Objective Statement Format</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Example Wording</w:t>
            </w:r>
          </w:p>
        </w:tc>
      </w:tr>
      <w:tr>
        <w:tc>
          <w:tcPr>
            <w:tcW w:type="dxa" w:w="4320"/>
          </w:tcPr>
          <w:p>
            <w:r>
              <w:t>Outcome</w:t>
            </w:r>
          </w:p>
        </w:tc>
        <w:tc>
          <w:tcPr>
            <w:tcW w:type="dxa" w:w="4320"/>
          </w:tcPr>
          <w:p>
            <w:r>
              <w:t>The control ensures that only authorised and authenticated administrative actions can be performed on in-scope payment systems, and that unauthorised attempts are prevented or detected promptly.</w:t>
            </w:r>
          </w:p>
        </w:tc>
      </w:tr>
      <w:tr>
        <w:tc>
          <w:tcPr>
            <w:tcW w:type="dxa" w:w="4320"/>
          </w:tcPr>
          <w:p>
            <w:r>
              <w:t>Threat addressed</w:t>
            </w:r>
          </w:p>
        </w:tc>
        <w:tc>
          <w:tcPr>
            <w:tcW w:type="dxa" w:w="4320"/>
          </w:tcPr>
          <w:p>
            <w:r>
              <w:t>Unauthorised administrative access, misuse of privileged credentials, and undetected privilege escalation.</w:t>
            </w:r>
          </w:p>
        </w:tc>
      </w:tr>
      <w:tr>
        <w:tc>
          <w:tcPr>
            <w:tcW w:type="dxa" w:w="4320"/>
          </w:tcPr>
          <w:p>
            <w:r>
              <w:t>Control principle</w:t>
            </w:r>
          </w:p>
        </w:tc>
        <w:tc>
          <w:tcPr>
            <w:tcW w:type="dxa" w:w="4320"/>
          </w:tcPr>
          <w:p>
            <w:r>
              <w:t>Access is mediated through centrally managed identity controls, conditional access checks, privileged session controls, logging, and alerting.</w:t>
            </w:r>
          </w:p>
        </w:tc>
      </w:tr>
      <w:tr>
        <w:tc>
          <w:tcPr>
            <w:tcW w:type="dxa" w:w="4320"/>
          </w:tcPr>
          <w:p>
            <w:r>
              <w:t>Success criteria</w:t>
            </w:r>
          </w:p>
        </w:tc>
        <w:tc>
          <w:tcPr>
            <w:tcW w:type="dxa" w:w="4320"/>
          </w:tcPr>
          <w:p>
            <w:r>
              <w:t>All administrative sessions are authenticated, authorised, logged, attributable to an individual, and subject to alerting for defined anomalous behaviour.</w:t>
            </w:r>
          </w:p>
        </w:tc>
      </w:tr>
      <w:tr>
        <w:tc>
          <w:tcPr>
            <w:tcW w:type="dxa" w:w="4320"/>
          </w:tcPr>
          <w:p>
            <w:r>
              <w:t>Failure criteria</w:t>
            </w:r>
          </w:p>
        </w:tc>
        <w:tc>
          <w:tcPr>
            <w:tcW w:type="dxa" w:w="4320"/>
          </w:tcPr>
          <w:p>
            <w:r>
              <w:t>Administrative access can occur outside approved access paths, without attribution, without logging, or without timely alerting.</w:t>
            </w:r>
          </w:p>
        </w:tc>
      </w:tr>
    </w:tbl>
    <w:p>
      <w:r>
        <w:t>---</w:t>
      </w:r>
    </w:p>
    <w:p>
      <w:pPr>
        <w:pStyle w:val="Heading3"/>
      </w:pPr>
      <w:r>
        <w:t>3. Targeted Risk Analysis</w:t>
      </w:r>
    </w:p>
    <w:p>
      <w:pPr>
        <w:pStyle w:val="Heading4"/>
      </w:pPr>
      <w:r>
        <w:t>Finding F-02 - Targeted Risk Analysis Format Is Not Yet Standardised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Rating</w:t>
            </w:r>
          </w:p>
        </w:tc>
        <w:tc>
          <w:tcPr>
            <w:tcW w:type="dxa" w:w="4320"/>
          </w:tcPr>
          <w:p>
            <w:r>
              <w:t>High</w:t>
            </w:r>
          </w:p>
        </w:tc>
      </w:tr>
      <w:tr>
        <w:tc>
          <w:tcPr>
            <w:tcW w:type="dxa" w:w="4320"/>
          </w:tcPr>
          <w:p>
            <w:r>
              <w:t>Area</w:t>
            </w:r>
          </w:p>
        </w:tc>
        <w:tc>
          <w:tcPr>
            <w:tcW w:type="dxa" w:w="4320"/>
          </w:tcPr>
          <w:p>
            <w:r>
              <w:t>Risk management</w:t>
            </w:r>
          </w:p>
        </w:tc>
      </w:tr>
      <w:tr>
        <w:tc>
          <w:tcPr>
            <w:tcW w:type="dxa" w:w="4320"/>
          </w:tcPr>
          <w:p>
            <w:r>
              <w:t>Current state</w:t>
            </w:r>
          </w:p>
        </w:tc>
        <w:tc>
          <w:tcPr>
            <w:tcW w:type="dxa" w:w="4320"/>
          </w:tcPr>
          <w:p>
            <w:r>
              <w:t>Risk analysis is performed in different formats across teams. Some records do not clearly document assumptions, threat scenarios, likelihood, impact, or residual risk.</w:t>
            </w:r>
          </w:p>
        </w:tc>
      </w:tr>
      <w:tr>
        <w:tc>
          <w:tcPr>
            <w:tcW w:type="dxa" w:w="4320"/>
          </w:tcPr>
          <w:p>
            <w:r>
              <w:t>Risk</w:t>
            </w:r>
          </w:p>
        </w:tc>
        <w:tc>
          <w:tcPr>
            <w:tcW w:type="dxa" w:w="4320"/>
          </w:tcPr>
          <w:p>
            <w:r>
              <w:t>Inconsistent Targeted Risk Analysis records may not support the customised approach during assessment and may fail to justify the control design or frequency.</w:t>
            </w:r>
          </w:p>
        </w:tc>
      </w:tr>
      <w:tr>
        <w:tc>
          <w:tcPr>
            <w:tcW w:type="dxa" w:w="4320"/>
          </w:tcPr>
          <w:p>
            <w:r>
              <w:t>Impact</w:t>
            </w:r>
          </w:p>
        </w:tc>
        <w:tc>
          <w:tcPr>
            <w:tcW w:type="dxa" w:w="4320"/>
          </w:tcPr>
          <w:p>
            <w:r>
              <w:t>High likelihood of rework before assessor acceptance.</w:t>
            </w:r>
          </w:p>
        </w:tc>
      </w:tr>
      <w:tr>
        <w:tc>
          <w:tcPr>
            <w:tcW w:type="dxa" w:w="4320"/>
          </w:tcPr>
          <w:p>
            <w:r>
              <w:t>Root cause</w:t>
            </w:r>
          </w:p>
        </w:tc>
        <w:tc>
          <w:tcPr>
            <w:tcW w:type="dxa" w:w="4320"/>
          </w:tcPr>
          <w:p>
            <w:r>
              <w:t>No approved Targeted Risk Analysis template specific to customised controls.</w:t>
            </w:r>
          </w:p>
        </w:tc>
      </w:tr>
      <w:tr>
        <w:tc>
          <w:tcPr>
            <w:tcW w:type="dxa" w:w="4320"/>
          </w:tcPr>
          <w:p>
            <w:r>
              <w:t>Recommended action</w:t>
            </w:r>
          </w:p>
        </w:tc>
        <w:tc>
          <w:tcPr>
            <w:tcW w:type="dxa" w:w="4320"/>
          </w:tcPr>
          <w:p>
            <w:r>
              <w:t>Adopt the Targeted Risk Analysis template below and require it before approval of any customised approach.</w:t>
            </w:r>
          </w:p>
        </w:tc>
      </w:tr>
      <w:tr>
        <w:tc>
          <w:tcPr>
            <w:tcW w:type="dxa" w:w="4320"/>
          </w:tcPr>
          <w:p>
            <w:r>
              <w:t>Owner</w:t>
            </w:r>
          </w:p>
        </w:tc>
        <w:tc>
          <w:tcPr>
            <w:tcW w:type="dxa" w:w="4320"/>
          </w:tcPr>
          <w:p>
            <w:r>
              <w:t>[Risk Management Lead]</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Targeted Risk Analysis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TRA ID</w:t>
            </w:r>
          </w:p>
        </w:tc>
        <w:tc>
          <w:tcPr>
            <w:tcW w:type="dxa" w:w="4320"/>
          </w:tcPr>
          <w:p>
            <w:r>
              <w:t>Unique identifier for the Targeted Risk Analysis.</w:t>
            </w:r>
          </w:p>
        </w:tc>
      </w:tr>
      <w:tr>
        <w:tc>
          <w:tcPr>
            <w:tcW w:type="dxa" w:w="4320"/>
          </w:tcPr>
          <w:p>
            <w:r>
              <w:t>Related customised approach title</w:t>
            </w:r>
          </w:p>
        </w:tc>
        <w:tc>
          <w:tcPr>
            <w:tcW w:type="dxa" w:w="4320"/>
          </w:tcPr>
          <w:p>
            <w:r>
              <w:t>Name of the customised control.</w:t>
            </w:r>
          </w:p>
        </w:tc>
      </w:tr>
      <w:tr>
        <w:tc>
          <w:tcPr>
            <w:tcW w:type="dxa" w:w="4320"/>
          </w:tcPr>
          <w:p>
            <w:r>
              <w:t>Date completed</w:t>
            </w:r>
          </w:p>
        </w:tc>
        <w:tc>
          <w:tcPr>
            <w:tcW w:type="dxa" w:w="4320"/>
          </w:tcPr>
          <w:p>
            <w:r>
              <w:t>Date analysis was completed.</w:t>
            </w:r>
          </w:p>
        </w:tc>
      </w:tr>
      <w:tr>
        <w:tc>
          <w:tcPr>
            <w:tcW w:type="dxa" w:w="4320"/>
          </w:tcPr>
          <w:p>
            <w:r>
              <w:t>Prepared by</w:t>
            </w:r>
          </w:p>
        </w:tc>
        <w:tc>
          <w:tcPr>
            <w:tcW w:type="dxa" w:w="4320"/>
          </w:tcPr>
          <w:p>
            <w:r>
              <w:t>Person or team preparing the analysis.</w:t>
            </w:r>
          </w:p>
        </w:tc>
      </w:tr>
      <w:tr>
        <w:tc>
          <w:tcPr>
            <w:tcW w:type="dxa" w:w="4320"/>
          </w:tcPr>
          <w:p>
            <w:r>
              <w:t>Reviewed by</w:t>
            </w:r>
          </w:p>
        </w:tc>
        <w:tc>
          <w:tcPr>
            <w:tcW w:type="dxa" w:w="4320"/>
          </w:tcPr>
          <w:p>
            <w:r>
              <w:t>Risk, security, compliance, or architecture reviewer.</w:t>
            </w:r>
          </w:p>
        </w:tc>
      </w:tr>
      <w:tr>
        <w:tc>
          <w:tcPr>
            <w:tcW w:type="dxa" w:w="4320"/>
          </w:tcPr>
          <w:p>
            <w:r>
              <w:t>Approved by</w:t>
            </w:r>
          </w:p>
        </w:tc>
        <w:tc>
          <w:tcPr>
            <w:tcW w:type="dxa" w:w="4320"/>
          </w:tcPr>
          <w:p>
            <w:r>
              <w:t>Risk owner or delegated approval authority.</w:t>
            </w:r>
          </w:p>
        </w:tc>
      </w:tr>
      <w:tr>
        <w:tc>
          <w:tcPr>
            <w:tcW w:type="dxa" w:w="4320"/>
          </w:tcPr>
          <w:p>
            <w:r>
              <w:t>Business process</w:t>
            </w:r>
          </w:p>
        </w:tc>
        <w:tc>
          <w:tcPr>
            <w:tcW w:type="dxa" w:w="4320"/>
          </w:tcPr>
          <w:p>
            <w:r>
              <w:t>Business process supported by the control.</w:t>
            </w:r>
          </w:p>
        </w:tc>
      </w:tr>
      <w:tr>
        <w:tc>
          <w:tcPr>
            <w:tcW w:type="dxa" w:w="4320"/>
          </w:tcPr>
          <w:p>
            <w:r>
              <w:t>System or environment</w:t>
            </w:r>
          </w:p>
        </w:tc>
        <w:tc>
          <w:tcPr>
            <w:tcW w:type="dxa" w:w="4320"/>
          </w:tcPr>
          <w:p>
            <w:r>
              <w:t>Relevant systems, services, platforms, and locations.</w:t>
            </w:r>
          </w:p>
        </w:tc>
      </w:tr>
      <w:tr>
        <w:tc>
          <w:tcPr>
            <w:tcW w:type="dxa" w:w="4320"/>
          </w:tcPr>
          <w:p>
            <w:r>
              <w:t>Data involved</w:t>
            </w:r>
          </w:p>
        </w:tc>
        <w:tc>
          <w:tcPr>
            <w:tcW w:type="dxa" w:w="4320"/>
          </w:tcPr>
          <w:p>
            <w:r>
              <w:t>Account data, authentication data, logs, metadata, or other sensitive data involved.</w:t>
            </w:r>
          </w:p>
        </w:tc>
      </w:tr>
      <w:tr>
        <w:tc>
          <w:tcPr>
            <w:tcW w:type="dxa" w:w="4320"/>
          </w:tcPr>
          <w:p>
            <w:r>
              <w:t>Assumptions</w:t>
            </w:r>
          </w:p>
        </w:tc>
        <w:tc>
          <w:tcPr>
            <w:tcW w:type="dxa" w:w="4320"/>
          </w:tcPr>
          <w:p>
            <w:r>
              <w:t>Assumptions relied upon when assessing risk.</w:t>
            </w:r>
          </w:p>
        </w:tc>
      </w:tr>
      <w:tr>
        <w:tc>
          <w:tcPr>
            <w:tcW w:type="dxa" w:w="4320"/>
          </w:tcPr>
          <w:p>
            <w:r>
              <w:t>Threat scenario</w:t>
            </w:r>
          </w:p>
        </w:tc>
        <w:tc>
          <w:tcPr>
            <w:tcW w:type="dxa" w:w="4320"/>
          </w:tcPr>
          <w:p>
            <w:r>
              <w:t>Specific threat, failure mode, misuse case, or attack path being analysed.</w:t>
            </w:r>
          </w:p>
        </w:tc>
      </w:tr>
      <w:tr>
        <w:tc>
          <w:tcPr>
            <w:tcW w:type="dxa" w:w="4320"/>
          </w:tcPr>
          <w:p>
            <w:r>
              <w:t>Vulnerabilities or weaknesses</w:t>
            </w:r>
          </w:p>
        </w:tc>
        <w:tc>
          <w:tcPr>
            <w:tcW w:type="dxa" w:w="4320"/>
          </w:tcPr>
          <w:p>
            <w:r>
              <w:t>Conditions that could allow the threat to occur.</w:t>
            </w:r>
          </w:p>
        </w:tc>
      </w:tr>
      <w:tr>
        <w:tc>
          <w:tcPr>
            <w:tcW w:type="dxa" w:w="4320"/>
          </w:tcPr>
          <w:p>
            <w:r>
              <w:t>Existing controls</w:t>
            </w:r>
          </w:p>
        </w:tc>
        <w:tc>
          <w:tcPr>
            <w:tcW w:type="dxa" w:w="4320"/>
          </w:tcPr>
          <w:p>
            <w:r>
              <w:t>Current safeguards that reduce likelihood or impact.</w:t>
            </w:r>
          </w:p>
        </w:tc>
      </w:tr>
      <w:tr>
        <w:tc>
          <w:tcPr>
            <w:tcW w:type="dxa" w:w="4320"/>
          </w:tcPr>
          <w:p>
            <w:r>
              <w:t>Inherent likelihood</w:t>
            </w:r>
          </w:p>
        </w:tc>
        <w:tc>
          <w:tcPr>
            <w:tcW w:type="dxa" w:w="4320"/>
          </w:tcPr>
          <w:p>
            <w:r>
              <w:t>Likelihood before considering specific customised control effectiveness.</w:t>
            </w:r>
          </w:p>
        </w:tc>
      </w:tr>
      <w:tr>
        <w:tc>
          <w:tcPr>
            <w:tcW w:type="dxa" w:w="4320"/>
          </w:tcPr>
          <w:p>
            <w:r>
              <w:t>Inherent impact</w:t>
            </w:r>
          </w:p>
        </w:tc>
        <w:tc>
          <w:tcPr>
            <w:tcW w:type="dxa" w:w="4320"/>
          </w:tcPr>
          <w:p>
            <w:r>
              <w:t>Business, security, compliance, and customer impact before the customised control.</w:t>
            </w:r>
          </w:p>
        </w:tc>
      </w:tr>
      <w:tr>
        <w:tc>
          <w:tcPr>
            <w:tcW w:type="dxa" w:w="4320"/>
          </w:tcPr>
          <w:p>
            <w:r>
              <w:t>Inherent risk rating</w:t>
            </w:r>
          </w:p>
        </w:tc>
        <w:tc>
          <w:tcPr>
            <w:tcW w:type="dxa" w:w="4320"/>
          </w:tcPr>
          <w:p>
            <w:r>
              <w:t>Overall risk before the customised control.</w:t>
            </w:r>
          </w:p>
        </w:tc>
      </w:tr>
      <w:tr>
        <w:tc>
          <w:tcPr>
            <w:tcW w:type="dxa" w:w="4320"/>
          </w:tcPr>
          <w:p>
            <w:r>
              <w:t>Customised control effect</w:t>
            </w:r>
          </w:p>
        </w:tc>
        <w:tc>
          <w:tcPr>
            <w:tcW w:type="dxa" w:w="4320"/>
          </w:tcPr>
          <w:p>
            <w:r>
              <w:t>How the customised control reduces likelihood, impact, or both.</w:t>
            </w:r>
          </w:p>
        </w:tc>
      </w:tr>
      <w:tr>
        <w:tc>
          <w:tcPr>
            <w:tcW w:type="dxa" w:w="4320"/>
          </w:tcPr>
          <w:p>
            <w:r>
              <w:t>Residual likelihood</w:t>
            </w:r>
          </w:p>
        </w:tc>
        <w:tc>
          <w:tcPr>
            <w:tcW w:type="dxa" w:w="4320"/>
          </w:tcPr>
          <w:p>
            <w:r>
              <w:t>Likelihood after the customised control is operating effectively.</w:t>
            </w:r>
          </w:p>
        </w:tc>
      </w:tr>
      <w:tr>
        <w:tc>
          <w:tcPr>
            <w:tcW w:type="dxa" w:w="4320"/>
          </w:tcPr>
          <w:p>
            <w:r>
              <w:t>Residual impact</w:t>
            </w:r>
          </w:p>
        </w:tc>
        <w:tc>
          <w:tcPr>
            <w:tcW w:type="dxa" w:w="4320"/>
          </w:tcPr>
          <w:p>
            <w:r>
              <w:t>Impact after the customised control is operating effectively.</w:t>
            </w:r>
          </w:p>
        </w:tc>
      </w:tr>
      <w:tr>
        <w:tc>
          <w:tcPr>
            <w:tcW w:type="dxa" w:w="4320"/>
          </w:tcPr>
          <w:p>
            <w:r>
              <w:t>Residual risk rating</w:t>
            </w:r>
          </w:p>
        </w:tc>
        <w:tc>
          <w:tcPr>
            <w:tcW w:type="dxa" w:w="4320"/>
          </w:tcPr>
          <w:p>
            <w:r>
              <w:t>Remaining risk after control implementation.</w:t>
            </w:r>
          </w:p>
        </w:tc>
      </w:tr>
      <w:tr>
        <w:tc>
          <w:tcPr>
            <w:tcW w:type="dxa" w:w="4320"/>
          </w:tcPr>
          <w:p>
            <w:r>
              <w:t>Risk tolerance decision</w:t>
            </w:r>
          </w:p>
        </w:tc>
        <w:tc>
          <w:tcPr>
            <w:tcW w:type="dxa" w:w="4320"/>
          </w:tcPr>
          <w:p>
            <w:r>
              <w:t>Whether residual risk is acceptable, requires treatment, or requires escalation.</w:t>
            </w:r>
          </w:p>
        </w:tc>
      </w:tr>
      <w:tr>
        <w:tc>
          <w:tcPr>
            <w:tcW w:type="dxa" w:w="4320"/>
          </w:tcPr>
          <w:p>
            <w:r>
              <w:t>Monitoring method</w:t>
            </w:r>
          </w:p>
        </w:tc>
        <w:tc>
          <w:tcPr>
            <w:tcW w:type="dxa" w:w="4320"/>
          </w:tcPr>
          <w:p>
            <w:r>
              <w:t>How ongoing control performance is monitored.</w:t>
            </w:r>
          </w:p>
        </w:tc>
      </w:tr>
      <w:tr>
        <w:tc>
          <w:tcPr>
            <w:tcW w:type="dxa" w:w="4320"/>
          </w:tcPr>
          <w:p>
            <w:r>
              <w:t>Testing frequency rationale</w:t>
            </w:r>
          </w:p>
        </w:tc>
        <w:tc>
          <w:tcPr>
            <w:tcW w:type="dxa" w:w="4320"/>
          </w:tcPr>
          <w:p>
            <w:r>
              <w:t>Why the selected testing or review frequency is appropriate.</w:t>
            </w:r>
          </w:p>
        </w:tc>
      </w:tr>
      <w:tr>
        <w:tc>
          <w:tcPr>
            <w:tcW w:type="dxa" w:w="4320"/>
          </w:tcPr>
          <w:p>
            <w:r>
              <w:t>Review frequency</w:t>
            </w:r>
          </w:p>
        </w:tc>
        <w:tc>
          <w:tcPr>
            <w:tcW w:type="dxa" w:w="4320"/>
          </w:tcPr>
          <w:p>
            <w:r>
              <w:t>Scheduled review frequency.</w:t>
            </w:r>
          </w:p>
        </w:tc>
      </w:tr>
      <w:tr>
        <w:tc>
          <w:tcPr>
            <w:tcW w:type="dxa" w:w="4320"/>
          </w:tcPr>
          <w:p>
            <w:r>
              <w:t>Reassessment triggers</w:t>
            </w:r>
          </w:p>
        </w:tc>
        <w:tc>
          <w:tcPr>
            <w:tcW w:type="dxa" w:w="4320"/>
          </w:tcPr>
          <w:p>
            <w:r>
              <w:t>Events that require reassessment before the scheduled review.</w:t>
            </w:r>
          </w:p>
        </w:tc>
      </w:tr>
      <w:tr>
        <w:tc>
          <w:tcPr>
            <w:tcW w:type="dxa" w:w="4320"/>
          </w:tcPr>
          <w:p>
            <w:r>
              <w:t>Approval record</w:t>
            </w:r>
          </w:p>
        </w:tc>
        <w:tc>
          <w:tcPr>
            <w:tcW w:type="dxa" w:w="4320"/>
          </w:tcPr>
          <w:p>
            <w:r>
              <w:t>Date, approver, decision, and conditions.</w:t>
            </w:r>
          </w:p>
        </w:tc>
      </w:tr>
    </w:tbl>
    <w:p>
      <w:pPr>
        <w:pStyle w:val="Heading4"/>
      </w:pPr>
      <w:r>
        <w:t>TRA Risk Rating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Impact \ Likelihood</w:t>
            </w:r>
          </w:p>
        </w:tc>
        <w:tc>
          <w:tcPr>
            <w:tcW w:type="dxa" w:w="1440"/>
          </w:tcPr>
          <w:p>
            <w:r>
              <w:t>Rare</w:t>
            </w:r>
          </w:p>
        </w:tc>
        <w:tc>
          <w:tcPr>
            <w:tcW w:type="dxa" w:w="1440"/>
          </w:tcPr>
          <w:p>
            <w:r>
              <w:t>Unlikely</w:t>
            </w:r>
          </w:p>
        </w:tc>
        <w:tc>
          <w:tcPr>
            <w:tcW w:type="dxa" w:w="1440"/>
          </w:tcPr>
          <w:p>
            <w:r>
              <w:t>Possible</w:t>
            </w:r>
          </w:p>
        </w:tc>
        <w:tc>
          <w:tcPr>
            <w:tcW w:type="dxa" w:w="1440"/>
          </w:tcPr>
          <w:p>
            <w:r>
              <w:t>Likely</w:t>
            </w:r>
          </w:p>
        </w:tc>
        <w:tc>
          <w:tcPr>
            <w:tcW w:type="dxa" w:w="1440"/>
          </w:tcPr>
          <w:p>
            <w:r>
              <w:t>Almost Certain</w:t>
            </w:r>
          </w:p>
        </w:tc>
      </w:tr>
      <w:tr>
        <w:tc>
          <w:tcPr>
            <w:tcW w:type="dxa" w:w="1440"/>
          </w:tcPr>
          <w:p>
            <w:r>
              <w:t>Insignificant</w:t>
            </w:r>
          </w:p>
        </w:tc>
        <w:tc>
          <w:tcPr>
            <w:tcW w:type="dxa" w:w="1440"/>
          </w:tcPr>
          <w:p>
            <w:r>
              <w:t>Low</w:t>
            </w:r>
          </w:p>
        </w:tc>
        <w:tc>
          <w:tcPr>
            <w:tcW w:type="dxa" w:w="1440"/>
          </w:tcPr>
          <w:p>
            <w:r>
              <w:t>Low</w:t>
            </w:r>
          </w:p>
        </w:tc>
        <w:tc>
          <w:tcPr>
            <w:tcW w:type="dxa" w:w="1440"/>
          </w:tcPr>
          <w:p>
            <w:r>
              <w:t>Low</w:t>
            </w:r>
          </w:p>
        </w:tc>
        <w:tc>
          <w:tcPr>
            <w:tcW w:type="dxa" w:w="1440"/>
          </w:tcPr>
          <w:p>
            <w:r>
              <w:t>Medium</w:t>
            </w:r>
          </w:p>
        </w:tc>
        <w:tc>
          <w:tcPr>
            <w:tcW w:type="dxa" w:w="1440"/>
          </w:tcPr>
          <w:p>
            <w:r>
              <w:t>Medium</w:t>
            </w:r>
          </w:p>
        </w:tc>
      </w:tr>
      <w:tr>
        <w:tc>
          <w:tcPr>
            <w:tcW w:type="dxa" w:w="1440"/>
          </w:tcPr>
          <w:p>
            <w:r>
              <w:t>Minor</w:t>
            </w:r>
          </w:p>
        </w:tc>
        <w:tc>
          <w:tcPr>
            <w:tcW w:type="dxa" w:w="1440"/>
          </w:tcPr>
          <w:p>
            <w:r>
              <w:t>Low</w:t>
            </w:r>
          </w:p>
        </w:tc>
        <w:tc>
          <w:tcPr>
            <w:tcW w:type="dxa" w:w="1440"/>
          </w:tcPr>
          <w:p>
            <w:r>
              <w:t>Low</w:t>
            </w:r>
          </w:p>
        </w:tc>
        <w:tc>
          <w:tcPr>
            <w:tcW w:type="dxa" w:w="1440"/>
          </w:tcPr>
          <w:p>
            <w:r>
              <w:t>Medium</w:t>
            </w:r>
          </w:p>
        </w:tc>
        <w:tc>
          <w:tcPr>
            <w:tcW w:type="dxa" w:w="1440"/>
          </w:tcPr>
          <w:p>
            <w:r>
              <w:t>Medium</w:t>
            </w:r>
          </w:p>
        </w:tc>
        <w:tc>
          <w:tcPr>
            <w:tcW w:type="dxa" w:w="1440"/>
          </w:tcPr>
          <w:p>
            <w:r>
              <w:t>High</w:t>
            </w:r>
          </w:p>
        </w:tc>
      </w:tr>
      <w:tr>
        <w:tc>
          <w:tcPr>
            <w:tcW w:type="dxa" w:w="1440"/>
          </w:tcPr>
          <w:p>
            <w:r>
              <w:t>Moderate</w:t>
            </w:r>
          </w:p>
        </w:tc>
        <w:tc>
          <w:tcPr>
            <w:tcW w:type="dxa" w:w="1440"/>
          </w:tcPr>
          <w:p>
            <w:r>
              <w:t>Low</w:t>
            </w:r>
          </w:p>
        </w:tc>
        <w:tc>
          <w:tcPr>
            <w:tcW w:type="dxa" w:w="1440"/>
          </w:tcPr>
          <w:p>
            <w:r>
              <w:t>Medium</w:t>
            </w:r>
          </w:p>
        </w:tc>
        <w:tc>
          <w:tcPr>
            <w:tcW w:type="dxa" w:w="1440"/>
          </w:tcPr>
          <w:p>
            <w:r>
              <w:t>Medium</w:t>
            </w:r>
          </w:p>
        </w:tc>
        <w:tc>
          <w:tcPr>
            <w:tcW w:type="dxa" w:w="1440"/>
          </w:tcPr>
          <w:p>
            <w:r>
              <w:t>High</w:t>
            </w:r>
          </w:p>
        </w:tc>
        <w:tc>
          <w:tcPr>
            <w:tcW w:type="dxa" w:w="1440"/>
          </w:tcPr>
          <w:p>
            <w:r>
              <w:t>High</w:t>
            </w:r>
          </w:p>
        </w:tc>
      </w:tr>
      <w:tr>
        <w:tc>
          <w:tcPr>
            <w:tcW w:type="dxa" w:w="1440"/>
          </w:tcPr>
          <w:p>
            <w:r>
              <w:t>Major</w:t>
            </w:r>
          </w:p>
        </w:tc>
        <w:tc>
          <w:tcPr>
            <w:tcW w:type="dxa" w:w="1440"/>
          </w:tcPr>
          <w:p>
            <w:r>
              <w:t>Medium</w:t>
            </w:r>
          </w:p>
        </w:tc>
        <w:tc>
          <w:tcPr>
            <w:tcW w:type="dxa" w:w="1440"/>
          </w:tcPr>
          <w:p>
            <w:r>
              <w:t>Medium</w:t>
            </w:r>
          </w:p>
        </w:tc>
        <w:tc>
          <w:tcPr>
            <w:tcW w:type="dxa" w:w="1440"/>
          </w:tcPr>
          <w:p>
            <w:r>
              <w:t>High</w:t>
            </w:r>
          </w:p>
        </w:tc>
        <w:tc>
          <w:tcPr>
            <w:tcW w:type="dxa" w:w="1440"/>
          </w:tcPr>
          <w:p>
            <w:r>
              <w:t>High</w:t>
            </w:r>
          </w:p>
        </w:tc>
        <w:tc>
          <w:tcPr>
            <w:tcW w:type="dxa" w:w="1440"/>
          </w:tcPr>
          <w:p>
            <w:r>
              <w:t>Critical</w:t>
            </w:r>
          </w:p>
        </w:tc>
      </w:tr>
      <w:tr>
        <w:tc>
          <w:tcPr>
            <w:tcW w:type="dxa" w:w="1440"/>
          </w:tcPr>
          <w:p>
            <w:r>
              <w:t>Severe</w:t>
            </w:r>
          </w:p>
        </w:tc>
        <w:tc>
          <w:tcPr>
            <w:tcW w:type="dxa" w:w="1440"/>
          </w:tcPr>
          <w:p>
            <w:r>
              <w:t>Medium</w:t>
            </w:r>
          </w:p>
        </w:tc>
        <w:tc>
          <w:tcPr>
            <w:tcW w:type="dxa" w:w="1440"/>
          </w:tcPr>
          <w:p>
            <w:r>
              <w:t>High</w:t>
            </w:r>
          </w:p>
        </w:tc>
        <w:tc>
          <w:tcPr>
            <w:tcW w:type="dxa" w:w="1440"/>
          </w:tcPr>
          <w:p>
            <w:r>
              <w:t>High</w:t>
            </w:r>
          </w:p>
        </w:tc>
        <w:tc>
          <w:tcPr>
            <w:tcW w:type="dxa" w:w="1440"/>
          </w:tcPr>
          <w:p>
            <w:r>
              <w:t>Critical</w:t>
            </w:r>
          </w:p>
        </w:tc>
        <w:tc>
          <w:tcPr>
            <w:tcW w:type="dxa" w:w="1440"/>
          </w:tcPr>
          <w:p>
            <w:r>
              <w:t>Critical</w:t>
            </w:r>
          </w:p>
        </w:tc>
      </w:tr>
    </w:tbl>
    <w:p>
      <w:pPr>
        <w:pStyle w:val="Heading4"/>
      </w:pPr>
      <w:r>
        <w:t>Likelihood Definitions</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Rare</w:t>
            </w:r>
          </w:p>
        </w:tc>
        <w:tc>
          <w:tcPr>
            <w:tcW w:type="dxa" w:w="4320"/>
          </w:tcPr>
          <w:p>
            <w:r>
              <w:t>Not expected to occur except in exceptional circumstances.</w:t>
            </w:r>
          </w:p>
        </w:tc>
      </w:tr>
      <w:tr>
        <w:tc>
          <w:tcPr>
            <w:tcW w:type="dxa" w:w="4320"/>
          </w:tcPr>
          <w:p>
            <w:r>
              <w:t>Unlikely</w:t>
            </w:r>
          </w:p>
        </w:tc>
        <w:tc>
          <w:tcPr>
            <w:tcW w:type="dxa" w:w="4320"/>
          </w:tcPr>
          <w:p>
            <w:r>
              <w:t>Could occur, but there are strong preventive controls and limited exposure.</w:t>
            </w:r>
          </w:p>
        </w:tc>
      </w:tr>
      <w:tr>
        <w:tc>
          <w:tcPr>
            <w:tcW w:type="dxa" w:w="4320"/>
          </w:tcPr>
          <w:p>
            <w:r>
              <w:t>Possible</w:t>
            </w:r>
          </w:p>
        </w:tc>
        <w:tc>
          <w:tcPr>
            <w:tcW w:type="dxa" w:w="4320"/>
          </w:tcPr>
          <w:p>
            <w:r>
              <w:t>Could occur under realistic operating or threat conditions.</w:t>
            </w:r>
          </w:p>
        </w:tc>
      </w:tr>
      <w:tr>
        <w:tc>
          <w:tcPr>
            <w:tcW w:type="dxa" w:w="4320"/>
          </w:tcPr>
          <w:p>
            <w:r>
              <w:t>Likely</w:t>
            </w:r>
          </w:p>
        </w:tc>
        <w:tc>
          <w:tcPr>
            <w:tcW w:type="dxa" w:w="4320"/>
          </w:tcPr>
          <w:p>
            <w:r>
              <w:t>Expected to occur at some point based on exposure, complexity, or threat activity.</w:t>
            </w:r>
          </w:p>
        </w:tc>
      </w:tr>
      <w:tr>
        <w:tc>
          <w:tcPr>
            <w:tcW w:type="dxa" w:w="4320"/>
          </w:tcPr>
          <w:p>
            <w:r>
              <w:t>Almost Certain</w:t>
            </w:r>
          </w:p>
        </w:tc>
        <w:tc>
          <w:tcPr>
            <w:tcW w:type="dxa" w:w="4320"/>
          </w:tcPr>
          <w:p>
            <w:r>
              <w:t>Expected to occur frequently or already observed repeatedly.</w:t>
            </w:r>
          </w:p>
        </w:tc>
      </w:tr>
    </w:tbl>
    <w:p>
      <w:pPr>
        <w:pStyle w:val="Heading4"/>
      </w:pPr>
      <w:r>
        <w:t>Impact Definitions</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Insignificant</w:t>
            </w:r>
          </w:p>
        </w:tc>
        <w:tc>
          <w:tcPr>
            <w:tcW w:type="dxa" w:w="4320"/>
          </w:tcPr>
          <w:p>
            <w:r>
              <w:t>Minimal operational or security effect; no meaningful payment data exposure.</w:t>
            </w:r>
          </w:p>
        </w:tc>
      </w:tr>
      <w:tr>
        <w:tc>
          <w:tcPr>
            <w:tcW w:type="dxa" w:w="4320"/>
          </w:tcPr>
          <w:p>
            <w:r>
              <w:t>Minor</w:t>
            </w:r>
          </w:p>
        </w:tc>
        <w:tc>
          <w:tcPr>
            <w:tcW w:type="dxa" w:w="4320"/>
          </w:tcPr>
          <w:p>
            <w:r>
              <w:t>Limited issue affecting a small number of systems or users; quickly recoverable.</w:t>
            </w:r>
          </w:p>
        </w:tc>
      </w:tr>
      <w:tr>
        <w:tc>
          <w:tcPr>
            <w:tcW w:type="dxa" w:w="4320"/>
          </w:tcPr>
          <w:p>
            <w:r>
              <w:t>Moderate</w:t>
            </w:r>
          </w:p>
        </w:tc>
        <w:tc>
          <w:tcPr>
            <w:tcW w:type="dxa" w:w="4320"/>
          </w:tcPr>
          <w:p>
            <w:r>
              <w:t>Material control weakness or limited exposure of payment security processes.</w:t>
            </w:r>
          </w:p>
        </w:tc>
      </w:tr>
      <w:tr>
        <w:tc>
          <w:tcPr>
            <w:tcW w:type="dxa" w:w="4320"/>
          </w:tcPr>
          <w:p>
            <w:r>
              <w:t>Major</w:t>
            </w:r>
          </w:p>
        </w:tc>
        <w:tc>
          <w:tcPr>
            <w:tcW w:type="dxa" w:w="4320"/>
          </w:tcPr>
          <w:p>
            <w:r>
              <w:t>Significant compromise risk, regulatory concern, customer impact, or operational disruption.</w:t>
            </w:r>
          </w:p>
        </w:tc>
      </w:tr>
      <w:tr>
        <w:tc>
          <w:tcPr>
            <w:tcW w:type="dxa" w:w="4320"/>
          </w:tcPr>
          <w:p>
            <w:r>
              <w:t>Severe</w:t>
            </w:r>
          </w:p>
        </w:tc>
        <w:tc>
          <w:tcPr>
            <w:tcW w:type="dxa" w:w="4320"/>
          </w:tcPr>
          <w:p>
            <w:r>
              <w:t>Broad compromise risk, account data exposure, major business impact, or serious legal consequence.</w:t>
            </w:r>
          </w:p>
        </w:tc>
      </w:tr>
    </w:tbl>
    <w:p>
      <w:pPr>
        <w:pStyle w:val="Heading4"/>
      </w:pPr>
      <w:r>
        <w:t>TRA Approval Record Template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Conditions / Comments</w:t>
            </w:r>
          </w:p>
        </w:tc>
        <w:tc>
          <w:tcPr>
            <w:tcW w:type="dxa" w:w="1728"/>
          </w:tcPr>
          <w:p>
            <w:r>
              <w:t>Date</w:t>
            </w:r>
          </w:p>
        </w:tc>
      </w:tr>
      <w:tr>
        <w:tc>
          <w:tcPr>
            <w:tcW w:type="dxa" w:w="1728"/>
          </w:tcPr>
          <w:p>
            <w:r>
              <w:t>Control owner</w:t>
            </w:r>
          </w:p>
        </w:tc>
        <w:tc>
          <w:tcPr>
            <w:tcW w:type="dxa" w:w="1728"/>
          </w:tcPr>
          <w:p>
            <w:r>
              <w:t>[Name]</w:t>
            </w:r>
          </w:p>
        </w:tc>
        <w:tc>
          <w:tcPr>
            <w:tcW w:type="dxa" w:w="1728"/>
          </w:tcPr>
          <w:p>
            <w:r>
              <w:t>[Approved / Rejected / Conditional]</w:t>
            </w:r>
          </w:p>
        </w:tc>
        <w:tc>
          <w:tcPr>
            <w:tcW w:type="dxa" w:w="1728"/>
          </w:tcPr>
          <w:p>
            <w:r>
              <w:t>[Comments]</w:t>
            </w:r>
          </w:p>
        </w:tc>
        <w:tc>
          <w:tcPr>
            <w:tcW w:type="dxa" w:w="1728"/>
          </w:tcPr>
          <w:p>
            <w:r>
              <w:t>[Date]</w:t>
            </w:r>
          </w:p>
        </w:tc>
      </w:tr>
      <w:tr>
        <w:tc>
          <w:tcPr>
            <w:tcW w:type="dxa" w:w="1728"/>
          </w:tcPr>
          <w:p>
            <w:r>
              <w:t>Risk owner</w:t>
            </w:r>
          </w:p>
        </w:tc>
        <w:tc>
          <w:tcPr>
            <w:tcW w:type="dxa" w:w="1728"/>
          </w:tcPr>
          <w:p>
            <w:r>
              <w:t>[Name]</w:t>
            </w:r>
          </w:p>
        </w:tc>
        <w:tc>
          <w:tcPr>
            <w:tcW w:type="dxa" w:w="1728"/>
          </w:tcPr>
          <w:p>
            <w:r>
              <w:t>[Approved / Rejected / Conditional]</w:t>
            </w:r>
          </w:p>
        </w:tc>
        <w:tc>
          <w:tcPr>
            <w:tcW w:type="dxa" w:w="1728"/>
          </w:tcPr>
          <w:p>
            <w:r>
              <w:t>[Comments]</w:t>
            </w:r>
          </w:p>
        </w:tc>
        <w:tc>
          <w:tcPr>
            <w:tcW w:type="dxa" w:w="1728"/>
          </w:tcPr>
          <w:p>
            <w:r>
              <w:t>[Date]</w:t>
            </w:r>
          </w:p>
        </w:tc>
      </w:tr>
      <w:tr>
        <w:tc>
          <w:tcPr>
            <w:tcW w:type="dxa" w:w="1728"/>
          </w:tcPr>
          <w:p>
            <w:r>
              <w:t>Security architecture</w:t>
            </w:r>
          </w:p>
        </w:tc>
        <w:tc>
          <w:tcPr>
            <w:tcW w:type="dxa" w:w="1728"/>
          </w:tcPr>
          <w:p>
            <w:r>
              <w:t>[Name]</w:t>
            </w:r>
          </w:p>
        </w:tc>
        <w:tc>
          <w:tcPr>
            <w:tcW w:type="dxa" w:w="1728"/>
          </w:tcPr>
          <w:p>
            <w:r>
              <w:t>[Approved / Rejected / Conditional]</w:t>
            </w:r>
          </w:p>
        </w:tc>
        <w:tc>
          <w:tcPr>
            <w:tcW w:type="dxa" w:w="1728"/>
          </w:tcPr>
          <w:p>
            <w:r>
              <w:t>[Comments]</w:t>
            </w:r>
          </w:p>
        </w:tc>
        <w:tc>
          <w:tcPr>
            <w:tcW w:type="dxa" w:w="1728"/>
          </w:tcPr>
          <w:p>
            <w:r>
              <w:t>[Date]</w:t>
            </w:r>
          </w:p>
        </w:tc>
      </w:tr>
      <w:tr>
        <w:tc>
          <w:tcPr>
            <w:tcW w:type="dxa" w:w="1728"/>
          </w:tcPr>
          <w:p>
            <w:r>
              <w:t>PCI compliance owner</w:t>
            </w:r>
          </w:p>
        </w:tc>
        <w:tc>
          <w:tcPr>
            <w:tcW w:type="dxa" w:w="1728"/>
          </w:tcPr>
          <w:p>
            <w:r>
              <w:t>[Name]</w:t>
            </w:r>
          </w:p>
        </w:tc>
        <w:tc>
          <w:tcPr>
            <w:tcW w:type="dxa" w:w="1728"/>
          </w:tcPr>
          <w:p>
            <w:r>
              <w:t>[Approved / Rejected / Conditional]</w:t>
            </w:r>
          </w:p>
        </w:tc>
        <w:tc>
          <w:tcPr>
            <w:tcW w:type="dxa" w:w="1728"/>
          </w:tcPr>
          <w:p>
            <w:r>
              <w:t>[Comments]</w:t>
            </w:r>
          </w:p>
        </w:tc>
        <w:tc>
          <w:tcPr>
            <w:tcW w:type="dxa" w:w="1728"/>
          </w:tcPr>
          <w:p>
            <w:r>
              <w:t>[Date]</w:t>
            </w:r>
          </w:p>
        </w:tc>
      </w:tr>
      <w:tr>
        <w:tc>
          <w:tcPr>
            <w:tcW w:type="dxa" w:w="1728"/>
          </w:tcPr>
          <w:p>
            <w:r>
              <w:t>Internal audit / assurance</w:t>
            </w:r>
          </w:p>
        </w:tc>
        <w:tc>
          <w:tcPr>
            <w:tcW w:type="dxa" w:w="1728"/>
          </w:tcPr>
          <w:p>
            <w:r>
              <w:t>[Name]</w:t>
            </w:r>
          </w:p>
        </w:tc>
        <w:tc>
          <w:tcPr>
            <w:tcW w:type="dxa" w:w="1728"/>
          </w:tcPr>
          <w:p>
            <w:r>
              <w:t>[Reviewed / Not Reviewed]</w:t>
            </w:r>
          </w:p>
        </w:tc>
        <w:tc>
          <w:tcPr>
            <w:tcW w:type="dxa" w:w="1728"/>
          </w:tcPr>
          <w:p>
            <w:r>
              <w:t>[Comments]</w:t>
            </w:r>
          </w:p>
        </w:tc>
        <w:tc>
          <w:tcPr>
            <w:tcW w:type="dxa" w:w="1728"/>
          </w:tcPr>
          <w:p>
            <w:r>
              <w:t>[Date]</w:t>
            </w:r>
          </w:p>
        </w:tc>
      </w:tr>
    </w:tbl>
    <w:p>
      <w:r>
        <w:t>---</w:t>
      </w:r>
    </w:p>
    <w:p>
      <w:pPr>
        <w:pStyle w:val="Heading3"/>
      </w:pPr>
      <w:r>
        <w:t>4. Customised Control Design and Implementation</w:t>
      </w:r>
    </w:p>
    <w:p>
      <w:pPr>
        <w:pStyle w:val="Heading4"/>
      </w:pPr>
      <w:r>
        <w:t>Finding F-04 - Evidence Expectations Require Definition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Rating</w:t>
            </w:r>
          </w:p>
        </w:tc>
        <w:tc>
          <w:tcPr>
            <w:tcW w:type="dxa" w:w="4320"/>
          </w:tcPr>
          <w:p>
            <w:r>
              <w:t>Medium</w:t>
            </w:r>
          </w:p>
        </w:tc>
      </w:tr>
      <w:tr>
        <w:tc>
          <w:tcPr>
            <w:tcW w:type="dxa" w:w="4320"/>
          </w:tcPr>
          <w:p>
            <w:r>
              <w:t>Area</w:t>
            </w:r>
          </w:p>
        </w:tc>
        <w:tc>
          <w:tcPr>
            <w:tcW w:type="dxa" w:w="4320"/>
          </w:tcPr>
          <w:p>
            <w:r>
              <w:t>Evidence and assessment readiness</w:t>
            </w:r>
          </w:p>
        </w:tc>
      </w:tr>
      <w:tr>
        <w:tc>
          <w:tcPr>
            <w:tcW w:type="dxa" w:w="4320"/>
          </w:tcPr>
          <w:p>
            <w:r>
              <w:t>Current state</w:t>
            </w:r>
          </w:p>
        </w:tc>
        <w:tc>
          <w:tcPr>
            <w:tcW w:type="dxa" w:w="4320"/>
          </w:tcPr>
          <w:p>
            <w:r>
              <w:t>Evidence sources exist, but they are not consistently mapped to customised approach objectives, success criteria, and testing procedures.</w:t>
            </w:r>
          </w:p>
        </w:tc>
      </w:tr>
      <w:tr>
        <w:tc>
          <w:tcPr>
            <w:tcW w:type="dxa" w:w="4320"/>
          </w:tcPr>
          <w:p>
            <w:r>
              <w:t>Risk</w:t>
            </w:r>
          </w:p>
        </w:tc>
        <w:tc>
          <w:tcPr>
            <w:tcW w:type="dxa" w:w="4320"/>
          </w:tcPr>
          <w:p>
            <w:r>
              <w:t>Assessment evidence may be incomplete, inconsistent, or difficult to trace to the customised control objective.</w:t>
            </w:r>
          </w:p>
        </w:tc>
      </w:tr>
      <w:tr>
        <w:tc>
          <w:tcPr>
            <w:tcW w:type="dxa" w:w="4320"/>
          </w:tcPr>
          <w:p>
            <w:r>
              <w:t>Impact</w:t>
            </w:r>
          </w:p>
        </w:tc>
        <w:tc>
          <w:tcPr>
            <w:tcW w:type="dxa" w:w="4320"/>
          </w:tcPr>
          <w:p>
            <w:r>
              <w:t>Increased assessment effort and potential delays.</w:t>
            </w:r>
          </w:p>
        </w:tc>
      </w:tr>
      <w:tr>
        <w:tc>
          <w:tcPr>
            <w:tcW w:type="dxa" w:w="4320"/>
          </w:tcPr>
          <w:p>
            <w:r>
              <w:t>Root cause</w:t>
            </w:r>
          </w:p>
        </w:tc>
        <w:tc>
          <w:tcPr>
            <w:tcW w:type="dxa" w:w="4320"/>
          </w:tcPr>
          <w:p>
            <w:r>
              <w:t>No standard evidence mapping template for customised controls.</w:t>
            </w:r>
          </w:p>
        </w:tc>
      </w:tr>
      <w:tr>
        <w:tc>
          <w:tcPr>
            <w:tcW w:type="dxa" w:w="4320"/>
          </w:tcPr>
          <w:p>
            <w:r>
              <w:t>Recommended action</w:t>
            </w:r>
          </w:p>
        </w:tc>
        <w:tc>
          <w:tcPr>
            <w:tcW w:type="dxa" w:w="4320"/>
          </w:tcPr>
          <w:p>
            <w:r>
              <w:t>Require a control design and evidence mapping record for each customised control.</w:t>
            </w:r>
          </w:p>
        </w:tc>
      </w:tr>
      <w:tr>
        <w:tc>
          <w:tcPr>
            <w:tcW w:type="dxa" w:w="4320"/>
          </w:tcPr>
          <w:p>
            <w:r>
              <w:t>Owner</w:t>
            </w:r>
          </w:p>
        </w:tc>
        <w:tc>
          <w:tcPr>
            <w:tcW w:type="dxa" w:w="4320"/>
          </w:tcPr>
          <w:p>
            <w:r>
              <w:t>[PCI Evidence Manager]</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Customised Control Design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Control ID</w:t>
            </w:r>
          </w:p>
        </w:tc>
        <w:tc>
          <w:tcPr>
            <w:tcW w:type="dxa" w:w="4320"/>
          </w:tcPr>
          <w:p>
            <w:r>
              <w:t>Internal identifier for the customised control.</w:t>
            </w:r>
          </w:p>
        </w:tc>
      </w:tr>
      <w:tr>
        <w:tc>
          <w:tcPr>
            <w:tcW w:type="dxa" w:w="4320"/>
          </w:tcPr>
          <w:p>
            <w:r>
              <w:t>Control title</w:t>
            </w:r>
          </w:p>
        </w:tc>
        <w:tc>
          <w:tcPr>
            <w:tcW w:type="dxa" w:w="4320"/>
          </w:tcPr>
          <w:p>
            <w:r>
              <w:t>Short descriptive name.</w:t>
            </w:r>
          </w:p>
        </w:tc>
      </w:tr>
      <w:tr>
        <w:tc>
          <w:tcPr>
            <w:tcW w:type="dxa" w:w="4320"/>
          </w:tcPr>
          <w:p>
            <w:r>
              <w:t>Control owner</w:t>
            </w:r>
          </w:p>
        </w:tc>
        <w:tc>
          <w:tcPr>
            <w:tcW w:type="dxa" w:w="4320"/>
          </w:tcPr>
          <w:p>
            <w:r>
              <w:t>Person responsible for operation.</w:t>
            </w:r>
          </w:p>
        </w:tc>
      </w:tr>
      <w:tr>
        <w:tc>
          <w:tcPr>
            <w:tcW w:type="dxa" w:w="4320"/>
          </w:tcPr>
          <w:p>
            <w:r>
              <w:t>Risk owner</w:t>
            </w:r>
          </w:p>
        </w:tc>
        <w:tc>
          <w:tcPr>
            <w:tcW w:type="dxa" w:w="4320"/>
          </w:tcPr>
          <w:p>
            <w:r>
              <w:t>Person accountable for residual risk.</w:t>
            </w:r>
          </w:p>
        </w:tc>
      </w:tr>
      <w:tr>
        <w:tc>
          <w:tcPr>
            <w:tcW w:type="dxa" w:w="4320"/>
          </w:tcPr>
          <w:p>
            <w:r>
              <w:t>Control objective</w:t>
            </w:r>
          </w:p>
        </w:tc>
        <w:tc>
          <w:tcPr>
            <w:tcW w:type="dxa" w:w="4320"/>
          </w:tcPr>
          <w:p>
            <w:r>
              <w:t>Security outcome being achieved.</w:t>
            </w:r>
          </w:p>
        </w:tc>
      </w:tr>
      <w:tr>
        <w:tc>
          <w:tcPr>
            <w:tcW w:type="dxa" w:w="4320"/>
          </w:tcPr>
          <w:p>
            <w:r>
              <w:t>Control description</w:t>
            </w:r>
          </w:p>
        </w:tc>
        <w:tc>
          <w:tcPr>
            <w:tcW w:type="dxa" w:w="4320"/>
          </w:tcPr>
          <w:p>
            <w:r>
              <w:t>Detailed explanation of how the control works.</w:t>
            </w:r>
          </w:p>
        </w:tc>
      </w:tr>
      <w:tr>
        <w:tc>
          <w:tcPr>
            <w:tcW w:type="dxa" w:w="4320"/>
          </w:tcPr>
          <w:p>
            <w:r>
              <w:t>Systems in scope</w:t>
            </w:r>
          </w:p>
        </w:tc>
        <w:tc>
          <w:tcPr>
            <w:tcW w:type="dxa" w:w="4320"/>
          </w:tcPr>
          <w:p>
            <w:r>
              <w:t>Systems, services, applications, infrastructure, and network locations covered.</w:t>
            </w:r>
          </w:p>
        </w:tc>
      </w:tr>
      <w:tr>
        <w:tc>
          <w:tcPr>
            <w:tcW w:type="dxa" w:w="4320"/>
          </w:tcPr>
          <w:p>
            <w:r>
              <w:t>Users or roles in scope</w:t>
            </w:r>
          </w:p>
        </w:tc>
        <w:tc>
          <w:tcPr>
            <w:tcW w:type="dxa" w:w="4320"/>
          </w:tcPr>
          <w:p>
            <w:r>
              <w:t>User groups, privileged roles, service accounts, administrators, or third parties covered.</w:t>
            </w:r>
          </w:p>
        </w:tc>
      </w:tr>
      <w:tr>
        <w:tc>
          <w:tcPr>
            <w:tcW w:type="dxa" w:w="4320"/>
          </w:tcPr>
          <w:p>
            <w:r>
              <w:t>Data in scope</w:t>
            </w:r>
          </w:p>
        </w:tc>
        <w:tc>
          <w:tcPr>
            <w:tcW w:type="dxa" w:w="4320"/>
          </w:tcPr>
          <w:p>
            <w:r>
              <w:t>Account data or security-relevant data protected by the control.</w:t>
            </w:r>
          </w:p>
        </w:tc>
      </w:tr>
      <w:tr>
        <w:tc>
          <w:tcPr>
            <w:tcW w:type="dxa" w:w="4320"/>
          </w:tcPr>
          <w:p>
            <w:r>
              <w:t>Technology components</w:t>
            </w:r>
          </w:p>
        </w:tc>
        <w:tc>
          <w:tcPr>
            <w:tcW w:type="dxa" w:w="4320"/>
          </w:tcPr>
          <w:p>
            <w:r>
              <w:t>Tools, platforms, configurations, agents, integrations, or monitoring systems involved.</w:t>
            </w:r>
          </w:p>
        </w:tc>
      </w:tr>
      <w:tr>
        <w:tc>
          <w:tcPr>
            <w:tcW w:type="dxa" w:w="4320"/>
          </w:tcPr>
          <w:p>
            <w:r>
              <w:t>Process components</w:t>
            </w:r>
          </w:p>
        </w:tc>
        <w:tc>
          <w:tcPr>
            <w:tcW w:type="dxa" w:w="4320"/>
          </w:tcPr>
          <w:p>
            <w:r>
              <w:t>Manual or operational activities supporting the control.</w:t>
            </w:r>
          </w:p>
        </w:tc>
      </w:tr>
      <w:tr>
        <w:tc>
          <w:tcPr>
            <w:tcW w:type="dxa" w:w="4320"/>
          </w:tcPr>
          <w:p>
            <w:r>
              <w:t>Preventive elements</w:t>
            </w:r>
          </w:p>
        </w:tc>
        <w:tc>
          <w:tcPr>
            <w:tcW w:type="dxa" w:w="4320"/>
          </w:tcPr>
          <w:p>
            <w:r>
              <w:t>Measures that stop unauthorised or insecure activity.</w:t>
            </w:r>
          </w:p>
        </w:tc>
      </w:tr>
      <w:tr>
        <w:tc>
          <w:tcPr>
            <w:tcW w:type="dxa" w:w="4320"/>
          </w:tcPr>
          <w:p>
            <w:r>
              <w:t>Detective elements</w:t>
            </w:r>
          </w:p>
        </w:tc>
        <w:tc>
          <w:tcPr>
            <w:tcW w:type="dxa" w:w="4320"/>
          </w:tcPr>
          <w:p>
            <w:r>
              <w:t>Measures that identify exceptions, failures, or suspicious activity.</w:t>
            </w:r>
          </w:p>
        </w:tc>
      </w:tr>
      <w:tr>
        <w:tc>
          <w:tcPr>
            <w:tcW w:type="dxa" w:w="4320"/>
          </w:tcPr>
          <w:p>
            <w:r>
              <w:t>Corrective elements</w:t>
            </w:r>
          </w:p>
        </w:tc>
        <w:tc>
          <w:tcPr>
            <w:tcW w:type="dxa" w:w="4320"/>
          </w:tcPr>
          <w:p>
            <w:r>
              <w:t>Measures that restore secure state or remediate exceptions.</w:t>
            </w:r>
          </w:p>
        </w:tc>
      </w:tr>
      <w:tr>
        <w:tc>
          <w:tcPr>
            <w:tcW w:type="dxa" w:w="4320"/>
          </w:tcPr>
          <w:p>
            <w:r>
              <w:t>Automation used</w:t>
            </w:r>
          </w:p>
        </w:tc>
        <w:tc>
          <w:tcPr>
            <w:tcW w:type="dxa" w:w="4320"/>
          </w:tcPr>
          <w:p>
            <w:r>
              <w:t>Automated workflows, enforcement, correlation, orchestration, or alerting.</w:t>
            </w:r>
          </w:p>
        </w:tc>
      </w:tr>
      <w:tr>
        <w:tc>
          <w:tcPr>
            <w:tcW w:type="dxa" w:w="4320"/>
          </w:tcPr>
          <w:p>
            <w:r>
              <w:t>Manual dependencies</w:t>
            </w:r>
          </w:p>
        </w:tc>
        <w:tc>
          <w:tcPr>
            <w:tcW w:type="dxa" w:w="4320"/>
          </w:tcPr>
          <w:p>
            <w:r>
              <w:t>Manual reviews, approvals, investigations, or exception handling.</w:t>
            </w:r>
          </w:p>
        </w:tc>
      </w:tr>
      <w:tr>
        <w:tc>
          <w:tcPr>
            <w:tcW w:type="dxa" w:w="4320"/>
          </w:tcPr>
          <w:p>
            <w:r>
              <w:t>Control frequency</w:t>
            </w:r>
          </w:p>
        </w:tc>
        <w:tc>
          <w:tcPr>
            <w:tcW w:type="dxa" w:w="4320"/>
          </w:tcPr>
          <w:p>
            <w:r>
              <w:t>Continuous, event-driven, daily, weekly, monthly, quarterly, annually, or other.</w:t>
            </w:r>
          </w:p>
        </w:tc>
      </w:tr>
      <w:tr>
        <w:tc>
          <w:tcPr>
            <w:tcW w:type="dxa" w:w="4320"/>
          </w:tcPr>
          <w:p>
            <w:r>
              <w:t>Success criteria</w:t>
            </w:r>
          </w:p>
        </w:tc>
        <w:tc>
          <w:tcPr>
            <w:tcW w:type="dxa" w:w="4320"/>
          </w:tcPr>
          <w:p>
            <w:r>
              <w:t>Conditions showing the control is effective.</w:t>
            </w:r>
          </w:p>
        </w:tc>
      </w:tr>
      <w:tr>
        <w:tc>
          <w:tcPr>
            <w:tcW w:type="dxa" w:w="4320"/>
          </w:tcPr>
          <w:p>
            <w:r>
              <w:t>Failure criteria</w:t>
            </w:r>
          </w:p>
        </w:tc>
        <w:tc>
          <w:tcPr>
            <w:tcW w:type="dxa" w:w="4320"/>
          </w:tcPr>
          <w:p>
            <w:r>
              <w:t>Conditions showing the control is ineffective or degraded.</w:t>
            </w:r>
          </w:p>
        </w:tc>
      </w:tr>
      <w:tr>
        <w:tc>
          <w:tcPr>
            <w:tcW w:type="dxa" w:w="4320"/>
          </w:tcPr>
          <w:p>
            <w:r>
              <w:t>Evidence retained</w:t>
            </w:r>
          </w:p>
        </w:tc>
        <w:tc>
          <w:tcPr>
            <w:tcW w:type="dxa" w:w="4320"/>
          </w:tcPr>
          <w:p>
            <w:r>
              <w:t>Evidence generated and retention location.</w:t>
            </w:r>
          </w:p>
        </w:tc>
      </w:tr>
      <w:tr>
        <w:tc>
          <w:tcPr>
            <w:tcW w:type="dxa" w:w="4320"/>
          </w:tcPr>
          <w:p>
            <w:r>
              <w:t>Testing method</w:t>
            </w:r>
          </w:p>
        </w:tc>
        <w:tc>
          <w:tcPr>
            <w:tcW w:type="dxa" w:w="4320"/>
          </w:tcPr>
          <w:p>
            <w:r>
              <w:t>How the control is tested.</w:t>
            </w:r>
          </w:p>
        </w:tc>
      </w:tr>
      <w:tr>
        <w:tc>
          <w:tcPr>
            <w:tcW w:type="dxa" w:w="4320"/>
          </w:tcPr>
          <w:p>
            <w:r>
              <w:t>Exception handling</w:t>
            </w:r>
          </w:p>
        </w:tc>
        <w:tc>
          <w:tcPr>
            <w:tcW w:type="dxa" w:w="4320"/>
          </w:tcPr>
          <w:p>
            <w:r>
              <w:t>How exceptions are approved, tracked, remediated, and closed.</w:t>
            </w:r>
          </w:p>
        </w:tc>
      </w:tr>
      <w:tr>
        <w:tc>
          <w:tcPr>
            <w:tcW w:type="dxa" w:w="4320"/>
          </w:tcPr>
          <w:p>
            <w:r>
              <w:t>Monitoring method</w:t>
            </w:r>
          </w:p>
        </w:tc>
        <w:tc>
          <w:tcPr>
            <w:tcW w:type="dxa" w:w="4320"/>
          </w:tcPr>
          <w:p>
            <w:r>
              <w:t>How ongoing effectiveness is monitored.</w:t>
            </w:r>
          </w:p>
        </w:tc>
      </w:tr>
      <w:tr>
        <w:tc>
          <w:tcPr>
            <w:tcW w:type="dxa" w:w="4320"/>
          </w:tcPr>
          <w:p>
            <w:r>
              <w:t>Escalation path</w:t>
            </w:r>
          </w:p>
        </w:tc>
        <w:tc>
          <w:tcPr>
            <w:tcW w:type="dxa" w:w="4320"/>
          </w:tcPr>
          <w:p>
            <w:r>
              <w:t>Who is notified when the control fails.</w:t>
            </w:r>
          </w:p>
        </w:tc>
      </w:tr>
      <w:tr>
        <w:tc>
          <w:tcPr>
            <w:tcW w:type="dxa" w:w="4320"/>
          </w:tcPr>
          <w:p>
            <w:r>
              <w:t>Dependencies</w:t>
            </w:r>
          </w:p>
        </w:tc>
        <w:tc>
          <w:tcPr>
            <w:tcW w:type="dxa" w:w="4320"/>
          </w:tcPr>
          <w:p>
            <w:r>
              <w:t>Other controls, systems, vendors, feeds, or teams required for effectiveness.</w:t>
            </w:r>
          </w:p>
        </w:tc>
      </w:tr>
      <w:tr>
        <w:tc>
          <w:tcPr>
            <w:tcW w:type="dxa" w:w="4320"/>
          </w:tcPr>
          <w:p>
            <w:r>
              <w:t>Limitations</w:t>
            </w:r>
          </w:p>
        </w:tc>
        <w:tc>
          <w:tcPr>
            <w:tcW w:type="dxa" w:w="4320"/>
          </w:tcPr>
          <w:p>
            <w:r>
              <w:t>Known constraints, assumptions, or residual weaknesses.</w:t>
            </w:r>
          </w:p>
        </w:tc>
      </w:tr>
      <w:tr>
        <w:tc>
          <w:tcPr>
            <w:tcW w:type="dxa" w:w="4320"/>
          </w:tcPr>
          <w:p>
            <w:r>
              <w:t>Review frequency</w:t>
            </w:r>
          </w:p>
        </w:tc>
        <w:tc>
          <w:tcPr>
            <w:tcW w:type="dxa" w:w="4320"/>
          </w:tcPr>
          <w:p>
            <w:r>
              <w:t>Scheduled review cycle.</w:t>
            </w:r>
          </w:p>
        </w:tc>
      </w:tr>
      <w:tr>
        <w:tc>
          <w:tcPr>
            <w:tcW w:type="dxa" w:w="4320"/>
          </w:tcPr>
          <w:p>
            <w:r>
              <w:t>Reassessment triggers</w:t>
            </w:r>
          </w:p>
        </w:tc>
        <w:tc>
          <w:tcPr>
            <w:tcW w:type="dxa" w:w="4320"/>
          </w:tcPr>
          <w:p>
            <w:r>
              <w:t>Events requiring earlier review.</w:t>
            </w:r>
          </w:p>
        </w:tc>
      </w:tr>
    </w:tbl>
    <w:p>
      <w:pPr>
        <w:pStyle w:val="Heading4"/>
      </w:pPr>
      <w:r>
        <w:t>Evidence Mapping Template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Evidence Item</w:t>
            </w:r>
          </w:p>
        </w:tc>
        <w:tc>
          <w:tcPr>
            <w:tcW w:type="dxa" w:w="1234"/>
          </w:tcPr>
          <w:p>
            <w:r>
              <w:t>Evidence Type</w:t>
            </w:r>
          </w:p>
        </w:tc>
        <w:tc>
          <w:tcPr>
            <w:tcW w:type="dxa" w:w="1234"/>
          </w:tcPr>
          <w:p>
            <w:r>
              <w:t>Source System / Repository</w:t>
            </w:r>
          </w:p>
        </w:tc>
        <w:tc>
          <w:tcPr>
            <w:tcW w:type="dxa" w:w="1234"/>
          </w:tcPr>
          <w:p>
            <w:r>
              <w:t>Frequency Generated</w:t>
            </w:r>
          </w:p>
        </w:tc>
        <w:tc>
          <w:tcPr>
            <w:tcW w:type="dxa" w:w="1234"/>
          </w:tcPr>
          <w:p>
            <w:r>
              <w:t>Retention Period</w:t>
            </w:r>
          </w:p>
        </w:tc>
        <w:tc>
          <w:tcPr>
            <w:tcW w:type="dxa" w:w="1234"/>
          </w:tcPr>
          <w:p>
            <w:r>
              <w:t>Owner</w:t>
            </w:r>
          </w:p>
        </w:tc>
        <w:tc>
          <w:tcPr>
            <w:tcW w:type="dxa" w:w="1234"/>
          </w:tcPr>
          <w:p>
            <w:r>
              <w:t>Demonstrates</w:t>
            </w:r>
          </w:p>
        </w:tc>
      </w:tr>
      <w:tr>
        <w:tc>
          <w:tcPr>
            <w:tcW w:type="dxa" w:w="1234"/>
          </w:tcPr>
          <w:p>
            <w:r>
              <w:t>[Evidence Name]</w:t>
            </w:r>
          </w:p>
        </w:tc>
        <w:tc>
          <w:tcPr>
            <w:tcW w:type="dxa" w:w="1234"/>
          </w:tcPr>
          <w:p>
            <w:r>
              <w:t>Configuration export</w:t>
            </w:r>
          </w:p>
        </w:tc>
        <w:tc>
          <w:tcPr>
            <w:tcW w:type="dxa" w:w="1234"/>
          </w:tcPr>
          <w:p>
            <w:r>
              <w:t>[System]</w:t>
            </w:r>
          </w:p>
        </w:tc>
        <w:tc>
          <w:tcPr>
            <w:tcW w:type="dxa" w:w="1234"/>
          </w:tcPr>
          <w:p>
            <w:r>
              <w:t>[Frequency]</w:t>
            </w:r>
          </w:p>
        </w:tc>
        <w:tc>
          <w:tcPr>
            <w:tcW w:type="dxa" w:w="1234"/>
          </w:tcPr>
          <w:p>
            <w:r>
              <w:t>[Retention]</w:t>
            </w:r>
          </w:p>
        </w:tc>
        <w:tc>
          <w:tcPr>
            <w:tcW w:type="dxa" w:w="1234"/>
          </w:tcPr>
          <w:p>
            <w:r>
              <w:t>[Owner]</w:t>
            </w:r>
          </w:p>
        </w:tc>
        <w:tc>
          <w:tcPr>
            <w:tcW w:type="dxa" w:w="1234"/>
          </w:tcPr>
          <w:p>
            <w:r>
              <w:t>Control is configured as designed</w:t>
            </w:r>
          </w:p>
        </w:tc>
      </w:tr>
      <w:tr>
        <w:tc>
          <w:tcPr>
            <w:tcW w:type="dxa" w:w="1234"/>
          </w:tcPr>
          <w:p>
            <w:r>
              <w:t>[Evidence Name]</w:t>
            </w:r>
          </w:p>
        </w:tc>
        <w:tc>
          <w:tcPr>
            <w:tcW w:type="dxa" w:w="1234"/>
          </w:tcPr>
          <w:p>
            <w:r>
              <w:t>Access review report</w:t>
            </w:r>
          </w:p>
        </w:tc>
        <w:tc>
          <w:tcPr>
            <w:tcW w:type="dxa" w:w="1234"/>
          </w:tcPr>
          <w:p>
            <w:r>
              <w:t>[Repository]</w:t>
            </w:r>
          </w:p>
        </w:tc>
        <w:tc>
          <w:tcPr>
            <w:tcW w:type="dxa" w:w="1234"/>
          </w:tcPr>
          <w:p>
            <w:r>
              <w:t>[Frequency]</w:t>
            </w:r>
          </w:p>
        </w:tc>
        <w:tc>
          <w:tcPr>
            <w:tcW w:type="dxa" w:w="1234"/>
          </w:tcPr>
          <w:p>
            <w:r>
              <w:t>[Retention]</w:t>
            </w:r>
          </w:p>
        </w:tc>
        <w:tc>
          <w:tcPr>
            <w:tcW w:type="dxa" w:w="1234"/>
          </w:tcPr>
          <w:p>
            <w:r>
              <w:t>[Owner]</w:t>
            </w:r>
          </w:p>
        </w:tc>
        <w:tc>
          <w:tcPr>
            <w:tcW w:type="dxa" w:w="1234"/>
          </w:tcPr>
          <w:p>
            <w:r>
              <w:t>Authorised access is maintained</w:t>
            </w:r>
          </w:p>
        </w:tc>
      </w:tr>
      <w:tr>
        <w:tc>
          <w:tcPr>
            <w:tcW w:type="dxa" w:w="1234"/>
          </w:tcPr>
          <w:p>
            <w:r>
              <w:t>[Evidence Name]</w:t>
            </w:r>
          </w:p>
        </w:tc>
        <w:tc>
          <w:tcPr>
            <w:tcW w:type="dxa" w:w="1234"/>
          </w:tcPr>
          <w:p>
            <w:r>
              <w:t>Alert record</w:t>
            </w:r>
          </w:p>
        </w:tc>
        <w:tc>
          <w:tcPr>
            <w:tcW w:type="dxa" w:w="1234"/>
          </w:tcPr>
          <w:p>
            <w:r>
              <w:t>[Monitoring Tool]</w:t>
            </w:r>
          </w:p>
        </w:tc>
        <w:tc>
          <w:tcPr>
            <w:tcW w:type="dxa" w:w="1234"/>
          </w:tcPr>
          <w:p>
            <w:r>
              <w:t>Event-driven</w:t>
            </w:r>
          </w:p>
        </w:tc>
        <w:tc>
          <w:tcPr>
            <w:tcW w:type="dxa" w:w="1234"/>
          </w:tcPr>
          <w:p>
            <w:r>
              <w:t>[Retention]</w:t>
            </w:r>
          </w:p>
        </w:tc>
        <w:tc>
          <w:tcPr>
            <w:tcW w:type="dxa" w:w="1234"/>
          </w:tcPr>
          <w:p>
            <w:r>
              <w:t>[Owner]</w:t>
            </w:r>
          </w:p>
        </w:tc>
        <w:tc>
          <w:tcPr>
            <w:tcW w:type="dxa" w:w="1234"/>
          </w:tcPr>
          <w:p>
            <w:r>
              <w:t>Exceptions are detected</w:t>
            </w:r>
          </w:p>
        </w:tc>
      </w:tr>
      <w:tr>
        <w:tc>
          <w:tcPr>
            <w:tcW w:type="dxa" w:w="1234"/>
          </w:tcPr>
          <w:p>
            <w:r>
              <w:t>[Evidence Name]</w:t>
            </w:r>
          </w:p>
        </w:tc>
        <w:tc>
          <w:tcPr>
            <w:tcW w:type="dxa" w:w="1234"/>
          </w:tcPr>
          <w:p>
            <w:r>
              <w:t>Incident ticket</w:t>
            </w:r>
          </w:p>
        </w:tc>
        <w:tc>
          <w:tcPr>
            <w:tcW w:type="dxa" w:w="1234"/>
          </w:tcPr>
          <w:p>
            <w:r>
              <w:t>[Ticketing System]</w:t>
            </w:r>
          </w:p>
        </w:tc>
        <w:tc>
          <w:tcPr>
            <w:tcW w:type="dxa" w:w="1234"/>
          </w:tcPr>
          <w:p>
            <w:r>
              <w:t>Event-driven</w:t>
            </w:r>
          </w:p>
        </w:tc>
        <w:tc>
          <w:tcPr>
            <w:tcW w:type="dxa" w:w="1234"/>
          </w:tcPr>
          <w:p>
            <w:r>
              <w:t>[Retention]</w:t>
            </w:r>
          </w:p>
        </w:tc>
        <w:tc>
          <w:tcPr>
            <w:tcW w:type="dxa" w:w="1234"/>
          </w:tcPr>
          <w:p>
            <w:r>
              <w:t>[Owner]</w:t>
            </w:r>
          </w:p>
        </w:tc>
        <w:tc>
          <w:tcPr>
            <w:tcW w:type="dxa" w:w="1234"/>
          </w:tcPr>
          <w:p>
            <w:r>
              <w:t>Failures are investigated and remediated</w:t>
            </w:r>
          </w:p>
        </w:tc>
      </w:tr>
      <w:tr>
        <w:tc>
          <w:tcPr>
            <w:tcW w:type="dxa" w:w="1234"/>
          </w:tcPr>
          <w:p>
            <w:r>
              <w:t>[Evidence Name]</w:t>
            </w:r>
          </w:p>
        </w:tc>
        <w:tc>
          <w:tcPr>
            <w:tcW w:type="dxa" w:w="1234"/>
          </w:tcPr>
          <w:p>
            <w:r>
              <w:t>Change ticket</w:t>
            </w:r>
          </w:p>
        </w:tc>
        <w:tc>
          <w:tcPr>
            <w:tcW w:type="dxa" w:w="1234"/>
          </w:tcPr>
          <w:p>
            <w:r>
              <w:t>[Change System]</w:t>
            </w:r>
          </w:p>
        </w:tc>
        <w:tc>
          <w:tcPr>
            <w:tcW w:type="dxa" w:w="1234"/>
          </w:tcPr>
          <w:p>
            <w:r>
              <w:t>Event-driven</w:t>
            </w:r>
          </w:p>
        </w:tc>
        <w:tc>
          <w:tcPr>
            <w:tcW w:type="dxa" w:w="1234"/>
          </w:tcPr>
          <w:p>
            <w:r>
              <w:t>[Retention]</w:t>
            </w:r>
          </w:p>
        </w:tc>
        <w:tc>
          <w:tcPr>
            <w:tcW w:type="dxa" w:w="1234"/>
          </w:tcPr>
          <w:p>
            <w:r>
              <w:t>[Owner]</w:t>
            </w:r>
          </w:p>
        </w:tc>
        <w:tc>
          <w:tcPr>
            <w:tcW w:type="dxa" w:w="1234"/>
          </w:tcPr>
          <w:p>
            <w:r>
              <w:t>Control changes are approved</w:t>
            </w:r>
          </w:p>
        </w:tc>
      </w:tr>
      <w:tr>
        <w:tc>
          <w:tcPr>
            <w:tcW w:type="dxa" w:w="1234"/>
          </w:tcPr>
          <w:p>
            <w:r>
              <w:t>[Evidence Name]</w:t>
            </w:r>
          </w:p>
        </w:tc>
        <w:tc>
          <w:tcPr>
            <w:tcW w:type="dxa" w:w="1234"/>
          </w:tcPr>
          <w:p>
            <w:r>
              <w:t>Test result</w:t>
            </w:r>
          </w:p>
        </w:tc>
        <w:tc>
          <w:tcPr>
            <w:tcW w:type="dxa" w:w="1234"/>
          </w:tcPr>
          <w:p>
            <w:r>
              <w:t>[GRC Tool]</w:t>
            </w:r>
          </w:p>
        </w:tc>
        <w:tc>
          <w:tcPr>
            <w:tcW w:type="dxa" w:w="1234"/>
          </w:tcPr>
          <w:p>
            <w:r>
              <w:t>[Frequency]</w:t>
            </w:r>
          </w:p>
        </w:tc>
        <w:tc>
          <w:tcPr>
            <w:tcW w:type="dxa" w:w="1234"/>
          </w:tcPr>
          <w:p>
            <w:r>
              <w:t>[Retention]</w:t>
            </w:r>
          </w:p>
        </w:tc>
        <w:tc>
          <w:tcPr>
            <w:tcW w:type="dxa" w:w="1234"/>
          </w:tcPr>
          <w:p>
            <w:r>
              <w:t>[Owner]</w:t>
            </w:r>
          </w:p>
        </w:tc>
        <w:tc>
          <w:tcPr>
            <w:tcW w:type="dxa" w:w="1234"/>
          </w:tcPr>
          <w:p>
            <w:r>
              <w:t>Control operates effectively</w:t>
            </w:r>
          </w:p>
        </w:tc>
      </w:tr>
    </w:tbl>
    <w:p>
      <w:pPr>
        <w:pStyle w:val="Heading4"/>
      </w:pPr>
      <w:r>
        <w:t>Minimum Evidence Expectations</w:t>
      </w:r>
    </w:p>
    <w:p>
      <w:r>
        <w:t>Each customised control should maintain evidence covering:</w:t>
      </w:r>
    </w:p>
    <w:p>
      <w:pPr>
        <w:pStyle w:val="ListBullet"/>
      </w:pPr>
      <w:r>
        <w:t>Control design approval.</w:t>
      </w:r>
    </w:p>
    <w:p>
      <w:pPr>
        <w:pStyle w:val="ListBullet"/>
      </w:pPr>
      <w:r>
        <w:t>Targeted Risk Analysis approval.</w:t>
      </w:r>
    </w:p>
    <w:p>
      <w:pPr>
        <w:pStyle w:val="ListBullet"/>
      </w:pPr>
      <w:r>
        <w:t>System and process scope.</w:t>
      </w:r>
    </w:p>
    <w:p>
      <w:pPr>
        <w:pStyle w:val="ListBullet"/>
      </w:pPr>
      <w:r>
        <w:t>Configuration settings or enforcement rules.</w:t>
      </w:r>
    </w:p>
    <w:p>
      <w:pPr>
        <w:pStyle w:val="ListBullet"/>
      </w:pPr>
      <w:r>
        <w:t>Control operating records for the assessment period.</w:t>
      </w:r>
    </w:p>
    <w:p>
      <w:pPr>
        <w:pStyle w:val="ListBullet"/>
      </w:pPr>
      <w:r>
        <w:t>Monitoring dashboards or alert outputs.</w:t>
      </w:r>
    </w:p>
    <w:p>
      <w:pPr>
        <w:pStyle w:val="ListBullet"/>
      </w:pPr>
      <w:r>
        <w:t>Exceptions, incidents, and remediation records.</w:t>
      </w:r>
    </w:p>
    <w:p>
      <w:pPr>
        <w:pStyle w:val="ListBullet"/>
      </w:pPr>
      <w:r>
        <w:t>Change records affecting control design.</w:t>
      </w:r>
    </w:p>
    <w:p>
      <w:pPr>
        <w:pStyle w:val="ListBullet"/>
      </w:pPr>
      <w:r>
        <w:t>Periodic review records.</w:t>
      </w:r>
    </w:p>
    <w:p>
      <w:pPr>
        <w:pStyle w:val="ListBullet"/>
      </w:pPr>
      <w:r>
        <w:t>Test results and assessor-ready samples.</w:t>
      </w:r>
    </w:p>
    <w:p>
      <w:pPr>
        <w:pStyle w:val="ListBullet"/>
      </w:pPr>
      <w:r>
        <w:t>Approval of residual risk.</w:t>
      </w:r>
    </w:p>
    <w:p>
      <w:pPr>
        <w:pStyle w:val="ListBullet"/>
      </w:pPr>
      <w:r>
        <w:t>Evidence of reassessment after material changes.</w:t>
      </w:r>
    </w:p>
    <w:p>
      <w:r>
        <w:t>---</w:t>
      </w:r>
    </w:p>
    <w:p>
      <w:pPr>
        <w:pStyle w:val="Heading3"/>
      </w:pPr>
      <w:r>
        <w:t>5. Monitoring, Testing, and Operating Effectiveness</w:t>
      </w:r>
    </w:p>
    <w:p>
      <w:pPr>
        <w:pStyle w:val="Heading4"/>
      </w:pPr>
      <w:r>
        <w:t>Finding F-07 - Monitoring and Testing Plans Are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Rating</w:t>
            </w:r>
          </w:p>
        </w:tc>
        <w:tc>
          <w:tcPr>
            <w:tcW w:type="dxa" w:w="4320"/>
          </w:tcPr>
          <w:p>
            <w:r>
              <w:t>Medium</w:t>
            </w:r>
          </w:p>
        </w:tc>
      </w:tr>
      <w:tr>
        <w:tc>
          <w:tcPr>
            <w:tcW w:type="dxa" w:w="4320"/>
          </w:tcPr>
          <w:p>
            <w:r>
              <w:t>Area</w:t>
            </w:r>
          </w:p>
        </w:tc>
        <w:tc>
          <w:tcPr>
            <w:tcW w:type="dxa" w:w="4320"/>
          </w:tcPr>
          <w:p>
            <w:r>
              <w:t>Monitoring and assurance</w:t>
            </w:r>
          </w:p>
        </w:tc>
      </w:tr>
      <w:tr>
        <w:tc>
          <w:tcPr>
            <w:tcW w:type="dxa" w:w="4320"/>
          </w:tcPr>
          <w:p>
            <w:r>
              <w:t>Current state</w:t>
            </w:r>
          </w:p>
        </w:tc>
        <w:tc>
          <w:tcPr>
            <w:tcW w:type="dxa" w:w="4320"/>
          </w:tcPr>
          <w:p>
            <w:r>
              <w:t>Some customised control candidates have strong monitoring through security tools, while others rely on periodic manual review without documented rationale.</w:t>
            </w:r>
          </w:p>
        </w:tc>
      </w:tr>
      <w:tr>
        <w:tc>
          <w:tcPr>
            <w:tcW w:type="dxa" w:w="4320"/>
          </w:tcPr>
          <w:p>
            <w:r>
              <w:t>Risk</w:t>
            </w:r>
          </w:p>
        </w:tc>
        <w:tc>
          <w:tcPr>
            <w:tcW w:type="dxa" w:w="4320"/>
          </w:tcPr>
          <w:p>
            <w:r>
              <w:t>Control failure may not be detected promptly, and testing may not demonstrate sustained operating effectiveness.</w:t>
            </w:r>
          </w:p>
        </w:tc>
      </w:tr>
      <w:tr>
        <w:tc>
          <w:tcPr>
            <w:tcW w:type="dxa" w:w="4320"/>
          </w:tcPr>
          <w:p>
            <w:r>
              <w:t>Impact</w:t>
            </w:r>
          </w:p>
        </w:tc>
        <w:tc>
          <w:tcPr>
            <w:tcW w:type="dxa" w:w="4320"/>
          </w:tcPr>
          <w:p>
            <w:r>
              <w:t>Moderate risk of assessment challenge or undetected control degradation.</w:t>
            </w:r>
          </w:p>
        </w:tc>
      </w:tr>
      <w:tr>
        <w:tc>
          <w:tcPr>
            <w:tcW w:type="dxa" w:w="4320"/>
          </w:tcPr>
          <w:p>
            <w:r>
              <w:t>Root cause</w:t>
            </w:r>
          </w:p>
        </w:tc>
        <w:tc>
          <w:tcPr>
            <w:tcW w:type="dxa" w:w="4320"/>
          </w:tcPr>
          <w:p>
            <w:r>
              <w:t>Monitoring and testing requirements are not defined at the customised control level.</w:t>
            </w:r>
          </w:p>
        </w:tc>
      </w:tr>
      <w:tr>
        <w:tc>
          <w:tcPr>
            <w:tcW w:type="dxa" w:w="4320"/>
          </w:tcPr>
          <w:p>
            <w:r>
              <w:t>Recommended action</w:t>
            </w:r>
          </w:p>
        </w:tc>
        <w:tc>
          <w:tcPr>
            <w:tcW w:type="dxa" w:w="4320"/>
          </w:tcPr>
          <w:p>
            <w:r>
              <w:t>Define control-specific test methods, frequency, sampling approach, success criteria, and escalation rules.</w:t>
            </w:r>
          </w:p>
        </w:tc>
      </w:tr>
      <w:tr>
        <w:tc>
          <w:tcPr>
            <w:tcW w:type="dxa" w:w="4320"/>
          </w:tcPr>
          <w:p>
            <w:r>
              <w:t>Owner</w:t>
            </w:r>
          </w:p>
        </w:tc>
        <w:tc>
          <w:tcPr>
            <w:tcW w:type="dxa" w:w="4320"/>
          </w:tcPr>
          <w:p>
            <w:r>
              <w:t>[Security Assurance Lead]</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Monitoring and Testing Plan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Control title</w:t>
            </w:r>
          </w:p>
        </w:tc>
        <w:tc>
          <w:tcPr>
            <w:tcW w:type="dxa" w:w="4320"/>
          </w:tcPr>
          <w:p>
            <w:r>
              <w:t>Name of customised control.</w:t>
            </w:r>
          </w:p>
        </w:tc>
      </w:tr>
      <w:tr>
        <w:tc>
          <w:tcPr>
            <w:tcW w:type="dxa" w:w="4320"/>
          </w:tcPr>
          <w:p>
            <w:r>
              <w:t>Monitoring objective</w:t>
            </w:r>
          </w:p>
        </w:tc>
        <w:tc>
          <w:tcPr>
            <w:tcW w:type="dxa" w:w="4320"/>
          </w:tcPr>
          <w:p>
            <w:r>
              <w:t>What monitoring is intended to detect or confirm.</w:t>
            </w:r>
          </w:p>
        </w:tc>
      </w:tr>
      <w:tr>
        <w:tc>
          <w:tcPr>
            <w:tcW w:type="dxa" w:w="4320"/>
          </w:tcPr>
          <w:p>
            <w:r>
              <w:t>Monitoring source</w:t>
            </w:r>
          </w:p>
        </w:tc>
        <w:tc>
          <w:tcPr>
            <w:tcW w:type="dxa" w:w="4320"/>
          </w:tcPr>
          <w:p>
            <w:r>
              <w:t>Logs, alerts, dashboards, reports, APIs, tickets, or manual records.</w:t>
            </w:r>
          </w:p>
        </w:tc>
      </w:tr>
      <w:tr>
        <w:tc>
          <w:tcPr>
            <w:tcW w:type="dxa" w:w="4320"/>
          </w:tcPr>
          <w:p>
            <w:r>
              <w:t>Monitoring frequency</w:t>
            </w:r>
          </w:p>
        </w:tc>
        <w:tc>
          <w:tcPr>
            <w:tcW w:type="dxa" w:w="4320"/>
          </w:tcPr>
          <w:p>
            <w:r>
              <w:t>Continuous, real-time, daily, weekly, monthly, or other defined frequency.</w:t>
            </w:r>
          </w:p>
        </w:tc>
      </w:tr>
      <w:tr>
        <w:tc>
          <w:tcPr>
            <w:tcW w:type="dxa" w:w="4320"/>
          </w:tcPr>
          <w:p>
            <w:r>
              <w:t>Alert conditions</w:t>
            </w:r>
          </w:p>
        </w:tc>
        <w:tc>
          <w:tcPr>
            <w:tcW w:type="dxa" w:w="4320"/>
          </w:tcPr>
          <w:p>
            <w:r>
              <w:t>Events or thresholds indicating failure, bypass, or abnormal behaviour.</w:t>
            </w:r>
          </w:p>
        </w:tc>
      </w:tr>
      <w:tr>
        <w:tc>
          <w:tcPr>
            <w:tcW w:type="dxa" w:w="4320"/>
          </w:tcPr>
          <w:p>
            <w:r>
              <w:t>Triage owner</w:t>
            </w:r>
          </w:p>
        </w:tc>
        <w:tc>
          <w:tcPr>
            <w:tcW w:type="dxa" w:w="4320"/>
          </w:tcPr>
          <w:p>
            <w:r>
              <w:t>Person or team responsible for reviewing alerts.</w:t>
            </w:r>
          </w:p>
        </w:tc>
      </w:tr>
      <w:tr>
        <w:tc>
          <w:tcPr>
            <w:tcW w:type="dxa" w:w="4320"/>
          </w:tcPr>
          <w:p>
            <w:r>
              <w:t>Escalation criteria</w:t>
            </w:r>
          </w:p>
        </w:tc>
        <w:tc>
          <w:tcPr>
            <w:tcW w:type="dxa" w:w="4320"/>
          </w:tcPr>
          <w:p>
            <w:r>
              <w:t>Conditions requiring escalation to management, security operations, or incident response.</w:t>
            </w:r>
          </w:p>
        </w:tc>
      </w:tr>
      <w:tr>
        <w:tc>
          <w:tcPr>
            <w:tcW w:type="dxa" w:w="4320"/>
          </w:tcPr>
          <w:p>
            <w:r>
              <w:t>Testing objective</w:t>
            </w:r>
          </w:p>
        </w:tc>
        <w:tc>
          <w:tcPr>
            <w:tcW w:type="dxa" w:w="4320"/>
          </w:tcPr>
          <w:p>
            <w:r>
              <w:t>What testing is intended to prove.</w:t>
            </w:r>
          </w:p>
        </w:tc>
      </w:tr>
      <w:tr>
        <w:tc>
          <w:tcPr>
            <w:tcW w:type="dxa" w:w="4320"/>
          </w:tcPr>
          <w:p>
            <w:r>
              <w:t>Testing method</w:t>
            </w:r>
          </w:p>
        </w:tc>
        <w:tc>
          <w:tcPr>
            <w:tcW w:type="dxa" w:w="4320"/>
          </w:tcPr>
          <w:p>
            <w:r>
              <w:t>Inspection, observation, reperformance, sampling, technical validation, or interview.</w:t>
            </w:r>
          </w:p>
        </w:tc>
      </w:tr>
      <w:tr>
        <w:tc>
          <w:tcPr>
            <w:tcW w:type="dxa" w:w="4320"/>
          </w:tcPr>
          <w:p>
            <w:r>
              <w:t>Sample population</w:t>
            </w:r>
          </w:p>
        </w:tc>
        <w:tc>
          <w:tcPr>
            <w:tcW w:type="dxa" w:w="4320"/>
          </w:tcPr>
          <w:p>
            <w:r>
              <w:t>Systems, users, transactions, events, or records included in testing.</w:t>
            </w:r>
          </w:p>
        </w:tc>
      </w:tr>
      <w:tr>
        <w:tc>
          <w:tcPr>
            <w:tcW w:type="dxa" w:w="4320"/>
          </w:tcPr>
          <w:p>
            <w:r>
              <w:t>Sample size</w:t>
            </w:r>
          </w:p>
        </w:tc>
        <w:tc>
          <w:tcPr>
            <w:tcW w:type="dxa" w:w="4320"/>
          </w:tcPr>
          <w:p>
            <w:r>
              <w:t>Number or percentage selected, with rationale.</w:t>
            </w:r>
          </w:p>
        </w:tc>
      </w:tr>
      <w:tr>
        <w:tc>
          <w:tcPr>
            <w:tcW w:type="dxa" w:w="4320"/>
          </w:tcPr>
          <w:p>
            <w:r>
              <w:t>Test frequency</w:t>
            </w:r>
          </w:p>
        </w:tc>
        <w:tc>
          <w:tcPr>
            <w:tcW w:type="dxa" w:w="4320"/>
          </w:tcPr>
          <w:p>
            <w:r>
              <w:t>Frequency supported by risk analysis.</w:t>
            </w:r>
          </w:p>
        </w:tc>
      </w:tr>
      <w:tr>
        <w:tc>
          <w:tcPr>
            <w:tcW w:type="dxa" w:w="4320"/>
          </w:tcPr>
          <w:p>
            <w:r>
              <w:t>Pass criteria</w:t>
            </w:r>
          </w:p>
        </w:tc>
        <w:tc>
          <w:tcPr>
            <w:tcW w:type="dxa" w:w="4320"/>
          </w:tcPr>
          <w:p>
            <w:r>
              <w:t>Conditions required for the test to pass.</w:t>
            </w:r>
          </w:p>
        </w:tc>
      </w:tr>
      <w:tr>
        <w:tc>
          <w:tcPr>
            <w:tcW w:type="dxa" w:w="4320"/>
          </w:tcPr>
          <w:p>
            <w:r>
              <w:t>Fail criteria</w:t>
            </w:r>
          </w:p>
        </w:tc>
        <w:tc>
          <w:tcPr>
            <w:tcW w:type="dxa" w:w="4320"/>
          </w:tcPr>
          <w:p>
            <w:r>
              <w:t>Conditions causing test failure.</w:t>
            </w:r>
          </w:p>
        </w:tc>
      </w:tr>
      <w:tr>
        <w:tc>
          <w:tcPr>
            <w:tcW w:type="dxa" w:w="4320"/>
          </w:tcPr>
          <w:p>
            <w:r>
              <w:t>Defect handling</w:t>
            </w:r>
          </w:p>
        </w:tc>
        <w:tc>
          <w:tcPr>
            <w:tcW w:type="dxa" w:w="4320"/>
          </w:tcPr>
          <w:p>
            <w:r>
              <w:t>How failures are recorded, remediated, and retested.</w:t>
            </w:r>
          </w:p>
        </w:tc>
      </w:tr>
      <w:tr>
        <w:tc>
          <w:tcPr>
            <w:tcW w:type="dxa" w:w="4320"/>
          </w:tcPr>
          <w:p>
            <w:r>
              <w:t>Reporting</w:t>
            </w:r>
          </w:p>
        </w:tc>
        <w:tc>
          <w:tcPr>
            <w:tcW w:type="dxa" w:w="4320"/>
          </w:tcPr>
          <w:p>
            <w:r>
              <w:t>Where results are reported and to whom.</w:t>
            </w:r>
          </w:p>
        </w:tc>
      </w:tr>
      <w:tr>
        <w:tc>
          <w:tcPr>
            <w:tcW w:type="dxa" w:w="4320"/>
          </w:tcPr>
          <w:p>
            <w:r>
              <w:t>Evidence retained</w:t>
            </w:r>
          </w:p>
        </w:tc>
        <w:tc>
          <w:tcPr>
            <w:tcW w:type="dxa" w:w="4320"/>
          </w:tcPr>
          <w:p>
            <w:r>
              <w:t>Test records, screenshots, reports, queries, tickets, and approvals.</w:t>
            </w:r>
          </w:p>
        </w:tc>
      </w:tr>
    </w:tbl>
    <w:p>
      <w:pPr>
        <w:pStyle w:val="Heading4"/>
      </w:pPr>
      <w:r>
        <w:t>Example Testing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Category</w:t>
            </w:r>
          </w:p>
        </w:tc>
        <w:tc>
          <w:tcPr>
            <w:tcW w:type="dxa" w:w="2880"/>
          </w:tcPr>
          <w:p>
            <w:r>
              <w:t>Suggested Testing Frequency</w:t>
            </w:r>
          </w:p>
        </w:tc>
        <w:tc>
          <w:tcPr>
            <w:tcW w:type="dxa" w:w="2880"/>
          </w:tcPr>
          <w:p>
            <w:r>
              <w:t>Rationale</w:t>
            </w:r>
          </w:p>
        </w:tc>
      </w:tr>
      <w:tr>
        <w:tc>
          <w:tcPr>
            <w:tcW w:type="dxa" w:w="2880"/>
          </w:tcPr>
          <w:p>
            <w:r>
              <w:t>Continuous technical enforcement</w:t>
            </w:r>
          </w:p>
        </w:tc>
        <w:tc>
          <w:tcPr>
            <w:tcW w:type="dxa" w:w="2880"/>
          </w:tcPr>
          <w:p>
            <w:r>
              <w:t>Quarterly validation plus continuous monitoring</w:t>
            </w:r>
          </w:p>
        </w:tc>
        <w:tc>
          <w:tcPr>
            <w:tcW w:type="dxa" w:w="2880"/>
          </w:tcPr>
          <w:p>
            <w:r>
              <w:t>Confirms configuration remains active and monitoring detects failures.</w:t>
            </w:r>
          </w:p>
        </w:tc>
      </w:tr>
      <w:tr>
        <w:tc>
          <w:tcPr>
            <w:tcW w:type="dxa" w:w="2880"/>
          </w:tcPr>
          <w:p>
            <w:r>
              <w:t>Privileged access controls</w:t>
            </w:r>
          </w:p>
        </w:tc>
        <w:tc>
          <w:tcPr>
            <w:tcW w:type="dxa" w:w="2880"/>
          </w:tcPr>
          <w:p>
            <w:r>
              <w:t>Monthly or quarterly</w:t>
            </w:r>
          </w:p>
        </w:tc>
        <w:tc>
          <w:tcPr>
            <w:tcW w:type="dxa" w:w="2880"/>
          </w:tcPr>
          <w:p>
            <w:r>
              <w:t>Higher risk due to administrative access and potential impact.</w:t>
            </w:r>
          </w:p>
        </w:tc>
      </w:tr>
      <w:tr>
        <w:tc>
          <w:tcPr>
            <w:tcW w:type="dxa" w:w="2880"/>
          </w:tcPr>
          <w:p>
            <w:r>
              <w:t>Security logging and alerting</w:t>
            </w:r>
          </w:p>
        </w:tc>
        <w:tc>
          <w:tcPr>
            <w:tcW w:type="dxa" w:w="2880"/>
          </w:tcPr>
          <w:p>
            <w:r>
              <w:t>Quarterly</w:t>
            </w:r>
          </w:p>
        </w:tc>
        <w:tc>
          <w:tcPr>
            <w:tcW w:type="dxa" w:w="2880"/>
          </w:tcPr>
          <w:p>
            <w:r>
              <w:t>Ensures visibility remains effective across scoped systems.</w:t>
            </w:r>
          </w:p>
        </w:tc>
      </w:tr>
      <w:tr>
        <w:tc>
          <w:tcPr>
            <w:tcW w:type="dxa" w:w="2880"/>
          </w:tcPr>
          <w:p>
            <w:r>
              <w:t>Vulnerability management alternatives</w:t>
            </w:r>
          </w:p>
        </w:tc>
        <w:tc>
          <w:tcPr>
            <w:tcW w:type="dxa" w:w="2880"/>
          </w:tcPr>
          <w:p>
            <w:r>
              <w:t>Monthly or event-driven</w:t>
            </w:r>
          </w:p>
        </w:tc>
        <w:tc>
          <w:tcPr>
            <w:tcW w:type="dxa" w:w="2880"/>
          </w:tcPr>
          <w:p>
            <w:r>
              <w:t>Threat exposure changes frequently and requires timely validation.</w:t>
            </w:r>
          </w:p>
        </w:tc>
      </w:tr>
      <w:tr>
        <w:tc>
          <w:tcPr>
            <w:tcW w:type="dxa" w:w="2880"/>
          </w:tcPr>
          <w:p>
            <w:r>
              <w:t>Network segmentation alternatives</w:t>
            </w:r>
          </w:p>
        </w:tc>
        <w:tc>
          <w:tcPr>
            <w:tcW w:type="dxa" w:w="2880"/>
          </w:tcPr>
          <w:p>
            <w:r>
              <w:t>At least semi-annually and after material change</w:t>
            </w:r>
          </w:p>
        </w:tc>
        <w:tc>
          <w:tcPr>
            <w:tcW w:type="dxa" w:w="2880"/>
          </w:tcPr>
          <w:p>
            <w:r>
              <w:t>Confirms isolation remains effective after environmental changes.</w:t>
            </w:r>
          </w:p>
        </w:tc>
      </w:tr>
      <w:tr>
        <w:tc>
          <w:tcPr>
            <w:tcW w:type="dxa" w:w="2880"/>
          </w:tcPr>
          <w:p>
            <w:r>
              <w:t>Manual process controls</w:t>
            </w:r>
          </w:p>
        </w:tc>
        <w:tc>
          <w:tcPr>
            <w:tcW w:type="dxa" w:w="2880"/>
          </w:tcPr>
          <w:p>
            <w:r>
              <w:t>Monthly or quarterly</w:t>
            </w:r>
          </w:p>
        </w:tc>
        <w:tc>
          <w:tcPr>
            <w:tcW w:type="dxa" w:w="2880"/>
          </w:tcPr>
          <w:p>
            <w:r>
              <w:t>Manual controls are more prone to inconsistency and require regular evidence.</w:t>
            </w:r>
          </w:p>
        </w:tc>
      </w:tr>
      <w:tr>
        <w:tc>
          <w:tcPr>
            <w:tcW w:type="dxa" w:w="2880"/>
          </w:tcPr>
          <w:p>
            <w:r>
              <w:t>Third-party-dependent controls</w:t>
            </w:r>
          </w:p>
        </w:tc>
        <w:tc>
          <w:tcPr>
            <w:tcW w:type="dxa" w:w="2880"/>
          </w:tcPr>
          <w:p>
            <w:r>
              <w:t>Quarterly and upon supplier change</w:t>
            </w:r>
          </w:p>
        </w:tc>
        <w:tc>
          <w:tcPr>
            <w:tcW w:type="dxa" w:w="2880"/>
          </w:tcPr>
          <w:p>
            <w:r>
              <w:t>Confirms supplier control performance and contractual expectations.</w:t>
            </w:r>
          </w:p>
        </w:tc>
      </w:tr>
    </w:tbl>
    <w:p>
      <w:r>
        <w:t>---</w:t>
      </w:r>
    </w:p>
    <w:p>
      <w:pPr>
        <w:pStyle w:val="Heading3"/>
      </w:pPr>
      <w:r>
        <w:t>6. Reassessment and Change Management</w:t>
      </w:r>
    </w:p>
    <w:p>
      <w:pPr>
        <w:pStyle w:val="Heading4"/>
      </w:pPr>
      <w:r>
        <w:t>Finding F-05 - Reassessment Triggers Are Not Consistently Defined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Rating</w:t>
            </w:r>
          </w:p>
        </w:tc>
        <w:tc>
          <w:tcPr>
            <w:tcW w:type="dxa" w:w="4320"/>
          </w:tcPr>
          <w:p>
            <w:r>
              <w:t>Medium</w:t>
            </w:r>
          </w:p>
        </w:tc>
      </w:tr>
      <w:tr>
        <w:tc>
          <w:tcPr>
            <w:tcW w:type="dxa" w:w="4320"/>
          </w:tcPr>
          <w:p>
            <w:r>
              <w:t>Area</w:t>
            </w:r>
          </w:p>
        </w:tc>
        <w:tc>
          <w:tcPr>
            <w:tcW w:type="dxa" w:w="4320"/>
          </w:tcPr>
          <w:p>
            <w:r>
              <w:t>Lifecycle management</w:t>
            </w:r>
          </w:p>
        </w:tc>
      </w:tr>
      <w:tr>
        <w:tc>
          <w:tcPr>
            <w:tcW w:type="dxa" w:w="4320"/>
          </w:tcPr>
          <w:p>
            <w:r>
              <w:t>Current state</w:t>
            </w:r>
          </w:p>
        </w:tc>
        <w:tc>
          <w:tcPr>
            <w:tcW w:type="dxa" w:w="4320"/>
          </w:tcPr>
          <w:p>
            <w:r>
              <w:t>Periodic review dates are often defined, but change-triggered reassessment criteria are inconsistent.</w:t>
            </w:r>
          </w:p>
        </w:tc>
      </w:tr>
      <w:tr>
        <w:tc>
          <w:tcPr>
            <w:tcW w:type="dxa" w:w="4320"/>
          </w:tcPr>
          <w:p>
            <w:r>
              <w:t>Risk</w:t>
            </w:r>
          </w:p>
        </w:tc>
        <w:tc>
          <w:tcPr>
            <w:tcW w:type="dxa" w:w="4320"/>
          </w:tcPr>
          <w:p>
            <w:r>
              <w:t>A customised control may become ineffective after changes to systems, threats, processes, vendors, or data flows.</w:t>
            </w:r>
          </w:p>
        </w:tc>
      </w:tr>
      <w:tr>
        <w:tc>
          <w:tcPr>
            <w:tcW w:type="dxa" w:w="4320"/>
          </w:tcPr>
          <w:p>
            <w:r>
              <w:t>Impact</w:t>
            </w:r>
          </w:p>
        </w:tc>
        <w:tc>
          <w:tcPr>
            <w:tcW w:type="dxa" w:w="4320"/>
          </w:tcPr>
          <w:p>
            <w:r>
              <w:t>Medium risk of control drift and outdated risk analysis.</w:t>
            </w:r>
          </w:p>
        </w:tc>
      </w:tr>
      <w:tr>
        <w:tc>
          <w:tcPr>
            <w:tcW w:type="dxa" w:w="4320"/>
          </w:tcPr>
          <w:p>
            <w:r>
              <w:t>Root cause</w:t>
            </w:r>
          </w:p>
        </w:tc>
        <w:tc>
          <w:tcPr>
            <w:tcW w:type="dxa" w:w="4320"/>
          </w:tcPr>
          <w:p>
            <w:r>
              <w:t>Reassessment triggers are not embedded into change management and risk review processes.</w:t>
            </w:r>
          </w:p>
        </w:tc>
      </w:tr>
      <w:tr>
        <w:tc>
          <w:tcPr>
            <w:tcW w:type="dxa" w:w="4320"/>
          </w:tcPr>
          <w:p>
            <w:r>
              <w:t>Recommended action</w:t>
            </w:r>
          </w:p>
        </w:tc>
        <w:tc>
          <w:tcPr>
            <w:tcW w:type="dxa" w:w="4320"/>
          </w:tcPr>
          <w:p>
            <w:r>
              <w:t>Define mandatory reassessment triggers and link them to change advisory, architecture review, incident response, and vendor management processes.</w:t>
            </w:r>
          </w:p>
        </w:tc>
      </w:tr>
      <w:tr>
        <w:tc>
          <w:tcPr>
            <w:tcW w:type="dxa" w:w="4320"/>
          </w:tcPr>
          <w:p>
            <w:r>
              <w:t>Owner</w:t>
            </w:r>
          </w:p>
        </w:tc>
        <w:tc>
          <w:tcPr>
            <w:tcW w:type="dxa" w:w="4320"/>
          </w:tcPr>
          <w:p>
            <w:r>
              <w:t>[Change Management Lead]</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Reassessment Trigger Template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Trigger Event</w:t>
            </w:r>
          </w:p>
        </w:tc>
        <w:tc>
          <w:tcPr>
            <w:tcW w:type="dxa" w:w="2160"/>
          </w:tcPr>
          <w:p>
            <w:r>
              <w:t>Reassessment Required?</w:t>
            </w:r>
          </w:p>
        </w:tc>
        <w:tc>
          <w:tcPr>
            <w:tcW w:type="dxa" w:w="2160"/>
          </w:tcPr>
          <w:p>
            <w:r>
              <w:t>Required Action</w:t>
            </w:r>
          </w:p>
        </w:tc>
        <w:tc>
          <w:tcPr>
            <w:tcW w:type="dxa" w:w="2160"/>
          </w:tcPr>
          <w:p>
            <w:r>
              <w:t>Owner</w:t>
            </w:r>
          </w:p>
        </w:tc>
      </w:tr>
      <w:tr>
        <w:tc>
          <w:tcPr>
            <w:tcW w:type="dxa" w:w="2160"/>
          </w:tcPr>
          <w:p>
            <w:r>
              <w:t>New payment application or service added</w:t>
            </w:r>
          </w:p>
        </w:tc>
        <w:tc>
          <w:tcPr>
            <w:tcW w:type="dxa" w:w="2160"/>
          </w:tcPr>
          <w:p>
            <w:r>
              <w:t>Yes</w:t>
            </w:r>
          </w:p>
        </w:tc>
        <w:tc>
          <w:tcPr>
            <w:tcW w:type="dxa" w:w="2160"/>
          </w:tcPr>
          <w:p>
            <w:r>
              <w:t>Review scope, data flow, control applicability, and evidence needs.</w:t>
            </w:r>
          </w:p>
        </w:tc>
        <w:tc>
          <w:tcPr>
            <w:tcW w:type="dxa" w:w="2160"/>
          </w:tcPr>
          <w:p>
            <w:r>
              <w:t>[System Owner]</w:t>
            </w:r>
          </w:p>
        </w:tc>
      </w:tr>
      <w:tr>
        <w:tc>
          <w:tcPr>
            <w:tcW w:type="dxa" w:w="2160"/>
          </w:tcPr>
          <w:p>
            <w:r>
              <w:t>Material architecture change</w:t>
            </w:r>
          </w:p>
        </w:tc>
        <w:tc>
          <w:tcPr>
            <w:tcW w:type="dxa" w:w="2160"/>
          </w:tcPr>
          <w:p>
            <w:r>
              <w:t>Yes</w:t>
            </w:r>
          </w:p>
        </w:tc>
        <w:tc>
          <w:tcPr>
            <w:tcW w:type="dxa" w:w="2160"/>
          </w:tcPr>
          <w:p>
            <w:r>
              <w:t>Revalidate control design and TRA assumptions.</w:t>
            </w:r>
          </w:p>
        </w:tc>
        <w:tc>
          <w:tcPr>
            <w:tcW w:type="dxa" w:w="2160"/>
          </w:tcPr>
          <w:p>
            <w:r>
              <w:t>[Security Architect]</w:t>
            </w:r>
          </w:p>
        </w:tc>
      </w:tr>
      <w:tr>
        <w:tc>
          <w:tcPr>
            <w:tcW w:type="dxa" w:w="2160"/>
          </w:tcPr>
          <w:p>
            <w:r>
              <w:t>Network segmentation change</w:t>
            </w:r>
          </w:p>
        </w:tc>
        <w:tc>
          <w:tcPr>
            <w:tcW w:type="dxa" w:w="2160"/>
          </w:tcPr>
          <w:p>
            <w:r>
              <w:t>Yes</w:t>
            </w:r>
          </w:p>
        </w:tc>
        <w:tc>
          <w:tcPr>
            <w:tcW w:type="dxa" w:w="2160"/>
          </w:tcPr>
          <w:p>
            <w:r>
              <w:t>Retest isolation and update scope records.</w:t>
            </w:r>
          </w:p>
        </w:tc>
        <w:tc>
          <w:tcPr>
            <w:tcW w:type="dxa" w:w="2160"/>
          </w:tcPr>
          <w:p>
            <w:r>
              <w:t>[Network Owner]</w:t>
            </w:r>
          </w:p>
        </w:tc>
      </w:tr>
      <w:tr>
        <w:tc>
          <w:tcPr>
            <w:tcW w:type="dxa" w:w="2160"/>
          </w:tcPr>
          <w:p>
            <w:r>
              <w:t>Identity provider or access model change</w:t>
            </w:r>
          </w:p>
        </w:tc>
        <w:tc>
          <w:tcPr>
            <w:tcW w:type="dxa" w:w="2160"/>
          </w:tcPr>
          <w:p>
            <w:r>
              <w:t>Yes</w:t>
            </w:r>
          </w:p>
        </w:tc>
        <w:tc>
          <w:tcPr>
            <w:tcW w:type="dxa" w:w="2160"/>
          </w:tcPr>
          <w:p>
            <w:r>
              <w:t>Revalidate authentication, authorisation, and logging controls.</w:t>
            </w:r>
          </w:p>
        </w:tc>
        <w:tc>
          <w:tcPr>
            <w:tcW w:type="dxa" w:w="2160"/>
          </w:tcPr>
          <w:p>
            <w:r>
              <w:t>[IAM Owner]</w:t>
            </w:r>
          </w:p>
        </w:tc>
      </w:tr>
      <w:tr>
        <w:tc>
          <w:tcPr>
            <w:tcW w:type="dxa" w:w="2160"/>
          </w:tcPr>
          <w:p>
            <w:r>
              <w:t>Monitoring tool change</w:t>
            </w:r>
          </w:p>
        </w:tc>
        <w:tc>
          <w:tcPr>
            <w:tcW w:type="dxa" w:w="2160"/>
          </w:tcPr>
          <w:p>
            <w:r>
              <w:t>Yes</w:t>
            </w:r>
          </w:p>
        </w:tc>
        <w:tc>
          <w:tcPr>
            <w:tcW w:type="dxa" w:w="2160"/>
          </w:tcPr>
          <w:p>
            <w:r>
              <w:t>Confirm alerts, logs, dashboards, and retention remain effective.</w:t>
            </w:r>
          </w:p>
        </w:tc>
        <w:tc>
          <w:tcPr>
            <w:tcW w:type="dxa" w:w="2160"/>
          </w:tcPr>
          <w:p>
            <w:r>
              <w:t>[SOC Manager]</w:t>
            </w:r>
          </w:p>
        </w:tc>
      </w:tr>
      <w:tr>
        <w:tc>
          <w:tcPr>
            <w:tcW w:type="dxa" w:w="2160"/>
          </w:tcPr>
          <w:p>
            <w:r>
              <w:t>New third-party service provider</w:t>
            </w:r>
          </w:p>
        </w:tc>
        <w:tc>
          <w:tcPr>
            <w:tcW w:type="dxa" w:w="2160"/>
          </w:tcPr>
          <w:p>
            <w:r>
              <w:t>Yes</w:t>
            </w:r>
          </w:p>
        </w:tc>
        <w:tc>
          <w:tcPr>
            <w:tcW w:type="dxa" w:w="2160"/>
          </w:tcPr>
          <w:p>
            <w:r>
              <w:t>Review provider responsibility, evidence, and contractual obligations.</w:t>
            </w:r>
          </w:p>
        </w:tc>
        <w:tc>
          <w:tcPr>
            <w:tcW w:type="dxa" w:w="2160"/>
          </w:tcPr>
          <w:p>
            <w:r>
              <w:t>[Vendor Manager]</w:t>
            </w:r>
          </w:p>
        </w:tc>
      </w:tr>
      <w:tr>
        <w:tc>
          <w:tcPr>
            <w:tcW w:type="dxa" w:w="2160"/>
          </w:tcPr>
          <w:p>
            <w:r>
              <w:t>Significant vulnerability or threat intelligence update</w:t>
            </w:r>
          </w:p>
        </w:tc>
        <w:tc>
          <w:tcPr>
            <w:tcW w:type="dxa" w:w="2160"/>
          </w:tcPr>
          <w:p>
            <w:r>
              <w:t>Yes</w:t>
            </w:r>
          </w:p>
        </w:tc>
        <w:tc>
          <w:tcPr>
            <w:tcW w:type="dxa" w:w="2160"/>
          </w:tcPr>
          <w:p>
            <w:r>
              <w:t>Reassess likelihood, impact, and control adequacy.</w:t>
            </w:r>
          </w:p>
        </w:tc>
        <w:tc>
          <w:tcPr>
            <w:tcW w:type="dxa" w:w="2160"/>
          </w:tcPr>
          <w:p>
            <w:r>
              <w:t>[Threat Management Lead]</w:t>
            </w:r>
          </w:p>
        </w:tc>
      </w:tr>
      <w:tr>
        <w:tc>
          <w:tcPr>
            <w:tcW w:type="dxa" w:w="2160"/>
          </w:tcPr>
          <w:p>
            <w:r>
              <w:t>Security incident affecting scoped systems</w:t>
            </w:r>
          </w:p>
        </w:tc>
        <w:tc>
          <w:tcPr>
            <w:tcW w:type="dxa" w:w="2160"/>
          </w:tcPr>
          <w:p>
            <w:r>
              <w:t>Yes</w:t>
            </w:r>
          </w:p>
        </w:tc>
        <w:tc>
          <w:tcPr>
            <w:tcW w:type="dxa" w:w="2160"/>
          </w:tcPr>
          <w:p>
            <w:r>
              <w:t>Reassess control effectiveness and remediation needs.</w:t>
            </w:r>
          </w:p>
        </w:tc>
        <w:tc>
          <w:tcPr>
            <w:tcW w:type="dxa" w:w="2160"/>
          </w:tcPr>
          <w:p>
            <w:r>
              <w:t>[Incident Response Lead]</w:t>
            </w:r>
          </w:p>
        </w:tc>
      </w:tr>
      <w:tr>
        <w:tc>
          <w:tcPr>
            <w:tcW w:type="dxa" w:w="2160"/>
          </w:tcPr>
          <w:p>
            <w:r>
              <w:t>Repeated control exceptions</w:t>
            </w:r>
          </w:p>
        </w:tc>
        <w:tc>
          <w:tcPr>
            <w:tcW w:type="dxa" w:w="2160"/>
          </w:tcPr>
          <w:p>
            <w:r>
              <w:t>Yes</w:t>
            </w:r>
          </w:p>
        </w:tc>
        <w:tc>
          <w:tcPr>
            <w:tcW w:type="dxa" w:w="2160"/>
          </w:tcPr>
          <w:p>
            <w:r>
              <w:t>Review root cause and whether control design remains suitable.</w:t>
            </w:r>
          </w:p>
        </w:tc>
        <w:tc>
          <w:tcPr>
            <w:tcW w:type="dxa" w:w="2160"/>
          </w:tcPr>
          <w:p>
            <w:r>
              <w:t>[Control Owner]</w:t>
            </w:r>
          </w:p>
        </w:tc>
      </w:tr>
      <w:tr>
        <w:tc>
          <w:tcPr>
            <w:tcW w:type="dxa" w:w="2160"/>
          </w:tcPr>
          <w:p>
            <w:r>
              <w:t>Business process change affecting payment flows</w:t>
            </w:r>
          </w:p>
        </w:tc>
        <w:tc>
          <w:tcPr>
            <w:tcW w:type="dxa" w:w="2160"/>
          </w:tcPr>
          <w:p>
            <w:r>
              <w:t>Yes</w:t>
            </w:r>
          </w:p>
        </w:tc>
        <w:tc>
          <w:tcPr>
            <w:tcW w:type="dxa" w:w="2160"/>
          </w:tcPr>
          <w:p>
            <w:r>
              <w:t>Update data flow, scope, and control documentation.</w:t>
            </w:r>
          </w:p>
        </w:tc>
        <w:tc>
          <w:tcPr>
            <w:tcW w:type="dxa" w:w="2160"/>
          </w:tcPr>
          <w:p>
            <w:r>
              <w:t>[Business Process Owner]</w:t>
            </w:r>
          </w:p>
        </w:tc>
      </w:tr>
      <w:tr>
        <w:tc>
          <w:tcPr>
            <w:tcW w:type="dxa" w:w="2160"/>
          </w:tcPr>
          <w:p>
            <w:r>
              <w:t>Annual scheduled review</w:t>
            </w:r>
          </w:p>
        </w:tc>
        <w:tc>
          <w:tcPr>
            <w:tcW w:type="dxa" w:w="2160"/>
          </w:tcPr>
          <w:p>
            <w:r>
              <w:t>Yes</w:t>
            </w:r>
          </w:p>
        </w:tc>
        <w:tc>
          <w:tcPr>
            <w:tcW w:type="dxa" w:w="2160"/>
          </w:tcPr>
          <w:p>
            <w:r>
              <w:t>Refresh TRA, control evidence map, and approval records.</w:t>
            </w:r>
          </w:p>
        </w:tc>
        <w:tc>
          <w:tcPr>
            <w:tcW w:type="dxa" w:w="2160"/>
          </w:tcPr>
          <w:p>
            <w:r>
              <w:t>[PCI Compliance Owner]</w:t>
            </w:r>
          </w:p>
        </w:tc>
      </w:tr>
    </w:tbl>
    <w:p>
      <w:r>
        <w:t>---</w:t>
      </w:r>
    </w:p>
    <w:p>
      <w:pPr>
        <w:pStyle w:val="Heading3"/>
      </w:pPr>
      <w:r>
        <w:t>7. Approval and Accountability</w:t>
      </w:r>
    </w:p>
    <w:p>
      <w:pPr>
        <w:pStyle w:val="Heading4"/>
      </w:pPr>
      <w:r>
        <w:t>Finding F-06 - Approval Workflow Requires Explicit Risk Owner Sign-Off</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Rating</w:t>
            </w:r>
          </w:p>
        </w:tc>
        <w:tc>
          <w:tcPr>
            <w:tcW w:type="dxa" w:w="4320"/>
          </w:tcPr>
          <w:p>
            <w:r>
              <w:t>High</w:t>
            </w:r>
          </w:p>
        </w:tc>
      </w:tr>
      <w:tr>
        <w:tc>
          <w:tcPr>
            <w:tcW w:type="dxa" w:w="4320"/>
          </w:tcPr>
          <w:p>
            <w:r>
              <w:t>Area</w:t>
            </w:r>
          </w:p>
        </w:tc>
        <w:tc>
          <w:tcPr>
            <w:tcW w:type="dxa" w:w="4320"/>
          </w:tcPr>
          <w:p>
            <w:r>
              <w:t>Accountability and governance</w:t>
            </w:r>
          </w:p>
        </w:tc>
      </w:tr>
      <w:tr>
        <w:tc>
          <w:tcPr>
            <w:tcW w:type="dxa" w:w="4320"/>
          </w:tcPr>
          <w:p>
            <w:r>
              <w:t>Current state</w:t>
            </w:r>
          </w:p>
        </w:tc>
        <w:tc>
          <w:tcPr>
            <w:tcW w:type="dxa" w:w="4320"/>
          </w:tcPr>
          <w:p>
            <w:r>
              <w:t>Control owners are generally identified, but risk owner approval is not consistently captured for residual risk associated with customised controls.</w:t>
            </w:r>
          </w:p>
        </w:tc>
      </w:tr>
      <w:tr>
        <w:tc>
          <w:tcPr>
            <w:tcW w:type="dxa" w:w="4320"/>
          </w:tcPr>
          <w:p>
            <w:r>
              <w:t>Risk</w:t>
            </w:r>
          </w:p>
        </w:tc>
        <w:tc>
          <w:tcPr>
            <w:tcW w:type="dxa" w:w="4320"/>
          </w:tcPr>
          <w:p>
            <w:r>
              <w:t>Residual risk may be implicitly accepted without appropriate business or security accountability.</w:t>
            </w:r>
          </w:p>
        </w:tc>
      </w:tr>
      <w:tr>
        <w:tc>
          <w:tcPr>
            <w:tcW w:type="dxa" w:w="4320"/>
          </w:tcPr>
          <w:p>
            <w:r>
              <w:t>Impact</w:t>
            </w:r>
          </w:p>
        </w:tc>
        <w:tc>
          <w:tcPr>
            <w:tcW w:type="dxa" w:w="4320"/>
          </w:tcPr>
          <w:p>
            <w:r>
              <w:t>High likelihood of governance challenge during formal assessment or internal audit review.</w:t>
            </w:r>
          </w:p>
        </w:tc>
      </w:tr>
      <w:tr>
        <w:tc>
          <w:tcPr>
            <w:tcW w:type="dxa" w:w="4320"/>
          </w:tcPr>
          <w:p>
            <w:r>
              <w:t>Root cause</w:t>
            </w:r>
          </w:p>
        </w:tc>
        <w:tc>
          <w:tcPr>
            <w:tcW w:type="dxa" w:w="4320"/>
          </w:tcPr>
          <w:p>
            <w:r>
              <w:t>Approval workflow does not distinguish control operation approval from residual risk acceptance.</w:t>
            </w:r>
          </w:p>
        </w:tc>
      </w:tr>
      <w:tr>
        <w:tc>
          <w:tcPr>
            <w:tcW w:type="dxa" w:w="4320"/>
          </w:tcPr>
          <w:p>
            <w:r>
              <w:t>Recommended action</w:t>
            </w:r>
          </w:p>
        </w:tc>
        <w:tc>
          <w:tcPr>
            <w:tcW w:type="dxa" w:w="4320"/>
          </w:tcPr>
          <w:p>
            <w:r>
              <w:t>Require documented approval from control owner, risk owner, security architecture, PCI compliance, and where appropriate internal audit or steering committee.</w:t>
            </w:r>
          </w:p>
        </w:tc>
      </w:tr>
      <w:tr>
        <w:tc>
          <w:tcPr>
            <w:tcW w:type="dxa" w:w="4320"/>
          </w:tcPr>
          <w:p>
            <w:r>
              <w:t>Owner</w:t>
            </w:r>
          </w:p>
        </w:tc>
        <w:tc>
          <w:tcPr>
            <w:tcW w:type="dxa" w:w="4320"/>
          </w:tcPr>
          <w:p>
            <w:r>
              <w:t>[PCI Steering Committee Chair]</w:t>
            </w:r>
          </w:p>
        </w:tc>
      </w:tr>
      <w:tr>
        <w:tc>
          <w:tcPr>
            <w:tcW w:type="dxa" w:w="4320"/>
          </w:tcPr>
          <w:p>
            <w:r>
              <w:t>Target date</w:t>
            </w:r>
          </w:p>
        </w:tc>
        <w:tc>
          <w:tcPr>
            <w:tcW w:type="dxa" w:w="4320"/>
          </w:tcPr>
          <w:p>
            <w:r>
              <w:t>[Target Date]</w:t>
            </w:r>
          </w:p>
        </w:tc>
      </w:tr>
      <w:tr>
        <w:tc>
          <w:tcPr>
            <w:tcW w:type="dxa" w:w="4320"/>
          </w:tcPr>
          <w:p>
            <w:r>
              <w:t>Status</w:t>
            </w:r>
          </w:p>
        </w:tc>
        <w:tc>
          <w:tcPr>
            <w:tcW w:type="dxa" w:w="4320"/>
          </w:tcPr>
          <w:p>
            <w:r>
              <w:t>Open</w:t>
            </w:r>
          </w:p>
        </w:tc>
      </w:tr>
    </w:tbl>
    <w:p>
      <w:pPr>
        <w:pStyle w:val="Heading4"/>
      </w:pPr>
      <w:r>
        <w:t>Customised Approach Approval Template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Approval Area</w:t>
            </w:r>
          </w:p>
        </w:tc>
        <w:tc>
          <w:tcPr>
            <w:tcW w:type="dxa" w:w="2160"/>
          </w:tcPr>
          <w:p>
            <w:r>
              <w:t>Approver</w:t>
            </w:r>
          </w:p>
        </w:tc>
        <w:tc>
          <w:tcPr>
            <w:tcW w:type="dxa" w:w="2160"/>
          </w:tcPr>
          <w:p>
            <w:r>
              <w:t>Required Decision</w:t>
            </w:r>
          </w:p>
        </w:tc>
        <w:tc>
          <w:tcPr>
            <w:tcW w:type="dxa" w:w="2160"/>
          </w:tcPr>
          <w:p>
            <w:r>
              <w:t>Evidence</w:t>
            </w:r>
          </w:p>
        </w:tc>
      </w:tr>
      <w:tr>
        <w:tc>
          <w:tcPr>
            <w:tcW w:type="dxa" w:w="2160"/>
          </w:tcPr>
          <w:p>
            <w:r>
              <w:t>Control design</w:t>
            </w:r>
          </w:p>
        </w:tc>
        <w:tc>
          <w:tcPr>
            <w:tcW w:type="dxa" w:w="2160"/>
          </w:tcPr>
          <w:p>
            <w:r>
              <w:t>[Security Architect]</w:t>
            </w:r>
          </w:p>
        </w:tc>
        <w:tc>
          <w:tcPr>
            <w:tcW w:type="dxa" w:w="2160"/>
          </w:tcPr>
          <w:p>
            <w:r>
              <w:t>Confirms the control design achieves the stated security outcome.</w:t>
            </w:r>
          </w:p>
        </w:tc>
        <w:tc>
          <w:tcPr>
            <w:tcW w:type="dxa" w:w="2160"/>
          </w:tcPr>
          <w:p>
            <w:r>
              <w:t>Design review record</w:t>
            </w:r>
          </w:p>
        </w:tc>
      </w:tr>
      <w:tr>
        <w:tc>
          <w:tcPr>
            <w:tcW w:type="dxa" w:w="2160"/>
          </w:tcPr>
          <w:p>
            <w:r>
              <w:t>Operational ownership</w:t>
            </w:r>
          </w:p>
        </w:tc>
        <w:tc>
          <w:tcPr>
            <w:tcW w:type="dxa" w:w="2160"/>
          </w:tcPr>
          <w:p>
            <w:r>
              <w:t>[Control Owner]</w:t>
            </w:r>
          </w:p>
        </w:tc>
        <w:tc>
          <w:tcPr>
            <w:tcW w:type="dxa" w:w="2160"/>
          </w:tcPr>
          <w:p>
            <w:r>
              <w:t>Accepts responsibility for operation, evidence, monitoring, and remediation.</w:t>
            </w:r>
          </w:p>
        </w:tc>
        <w:tc>
          <w:tcPr>
            <w:tcW w:type="dxa" w:w="2160"/>
          </w:tcPr>
          <w:p>
            <w:r>
              <w:t>Signed approval or workflow approval</w:t>
            </w:r>
          </w:p>
        </w:tc>
      </w:tr>
      <w:tr>
        <w:tc>
          <w:tcPr>
            <w:tcW w:type="dxa" w:w="2160"/>
          </w:tcPr>
          <w:p>
            <w:r>
              <w:t>Residual risk</w:t>
            </w:r>
          </w:p>
        </w:tc>
        <w:tc>
          <w:tcPr>
            <w:tcW w:type="dxa" w:w="2160"/>
          </w:tcPr>
          <w:p>
            <w:r>
              <w:t>[Risk Owner]</w:t>
            </w:r>
          </w:p>
        </w:tc>
        <w:tc>
          <w:tcPr>
            <w:tcW w:type="dxa" w:w="2160"/>
          </w:tcPr>
          <w:p>
            <w:r>
              <w:t>Accepts or rejects residual risk based on Targeted Risk Analysis.</w:t>
            </w:r>
          </w:p>
        </w:tc>
        <w:tc>
          <w:tcPr>
            <w:tcW w:type="dxa" w:w="2160"/>
          </w:tcPr>
          <w:p>
            <w:r>
              <w:t>TRA approval record</w:t>
            </w:r>
          </w:p>
        </w:tc>
      </w:tr>
      <w:tr>
        <w:tc>
          <w:tcPr>
            <w:tcW w:type="dxa" w:w="2160"/>
          </w:tcPr>
          <w:p>
            <w:r>
              <w:t>PCI governance</w:t>
            </w:r>
          </w:p>
        </w:tc>
        <w:tc>
          <w:tcPr>
            <w:tcW w:type="dxa" w:w="2160"/>
          </w:tcPr>
          <w:p>
            <w:r>
              <w:t>[PCI Compliance Owner]</w:t>
            </w:r>
          </w:p>
        </w:tc>
        <w:tc>
          <w:tcPr>
            <w:tcW w:type="dxa" w:w="2160"/>
          </w:tcPr>
          <w:p>
            <w:r>
              <w:t>Confirms documentation is complete and assessment-ready.</w:t>
            </w:r>
          </w:p>
        </w:tc>
        <w:tc>
          <w:tcPr>
            <w:tcW w:type="dxa" w:w="2160"/>
          </w:tcPr>
          <w:p>
            <w:r>
              <w:t>GRC approval record</w:t>
            </w:r>
          </w:p>
        </w:tc>
      </w:tr>
      <w:tr>
        <w:tc>
          <w:tcPr>
            <w:tcW w:type="dxa" w:w="2160"/>
          </w:tcPr>
          <w:p>
            <w:r>
              <w:t>Change management</w:t>
            </w:r>
          </w:p>
        </w:tc>
        <w:tc>
          <w:tcPr>
            <w:tcW w:type="dxa" w:w="2160"/>
          </w:tcPr>
          <w:p>
            <w:r>
              <w:t>[Change Manager]</w:t>
            </w:r>
          </w:p>
        </w:tc>
        <w:tc>
          <w:tcPr>
            <w:tcW w:type="dxa" w:w="2160"/>
          </w:tcPr>
          <w:p>
            <w:r>
              <w:t>Confirms implementation follows approved change process.</w:t>
            </w:r>
          </w:p>
        </w:tc>
        <w:tc>
          <w:tcPr>
            <w:tcW w:type="dxa" w:w="2160"/>
          </w:tcPr>
          <w:p>
            <w:r>
              <w:t>Change ticket</w:t>
            </w:r>
          </w:p>
        </w:tc>
      </w:tr>
      <w:tr>
        <w:tc>
          <w:tcPr>
            <w:tcW w:type="dxa" w:w="2160"/>
          </w:tcPr>
          <w:p>
            <w:r>
              <w:t>Security monitoring</w:t>
            </w:r>
          </w:p>
        </w:tc>
        <w:tc>
          <w:tcPr>
            <w:tcW w:type="dxa" w:w="2160"/>
          </w:tcPr>
          <w:p>
            <w:r>
              <w:t>[SOC Manager]</w:t>
            </w:r>
          </w:p>
        </w:tc>
        <w:tc>
          <w:tcPr>
            <w:tcW w:type="dxa" w:w="2160"/>
          </w:tcPr>
          <w:p>
            <w:r>
              <w:t>Confirms monitoring and escalation are defined.</w:t>
            </w:r>
          </w:p>
        </w:tc>
        <w:tc>
          <w:tcPr>
            <w:tcW w:type="dxa" w:w="2160"/>
          </w:tcPr>
          <w:p>
            <w:r>
              <w:t>Monitoring plan approval</w:t>
            </w:r>
          </w:p>
        </w:tc>
      </w:tr>
      <w:tr>
        <w:tc>
          <w:tcPr>
            <w:tcW w:type="dxa" w:w="2160"/>
          </w:tcPr>
          <w:p>
            <w:r>
              <w:t>Internal assurance</w:t>
            </w:r>
          </w:p>
        </w:tc>
        <w:tc>
          <w:tcPr>
            <w:tcW w:type="dxa" w:w="2160"/>
          </w:tcPr>
          <w:p>
            <w:r>
              <w:t>[Internal Audit / Assurance]</w:t>
            </w:r>
          </w:p>
        </w:tc>
        <w:tc>
          <w:tcPr>
            <w:tcW w:type="dxa" w:w="2160"/>
          </w:tcPr>
          <w:p>
            <w:r>
              <w:t>Optional independent review for high-risk customised controls.</w:t>
            </w:r>
          </w:p>
        </w:tc>
        <w:tc>
          <w:tcPr>
            <w:tcW w:type="dxa" w:w="2160"/>
          </w:tcPr>
          <w:p>
            <w:r>
              <w:t>Review memo</w:t>
            </w:r>
          </w:p>
        </w:tc>
      </w:tr>
      <w:tr>
        <w:tc>
          <w:tcPr>
            <w:tcW w:type="dxa" w:w="2160"/>
          </w:tcPr>
          <w:p>
            <w:r>
              <w:t>Executive oversight</w:t>
            </w:r>
          </w:p>
        </w:tc>
        <w:tc>
          <w:tcPr>
            <w:tcW w:type="dxa" w:w="2160"/>
          </w:tcPr>
          <w:p>
            <w:r>
              <w:t>[CISO / Risk Committee]</w:t>
            </w:r>
          </w:p>
        </w:tc>
        <w:tc>
          <w:tcPr>
            <w:tcW w:type="dxa" w:w="2160"/>
          </w:tcPr>
          <w:p>
            <w:r>
              <w:t>Required for high residual risk or strategically important controls.</w:t>
            </w:r>
          </w:p>
        </w:tc>
        <w:tc>
          <w:tcPr>
            <w:tcW w:type="dxa" w:w="2160"/>
          </w:tcPr>
          <w:p>
            <w:r>
              <w:t>Committee minutes</w:t>
            </w:r>
          </w:p>
        </w:tc>
      </w:tr>
    </w:tbl>
    <w:p>
      <w:pPr>
        <w:pStyle w:val="Heading4"/>
      </w:pPr>
      <w:r>
        <w:t>RACI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Control Owner</w:t>
            </w:r>
          </w:p>
        </w:tc>
        <w:tc>
          <w:tcPr>
            <w:tcW w:type="dxa" w:w="1080"/>
          </w:tcPr>
          <w:p>
            <w:r>
              <w:t>Risk Owner</w:t>
            </w:r>
          </w:p>
        </w:tc>
        <w:tc>
          <w:tcPr>
            <w:tcW w:type="dxa" w:w="1080"/>
          </w:tcPr>
          <w:p>
            <w:r>
              <w:t>PCI Compliance</w:t>
            </w:r>
          </w:p>
        </w:tc>
        <w:tc>
          <w:tcPr>
            <w:tcW w:type="dxa" w:w="1080"/>
          </w:tcPr>
          <w:p>
            <w:r>
              <w:t>Security Architecture</w:t>
            </w:r>
          </w:p>
        </w:tc>
        <w:tc>
          <w:tcPr>
            <w:tcW w:type="dxa" w:w="1080"/>
          </w:tcPr>
          <w:p>
            <w:r>
              <w:t>Security Operations</w:t>
            </w:r>
          </w:p>
        </w:tc>
        <w:tc>
          <w:tcPr>
            <w:tcW w:type="dxa" w:w="1080"/>
          </w:tcPr>
          <w:p>
            <w:r>
              <w:t>Internal Audit</w:t>
            </w:r>
          </w:p>
        </w:tc>
        <w:tc>
          <w:tcPr>
            <w:tcW w:type="dxa" w:w="1080"/>
          </w:tcPr>
          <w:p>
            <w:r>
              <w:t>Assessor</w:t>
            </w:r>
          </w:p>
        </w:tc>
      </w:tr>
      <w:tr>
        <w:tc>
          <w:tcPr>
            <w:tcW w:type="dxa" w:w="1080"/>
          </w:tcPr>
          <w:p>
            <w:r>
              <w:t>Identify customised approach candidate</w:t>
            </w:r>
          </w:p>
        </w:tc>
        <w:tc>
          <w:tcPr>
            <w:tcW w:type="dxa" w:w="1080"/>
          </w:tcPr>
          <w:p>
            <w:r>
              <w:t>R</w:t>
            </w:r>
          </w:p>
        </w:tc>
        <w:tc>
          <w:tcPr>
            <w:tcW w:type="dxa" w:w="1080"/>
          </w:tcPr>
          <w:p>
            <w:r>
              <w:t>C</w:t>
            </w:r>
          </w:p>
        </w:tc>
        <w:tc>
          <w:tcPr>
            <w:tcW w:type="dxa" w:w="1080"/>
          </w:tcPr>
          <w:p>
            <w:r>
              <w:t>A</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Define objective statement</w:t>
            </w:r>
          </w:p>
        </w:tc>
        <w:tc>
          <w:tcPr>
            <w:tcW w:type="dxa" w:w="1080"/>
          </w:tcPr>
          <w:p>
            <w:r>
              <w:t>R</w:t>
            </w:r>
          </w:p>
        </w:tc>
        <w:tc>
          <w:tcPr>
            <w:tcW w:type="dxa" w:w="1080"/>
          </w:tcPr>
          <w:p>
            <w:r>
              <w:t>C</w:t>
            </w:r>
          </w:p>
        </w:tc>
        <w:tc>
          <w:tcPr>
            <w:tcW w:type="dxa" w:w="1080"/>
          </w:tcPr>
          <w:p>
            <w:r>
              <w:t>A</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Complete Targeted Risk Analysis</w:t>
            </w:r>
          </w:p>
        </w:tc>
        <w:tc>
          <w:tcPr>
            <w:tcW w:type="dxa" w:w="1080"/>
          </w:tcPr>
          <w:p>
            <w:r>
              <w:t>C</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Design customised control</w:t>
            </w:r>
          </w:p>
        </w:tc>
        <w:tc>
          <w:tcPr>
            <w:tcW w:type="dxa" w:w="1080"/>
          </w:tcPr>
          <w:p>
            <w:r>
              <w:t>R</w:t>
            </w:r>
          </w:p>
        </w:tc>
        <w:tc>
          <w:tcPr>
            <w:tcW w:type="dxa" w:w="1080"/>
          </w:tcPr>
          <w:p>
            <w:r>
              <w:t>C</w:t>
            </w:r>
          </w:p>
        </w:tc>
        <w:tc>
          <w:tcPr>
            <w:tcW w:type="dxa" w:w="1080"/>
          </w:tcPr>
          <w:p>
            <w:r>
              <w:t>C</w:t>
            </w:r>
          </w:p>
        </w:tc>
        <w:tc>
          <w:tcPr>
            <w:tcW w:type="dxa" w:w="1080"/>
          </w:tcPr>
          <w:p>
            <w:r>
              <w:t>A</w:t>
            </w:r>
          </w:p>
        </w:tc>
        <w:tc>
          <w:tcPr>
            <w:tcW w:type="dxa" w:w="1080"/>
          </w:tcPr>
          <w:p>
            <w:r>
              <w:t>C</w:t>
            </w:r>
          </w:p>
        </w:tc>
        <w:tc>
          <w:tcPr>
            <w:tcW w:type="dxa" w:w="1080"/>
          </w:tcPr>
          <w:p>
            <w:r>
              <w:t>I</w:t>
            </w:r>
          </w:p>
        </w:tc>
        <w:tc>
          <w:tcPr>
            <w:tcW w:type="dxa" w:w="1080"/>
          </w:tcPr>
          <w:p>
            <w:r>
              <w:t>I</w:t>
            </w:r>
          </w:p>
        </w:tc>
      </w:tr>
      <w:tr>
        <w:tc>
          <w:tcPr>
            <w:tcW w:type="dxa" w:w="1080"/>
          </w:tcPr>
          <w:p>
            <w:r>
              <w:t>Approve residual risk</w:t>
            </w:r>
          </w:p>
        </w:tc>
        <w:tc>
          <w:tcPr>
            <w:tcW w:type="dxa" w:w="1080"/>
          </w:tcPr>
          <w:p>
            <w:r>
              <w:t>C</w:t>
            </w:r>
          </w:p>
        </w:tc>
        <w:tc>
          <w:tcPr>
            <w:tcW w:type="dxa" w:w="1080"/>
          </w:tcPr>
          <w:p>
            <w:r>
              <w:t>A</w:t>
            </w:r>
          </w:p>
        </w:tc>
        <w:tc>
          <w:tcPr>
            <w:tcW w:type="dxa" w:w="1080"/>
          </w:tcPr>
          <w:p>
            <w:r>
              <w:t>C</w:t>
            </w:r>
          </w:p>
        </w:tc>
        <w:tc>
          <w:tcPr>
            <w:tcW w:type="dxa" w:w="1080"/>
          </w:tcPr>
          <w:p>
            <w:r>
              <w:t>C</w:t>
            </w:r>
          </w:p>
        </w:tc>
        <w:tc>
          <w:tcPr>
            <w:tcW w:type="dxa" w:w="1080"/>
          </w:tcPr>
          <w:p>
            <w:r>
              <w:t>I</w:t>
            </w:r>
          </w:p>
        </w:tc>
        <w:tc>
          <w:tcPr>
            <w:tcW w:type="dxa" w:w="1080"/>
          </w:tcPr>
          <w:p>
            <w:r>
              <w:t>I</w:t>
            </w:r>
          </w:p>
        </w:tc>
        <w:tc>
          <w:tcPr>
            <w:tcW w:type="dxa" w:w="1080"/>
          </w:tcPr>
          <w:p>
            <w:r>
              <w:t>I</w:t>
            </w:r>
          </w:p>
        </w:tc>
      </w:tr>
      <w:tr>
        <w:tc>
          <w:tcPr>
            <w:tcW w:type="dxa" w:w="1080"/>
          </w:tcPr>
          <w:p>
            <w:r>
              <w:t>Implement control</w:t>
            </w:r>
          </w:p>
        </w:tc>
        <w:tc>
          <w:tcPr>
            <w:tcW w:type="dxa" w:w="1080"/>
          </w:tcPr>
          <w:p>
            <w:r>
              <w:t>A</w:t>
            </w:r>
          </w:p>
        </w:tc>
        <w:tc>
          <w:tcPr>
            <w:tcW w:type="dxa" w:w="1080"/>
          </w:tcPr>
          <w:p>
            <w:r>
              <w:t>I</w:t>
            </w:r>
          </w:p>
        </w:tc>
        <w:tc>
          <w:tcPr>
            <w:tcW w:type="dxa" w:w="1080"/>
          </w:tcPr>
          <w:p>
            <w:r>
              <w:t>C</w:t>
            </w:r>
          </w:p>
        </w:tc>
        <w:tc>
          <w:tcPr>
            <w:tcW w:type="dxa" w:w="1080"/>
          </w:tcPr>
          <w:p>
            <w:r>
              <w:t>C</w:t>
            </w:r>
          </w:p>
        </w:tc>
        <w:tc>
          <w:tcPr>
            <w:tcW w:type="dxa" w:w="1080"/>
          </w:tcPr>
          <w:p>
            <w:r>
              <w:t>R</w:t>
            </w:r>
          </w:p>
        </w:tc>
        <w:tc>
          <w:tcPr>
            <w:tcW w:type="dxa" w:w="1080"/>
          </w:tcPr>
          <w:p>
            <w:r>
              <w:t>I</w:t>
            </w:r>
          </w:p>
        </w:tc>
        <w:tc>
          <w:tcPr>
            <w:tcW w:type="dxa" w:w="1080"/>
          </w:tcPr>
          <w:p>
            <w:r>
              <w:t>I</w:t>
            </w:r>
          </w:p>
        </w:tc>
      </w:tr>
      <w:tr>
        <w:tc>
          <w:tcPr>
            <w:tcW w:type="dxa" w:w="1080"/>
          </w:tcPr>
          <w:p>
            <w:r>
              <w:t>Monitor control</w:t>
            </w:r>
          </w:p>
        </w:tc>
        <w:tc>
          <w:tcPr>
            <w:tcW w:type="dxa" w:w="1080"/>
          </w:tcPr>
          <w:p>
            <w:r>
              <w:t>A</w:t>
            </w:r>
          </w:p>
        </w:tc>
        <w:tc>
          <w:tcPr>
            <w:tcW w:type="dxa" w:w="1080"/>
          </w:tcPr>
          <w:p>
            <w:r>
              <w:t>I</w:t>
            </w:r>
          </w:p>
        </w:tc>
        <w:tc>
          <w:tcPr>
            <w:tcW w:type="dxa" w:w="1080"/>
          </w:tcPr>
          <w:p>
            <w:r>
              <w:t>C</w:t>
            </w:r>
          </w:p>
        </w:tc>
        <w:tc>
          <w:tcPr>
            <w:tcW w:type="dxa" w:w="1080"/>
          </w:tcPr>
          <w:p>
            <w:r>
              <w:t>C</w:t>
            </w:r>
          </w:p>
        </w:tc>
        <w:tc>
          <w:tcPr>
            <w:tcW w:type="dxa" w:w="1080"/>
          </w:tcPr>
          <w:p>
            <w:r>
              <w:t>R</w:t>
            </w:r>
          </w:p>
        </w:tc>
        <w:tc>
          <w:tcPr>
            <w:tcW w:type="dxa" w:w="1080"/>
          </w:tcPr>
          <w:p>
            <w:r>
              <w:t>I</w:t>
            </w:r>
          </w:p>
        </w:tc>
        <w:tc>
          <w:tcPr>
            <w:tcW w:type="dxa" w:w="1080"/>
          </w:tcPr>
          <w:p>
            <w:r>
              <w:t>I</w:t>
            </w:r>
          </w:p>
        </w:tc>
      </w:tr>
      <w:tr>
        <w:tc>
          <w:tcPr>
            <w:tcW w:type="dxa" w:w="1080"/>
          </w:tcPr>
          <w:p>
            <w:r>
              <w:t>Test operating effectiveness</w:t>
            </w:r>
          </w:p>
        </w:tc>
        <w:tc>
          <w:tcPr>
            <w:tcW w:type="dxa" w:w="1080"/>
          </w:tcPr>
          <w:p>
            <w:r>
              <w:t>R</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Maintain evidence</w:t>
            </w:r>
          </w:p>
        </w:tc>
        <w:tc>
          <w:tcPr>
            <w:tcW w:type="dxa" w:w="1080"/>
          </w:tcPr>
          <w:p>
            <w:r>
              <w:t>R</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Reassess after change</w:t>
            </w:r>
          </w:p>
        </w:tc>
        <w:tc>
          <w:tcPr>
            <w:tcW w:type="dxa" w:w="1080"/>
          </w:tcPr>
          <w:p>
            <w:r>
              <w:t>R</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Review for assessment</w:t>
            </w:r>
          </w:p>
        </w:tc>
        <w:tc>
          <w:tcPr>
            <w:tcW w:type="dxa" w:w="1080"/>
          </w:tcPr>
          <w:p>
            <w:r>
              <w:t>C</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R</w:t>
            </w:r>
          </w:p>
        </w:tc>
      </w:tr>
    </w:tbl>
    <w:p>
      <w:r>
        <w:t>R = Responsible, A = Accountable, C = Consulted, I = Informed.</w:t>
      </w:r>
    </w:p>
    <w:p>
      <w:r>
        <w:t>---</w:t>
      </w:r>
    </w:p>
    <w:p>
      <w:pPr>
        <w:pStyle w:val="Heading3"/>
      </w:pPr>
      <w:r>
        <w:t>8. Consolidated Customised Approach Register Template</w:t>
      </w:r>
    </w:p>
    <w:p>
      <w:r>
        <w:t>The organisation should maintain a central register of all customised approach items.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Register ID</w:t>
            </w:r>
          </w:p>
        </w:tc>
        <w:tc>
          <w:tcPr>
            <w:tcW w:type="dxa" w:w="785"/>
          </w:tcPr>
          <w:p>
            <w:r>
              <w:t>Control Title</w:t>
            </w:r>
          </w:p>
        </w:tc>
        <w:tc>
          <w:tcPr>
            <w:tcW w:type="dxa" w:w="785"/>
          </w:tcPr>
          <w:p>
            <w:r>
              <w:t>Business Process</w:t>
            </w:r>
          </w:p>
        </w:tc>
        <w:tc>
          <w:tcPr>
            <w:tcW w:type="dxa" w:w="785"/>
          </w:tcPr>
          <w:p>
            <w:r>
              <w:t>System / Service</w:t>
            </w:r>
          </w:p>
        </w:tc>
        <w:tc>
          <w:tcPr>
            <w:tcW w:type="dxa" w:w="785"/>
          </w:tcPr>
          <w:p>
            <w:r>
              <w:t>Control Owner</w:t>
            </w:r>
          </w:p>
        </w:tc>
        <w:tc>
          <w:tcPr>
            <w:tcW w:type="dxa" w:w="785"/>
          </w:tcPr>
          <w:p>
            <w:r>
              <w:t>Risk Owner</w:t>
            </w:r>
          </w:p>
        </w:tc>
        <w:tc>
          <w:tcPr>
            <w:tcW w:type="dxa" w:w="785"/>
          </w:tcPr>
          <w:p>
            <w:r>
              <w:t>TRA Status</w:t>
            </w:r>
          </w:p>
        </w:tc>
        <w:tc>
          <w:tcPr>
            <w:tcW w:type="dxa" w:w="785"/>
          </w:tcPr>
          <w:p>
            <w:r>
              <w:t>Residual Risk</w:t>
            </w:r>
          </w:p>
        </w:tc>
        <w:tc>
          <w:tcPr>
            <w:tcW w:type="dxa" w:w="785"/>
          </w:tcPr>
          <w:p>
            <w:r>
              <w:t>Approval Status</w:t>
            </w:r>
          </w:p>
        </w:tc>
        <w:tc>
          <w:tcPr>
            <w:tcW w:type="dxa" w:w="785"/>
          </w:tcPr>
          <w:p>
            <w:r>
              <w:t>Review Date</w:t>
            </w:r>
          </w:p>
        </w:tc>
        <w:tc>
          <w:tcPr>
            <w:tcW w:type="dxa" w:w="785"/>
          </w:tcPr>
          <w:p>
            <w:r>
              <w:t>Evidence Status</w:t>
            </w:r>
          </w:p>
        </w:tc>
      </w:tr>
      <w:tr>
        <w:tc>
          <w:tcPr>
            <w:tcW w:type="dxa" w:w="785"/>
          </w:tcPr>
          <w:p>
            <w:r>
              <w:t>CUST-[001]</w:t>
            </w:r>
          </w:p>
        </w:tc>
        <w:tc>
          <w:tcPr>
            <w:tcW w:type="dxa" w:w="785"/>
          </w:tcPr>
          <w:p>
            <w:r>
              <w:t>[Title]</w:t>
            </w:r>
          </w:p>
        </w:tc>
        <w:tc>
          <w:tcPr>
            <w:tcW w:type="dxa" w:w="785"/>
          </w:tcPr>
          <w:p>
            <w:r>
              <w:t>[Process]</w:t>
            </w:r>
          </w:p>
        </w:tc>
        <w:tc>
          <w:tcPr>
            <w:tcW w:type="dxa" w:w="785"/>
          </w:tcPr>
          <w:p>
            <w:r>
              <w:t>[System]</w:t>
            </w:r>
          </w:p>
        </w:tc>
        <w:tc>
          <w:tcPr>
            <w:tcW w:type="dxa" w:w="785"/>
          </w:tcPr>
          <w:p>
            <w:r>
              <w:t>[Owner]</w:t>
            </w:r>
          </w:p>
        </w:tc>
        <w:tc>
          <w:tcPr>
            <w:tcW w:type="dxa" w:w="785"/>
          </w:tcPr>
          <w:p>
            <w:r>
              <w:t>[Risk Owner]</w:t>
            </w:r>
          </w:p>
        </w:tc>
        <w:tc>
          <w:tcPr>
            <w:tcW w:type="dxa" w:w="785"/>
          </w:tcPr>
          <w:p>
            <w:r>
              <w:t>[Draft / Approved]</w:t>
            </w:r>
          </w:p>
        </w:tc>
        <w:tc>
          <w:tcPr>
            <w:tcW w:type="dxa" w:w="785"/>
          </w:tcPr>
          <w:p>
            <w:r>
              <w:t>[Low / Medium / High]</w:t>
            </w:r>
          </w:p>
        </w:tc>
        <w:tc>
          <w:tcPr>
            <w:tcW w:type="dxa" w:w="785"/>
          </w:tcPr>
          <w:p>
            <w:r>
              <w:t>[Pending / Approved]</w:t>
            </w:r>
          </w:p>
        </w:tc>
        <w:tc>
          <w:tcPr>
            <w:tcW w:type="dxa" w:w="785"/>
          </w:tcPr>
          <w:p>
            <w:r>
              <w:t>[Date]</w:t>
            </w:r>
          </w:p>
        </w:tc>
        <w:tc>
          <w:tcPr>
            <w:tcW w:type="dxa" w:w="785"/>
          </w:tcPr>
          <w:p>
            <w:r>
              <w:t>[Complete / Partial / Missing]</w:t>
            </w:r>
          </w:p>
        </w:tc>
      </w:tr>
      <w:tr>
        <w:tc>
          <w:tcPr>
            <w:tcW w:type="dxa" w:w="785"/>
          </w:tcPr>
          <w:p>
            <w:r>
              <w:t>CUST-[002]</w:t>
            </w:r>
          </w:p>
        </w:tc>
        <w:tc>
          <w:tcPr>
            <w:tcW w:type="dxa" w:w="785"/>
          </w:tcPr>
          <w:p>
            <w:r>
              <w:t>[Title]</w:t>
            </w:r>
          </w:p>
        </w:tc>
        <w:tc>
          <w:tcPr>
            <w:tcW w:type="dxa" w:w="785"/>
          </w:tcPr>
          <w:p>
            <w:r>
              <w:t>[Process]</w:t>
            </w:r>
          </w:p>
        </w:tc>
        <w:tc>
          <w:tcPr>
            <w:tcW w:type="dxa" w:w="785"/>
          </w:tcPr>
          <w:p>
            <w:r>
              <w:t>[System]</w:t>
            </w:r>
          </w:p>
        </w:tc>
        <w:tc>
          <w:tcPr>
            <w:tcW w:type="dxa" w:w="785"/>
          </w:tcPr>
          <w:p>
            <w:r>
              <w:t>[Owner]</w:t>
            </w:r>
          </w:p>
        </w:tc>
        <w:tc>
          <w:tcPr>
            <w:tcW w:type="dxa" w:w="785"/>
          </w:tcPr>
          <w:p>
            <w:r>
              <w:t>[Risk Owner]</w:t>
            </w:r>
          </w:p>
        </w:tc>
        <w:tc>
          <w:tcPr>
            <w:tcW w:type="dxa" w:w="785"/>
          </w:tcPr>
          <w:p>
            <w:r>
              <w:t>[Draft / Approved]</w:t>
            </w:r>
          </w:p>
        </w:tc>
        <w:tc>
          <w:tcPr>
            <w:tcW w:type="dxa" w:w="785"/>
          </w:tcPr>
          <w:p>
            <w:r>
              <w:t>[Low / Medium / High]</w:t>
            </w:r>
          </w:p>
        </w:tc>
        <w:tc>
          <w:tcPr>
            <w:tcW w:type="dxa" w:w="785"/>
          </w:tcPr>
          <w:p>
            <w:r>
              <w:t>[Pending / Approved]</w:t>
            </w:r>
          </w:p>
        </w:tc>
        <w:tc>
          <w:tcPr>
            <w:tcW w:type="dxa" w:w="785"/>
          </w:tcPr>
          <w:p>
            <w:r>
              <w:t>[Date]</w:t>
            </w:r>
          </w:p>
        </w:tc>
        <w:tc>
          <w:tcPr>
            <w:tcW w:type="dxa" w:w="785"/>
          </w:tcPr>
          <w:p>
            <w:r>
              <w:t>[Complete / Partial / Missing]</w:t>
            </w:r>
          </w:p>
        </w:tc>
      </w:tr>
      <w:tr>
        <w:tc>
          <w:tcPr>
            <w:tcW w:type="dxa" w:w="785"/>
          </w:tcPr>
          <w:p>
            <w:r>
              <w:t>CUST-[003]</w:t>
            </w:r>
          </w:p>
        </w:tc>
        <w:tc>
          <w:tcPr>
            <w:tcW w:type="dxa" w:w="785"/>
          </w:tcPr>
          <w:p>
            <w:r>
              <w:t>[Title]</w:t>
            </w:r>
          </w:p>
        </w:tc>
        <w:tc>
          <w:tcPr>
            <w:tcW w:type="dxa" w:w="785"/>
          </w:tcPr>
          <w:p>
            <w:r>
              <w:t>[Process]</w:t>
            </w:r>
          </w:p>
        </w:tc>
        <w:tc>
          <w:tcPr>
            <w:tcW w:type="dxa" w:w="785"/>
          </w:tcPr>
          <w:p>
            <w:r>
              <w:t>[System]</w:t>
            </w:r>
          </w:p>
        </w:tc>
        <w:tc>
          <w:tcPr>
            <w:tcW w:type="dxa" w:w="785"/>
          </w:tcPr>
          <w:p>
            <w:r>
              <w:t>[Owner]</w:t>
            </w:r>
          </w:p>
        </w:tc>
        <w:tc>
          <w:tcPr>
            <w:tcW w:type="dxa" w:w="785"/>
          </w:tcPr>
          <w:p>
            <w:r>
              <w:t>[Risk Owner]</w:t>
            </w:r>
          </w:p>
        </w:tc>
        <w:tc>
          <w:tcPr>
            <w:tcW w:type="dxa" w:w="785"/>
          </w:tcPr>
          <w:p>
            <w:r>
              <w:t>[Draft / Approved]</w:t>
            </w:r>
          </w:p>
        </w:tc>
        <w:tc>
          <w:tcPr>
            <w:tcW w:type="dxa" w:w="785"/>
          </w:tcPr>
          <w:p>
            <w:r>
              <w:t>[Low / Medium / High]</w:t>
            </w:r>
          </w:p>
        </w:tc>
        <w:tc>
          <w:tcPr>
            <w:tcW w:type="dxa" w:w="785"/>
          </w:tcPr>
          <w:p>
            <w:r>
              <w:t>[Pending / Approved]</w:t>
            </w:r>
          </w:p>
        </w:tc>
        <w:tc>
          <w:tcPr>
            <w:tcW w:type="dxa" w:w="785"/>
          </w:tcPr>
          <w:p>
            <w:r>
              <w:t>[Date]</w:t>
            </w:r>
          </w:p>
        </w:tc>
        <w:tc>
          <w:tcPr>
            <w:tcW w:type="dxa" w:w="785"/>
          </w:tcPr>
          <w:p>
            <w:r>
              <w:t>[Complete / Partial / Missing]</w:t>
            </w:r>
          </w:p>
        </w:tc>
      </w:tr>
    </w:tbl>
    <w:p>
      <w:pPr>
        <w:pStyle w:val="Heading3"/>
      </w:pPr>
      <w:r>
        <w:t>9. Quality Review Checklist</w:t>
      </w:r>
    </w:p>
    <w:p>
      <w:r>
        <w:t>Before a customised approach record is submitted for assessment, the following quality review should be completed.</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Required Outcome</w:t>
            </w:r>
          </w:p>
        </w:tc>
        <w:tc>
          <w:tcPr>
            <w:tcW w:type="dxa" w:w="2880"/>
          </w:tcPr>
          <w:p>
            <w:r>
              <w:t>Complete</w:t>
            </w:r>
          </w:p>
        </w:tc>
      </w:tr>
      <w:tr>
        <w:tc>
          <w:tcPr>
            <w:tcW w:type="dxa" w:w="2880"/>
          </w:tcPr>
          <w:p>
            <w:r>
              <w:t>Objective is written as a security outcome, not a technology description</w:t>
            </w:r>
          </w:p>
        </w:tc>
        <w:tc>
          <w:tcPr>
            <w:tcW w:type="dxa" w:w="2880"/>
          </w:tcPr>
          <w:p>
            <w:r>
              <w:t>Outcome is clear, measurable, and testable</w:t>
            </w:r>
          </w:p>
        </w:tc>
        <w:tc>
          <w:tcPr>
            <w:tcW w:type="dxa" w:w="2880"/>
          </w:tcPr>
          <w:p>
            <w:r>
              <w:t>[ ]</w:t>
            </w:r>
          </w:p>
        </w:tc>
      </w:tr>
      <w:tr>
        <w:tc>
          <w:tcPr>
            <w:tcW w:type="dxa" w:w="2880"/>
          </w:tcPr>
          <w:p>
            <w:r>
              <w:t>Scope is clearly defined</w:t>
            </w:r>
          </w:p>
        </w:tc>
        <w:tc>
          <w:tcPr>
            <w:tcW w:type="dxa" w:w="2880"/>
          </w:tcPr>
          <w:p>
            <w:r>
              <w:t>Systems, users, processes, data, and third parties are identified</w:t>
            </w:r>
          </w:p>
        </w:tc>
        <w:tc>
          <w:tcPr>
            <w:tcW w:type="dxa" w:w="2880"/>
          </w:tcPr>
          <w:p>
            <w:r>
              <w:t>[ ]</w:t>
            </w:r>
          </w:p>
        </w:tc>
      </w:tr>
      <w:tr>
        <w:tc>
          <w:tcPr>
            <w:tcW w:type="dxa" w:w="2880"/>
          </w:tcPr>
          <w:p>
            <w:r>
              <w:t>Rationale is documented</w:t>
            </w:r>
          </w:p>
        </w:tc>
        <w:tc>
          <w:tcPr>
            <w:tcW w:type="dxa" w:w="2880"/>
          </w:tcPr>
          <w:p>
            <w:r>
              <w:t>Reason for using customised approach is clear</w:t>
            </w:r>
          </w:p>
        </w:tc>
        <w:tc>
          <w:tcPr>
            <w:tcW w:type="dxa" w:w="2880"/>
          </w:tcPr>
          <w:p>
            <w:r>
              <w:t>[ ]</w:t>
            </w:r>
          </w:p>
        </w:tc>
      </w:tr>
      <w:tr>
        <w:tc>
          <w:tcPr>
            <w:tcW w:type="dxa" w:w="2880"/>
          </w:tcPr>
          <w:p>
            <w:r>
              <w:t>Targeted Risk Analysis is complete</w:t>
            </w:r>
          </w:p>
        </w:tc>
        <w:tc>
          <w:tcPr>
            <w:tcW w:type="dxa" w:w="2880"/>
          </w:tcPr>
          <w:p>
            <w:r>
              <w:t>Threats, likelihood, impact, controls, and residual risk are documented</w:t>
            </w:r>
          </w:p>
        </w:tc>
        <w:tc>
          <w:tcPr>
            <w:tcW w:type="dxa" w:w="2880"/>
          </w:tcPr>
          <w:p>
            <w:r>
              <w:t>[ ]</w:t>
            </w:r>
          </w:p>
        </w:tc>
      </w:tr>
      <w:tr>
        <w:tc>
          <w:tcPr>
            <w:tcW w:type="dxa" w:w="2880"/>
          </w:tcPr>
          <w:p>
            <w:r>
              <w:t>Residual risk is approved</w:t>
            </w:r>
          </w:p>
        </w:tc>
        <w:tc>
          <w:tcPr>
            <w:tcW w:type="dxa" w:w="2880"/>
          </w:tcPr>
          <w:p>
            <w:r>
              <w:t>Risk owner decision is recorded</w:t>
            </w:r>
          </w:p>
        </w:tc>
        <w:tc>
          <w:tcPr>
            <w:tcW w:type="dxa" w:w="2880"/>
          </w:tcPr>
          <w:p>
            <w:r>
              <w:t>[ ]</w:t>
            </w:r>
          </w:p>
        </w:tc>
      </w:tr>
      <w:tr>
        <w:tc>
          <w:tcPr>
            <w:tcW w:type="dxa" w:w="2880"/>
          </w:tcPr>
          <w:p>
            <w:r>
              <w:t>Control design is specific</w:t>
            </w:r>
          </w:p>
        </w:tc>
        <w:tc>
          <w:tcPr>
            <w:tcW w:type="dxa" w:w="2880"/>
          </w:tcPr>
          <w:p>
            <w:r>
              <w:t>Preventive, detective, and corrective elements are described</w:t>
            </w:r>
          </w:p>
        </w:tc>
        <w:tc>
          <w:tcPr>
            <w:tcW w:type="dxa" w:w="2880"/>
          </w:tcPr>
          <w:p>
            <w:r>
              <w:t>[ ]</w:t>
            </w:r>
          </w:p>
        </w:tc>
      </w:tr>
      <w:tr>
        <w:tc>
          <w:tcPr>
            <w:tcW w:type="dxa" w:w="2880"/>
          </w:tcPr>
          <w:p>
            <w:r>
              <w:t>Evidence is mapped</w:t>
            </w:r>
          </w:p>
        </w:tc>
        <w:tc>
          <w:tcPr>
            <w:tcW w:type="dxa" w:w="2880"/>
          </w:tcPr>
          <w:p>
            <w:r>
              <w:t>Evidence proves design and operating effectiveness</w:t>
            </w:r>
          </w:p>
        </w:tc>
        <w:tc>
          <w:tcPr>
            <w:tcW w:type="dxa" w:w="2880"/>
          </w:tcPr>
          <w:p>
            <w:r>
              <w:t>[ ]</w:t>
            </w:r>
          </w:p>
        </w:tc>
      </w:tr>
      <w:tr>
        <w:tc>
          <w:tcPr>
            <w:tcW w:type="dxa" w:w="2880"/>
          </w:tcPr>
          <w:p>
            <w:r>
              <w:t>Monitoring is defined</w:t>
            </w:r>
          </w:p>
        </w:tc>
        <w:tc>
          <w:tcPr>
            <w:tcW w:type="dxa" w:w="2880"/>
          </w:tcPr>
          <w:p>
            <w:r>
              <w:t>Alerting, review, escalation, and response are documented</w:t>
            </w:r>
          </w:p>
        </w:tc>
        <w:tc>
          <w:tcPr>
            <w:tcW w:type="dxa" w:w="2880"/>
          </w:tcPr>
          <w:p>
            <w:r>
              <w:t>[ ]</w:t>
            </w:r>
          </w:p>
        </w:tc>
      </w:tr>
      <w:tr>
        <w:tc>
          <w:tcPr>
            <w:tcW w:type="dxa" w:w="2880"/>
          </w:tcPr>
          <w:p>
            <w:r>
              <w:t>Testing plan is defined</w:t>
            </w:r>
          </w:p>
        </w:tc>
        <w:tc>
          <w:tcPr>
            <w:tcW w:type="dxa" w:w="2880"/>
          </w:tcPr>
          <w:p>
            <w:r>
              <w:t>Method, frequency, sample, and pass criteria are documented</w:t>
            </w:r>
          </w:p>
        </w:tc>
        <w:tc>
          <w:tcPr>
            <w:tcW w:type="dxa" w:w="2880"/>
          </w:tcPr>
          <w:p>
            <w:r>
              <w:t>[ ]</w:t>
            </w:r>
          </w:p>
        </w:tc>
      </w:tr>
      <w:tr>
        <w:tc>
          <w:tcPr>
            <w:tcW w:type="dxa" w:w="2880"/>
          </w:tcPr>
          <w:p>
            <w:r>
              <w:t>Exceptions are managed</w:t>
            </w:r>
          </w:p>
        </w:tc>
        <w:tc>
          <w:tcPr>
            <w:tcW w:type="dxa" w:w="2880"/>
          </w:tcPr>
          <w:p>
            <w:r>
              <w:t>Exception workflow and remediation expectations are clear</w:t>
            </w:r>
          </w:p>
        </w:tc>
        <w:tc>
          <w:tcPr>
            <w:tcW w:type="dxa" w:w="2880"/>
          </w:tcPr>
          <w:p>
            <w:r>
              <w:t>[ ]</w:t>
            </w:r>
          </w:p>
        </w:tc>
      </w:tr>
      <w:tr>
        <w:tc>
          <w:tcPr>
            <w:tcW w:type="dxa" w:w="2880"/>
          </w:tcPr>
          <w:p>
            <w:r>
              <w:t>Reassessment triggers are defined</w:t>
            </w:r>
          </w:p>
        </w:tc>
        <w:tc>
          <w:tcPr>
            <w:tcW w:type="dxa" w:w="2880"/>
          </w:tcPr>
          <w:p>
            <w:r>
              <w:t>Periodic and event-driven reviews are documented</w:t>
            </w:r>
          </w:p>
        </w:tc>
        <w:tc>
          <w:tcPr>
            <w:tcW w:type="dxa" w:w="2880"/>
          </w:tcPr>
          <w:p>
            <w:r>
              <w:t>[ ]</w:t>
            </w:r>
          </w:p>
        </w:tc>
      </w:tr>
      <w:tr>
        <w:tc>
          <w:tcPr>
            <w:tcW w:type="dxa" w:w="2880"/>
          </w:tcPr>
          <w:p>
            <w:r>
              <w:t>Dependencies are documented</w:t>
            </w:r>
          </w:p>
        </w:tc>
        <w:tc>
          <w:tcPr>
            <w:tcW w:type="dxa" w:w="2880"/>
          </w:tcPr>
          <w:p>
            <w:r>
              <w:t>Supporting tools, teams, suppliers, and processes are listed</w:t>
            </w:r>
          </w:p>
        </w:tc>
        <w:tc>
          <w:tcPr>
            <w:tcW w:type="dxa" w:w="2880"/>
          </w:tcPr>
          <w:p>
            <w:r>
              <w:t>[ ]</w:t>
            </w:r>
          </w:p>
        </w:tc>
      </w:tr>
      <w:tr>
        <w:tc>
          <w:tcPr>
            <w:tcW w:type="dxa" w:w="2880"/>
          </w:tcPr>
          <w:p>
            <w:r>
              <w:t>Change management linkage exists</w:t>
            </w:r>
          </w:p>
        </w:tc>
        <w:tc>
          <w:tcPr>
            <w:tcW w:type="dxa" w:w="2880"/>
          </w:tcPr>
          <w:p>
            <w:r>
              <w:t>Changes affecting the control trigger review</w:t>
            </w:r>
          </w:p>
        </w:tc>
        <w:tc>
          <w:tcPr>
            <w:tcW w:type="dxa" w:w="2880"/>
          </w:tcPr>
          <w:p>
            <w:r>
              <w:t>[ ]</w:t>
            </w:r>
          </w:p>
        </w:tc>
      </w:tr>
      <w:tr>
        <w:tc>
          <w:tcPr>
            <w:tcW w:type="dxa" w:w="2880"/>
          </w:tcPr>
          <w:p>
            <w:r>
              <w:t>Records are retained</w:t>
            </w:r>
          </w:p>
        </w:tc>
        <w:tc>
          <w:tcPr>
            <w:tcW w:type="dxa" w:w="2880"/>
          </w:tcPr>
          <w:p>
            <w:r>
              <w:t>Retention location and period are documented</w:t>
            </w:r>
          </w:p>
        </w:tc>
        <w:tc>
          <w:tcPr>
            <w:tcW w:type="dxa" w:w="2880"/>
          </w:tcPr>
          <w:p>
            <w:r>
              <w:t>[ ]</w:t>
            </w:r>
          </w:p>
        </w:tc>
      </w:tr>
      <w:tr>
        <w:tc>
          <w:tcPr>
            <w:tcW w:type="dxa" w:w="2880"/>
          </w:tcPr>
          <w:p>
            <w:r>
              <w:t>Governance approval is complete</w:t>
            </w:r>
          </w:p>
        </w:tc>
        <w:tc>
          <w:tcPr>
            <w:tcW w:type="dxa" w:w="2880"/>
          </w:tcPr>
          <w:p>
            <w:r>
              <w:t>Required approvers have signed off</w:t>
            </w:r>
          </w:p>
        </w:tc>
        <w:tc>
          <w:tcPr>
            <w:tcW w:type="dxa" w:w="2880"/>
          </w:tcPr>
          <w:p>
            <w:r>
              <w:t>[ ]</w:t>
            </w:r>
          </w:p>
        </w:tc>
      </w:tr>
    </w:tbl>
    <w:p>
      <w:pPr>
        <w:pStyle w:val="Heading2"/>
      </w:pPr>
      <w:r>
        <w:t>Analysis</w:t>
      </w:r>
    </w:p>
    <w:p>
      <w:r>
        <w:t>The organisation’s ability to use the customised approach successfully depends on the strength of its governance, risk analysis, control engineering, and evidence management. The customised approach places greater responsibility on the organisation to explain how its alternative control design meets the intended security outcome and why the resulting risk is acceptable.</w:t>
      </w:r>
    </w:p>
    <w:p>
      <w:pPr>
        <w:pStyle w:val="Heading3"/>
      </w:pPr>
      <w:r>
        <w:t>Strengths Observed</w:t>
      </w:r>
    </w:p>
    <w:p>
      <w:r>
        <w:t>The review identified the following strengths:</w:t>
      </w:r>
    </w:p>
    <w:p>
      <w:pPr>
        <w:pStyle w:val="ListBullet"/>
      </w:pPr>
      <w:r>
        <w:t>Existing security governance roles can be adapted to support customised approach approvals.</w:t>
      </w:r>
    </w:p>
    <w:p>
      <w:pPr>
        <w:pStyle w:val="ListBullet"/>
      </w:pPr>
      <w:r>
        <w:t>Payment environment scope documentation exists and can support customised control scoping.</w:t>
      </w:r>
    </w:p>
    <w:p>
      <w:pPr>
        <w:pStyle w:val="ListBullet"/>
      </w:pPr>
      <w:r>
        <w:t>Security tooling provides useful evidence sources, including configuration records, alerts, logs, access reports, and ticket records.</w:t>
      </w:r>
    </w:p>
    <w:p>
      <w:pPr>
        <w:pStyle w:val="ListBullet"/>
      </w:pPr>
      <w:r>
        <w:t>Change management processes are available and can be used to trigger reassessment.</w:t>
      </w:r>
    </w:p>
    <w:p>
      <w:pPr>
        <w:pStyle w:val="ListBullet"/>
      </w:pPr>
      <w:r>
        <w:t>Risk management practices exist, although they need to be tailored for customised controls.</w:t>
      </w:r>
    </w:p>
    <w:p>
      <w:pPr>
        <w:pStyle w:val="ListBullet"/>
      </w:pPr>
      <w:r>
        <w:t>Control owners are generally identifiable for major systems and security platforms.</w:t>
      </w:r>
    </w:p>
    <w:p>
      <w:pPr>
        <w:pStyle w:val="ListBullet"/>
      </w:pPr>
      <w:r>
        <w:t>The organisation has established monitoring capabilities that can support continuous or frequent control validation.</w:t>
      </w:r>
    </w:p>
    <w:p>
      <w:pPr>
        <w:pStyle w:val="Heading3"/>
      </w:pPr>
      <w:r>
        <w:t>Key Gaps</w:t>
      </w:r>
    </w:p>
    <w:p>
      <w:r>
        <w:t>The following gaps require attention before formal assessment:</w:t>
      </w:r>
    </w:p>
    <w:p>
      <w:pPr>
        <w:pStyle w:val="ListBullet"/>
      </w:pPr>
      <w:r>
        <w:t>Customised approach records are not yet centrally managed.</w:t>
      </w:r>
    </w:p>
    <w:p>
      <w:pPr>
        <w:pStyle w:val="ListBullet"/>
      </w:pPr>
      <w:r>
        <w:t>Risk analysis outputs vary by team and are not consistently suitable for assessor review.</w:t>
      </w:r>
    </w:p>
    <w:p>
      <w:pPr>
        <w:pStyle w:val="ListBullet"/>
      </w:pPr>
      <w:r>
        <w:t>Residual risk approval is not consistently separated from control design approval.</w:t>
      </w:r>
    </w:p>
    <w:p>
      <w:pPr>
        <w:pStyle w:val="ListBullet"/>
      </w:pPr>
      <w:r>
        <w:t>Some control descriptions focus on tools rather than security outcomes.</w:t>
      </w:r>
    </w:p>
    <w:p>
      <w:pPr>
        <w:pStyle w:val="ListBullet"/>
      </w:pPr>
      <w:r>
        <w:t>Evidence mapping is not yet standardised.</w:t>
      </w:r>
    </w:p>
    <w:p>
      <w:pPr>
        <w:pStyle w:val="ListBullet"/>
      </w:pPr>
      <w:r>
        <w:t>Monitoring and testing frequency rationale is not consistently documented.</w:t>
      </w:r>
    </w:p>
    <w:p>
      <w:pPr>
        <w:pStyle w:val="ListBullet"/>
      </w:pPr>
      <w:r>
        <w:t>Change-triggered reassessment criteria are not embedded across all relevant operational processes.</w:t>
      </w:r>
    </w:p>
    <w:p>
      <w:pPr>
        <w:pStyle w:val="Heading3"/>
      </w:pPr>
      <w:r>
        <w:t>Assessment Risk</w:t>
      </w:r>
    </w:p>
    <w:p>
      <w:r>
        <w:t>If the organisation proceeds without addressing these gaps, the main assessment risks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Comment</w:t>
            </w:r>
          </w:p>
        </w:tc>
      </w:tr>
      <w:tr>
        <w:tc>
          <w:tcPr>
            <w:tcW w:type="dxa" w:w="2160"/>
          </w:tcPr>
          <w:p>
            <w:r>
              <w:t>Assessor requests rework of customised approach documentation</w:t>
            </w:r>
          </w:p>
        </w:tc>
        <w:tc>
          <w:tcPr>
            <w:tcW w:type="dxa" w:w="2160"/>
          </w:tcPr>
          <w:p>
            <w:r>
              <w:t>Likely</w:t>
            </w:r>
          </w:p>
        </w:tc>
        <w:tc>
          <w:tcPr>
            <w:tcW w:type="dxa" w:w="2160"/>
          </w:tcPr>
          <w:p>
            <w:r>
              <w:t>Major</w:t>
            </w:r>
          </w:p>
        </w:tc>
        <w:tc>
          <w:tcPr>
            <w:tcW w:type="dxa" w:w="2160"/>
          </w:tcPr>
          <w:p>
            <w:r>
              <w:t>Current documentation is not yet consistent enough.</w:t>
            </w:r>
          </w:p>
        </w:tc>
      </w:tr>
      <w:tr>
        <w:tc>
          <w:tcPr>
            <w:tcW w:type="dxa" w:w="2160"/>
          </w:tcPr>
          <w:p>
            <w:r>
              <w:t>TRA records do not adequately justify control design</w:t>
            </w:r>
          </w:p>
        </w:tc>
        <w:tc>
          <w:tcPr>
            <w:tcW w:type="dxa" w:w="2160"/>
          </w:tcPr>
          <w:p>
            <w:r>
              <w:t>Possible</w:t>
            </w:r>
          </w:p>
        </w:tc>
        <w:tc>
          <w:tcPr>
            <w:tcW w:type="dxa" w:w="2160"/>
          </w:tcPr>
          <w:p>
            <w:r>
              <w:t>Major</w:t>
            </w:r>
          </w:p>
        </w:tc>
        <w:tc>
          <w:tcPr>
            <w:tcW w:type="dxa" w:w="2160"/>
          </w:tcPr>
          <w:p>
            <w:r>
              <w:t>Standard template adoption will reduce this risk.</w:t>
            </w:r>
          </w:p>
        </w:tc>
      </w:tr>
      <w:tr>
        <w:tc>
          <w:tcPr>
            <w:tcW w:type="dxa" w:w="2160"/>
          </w:tcPr>
          <w:p>
            <w:r>
              <w:t>Residual risk is not demonstrably approved</w:t>
            </w:r>
          </w:p>
        </w:tc>
        <w:tc>
          <w:tcPr>
            <w:tcW w:type="dxa" w:w="2160"/>
          </w:tcPr>
          <w:p>
            <w:r>
              <w:t>Possible</w:t>
            </w:r>
          </w:p>
        </w:tc>
        <w:tc>
          <w:tcPr>
            <w:tcW w:type="dxa" w:w="2160"/>
          </w:tcPr>
          <w:p>
            <w:r>
              <w:t>Major</w:t>
            </w:r>
          </w:p>
        </w:tc>
        <w:tc>
          <w:tcPr>
            <w:tcW w:type="dxa" w:w="2160"/>
          </w:tcPr>
          <w:p>
            <w:r>
              <w:t>Explicit risk owner approval is required.</w:t>
            </w:r>
          </w:p>
        </w:tc>
      </w:tr>
      <w:tr>
        <w:tc>
          <w:tcPr>
            <w:tcW w:type="dxa" w:w="2160"/>
          </w:tcPr>
          <w:p>
            <w:r>
              <w:t>Evidence does not prove operating effectiveness</w:t>
            </w:r>
          </w:p>
        </w:tc>
        <w:tc>
          <w:tcPr>
            <w:tcW w:type="dxa" w:w="2160"/>
          </w:tcPr>
          <w:p>
            <w:r>
              <w:t>Possible</w:t>
            </w:r>
          </w:p>
        </w:tc>
        <w:tc>
          <w:tcPr>
            <w:tcW w:type="dxa" w:w="2160"/>
          </w:tcPr>
          <w:p>
            <w:r>
              <w:t>Moderate</w:t>
            </w:r>
          </w:p>
        </w:tc>
        <w:tc>
          <w:tcPr>
            <w:tcW w:type="dxa" w:w="2160"/>
          </w:tcPr>
          <w:p>
            <w:r>
              <w:t>Evidence mapping and testing plans are needed.</w:t>
            </w:r>
          </w:p>
        </w:tc>
      </w:tr>
      <w:tr>
        <w:tc>
          <w:tcPr>
            <w:tcW w:type="dxa" w:w="2160"/>
          </w:tcPr>
          <w:p>
            <w:r>
              <w:t>Control drift occurs after change</w:t>
            </w:r>
          </w:p>
        </w:tc>
        <w:tc>
          <w:tcPr>
            <w:tcW w:type="dxa" w:w="2160"/>
          </w:tcPr>
          <w:p>
            <w:r>
              <w:t>Possible</w:t>
            </w:r>
          </w:p>
        </w:tc>
        <w:tc>
          <w:tcPr>
            <w:tcW w:type="dxa" w:w="2160"/>
          </w:tcPr>
          <w:p>
            <w:r>
              <w:t>Moderate</w:t>
            </w:r>
          </w:p>
        </w:tc>
        <w:tc>
          <w:tcPr>
            <w:tcW w:type="dxa" w:w="2160"/>
          </w:tcPr>
          <w:p>
            <w:r>
              <w:t>Reassessment triggers must be integrated into change management.</w:t>
            </w:r>
          </w:p>
        </w:tc>
      </w:tr>
      <w:tr>
        <w:tc>
          <w:tcPr>
            <w:tcW w:type="dxa" w:w="2160"/>
          </w:tcPr>
          <w:p>
            <w:r>
              <w:t>Customised approach is used where standard implementation is more appropriate</w:t>
            </w:r>
          </w:p>
        </w:tc>
        <w:tc>
          <w:tcPr>
            <w:tcW w:type="dxa" w:w="2160"/>
          </w:tcPr>
          <w:p>
            <w:r>
              <w:t>Unlikely</w:t>
            </w:r>
          </w:p>
        </w:tc>
        <w:tc>
          <w:tcPr>
            <w:tcW w:type="dxa" w:w="2160"/>
          </w:tcPr>
          <w:p>
            <w:r>
              <w:t>Moderate</w:t>
            </w:r>
          </w:p>
        </w:tc>
        <w:tc>
          <w:tcPr>
            <w:tcW w:type="dxa" w:w="2160"/>
          </w:tcPr>
          <w:p>
            <w:r>
              <w:t>Decision checklist will reduce inappropriate use.</w:t>
            </w:r>
          </w:p>
        </w:tc>
      </w:tr>
    </w:tbl>
    <w:p>
      <w:pPr>
        <w:pStyle w:val="Heading3"/>
      </w:pPr>
      <w:r>
        <w:t>Maturity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Current Maturity</w:t>
            </w:r>
          </w:p>
        </w:tc>
        <w:tc>
          <w:tcPr>
            <w:tcW w:type="dxa" w:w="2880"/>
          </w:tcPr>
          <w:p>
            <w:r>
              <w:t>Target Maturity</w:t>
            </w:r>
          </w:p>
        </w:tc>
      </w:tr>
      <w:tr>
        <w:tc>
          <w:tcPr>
            <w:tcW w:type="dxa" w:w="2880"/>
          </w:tcPr>
          <w:p>
            <w:r>
              <w:t>Decision governance</w:t>
            </w:r>
          </w:p>
        </w:tc>
        <w:tc>
          <w:tcPr>
            <w:tcW w:type="dxa" w:w="2880"/>
          </w:tcPr>
          <w:p>
            <w:r>
              <w:t>Developing</w:t>
            </w:r>
          </w:p>
        </w:tc>
        <w:tc>
          <w:tcPr>
            <w:tcW w:type="dxa" w:w="2880"/>
          </w:tcPr>
          <w:p>
            <w:r>
              <w:t>Defined and repeatable</w:t>
            </w:r>
          </w:p>
        </w:tc>
      </w:tr>
      <w:tr>
        <w:tc>
          <w:tcPr>
            <w:tcW w:type="dxa" w:w="2880"/>
          </w:tcPr>
          <w:p>
            <w:r>
              <w:t>Objective statement quality</w:t>
            </w:r>
          </w:p>
        </w:tc>
        <w:tc>
          <w:tcPr>
            <w:tcW w:type="dxa" w:w="2880"/>
          </w:tcPr>
          <w:p>
            <w:r>
              <w:t>Developing</w:t>
            </w:r>
          </w:p>
        </w:tc>
        <w:tc>
          <w:tcPr>
            <w:tcW w:type="dxa" w:w="2880"/>
          </w:tcPr>
          <w:p>
            <w:r>
              <w:t>Consistent and testable</w:t>
            </w:r>
          </w:p>
        </w:tc>
      </w:tr>
      <w:tr>
        <w:tc>
          <w:tcPr>
            <w:tcW w:type="dxa" w:w="2880"/>
          </w:tcPr>
          <w:p>
            <w:r>
              <w:t>Targeted Risk Analysis</w:t>
            </w:r>
          </w:p>
        </w:tc>
        <w:tc>
          <w:tcPr>
            <w:tcW w:type="dxa" w:w="2880"/>
          </w:tcPr>
          <w:p>
            <w:r>
              <w:t>Developing</w:t>
            </w:r>
          </w:p>
        </w:tc>
        <w:tc>
          <w:tcPr>
            <w:tcW w:type="dxa" w:w="2880"/>
          </w:tcPr>
          <w:p>
            <w:r>
              <w:t>Standardised and approved</w:t>
            </w:r>
          </w:p>
        </w:tc>
      </w:tr>
      <w:tr>
        <w:tc>
          <w:tcPr>
            <w:tcW w:type="dxa" w:w="2880"/>
          </w:tcPr>
          <w:p>
            <w:r>
              <w:t>Control design documentation</w:t>
            </w:r>
          </w:p>
        </w:tc>
        <w:tc>
          <w:tcPr>
            <w:tcW w:type="dxa" w:w="2880"/>
          </w:tcPr>
          <w:p>
            <w:r>
              <w:t>Partially defined</w:t>
            </w:r>
          </w:p>
        </w:tc>
        <w:tc>
          <w:tcPr>
            <w:tcW w:type="dxa" w:w="2880"/>
          </w:tcPr>
          <w:p>
            <w:r>
              <w:t>Complete and evidence-linked</w:t>
            </w:r>
          </w:p>
        </w:tc>
      </w:tr>
      <w:tr>
        <w:tc>
          <w:tcPr>
            <w:tcW w:type="dxa" w:w="2880"/>
          </w:tcPr>
          <w:p>
            <w:r>
              <w:t>Evidence management</w:t>
            </w:r>
          </w:p>
        </w:tc>
        <w:tc>
          <w:tcPr>
            <w:tcW w:type="dxa" w:w="2880"/>
          </w:tcPr>
          <w:p>
            <w:r>
              <w:t>Partially defined</w:t>
            </w:r>
          </w:p>
        </w:tc>
        <w:tc>
          <w:tcPr>
            <w:tcW w:type="dxa" w:w="2880"/>
          </w:tcPr>
          <w:p>
            <w:r>
              <w:t>Traceable and assessment-ready</w:t>
            </w:r>
          </w:p>
        </w:tc>
      </w:tr>
      <w:tr>
        <w:tc>
          <w:tcPr>
            <w:tcW w:type="dxa" w:w="2880"/>
          </w:tcPr>
          <w:p>
            <w:r>
              <w:t>Monitoring and testing</w:t>
            </w:r>
          </w:p>
        </w:tc>
        <w:tc>
          <w:tcPr>
            <w:tcW w:type="dxa" w:w="2880"/>
          </w:tcPr>
          <w:p>
            <w:r>
              <w:t>Partially defined</w:t>
            </w:r>
          </w:p>
        </w:tc>
        <w:tc>
          <w:tcPr>
            <w:tcW w:type="dxa" w:w="2880"/>
          </w:tcPr>
          <w:p>
            <w:r>
              <w:t>Risk-based and documented</w:t>
            </w:r>
          </w:p>
        </w:tc>
      </w:tr>
      <w:tr>
        <w:tc>
          <w:tcPr>
            <w:tcW w:type="dxa" w:w="2880"/>
          </w:tcPr>
          <w:p>
            <w:r>
              <w:t>Approval workflow</w:t>
            </w:r>
          </w:p>
        </w:tc>
        <w:tc>
          <w:tcPr>
            <w:tcW w:type="dxa" w:w="2880"/>
          </w:tcPr>
          <w:p>
            <w:r>
              <w:t>Developing</w:t>
            </w:r>
          </w:p>
        </w:tc>
        <w:tc>
          <w:tcPr>
            <w:tcW w:type="dxa" w:w="2880"/>
          </w:tcPr>
          <w:p>
            <w:r>
              <w:t>Accountable and auditable</w:t>
            </w:r>
          </w:p>
        </w:tc>
      </w:tr>
      <w:tr>
        <w:tc>
          <w:tcPr>
            <w:tcW w:type="dxa" w:w="2880"/>
          </w:tcPr>
          <w:p>
            <w:r>
              <w:t>Lifecycle reassessment</w:t>
            </w:r>
          </w:p>
        </w:tc>
        <w:tc>
          <w:tcPr>
            <w:tcW w:type="dxa" w:w="2880"/>
          </w:tcPr>
          <w:p>
            <w:r>
              <w:t>Developing</w:t>
            </w:r>
          </w:p>
        </w:tc>
        <w:tc>
          <w:tcPr>
            <w:tcW w:type="dxa" w:w="2880"/>
          </w:tcPr>
          <w:p>
            <w:r>
              <w:t>Integrated with change and risk processes</w:t>
            </w:r>
          </w:p>
        </w:tc>
      </w:tr>
    </w:tbl>
    <w:p>
      <w:pPr>
        <w:pStyle w:val="Heading3"/>
      </w:pPr>
      <w:r>
        <w:t>Overall Conclusion</w:t>
      </w:r>
    </w:p>
    <w:p>
      <w:r>
        <w:t>The organisation is not yet fully ready to rely on customised approach documentation for formal assessment, but the required governance model and templates are achievable within a controlled remediation period. Adoption of the templates in this report should materially improve consistency, assessor confidence, and audit readiness.</w:t>
      </w:r>
    </w:p>
    <w:p>
      <w:r>
        <w:t>The highest priority is to implement a standard Targeted Risk Analysis template, require risk owner approval, and maintain a central register of all customised approach items. Once these elements are in place, the organisation should perform a quality review of each customised control before external assessment.</w:t>
      </w:r>
    </w:p>
    <w:p>
      <w:pPr>
        <w:pStyle w:val="Heading2"/>
      </w:pPr>
      <w:r>
        <w:t>Recommendations &amp; Actions</w:t>
      </w:r>
    </w:p>
    <w:p>
      <w:pPr>
        <w:pStyle w:val="Heading3"/>
      </w:pPr>
      <w:r>
        <w:t>Recommended Implementation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Activity</w:t>
            </w:r>
          </w:p>
        </w:tc>
        <w:tc>
          <w:tcPr>
            <w:tcW w:type="dxa" w:w="1728"/>
          </w:tcPr>
          <w:p>
            <w:r>
              <w:t>Owner</w:t>
            </w:r>
          </w:p>
        </w:tc>
        <w:tc>
          <w:tcPr>
            <w:tcW w:type="dxa" w:w="1728"/>
          </w:tcPr>
          <w:p>
            <w:r>
              <w:t>Target Date</w:t>
            </w:r>
          </w:p>
        </w:tc>
        <w:tc>
          <w:tcPr>
            <w:tcW w:type="dxa" w:w="1728"/>
          </w:tcPr>
          <w:p>
            <w:r>
              <w:t>Output</w:t>
            </w:r>
          </w:p>
        </w:tc>
      </w:tr>
      <w:tr>
        <w:tc>
          <w:tcPr>
            <w:tcW w:type="dxa" w:w="1728"/>
          </w:tcPr>
          <w:p>
            <w:r>
              <w:t>Phase 1</w:t>
            </w:r>
          </w:p>
        </w:tc>
        <w:tc>
          <w:tcPr>
            <w:tcW w:type="dxa" w:w="1728"/>
          </w:tcPr>
          <w:p>
            <w:r>
              <w:t>Approve customised approach governance model</w:t>
            </w:r>
          </w:p>
        </w:tc>
        <w:tc>
          <w:tcPr>
            <w:tcW w:type="dxa" w:w="1728"/>
          </w:tcPr>
          <w:p>
            <w:r>
              <w:t>[PCI Steering Committee]</w:t>
            </w:r>
          </w:p>
        </w:tc>
        <w:tc>
          <w:tcPr>
            <w:tcW w:type="dxa" w:w="1728"/>
          </w:tcPr>
          <w:p>
            <w:r>
              <w:t>[Date]</w:t>
            </w:r>
          </w:p>
        </w:tc>
        <w:tc>
          <w:tcPr>
            <w:tcW w:type="dxa" w:w="1728"/>
          </w:tcPr>
          <w:p>
            <w:r>
              <w:t>Approved decision criteria and workflow</w:t>
            </w:r>
          </w:p>
        </w:tc>
      </w:tr>
      <w:tr>
        <w:tc>
          <w:tcPr>
            <w:tcW w:type="dxa" w:w="1728"/>
          </w:tcPr>
          <w:p>
            <w:r>
              <w:t>Phase 1</w:t>
            </w:r>
          </w:p>
        </w:tc>
        <w:tc>
          <w:tcPr>
            <w:tcW w:type="dxa" w:w="1728"/>
          </w:tcPr>
          <w:p>
            <w:r>
              <w:t>Adopt standard templates from this report</w:t>
            </w:r>
          </w:p>
        </w:tc>
        <w:tc>
          <w:tcPr>
            <w:tcW w:type="dxa" w:w="1728"/>
          </w:tcPr>
          <w:p>
            <w:r>
              <w:t>[PCI Compliance Owner]</w:t>
            </w:r>
          </w:p>
        </w:tc>
        <w:tc>
          <w:tcPr>
            <w:tcW w:type="dxa" w:w="1728"/>
          </w:tcPr>
          <w:p>
            <w:r>
              <w:t>[Date]</w:t>
            </w:r>
          </w:p>
        </w:tc>
        <w:tc>
          <w:tcPr>
            <w:tcW w:type="dxa" w:w="1728"/>
          </w:tcPr>
          <w:p>
            <w:r>
              <w:t>Published templates in GRC repository</w:t>
            </w:r>
          </w:p>
        </w:tc>
      </w:tr>
      <w:tr>
        <w:tc>
          <w:tcPr>
            <w:tcW w:type="dxa" w:w="1728"/>
          </w:tcPr>
          <w:p>
            <w:r>
              <w:t>Phase 1</w:t>
            </w:r>
          </w:p>
        </w:tc>
        <w:tc>
          <w:tcPr>
            <w:tcW w:type="dxa" w:w="1728"/>
          </w:tcPr>
          <w:p>
            <w:r>
              <w:t>Create central customised approach register</w:t>
            </w:r>
          </w:p>
        </w:tc>
        <w:tc>
          <w:tcPr>
            <w:tcW w:type="dxa" w:w="1728"/>
          </w:tcPr>
          <w:p>
            <w:r>
              <w:t>[PCI Evidence Manager]</w:t>
            </w:r>
          </w:p>
        </w:tc>
        <w:tc>
          <w:tcPr>
            <w:tcW w:type="dxa" w:w="1728"/>
          </w:tcPr>
          <w:p>
            <w:r>
              <w:t>[Date]</w:t>
            </w:r>
          </w:p>
        </w:tc>
        <w:tc>
          <w:tcPr>
            <w:tcW w:type="dxa" w:w="1728"/>
          </w:tcPr>
          <w:p>
            <w:r>
              <w:t>Active register</w:t>
            </w:r>
          </w:p>
        </w:tc>
      </w:tr>
      <w:tr>
        <w:tc>
          <w:tcPr>
            <w:tcW w:type="dxa" w:w="1728"/>
          </w:tcPr>
          <w:p>
            <w:r>
              <w:t>Phase 2</w:t>
            </w:r>
          </w:p>
        </w:tc>
        <w:tc>
          <w:tcPr>
            <w:tcW w:type="dxa" w:w="1728"/>
          </w:tcPr>
          <w:p>
            <w:r>
              <w:t>Identify all customised approach candidates</w:t>
            </w:r>
          </w:p>
        </w:tc>
        <w:tc>
          <w:tcPr>
            <w:tcW w:type="dxa" w:w="1728"/>
          </w:tcPr>
          <w:p>
            <w:r>
              <w:t>[Control Owners]</w:t>
            </w:r>
          </w:p>
        </w:tc>
        <w:tc>
          <w:tcPr>
            <w:tcW w:type="dxa" w:w="1728"/>
          </w:tcPr>
          <w:p>
            <w:r>
              <w:t>[Date]</w:t>
            </w:r>
          </w:p>
        </w:tc>
        <w:tc>
          <w:tcPr>
            <w:tcW w:type="dxa" w:w="1728"/>
          </w:tcPr>
          <w:p>
            <w:r>
              <w:t>Candidate inventory</w:t>
            </w:r>
          </w:p>
        </w:tc>
      </w:tr>
      <w:tr>
        <w:tc>
          <w:tcPr>
            <w:tcW w:type="dxa" w:w="1728"/>
          </w:tcPr>
          <w:p>
            <w:r>
              <w:t>Phase 2</w:t>
            </w:r>
          </w:p>
        </w:tc>
        <w:tc>
          <w:tcPr>
            <w:tcW w:type="dxa" w:w="1728"/>
          </w:tcPr>
          <w:p>
            <w:r>
              <w:t>Complete decision checklist for each candidate</w:t>
            </w:r>
          </w:p>
        </w:tc>
        <w:tc>
          <w:tcPr>
            <w:tcW w:type="dxa" w:w="1728"/>
          </w:tcPr>
          <w:p>
            <w:r>
              <w:t>[PCI Compliance Owner]</w:t>
            </w:r>
          </w:p>
        </w:tc>
        <w:tc>
          <w:tcPr>
            <w:tcW w:type="dxa" w:w="1728"/>
          </w:tcPr>
          <w:p>
            <w:r>
              <w:t>[Date]</w:t>
            </w:r>
          </w:p>
        </w:tc>
        <w:tc>
          <w:tcPr>
            <w:tcW w:type="dxa" w:w="1728"/>
          </w:tcPr>
          <w:p>
            <w:r>
              <w:t>Approved or rejected candidate decisions</w:t>
            </w:r>
          </w:p>
        </w:tc>
      </w:tr>
      <w:tr>
        <w:tc>
          <w:tcPr>
            <w:tcW w:type="dxa" w:w="1728"/>
          </w:tcPr>
          <w:p>
            <w:r>
              <w:t>Phase 2</w:t>
            </w:r>
          </w:p>
        </w:tc>
        <w:tc>
          <w:tcPr>
            <w:tcW w:type="dxa" w:w="1728"/>
          </w:tcPr>
          <w:p>
            <w:r>
              <w:t>Complete Targeted Risk Analysis for each candidate</w:t>
            </w:r>
          </w:p>
        </w:tc>
        <w:tc>
          <w:tcPr>
            <w:tcW w:type="dxa" w:w="1728"/>
          </w:tcPr>
          <w:p>
            <w:r>
              <w:t>[Risk Management Lead]</w:t>
            </w:r>
          </w:p>
        </w:tc>
        <w:tc>
          <w:tcPr>
            <w:tcW w:type="dxa" w:w="1728"/>
          </w:tcPr>
          <w:p>
            <w:r>
              <w:t>[Date]</w:t>
            </w:r>
          </w:p>
        </w:tc>
        <w:tc>
          <w:tcPr>
            <w:tcW w:type="dxa" w:w="1728"/>
          </w:tcPr>
          <w:p>
            <w:r>
              <w:t>Approved TRA records</w:t>
            </w:r>
          </w:p>
        </w:tc>
      </w:tr>
      <w:tr>
        <w:tc>
          <w:tcPr>
            <w:tcW w:type="dxa" w:w="1728"/>
          </w:tcPr>
          <w:p>
            <w:r>
              <w:t>Phase 3</w:t>
            </w:r>
          </w:p>
        </w:tc>
        <w:tc>
          <w:tcPr>
            <w:tcW w:type="dxa" w:w="1728"/>
          </w:tcPr>
          <w:p>
            <w:r>
              <w:t>Complete control design and evidence mapping</w:t>
            </w:r>
          </w:p>
        </w:tc>
        <w:tc>
          <w:tcPr>
            <w:tcW w:type="dxa" w:w="1728"/>
          </w:tcPr>
          <w:p>
            <w:r>
              <w:t>[Control Owners]</w:t>
            </w:r>
          </w:p>
        </w:tc>
        <w:tc>
          <w:tcPr>
            <w:tcW w:type="dxa" w:w="1728"/>
          </w:tcPr>
          <w:p>
            <w:r>
              <w:t>[Date]</w:t>
            </w:r>
          </w:p>
        </w:tc>
        <w:tc>
          <w:tcPr>
            <w:tcW w:type="dxa" w:w="1728"/>
          </w:tcPr>
          <w:p>
            <w:r>
              <w:t>Assessment-ready control records</w:t>
            </w:r>
          </w:p>
        </w:tc>
      </w:tr>
      <w:tr>
        <w:tc>
          <w:tcPr>
            <w:tcW w:type="dxa" w:w="1728"/>
          </w:tcPr>
          <w:p>
            <w:r>
              <w:t>Phase 3</w:t>
            </w:r>
          </w:p>
        </w:tc>
        <w:tc>
          <w:tcPr>
            <w:tcW w:type="dxa" w:w="1728"/>
          </w:tcPr>
          <w:p>
            <w:r>
              <w:t>Define monitoring and testing plans</w:t>
            </w:r>
          </w:p>
        </w:tc>
        <w:tc>
          <w:tcPr>
            <w:tcW w:type="dxa" w:w="1728"/>
          </w:tcPr>
          <w:p>
            <w:r>
              <w:t>[Security Assurance Lead]</w:t>
            </w:r>
          </w:p>
        </w:tc>
        <w:tc>
          <w:tcPr>
            <w:tcW w:type="dxa" w:w="1728"/>
          </w:tcPr>
          <w:p>
            <w:r>
              <w:t>[Date]</w:t>
            </w:r>
          </w:p>
        </w:tc>
        <w:tc>
          <w:tcPr>
            <w:tcW w:type="dxa" w:w="1728"/>
          </w:tcPr>
          <w:p>
            <w:r>
              <w:t>Control-specific test plans</w:t>
            </w:r>
          </w:p>
        </w:tc>
      </w:tr>
      <w:tr>
        <w:tc>
          <w:tcPr>
            <w:tcW w:type="dxa" w:w="1728"/>
          </w:tcPr>
          <w:p>
            <w:r>
              <w:t>Phase 3</w:t>
            </w:r>
          </w:p>
        </w:tc>
        <w:tc>
          <w:tcPr>
            <w:tcW w:type="dxa" w:w="1728"/>
          </w:tcPr>
          <w:p>
            <w:r>
              <w:t>Capture formal approvals</w:t>
            </w:r>
          </w:p>
        </w:tc>
        <w:tc>
          <w:tcPr>
            <w:tcW w:type="dxa" w:w="1728"/>
          </w:tcPr>
          <w:p>
            <w:r>
              <w:t>[PCI Compliance Owner]</w:t>
            </w:r>
          </w:p>
        </w:tc>
        <w:tc>
          <w:tcPr>
            <w:tcW w:type="dxa" w:w="1728"/>
          </w:tcPr>
          <w:p>
            <w:r>
              <w:t>[Date]</w:t>
            </w:r>
          </w:p>
        </w:tc>
        <w:tc>
          <w:tcPr>
            <w:tcW w:type="dxa" w:w="1728"/>
          </w:tcPr>
          <w:p>
            <w:r>
              <w:t>Signed approval records</w:t>
            </w:r>
          </w:p>
        </w:tc>
      </w:tr>
      <w:tr>
        <w:tc>
          <w:tcPr>
            <w:tcW w:type="dxa" w:w="1728"/>
          </w:tcPr>
          <w:p>
            <w:r>
              <w:t>Phase 4</w:t>
            </w:r>
          </w:p>
        </w:tc>
        <w:tc>
          <w:tcPr>
            <w:tcW w:type="dxa" w:w="1728"/>
          </w:tcPr>
          <w:p>
            <w:r>
              <w:t>Perform internal quality review</w:t>
            </w:r>
          </w:p>
        </w:tc>
        <w:tc>
          <w:tcPr>
            <w:tcW w:type="dxa" w:w="1728"/>
          </w:tcPr>
          <w:p>
            <w:r>
              <w:t>[Internal Assurance]</w:t>
            </w:r>
          </w:p>
        </w:tc>
        <w:tc>
          <w:tcPr>
            <w:tcW w:type="dxa" w:w="1728"/>
          </w:tcPr>
          <w:p>
            <w:r>
              <w:t>[Date]</w:t>
            </w:r>
          </w:p>
        </w:tc>
        <w:tc>
          <w:tcPr>
            <w:tcW w:type="dxa" w:w="1728"/>
          </w:tcPr>
          <w:p>
            <w:r>
              <w:t>Quality review results</w:t>
            </w:r>
          </w:p>
        </w:tc>
      </w:tr>
      <w:tr>
        <w:tc>
          <w:tcPr>
            <w:tcW w:type="dxa" w:w="1728"/>
          </w:tcPr>
          <w:p>
            <w:r>
              <w:t>Phase 4</w:t>
            </w:r>
          </w:p>
        </w:tc>
        <w:tc>
          <w:tcPr>
            <w:tcW w:type="dxa" w:w="1728"/>
          </w:tcPr>
          <w:p>
            <w:r>
              <w:t>Remediate documentation and evidence gaps</w:t>
            </w:r>
          </w:p>
        </w:tc>
        <w:tc>
          <w:tcPr>
            <w:tcW w:type="dxa" w:w="1728"/>
          </w:tcPr>
          <w:p>
            <w:r>
              <w:t>[Control Owners]</w:t>
            </w:r>
          </w:p>
        </w:tc>
        <w:tc>
          <w:tcPr>
            <w:tcW w:type="dxa" w:w="1728"/>
          </w:tcPr>
          <w:p>
            <w:r>
              <w:t>[Date]</w:t>
            </w:r>
          </w:p>
        </w:tc>
        <w:tc>
          <w:tcPr>
            <w:tcW w:type="dxa" w:w="1728"/>
          </w:tcPr>
          <w:p>
            <w:r>
              <w:t>Closed findings</w:t>
            </w:r>
          </w:p>
        </w:tc>
      </w:tr>
      <w:tr>
        <w:tc>
          <w:tcPr>
            <w:tcW w:type="dxa" w:w="1728"/>
          </w:tcPr>
          <w:p>
            <w:r>
              <w:t>Phase 5</w:t>
            </w:r>
          </w:p>
        </w:tc>
        <w:tc>
          <w:tcPr>
            <w:tcW w:type="dxa" w:w="1728"/>
          </w:tcPr>
          <w:p>
            <w:r>
              <w:t>Prepare assessor briefing pack</w:t>
            </w:r>
          </w:p>
        </w:tc>
        <w:tc>
          <w:tcPr>
            <w:tcW w:type="dxa" w:w="1728"/>
          </w:tcPr>
          <w:p>
            <w:r>
              <w:t>[PCI Compliance Owner]</w:t>
            </w:r>
          </w:p>
        </w:tc>
        <w:tc>
          <w:tcPr>
            <w:tcW w:type="dxa" w:w="1728"/>
          </w:tcPr>
          <w:p>
            <w:r>
              <w:t>[Date]</w:t>
            </w:r>
          </w:p>
        </w:tc>
        <w:tc>
          <w:tcPr>
            <w:tcW w:type="dxa" w:w="1728"/>
          </w:tcPr>
          <w:p>
            <w:r>
              <w:t>Assessor-ready package</w:t>
            </w:r>
          </w:p>
        </w:tc>
      </w:tr>
    </w:tbl>
    <w:p>
      <w:pPr>
        <w:pStyle w:val="Heading3"/>
      </w:pPr>
      <w:r>
        <w:t>Prioritised Action Register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Action</w:t>
            </w:r>
          </w:p>
        </w:tc>
        <w:tc>
          <w:tcPr>
            <w:tcW w:type="dxa" w:w="1440"/>
          </w:tcPr>
          <w:p>
            <w:r>
              <w:t>Priority</w:t>
            </w:r>
          </w:p>
        </w:tc>
        <w:tc>
          <w:tcPr>
            <w:tcW w:type="dxa" w:w="1440"/>
          </w:tcPr>
          <w:p>
            <w:r>
              <w:t>Owner</w:t>
            </w:r>
          </w:p>
        </w:tc>
        <w:tc>
          <w:tcPr>
            <w:tcW w:type="dxa" w:w="1440"/>
          </w:tcPr>
          <w:p>
            <w:r>
              <w:t>Due Date</w:t>
            </w:r>
          </w:p>
        </w:tc>
        <w:tc>
          <w:tcPr>
            <w:tcW w:type="dxa" w:w="1440"/>
          </w:tcPr>
          <w:p>
            <w:r>
              <w:t>Success Measure</w:t>
            </w:r>
          </w:p>
        </w:tc>
      </w:tr>
      <w:tr>
        <w:tc>
          <w:tcPr>
            <w:tcW w:type="dxa" w:w="1440"/>
          </w:tcPr>
          <w:p>
            <w:r>
              <w:t>A-01</w:t>
            </w:r>
          </w:p>
        </w:tc>
        <w:tc>
          <w:tcPr>
            <w:tcW w:type="dxa" w:w="1440"/>
          </w:tcPr>
          <w:p>
            <w:r>
              <w:t>Approve this report and templates for organisational use</w:t>
            </w:r>
          </w:p>
        </w:tc>
        <w:tc>
          <w:tcPr>
            <w:tcW w:type="dxa" w:w="1440"/>
          </w:tcPr>
          <w:p>
            <w:r>
              <w:t>High</w:t>
            </w:r>
          </w:p>
        </w:tc>
        <w:tc>
          <w:tcPr>
            <w:tcW w:type="dxa" w:w="1440"/>
          </w:tcPr>
          <w:p>
            <w:r>
              <w:t>[CISO / PCI Steering Committee]</w:t>
            </w:r>
          </w:p>
        </w:tc>
        <w:tc>
          <w:tcPr>
            <w:tcW w:type="dxa" w:w="1440"/>
          </w:tcPr>
          <w:p>
            <w:r>
              <w:t>[Date]</w:t>
            </w:r>
          </w:p>
        </w:tc>
        <w:tc>
          <w:tcPr>
            <w:tcW w:type="dxa" w:w="1440"/>
          </w:tcPr>
          <w:p>
            <w:r>
              <w:t>Approved and published templates</w:t>
            </w:r>
          </w:p>
        </w:tc>
      </w:tr>
      <w:tr>
        <w:tc>
          <w:tcPr>
            <w:tcW w:type="dxa" w:w="1440"/>
          </w:tcPr>
          <w:p>
            <w:r>
              <w:t>A-02</w:t>
            </w:r>
          </w:p>
        </w:tc>
        <w:tc>
          <w:tcPr>
            <w:tcW w:type="dxa" w:w="1440"/>
          </w:tcPr>
          <w:p>
            <w:r>
              <w:t>Establish central register for all customised approach items</w:t>
            </w:r>
          </w:p>
        </w:tc>
        <w:tc>
          <w:tcPr>
            <w:tcW w:type="dxa" w:w="1440"/>
          </w:tcPr>
          <w:p>
            <w:r>
              <w:t>High</w:t>
            </w:r>
          </w:p>
        </w:tc>
        <w:tc>
          <w:tcPr>
            <w:tcW w:type="dxa" w:w="1440"/>
          </w:tcPr>
          <w:p>
            <w:r>
              <w:t>[PCI Compliance Owner]</w:t>
            </w:r>
          </w:p>
        </w:tc>
        <w:tc>
          <w:tcPr>
            <w:tcW w:type="dxa" w:w="1440"/>
          </w:tcPr>
          <w:p>
            <w:r>
              <w:t>[Date]</w:t>
            </w:r>
          </w:p>
        </w:tc>
        <w:tc>
          <w:tcPr>
            <w:tcW w:type="dxa" w:w="1440"/>
          </w:tcPr>
          <w:p>
            <w:r>
              <w:t>Register contains all candidates and statuses</w:t>
            </w:r>
          </w:p>
        </w:tc>
      </w:tr>
      <w:tr>
        <w:tc>
          <w:tcPr>
            <w:tcW w:type="dxa" w:w="1440"/>
          </w:tcPr>
          <w:p>
            <w:r>
              <w:t>A-03</w:t>
            </w:r>
          </w:p>
        </w:tc>
        <w:tc>
          <w:tcPr>
            <w:tcW w:type="dxa" w:w="1440"/>
          </w:tcPr>
          <w:p>
            <w:r>
              <w:t>Require Targeted Risk Analysis before customised approach approval</w:t>
            </w:r>
          </w:p>
        </w:tc>
        <w:tc>
          <w:tcPr>
            <w:tcW w:type="dxa" w:w="1440"/>
          </w:tcPr>
          <w:p>
            <w:r>
              <w:t>High</w:t>
            </w:r>
          </w:p>
        </w:tc>
        <w:tc>
          <w:tcPr>
            <w:tcW w:type="dxa" w:w="1440"/>
          </w:tcPr>
          <w:p>
            <w:r>
              <w:t>[Risk Management Lead]</w:t>
            </w:r>
          </w:p>
        </w:tc>
        <w:tc>
          <w:tcPr>
            <w:tcW w:type="dxa" w:w="1440"/>
          </w:tcPr>
          <w:p>
            <w:r>
              <w:t>[Date]</w:t>
            </w:r>
          </w:p>
        </w:tc>
        <w:tc>
          <w:tcPr>
            <w:tcW w:type="dxa" w:w="1440"/>
          </w:tcPr>
          <w:p>
            <w:r>
              <w:t>No customised control approved without TRA</w:t>
            </w:r>
          </w:p>
        </w:tc>
      </w:tr>
      <w:tr>
        <w:tc>
          <w:tcPr>
            <w:tcW w:type="dxa" w:w="1440"/>
          </w:tcPr>
          <w:p>
            <w:r>
              <w:t>A-04</w:t>
            </w:r>
          </w:p>
        </w:tc>
        <w:tc>
          <w:tcPr>
            <w:tcW w:type="dxa" w:w="1440"/>
          </w:tcPr>
          <w:p>
            <w:r>
              <w:t>Require explicit residual risk approval by risk owner</w:t>
            </w:r>
          </w:p>
        </w:tc>
        <w:tc>
          <w:tcPr>
            <w:tcW w:type="dxa" w:w="1440"/>
          </w:tcPr>
          <w:p>
            <w:r>
              <w:t>High</w:t>
            </w:r>
          </w:p>
        </w:tc>
        <w:tc>
          <w:tcPr>
            <w:tcW w:type="dxa" w:w="1440"/>
          </w:tcPr>
          <w:p>
            <w:r>
              <w:t>[Risk Owner Group]</w:t>
            </w:r>
          </w:p>
        </w:tc>
        <w:tc>
          <w:tcPr>
            <w:tcW w:type="dxa" w:w="1440"/>
          </w:tcPr>
          <w:p>
            <w:r>
              <w:t>[Date]</w:t>
            </w:r>
          </w:p>
        </w:tc>
        <w:tc>
          <w:tcPr>
            <w:tcW w:type="dxa" w:w="1440"/>
          </w:tcPr>
          <w:p>
            <w:r>
              <w:t>Approval records show named risk owner sign-off</w:t>
            </w:r>
          </w:p>
        </w:tc>
      </w:tr>
      <w:tr>
        <w:tc>
          <w:tcPr>
            <w:tcW w:type="dxa" w:w="1440"/>
          </w:tcPr>
          <w:p>
            <w:r>
              <w:t>A-05</w:t>
            </w:r>
          </w:p>
        </w:tc>
        <w:tc>
          <w:tcPr>
            <w:tcW w:type="dxa" w:w="1440"/>
          </w:tcPr>
          <w:p>
            <w:r>
              <w:t>Define evidence mapping for each customised control</w:t>
            </w:r>
          </w:p>
        </w:tc>
        <w:tc>
          <w:tcPr>
            <w:tcW w:type="dxa" w:w="1440"/>
          </w:tcPr>
          <w:p>
            <w:r>
              <w:t>Medium</w:t>
            </w:r>
          </w:p>
        </w:tc>
        <w:tc>
          <w:tcPr>
            <w:tcW w:type="dxa" w:w="1440"/>
          </w:tcPr>
          <w:p>
            <w:r>
              <w:t>[PCI Evidence Manager]</w:t>
            </w:r>
          </w:p>
        </w:tc>
        <w:tc>
          <w:tcPr>
            <w:tcW w:type="dxa" w:w="1440"/>
          </w:tcPr>
          <w:p>
            <w:r>
              <w:t>[Date]</w:t>
            </w:r>
          </w:p>
        </w:tc>
        <w:tc>
          <w:tcPr>
            <w:tcW w:type="dxa" w:w="1440"/>
          </w:tcPr>
          <w:p>
            <w:r>
              <w:t>Evidence map complete for each approved item</w:t>
            </w:r>
          </w:p>
        </w:tc>
      </w:tr>
      <w:tr>
        <w:tc>
          <w:tcPr>
            <w:tcW w:type="dxa" w:w="1440"/>
          </w:tcPr>
          <w:p>
            <w:r>
              <w:t>A-06</w:t>
            </w:r>
          </w:p>
        </w:tc>
        <w:tc>
          <w:tcPr>
            <w:tcW w:type="dxa" w:w="1440"/>
          </w:tcPr>
          <w:p>
            <w:r>
              <w:t>Define monitoring and testing plans for each customised control</w:t>
            </w:r>
          </w:p>
        </w:tc>
        <w:tc>
          <w:tcPr>
            <w:tcW w:type="dxa" w:w="1440"/>
          </w:tcPr>
          <w:p>
            <w:r>
              <w:t>Medium</w:t>
            </w:r>
          </w:p>
        </w:tc>
        <w:tc>
          <w:tcPr>
            <w:tcW w:type="dxa" w:w="1440"/>
          </w:tcPr>
          <w:p>
            <w:r>
              <w:t>[Security Assurance Lead]</w:t>
            </w:r>
          </w:p>
        </w:tc>
        <w:tc>
          <w:tcPr>
            <w:tcW w:type="dxa" w:w="1440"/>
          </w:tcPr>
          <w:p>
            <w:r>
              <w:t>[Date]</w:t>
            </w:r>
          </w:p>
        </w:tc>
        <w:tc>
          <w:tcPr>
            <w:tcW w:type="dxa" w:w="1440"/>
          </w:tcPr>
          <w:p>
            <w:r>
              <w:t>Test plans approved and scheduled</w:t>
            </w:r>
          </w:p>
        </w:tc>
      </w:tr>
      <w:tr>
        <w:tc>
          <w:tcPr>
            <w:tcW w:type="dxa" w:w="1440"/>
          </w:tcPr>
          <w:p>
            <w:r>
              <w:t>A-07</w:t>
            </w:r>
          </w:p>
        </w:tc>
        <w:tc>
          <w:tcPr>
            <w:tcW w:type="dxa" w:w="1440"/>
          </w:tcPr>
          <w:p>
            <w:r>
              <w:t>Integrate reassessment triggers into change management</w:t>
            </w:r>
          </w:p>
        </w:tc>
        <w:tc>
          <w:tcPr>
            <w:tcW w:type="dxa" w:w="1440"/>
          </w:tcPr>
          <w:p>
            <w:r>
              <w:t>Medium</w:t>
            </w:r>
          </w:p>
        </w:tc>
        <w:tc>
          <w:tcPr>
            <w:tcW w:type="dxa" w:w="1440"/>
          </w:tcPr>
          <w:p>
            <w:r>
              <w:t>[Change Management Lead]</w:t>
            </w:r>
          </w:p>
        </w:tc>
        <w:tc>
          <w:tcPr>
            <w:tcW w:type="dxa" w:w="1440"/>
          </w:tcPr>
          <w:p>
            <w:r>
              <w:t>[Date]</w:t>
            </w:r>
          </w:p>
        </w:tc>
        <w:tc>
          <w:tcPr>
            <w:tcW w:type="dxa" w:w="1440"/>
          </w:tcPr>
          <w:p>
            <w:r>
              <w:t>Change templates include customised control review prompt</w:t>
            </w:r>
          </w:p>
        </w:tc>
      </w:tr>
      <w:tr>
        <w:tc>
          <w:tcPr>
            <w:tcW w:type="dxa" w:w="1440"/>
          </w:tcPr>
          <w:p>
            <w:r>
              <w:t>A-08</w:t>
            </w:r>
          </w:p>
        </w:tc>
        <w:tc>
          <w:tcPr>
            <w:tcW w:type="dxa" w:w="1440"/>
          </w:tcPr>
          <w:p>
            <w:r>
              <w:t>Conduct internal review of completed customised approach records</w:t>
            </w:r>
          </w:p>
        </w:tc>
        <w:tc>
          <w:tcPr>
            <w:tcW w:type="dxa" w:w="1440"/>
          </w:tcPr>
          <w:p>
            <w:r>
              <w:t>Medium</w:t>
            </w:r>
          </w:p>
        </w:tc>
        <w:tc>
          <w:tcPr>
            <w:tcW w:type="dxa" w:w="1440"/>
          </w:tcPr>
          <w:p>
            <w:r>
              <w:t>[Internal Audit / Assurance]</w:t>
            </w:r>
          </w:p>
        </w:tc>
        <w:tc>
          <w:tcPr>
            <w:tcW w:type="dxa" w:w="1440"/>
          </w:tcPr>
          <w:p>
            <w:r>
              <w:t>[Date]</w:t>
            </w:r>
          </w:p>
        </w:tc>
        <w:tc>
          <w:tcPr>
            <w:tcW w:type="dxa" w:w="1440"/>
          </w:tcPr>
          <w:p>
            <w:r>
              <w:t>Review completed and findings tracked</w:t>
            </w:r>
          </w:p>
        </w:tc>
      </w:tr>
      <w:tr>
        <w:tc>
          <w:tcPr>
            <w:tcW w:type="dxa" w:w="1440"/>
          </w:tcPr>
          <w:p>
            <w:r>
              <w:t>A-09</w:t>
            </w:r>
          </w:p>
        </w:tc>
        <w:tc>
          <w:tcPr>
            <w:tcW w:type="dxa" w:w="1440"/>
          </w:tcPr>
          <w:p>
            <w:r>
              <w:t>Create assessor briefing pack</w:t>
            </w:r>
          </w:p>
        </w:tc>
        <w:tc>
          <w:tcPr>
            <w:tcW w:type="dxa" w:w="1440"/>
          </w:tcPr>
          <w:p>
            <w:r>
              <w:t>Medium</w:t>
            </w:r>
          </w:p>
        </w:tc>
        <w:tc>
          <w:tcPr>
            <w:tcW w:type="dxa" w:w="1440"/>
          </w:tcPr>
          <w:p>
            <w:r>
              <w:t>[PCI Compliance Owner]</w:t>
            </w:r>
          </w:p>
        </w:tc>
        <w:tc>
          <w:tcPr>
            <w:tcW w:type="dxa" w:w="1440"/>
          </w:tcPr>
          <w:p>
            <w:r>
              <w:t>[Date]</w:t>
            </w:r>
          </w:p>
        </w:tc>
        <w:tc>
          <w:tcPr>
            <w:tcW w:type="dxa" w:w="1440"/>
          </w:tcPr>
          <w:p>
            <w:r>
              <w:t>Pack includes register, TRA records, evidence maps, approvals</w:t>
            </w:r>
          </w:p>
        </w:tc>
      </w:tr>
      <w:tr>
        <w:tc>
          <w:tcPr>
            <w:tcW w:type="dxa" w:w="1440"/>
          </w:tcPr>
          <w:p>
            <w:r>
              <w:t>A-10</w:t>
            </w:r>
          </w:p>
        </w:tc>
        <w:tc>
          <w:tcPr>
            <w:tcW w:type="dxa" w:w="1440"/>
          </w:tcPr>
          <w:p>
            <w:r>
              <w:t>Train control owners on customised approach documentation</w:t>
            </w:r>
          </w:p>
        </w:tc>
        <w:tc>
          <w:tcPr>
            <w:tcW w:type="dxa" w:w="1440"/>
          </w:tcPr>
          <w:p>
            <w:r>
              <w:t>Medium</w:t>
            </w:r>
          </w:p>
        </w:tc>
        <w:tc>
          <w:tcPr>
            <w:tcW w:type="dxa" w:w="1440"/>
          </w:tcPr>
          <w:p>
            <w:r>
              <w:t>[GRC Training Lead]</w:t>
            </w:r>
          </w:p>
        </w:tc>
        <w:tc>
          <w:tcPr>
            <w:tcW w:type="dxa" w:w="1440"/>
          </w:tcPr>
          <w:p>
            <w:r>
              <w:t>[Date]</w:t>
            </w:r>
          </w:p>
        </w:tc>
        <w:tc>
          <w:tcPr>
            <w:tcW w:type="dxa" w:w="1440"/>
          </w:tcPr>
          <w:p>
            <w:r>
              <w:t>Attendance and knowledge confirmation recorded</w:t>
            </w:r>
          </w:p>
        </w:tc>
      </w:tr>
    </w:tbl>
    <w:p>
      <w:pPr>
        <w:pStyle w:val="Heading3"/>
      </w:pPr>
      <w:r>
        <w:t>Recommended Assessor Briefing Pack Structure</w:t>
      </w:r>
    </w:p>
    <w:tbl>
      <w:tblPr>
        <w:tblStyle w:val="TableGrid"/>
        <w:tblW w:type="auto" w:w="0"/>
        <w:tblLook w:firstColumn="1" w:firstRow="1" w:lastColumn="0" w:lastRow="0" w:noHBand="0" w:noVBand="1" w:val="04A0"/>
      </w:tblPr>
      <w:tblGrid>
        <w:gridCol w:w="4320"/>
        <w:gridCol w:w="4320"/>
      </w:tblGrid>
      <w:tr>
        <w:tc>
          <w:tcPr>
            <w:tcW w:type="dxa" w:w="4320"/>
          </w:tcPr>
          <w:p>
            <w:r>
              <w:t>Pack Section</w:t>
            </w:r>
          </w:p>
        </w:tc>
        <w:tc>
          <w:tcPr>
            <w:tcW w:type="dxa" w:w="4320"/>
          </w:tcPr>
          <w:p>
            <w:r>
              <w:t>Contents</w:t>
            </w:r>
          </w:p>
        </w:tc>
      </w:tr>
      <w:tr>
        <w:tc>
          <w:tcPr>
            <w:tcW w:type="dxa" w:w="4320"/>
          </w:tcPr>
          <w:p>
            <w:r>
              <w:t>Overview</w:t>
            </w:r>
          </w:p>
        </w:tc>
        <w:tc>
          <w:tcPr>
            <w:tcW w:type="dxa" w:w="4320"/>
          </w:tcPr>
          <w:p>
            <w:r>
              <w:t>Summary of customised approach governance and approval workflow.</w:t>
            </w:r>
          </w:p>
        </w:tc>
      </w:tr>
      <w:tr>
        <w:tc>
          <w:tcPr>
            <w:tcW w:type="dxa" w:w="4320"/>
          </w:tcPr>
          <w:p>
            <w:r>
              <w:t>Register</w:t>
            </w:r>
          </w:p>
        </w:tc>
        <w:tc>
          <w:tcPr>
            <w:tcW w:type="dxa" w:w="4320"/>
          </w:tcPr>
          <w:p>
            <w:r>
              <w:t>Current list of all customised approach controls and statuses.</w:t>
            </w:r>
          </w:p>
        </w:tc>
      </w:tr>
      <w:tr>
        <w:tc>
          <w:tcPr>
            <w:tcW w:type="dxa" w:w="4320"/>
          </w:tcPr>
          <w:p>
            <w:r>
              <w:t>Scope</w:t>
            </w:r>
          </w:p>
        </w:tc>
        <w:tc>
          <w:tcPr>
            <w:tcW w:type="dxa" w:w="4320"/>
          </w:tcPr>
          <w:p>
            <w:r>
              <w:t>Systems, processes, data flows, and services affected by each customised control.</w:t>
            </w:r>
          </w:p>
        </w:tc>
      </w:tr>
      <w:tr>
        <w:tc>
          <w:tcPr>
            <w:tcW w:type="dxa" w:w="4320"/>
          </w:tcPr>
          <w:p>
            <w:r>
              <w:t>Objective statements</w:t>
            </w:r>
          </w:p>
        </w:tc>
        <w:tc>
          <w:tcPr>
            <w:tcW w:type="dxa" w:w="4320"/>
          </w:tcPr>
          <w:p>
            <w:r>
              <w:t>Completed objective template for each customised control.</w:t>
            </w:r>
          </w:p>
        </w:tc>
      </w:tr>
      <w:tr>
        <w:tc>
          <w:tcPr>
            <w:tcW w:type="dxa" w:w="4320"/>
          </w:tcPr>
          <w:p>
            <w:r>
              <w:t>Targeted Risk Analyses</w:t>
            </w:r>
          </w:p>
        </w:tc>
        <w:tc>
          <w:tcPr>
            <w:tcW w:type="dxa" w:w="4320"/>
          </w:tcPr>
          <w:p>
            <w:r>
              <w:t>Approved TRA records with residual risk decisions.</w:t>
            </w:r>
          </w:p>
        </w:tc>
      </w:tr>
      <w:tr>
        <w:tc>
          <w:tcPr>
            <w:tcW w:type="dxa" w:w="4320"/>
          </w:tcPr>
          <w:p>
            <w:r>
              <w:t>Control design records</w:t>
            </w:r>
          </w:p>
        </w:tc>
        <w:tc>
          <w:tcPr>
            <w:tcW w:type="dxa" w:w="4320"/>
          </w:tcPr>
          <w:p>
            <w:r>
              <w:t>Detailed descriptions of each customised control.</w:t>
            </w:r>
          </w:p>
        </w:tc>
      </w:tr>
      <w:tr>
        <w:tc>
          <w:tcPr>
            <w:tcW w:type="dxa" w:w="4320"/>
          </w:tcPr>
          <w:p>
            <w:r>
              <w:t>Evidence maps</w:t>
            </w:r>
          </w:p>
        </w:tc>
        <w:tc>
          <w:tcPr>
            <w:tcW w:type="dxa" w:w="4320"/>
          </w:tcPr>
          <w:p>
            <w:r>
              <w:t>Evidence sources showing design and operating effectiveness.</w:t>
            </w:r>
          </w:p>
        </w:tc>
      </w:tr>
      <w:tr>
        <w:tc>
          <w:tcPr>
            <w:tcW w:type="dxa" w:w="4320"/>
          </w:tcPr>
          <w:p>
            <w:r>
              <w:t>Monitoring plans</w:t>
            </w:r>
          </w:p>
        </w:tc>
        <w:tc>
          <w:tcPr>
            <w:tcW w:type="dxa" w:w="4320"/>
          </w:tcPr>
          <w:p>
            <w:r>
              <w:t>Alerting, escalation, and review processes.</w:t>
            </w:r>
          </w:p>
        </w:tc>
      </w:tr>
      <w:tr>
        <w:tc>
          <w:tcPr>
            <w:tcW w:type="dxa" w:w="4320"/>
          </w:tcPr>
          <w:p>
            <w:r>
              <w:t>Testing plans</w:t>
            </w:r>
          </w:p>
        </w:tc>
        <w:tc>
          <w:tcPr>
            <w:tcW w:type="dxa" w:w="4320"/>
          </w:tcPr>
          <w:p>
            <w:r>
              <w:t>Methods, frequency, sample approach, and success criteria.</w:t>
            </w:r>
          </w:p>
        </w:tc>
      </w:tr>
      <w:tr>
        <w:tc>
          <w:tcPr>
            <w:tcW w:type="dxa" w:w="4320"/>
          </w:tcPr>
          <w:p>
            <w:r>
              <w:t>Approval records</w:t>
            </w:r>
          </w:p>
        </w:tc>
        <w:tc>
          <w:tcPr>
            <w:tcW w:type="dxa" w:w="4320"/>
          </w:tcPr>
          <w:p>
            <w:r>
              <w:t>Control owner, risk owner, security architecture, and compliance approvals.</w:t>
            </w:r>
          </w:p>
        </w:tc>
      </w:tr>
      <w:tr>
        <w:tc>
          <w:tcPr>
            <w:tcW w:type="dxa" w:w="4320"/>
          </w:tcPr>
          <w:p>
            <w:r>
              <w:t>Change and reassessment records</w:t>
            </w:r>
          </w:p>
        </w:tc>
        <w:tc>
          <w:tcPr>
            <w:tcW w:type="dxa" w:w="4320"/>
          </w:tcPr>
          <w:p>
            <w:r>
              <w:t>Evidence that customised controls are maintained after change.</w:t>
            </w:r>
          </w:p>
        </w:tc>
      </w:tr>
      <w:tr>
        <w:tc>
          <w:tcPr>
            <w:tcW w:type="dxa" w:w="4320"/>
          </w:tcPr>
          <w:p>
            <w:r>
              <w:t>Exception records</w:t>
            </w:r>
          </w:p>
        </w:tc>
        <w:tc>
          <w:tcPr>
            <w:tcW w:type="dxa" w:w="4320"/>
          </w:tcPr>
          <w:p>
            <w:r>
              <w:t>Any exceptions, remediation actions, and closure evidence.</w:t>
            </w:r>
          </w:p>
        </w:tc>
      </w:tr>
    </w:tbl>
    <w:p>
      <w:pPr>
        <w:pStyle w:val="Heading3"/>
      </w:pPr>
      <w:r>
        <w:t>Minimum Conditions for Formal Assessment Readiness</w:t>
      </w:r>
    </w:p>
    <w:p>
      <w:r>
        <w:t>The organisation should not present a customised approach item for formal assessment until the following conditions are met:</w:t>
      </w:r>
    </w:p>
    <w:p>
      <w:pPr>
        <w:pStyle w:val="ListBullet"/>
      </w:pPr>
      <w:r>
        <w:t>The customised control is implemented and operating.</w:t>
      </w:r>
    </w:p>
    <w:p>
      <w:pPr>
        <w:pStyle w:val="ListBullet"/>
      </w:pPr>
      <w:r>
        <w:t>The security outcome is documented in plain language.</w:t>
      </w:r>
    </w:p>
    <w:p>
      <w:pPr>
        <w:pStyle w:val="ListBullet"/>
      </w:pPr>
      <w:r>
        <w:t>The scope is complete and aligned with payment environment documentation.</w:t>
      </w:r>
    </w:p>
    <w:p>
      <w:pPr>
        <w:pStyle w:val="ListBullet"/>
      </w:pPr>
      <w:r>
        <w:t>A Targeted Risk Analysis is approved.</w:t>
      </w:r>
    </w:p>
    <w:p>
      <w:pPr>
        <w:pStyle w:val="ListBullet"/>
      </w:pPr>
      <w:r>
        <w:t>Residual risk is accepted by the appropriate risk owner.</w:t>
      </w:r>
    </w:p>
    <w:p>
      <w:pPr>
        <w:pStyle w:val="ListBullet"/>
      </w:pPr>
      <w:r>
        <w:t>Control design is sufficiently detailed for independent review.</w:t>
      </w:r>
    </w:p>
    <w:p>
      <w:pPr>
        <w:pStyle w:val="ListBullet"/>
      </w:pPr>
      <w:r>
        <w:t>Evidence demonstrates both design and operating effectiveness.</w:t>
      </w:r>
    </w:p>
    <w:p>
      <w:pPr>
        <w:pStyle w:val="ListBullet"/>
      </w:pPr>
      <w:r>
        <w:t>Monitoring and escalation are active.</w:t>
      </w:r>
    </w:p>
    <w:p>
      <w:pPr>
        <w:pStyle w:val="ListBullet"/>
      </w:pPr>
      <w:r>
        <w:t>Testing has been performed and results retained.</w:t>
      </w:r>
    </w:p>
    <w:p>
      <w:pPr>
        <w:pStyle w:val="ListBullet"/>
      </w:pPr>
      <w:r>
        <w:t>Exceptions are documented and remediated or formally accepted.</w:t>
      </w:r>
    </w:p>
    <w:p>
      <w:pPr>
        <w:pStyle w:val="ListBullet"/>
      </w:pPr>
      <w:r>
        <w:t>Reassessment triggers are documented.</w:t>
      </w:r>
    </w:p>
    <w:p>
      <w:pPr>
        <w:pStyle w:val="ListBullet"/>
      </w:pPr>
      <w:r>
        <w:t>Change management records support implementation and maintenance.</w:t>
      </w:r>
    </w:p>
    <w:p>
      <w:pPr>
        <w:pStyle w:val="ListBullet"/>
      </w:pPr>
      <w:r>
        <w:t>Required approvals are complete.</w:t>
      </w:r>
    </w:p>
    <w:p>
      <w:pPr>
        <w:pStyle w:val="ListBullet"/>
      </w:pPr>
      <w:r>
        <w:t>The central register is updated.</w:t>
      </w:r>
    </w:p>
    <w:p>
      <w:pPr>
        <w:pStyle w:val="Heading2"/>
      </w:pPr>
      <w:r>
        <w:t>Distribution &amp; Confidentiality</w:t>
      </w:r>
    </w:p>
    <w:p>
      <w:pPr>
        <w:pStyle w:val="Heading3"/>
      </w:pPr>
      <w:r>
        <w:t>Distribution</w:t>
      </w:r>
    </w:p>
    <w:p>
      <w:r>
        <w:t>This report is distributed on a need-to-know basis to personnel responsible for PCI DSS governance, payment security, risk management, control operation, assessment preparation, and assurance.</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[CISO]</w:t>
            </w:r>
          </w:p>
        </w:tc>
        <w:tc>
          <w:tcPr>
            <w:tcW w:type="dxa" w:w="4320"/>
          </w:tcPr>
          <w:p>
            <w:r>
              <w:t>Executive oversight and approval</w:t>
            </w:r>
          </w:p>
        </w:tc>
      </w:tr>
      <w:tr>
        <w:tc>
          <w:tcPr>
            <w:tcW w:type="dxa" w:w="4320"/>
          </w:tcPr>
          <w:p>
            <w:r>
              <w:t>[PCI Steering Committee]</w:t>
            </w:r>
          </w:p>
        </w:tc>
        <w:tc>
          <w:tcPr>
            <w:tcW w:type="dxa" w:w="4320"/>
          </w:tcPr>
          <w:p>
            <w:r>
              <w:t>Governance, prioritisation, and decision-making</w:t>
            </w:r>
          </w:p>
        </w:tc>
      </w:tr>
      <w:tr>
        <w:tc>
          <w:tcPr>
            <w:tcW w:type="dxa" w:w="4320"/>
          </w:tcPr>
          <w:p>
            <w:r>
              <w:t>[PCI Compliance Owner]</w:t>
            </w:r>
          </w:p>
        </w:tc>
        <w:tc>
          <w:tcPr>
            <w:tcW w:type="dxa" w:w="4320"/>
          </w:tcPr>
          <w:p>
            <w:r>
              <w:t>Programme management and assessment readiness</w:t>
            </w:r>
          </w:p>
        </w:tc>
      </w:tr>
      <w:tr>
        <w:tc>
          <w:tcPr>
            <w:tcW w:type="dxa" w:w="4320"/>
          </w:tcPr>
          <w:p>
            <w:r>
              <w:t>[Risk Management Lead]</w:t>
            </w:r>
          </w:p>
        </w:tc>
        <w:tc>
          <w:tcPr>
            <w:tcW w:type="dxa" w:w="4320"/>
          </w:tcPr>
          <w:p>
            <w:r>
              <w:t>Targeted Risk Analysis oversight</w:t>
            </w:r>
          </w:p>
        </w:tc>
      </w:tr>
      <w:tr>
        <w:tc>
          <w:tcPr>
            <w:tcW w:type="dxa" w:w="4320"/>
          </w:tcPr>
          <w:p>
            <w:r>
              <w:t>[Security Architecture]</w:t>
            </w:r>
          </w:p>
        </w:tc>
        <w:tc>
          <w:tcPr>
            <w:tcW w:type="dxa" w:w="4320"/>
          </w:tcPr>
          <w:p>
            <w:r>
              <w:t>Control design review</w:t>
            </w:r>
          </w:p>
        </w:tc>
      </w:tr>
      <w:tr>
        <w:tc>
          <w:tcPr>
            <w:tcW w:type="dxa" w:w="4320"/>
          </w:tcPr>
          <w:p>
            <w:r>
              <w:t>[Control Owners]</w:t>
            </w:r>
          </w:p>
        </w:tc>
        <w:tc>
          <w:tcPr>
            <w:tcW w:type="dxa" w:w="4320"/>
          </w:tcPr>
          <w:p>
            <w:r>
              <w:t>Implementation and evidence ownership</w:t>
            </w:r>
          </w:p>
        </w:tc>
      </w:tr>
      <w:tr>
        <w:tc>
          <w:tcPr>
            <w:tcW w:type="dxa" w:w="4320"/>
          </w:tcPr>
          <w:p>
            <w:r>
              <w:t>[Security Operations]</w:t>
            </w:r>
          </w:p>
        </w:tc>
        <w:tc>
          <w:tcPr>
            <w:tcW w:type="dxa" w:w="4320"/>
          </w:tcPr>
          <w:p>
            <w:r>
              <w:t>Monitoring and escalation planning</w:t>
            </w:r>
          </w:p>
        </w:tc>
      </w:tr>
      <w:tr>
        <w:tc>
          <w:tcPr>
            <w:tcW w:type="dxa" w:w="4320"/>
          </w:tcPr>
          <w:p>
            <w:r>
              <w:t>[Change Management]</w:t>
            </w:r>
          </w:p>
        </w:tc>
        <w:tc>
          <w:tcPr>
            <w:tcW w:type="dxa" w:w="4320"/>
          </w:tcPr>
          <w:p>
            <w:r>
              <w:t>Reassessment trigger integration</w:t>
            </w:r>
          </w:p>
        </w:tc>
      </w:tr>
      <w:tr>
        <w:tc>
          <w:tcPr>
            <w:tcW w:type="dxa" w:w="4320"/>
          </w:tcPr>
          <w:p>
            <w:r>
              <w:t>[Internal Audit / Assurance]</w:t>
            </w:r>
          </w:p>
        </w:tc>
        <w:tc>
          <w:tcPr>
            <w:tcW w:type="dxa" w:w="4320"/>
          </w:tcPr>
          <w:p>
            <w:r>
              <w:t>Independent quality review</w:t>
            </w:r>
          </w:p>
        </w:tc>
      </w:tr>
      <w:tr>
        <w:tc>
          <w:tcPr>
            <w:tcW w:type="dxa" w:w="4320"/>
          </w:tcPr>
          <w:p>
            <w:r>
              <w:t>[Legal / Privacy, if applicable]</w:t>
            </w:r>
          </w:p>
        </w:tc>
        <w:tc>
          <w:tcPr>
            <w:tcW w:type="dxa" w:w="4320"/>
          </w:tcPr>
          <w:p>
            <w:r>
              <w:t>Review of contractual, regulatory, or confidentiality considerations</w:t>
            </w:r>
          </w:p>
        </w:tc>
      </w:tr>
      <w:tr>
        <w:tc>
          <w:tcPr>
            <w:tcW w:type="dxa" w:w="4320"/>
          </w:tcPr>
          <w:p>
            <w:r>
              <w:t>[External Assessor, when authorised]</w:t>
            </w:r>
          </w:p>
        </w:tc>
        <w:tc>
          <w:tcPr>
            <w:tcW w:type="dxa" w:w="4320"/>
          </w:tcPr>
          <w:p>
            <w:r>
              <w:t>Formal or pre-assessment review</w:t>
            </w:r>
          </w:p>
        </w:tc>
      </w:tr>
    </w:tbl>
    <w:p>
      <w:pPr>
        <w:pStyle w:val="Heading3"/>
      </w:pPr>
      <w:r>
        <w:t>Confidentiality Requirements</w:t>
      </w:r>
    </w:p>
    <w:p>
      <w:r>
        <w:t>This report is classified as Confidential - Internal Use Only. It may contain sensitive information about payment security controls, risk analysis, system architecture, monitoring methods, control limitations, and assessment preparation.</w:t>
      </w:r>
    </w:p>
    <w:p>
      <w:r>
        <w:t>Recipients must:</w:t>
      </w:r>
    </w:p>
    <w:p>
      <w:pPr>
        <w:pStyle w:val="ListBullet"/>
      </w:pPr>
      <w:r>
        <w:t>Use the report only for authorised PCI DSS governance, implementation, assessment, or assurance activities.</w:t>
      </w:r>
    </w:p>
    <w:p>
      <w:pPr>
        <w:pStyle w:val="ListBullet"/>
      </w:pPr>
      <w:r>
        <w:t>Store the report only in approved repositories with access controls.</w:t>
      </w:r>
    </w:p>
    <w:p>
      <w:pPr>
        <w:pStyle w:val="ListBullet"/>
      </w:pPr>
      <w:r>
        <w:t>Not distribute the report externally without approval from [PCI Compliance Owner] and [Information Security].</w:t>
      </w:r>
    </w:p>
    <w:p>
      <w:pPr>
        <w:pStyle w:val="ListBullet"/>
      </w:pPr>
      <w:r>
        <w:t>Redact sensitive technical details before sharing with parties that do not require full access.</w:t>
      </w:r>
    </w:p>
    <w:p>
      <w:pPr>
        <w:pStyle w:val="ListBullet"/>
      </w:pPr>
      <w:r>
        <w:t>Protect templates and completed records from unauthorised modification.</w:t>
      </w:r>
    </w:p>
    <w:p>
      <w:pPr>
        <w:pStyle w:val="ListBullet"/>
      </w:pPr>
      <w:r>
        <w:t>Ensure evidence referenced by this report is retained in approved locations.</w:t>
      </w:r>
    </w:p>
    <w:p>
      <w:pPr>
        <w:pStyle w:val="ListBullet"/>
      </w:pPr>
      <w:r>
        <w:t>Report suspected unauthorised disclosure to [Security Operations / Incident Response].</w:t>
      </w:r>
    </w:p>
    <w:p>
      <w:pPr>
        <w:pStyle w:val="Heading3"/>
      </w:pPr>
      <w:r>
        <w:t>External Sharing</w:t>
      </w:r>
    </w:p>
    <w:p>
      <w:r>
        <w:t>External sharing is permitted only where:</w:t>
      </w:r>
    </w:p>
    <w:p>
      <w:pPr>
        <w:pStyle w:val="ListBullet"/>
      </w:pPr>
      <w:r>
        <w:t>The recipient has a legitimate role in PCI DSS assessment, legal review, security assurance, or contracted support.</w:t>
      </w:r>
    </w:p>
    <w:p>
      <w:pPr>
        <w:pStyle w:val="ListBullet"/>
      </w:pPr>
      <w:r>
        <w:t>A confidentiality agreement or equivalent contractual protection is in place.</w:t>
      </w:r>
    </w:p>
    <w:p>
      <w:pPr>
        <w:pStyle w:val="ListBullet"/>
      </w:pPr>
      <w:r>
        <w:t>The information shared is limited to what the recipient requires.</w:t>
      </w:r>
    </w:p>
    <w:p>
      <w:pPr>
        <w:pStyle w:val="ListBullet"/>
      </w:pPr>
      <w:r>
        <w:t>Sharing is approved by [PCI Compliance Owner] and [Information Security].</w:t>
      </w:r>
    </w:p>
    <w:p>
      <w:pPr>
        <w:pStyle w:val="ListBullet"/>
      </w:pPr>
      <w:r>
        <w:t>A record of disclosure is retained.</w:t>
      </w:r>
    </w:p>
    <w:p>
      <w:pPr>
        <w:pStyle w:val="Heading3"/>
      </w:pPr>
      <w:r>
        <w:t>Document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Retention Expectation</w:t>
            </w:r>
          </w:p>
        </w:tc>
        <w:tc>
          <w:tcPr>
            <w:tcW w:type="dxa" w:w="2880"/>
          </w:tcPr>
          <w:p>
            <w:r>
              <w:t>Repository</w:t>
            </w:r>
          </w:p>
        </w:tc>
      </w:tr>
      <w:tr>
        <w:tc>
          <w:tcPr>
            <w:tcW w:type="dxa" w:w="2880"/>
          </w:tcPr>
          <w:p>
            <w:r>
              <w:t>Approved report</w:t>
            </w:r>
          </w:p>
        </w:tc>
        <w:tc>
          <w:tcPr>
            <w:tcW w:type="dxa" w:w="2880"/>
          </w:tcPr>
          <w:p>
            <w:r>
              <w:t>[Retention Period]</w:t>
            </w:r>
          </w:p>
        </w:tc>
        <w:tc>
          <w:tcPr>
            <w:tcW w:type="dxa" w:w="2880"/>
          </w:tcPr>
          <w:p>
            <w:r>
              <w:t>[GRC Repository]</w:t>
            </w:r>
          </w:p>
        </w:tc>
      </w:tr>
      <w:tr>
        <w:tc>
          <w:tcPr>
            <w:tcW w:type="dxa" w:w="2880"/>
          </w:tcPr>
          <w:p>
            <w:r>
              <w:t>Completed customised approach templates</w:t>
            </w:r>
          </w:p>
        </w:tc>
        <w:tc>
          <w:tcPr>
            <w:tcW w:type="dxa" w:w="2880"/>
          </w:tcPr>
          <w:p>
            <w:r>
              <w:t>[Retention Period]</w:t>
            </w:r>
          </w:p>
        </w:tc>
        <w:tc>
          <w:tcPr>
            <w:tcW w:type="dxa" w:w="2880"/>
          </w:tcPr>
          <w:p>
            <w:r>
              <w:t>[GRC Repository]</w:t>
            </w:r>
          </w:p>
        </w:tc>
      </w:tr>
      <w:tr>
        <w:tc>
          <w:tcPr>
            <w:tcW w:type="dxa" w:w="2880"/>
          </w:tcPr>
          <w:p>
            <w:r>
              <w:t>Targeted Risk Analysis records</w:t>
            </w:r>
          </w:p>
        </w:tc>
        <w:tc>
          <w:tcPr>
            <w:tcW w:type="dxa" w:w="2880"/>
          </w:tcPr>
          <w:p>
            <w:r>
              <w:t>[Retention Period]</w:t>
            </w:r>
          </w:p>
        </w:tc>
        <w:tc>
          <w:tcPr>
            <w:tcW w:type="dxa" w:w="2880"/>
          </w:tcPr>
          <w:p>
            <w:r>
              <w:t>[Risk Register / GRC Tool]</w:t>
            </w:r>
          </w:p>
        </w:tc>
      </w:tr>
      <w:tr>
        <w:tc>
          <w:tcPr>
            <w:tcW w:type="dxa" w:w="2880"/>
          </w:tcPr>
          <w:p>
            <w:r>
              <w:t>Approval records</w:t>
            </w:r>
          </w:p>
        </w:tc>
        <w:tc>
          <w:tcPr>
            <w:tcW w:type="dxa" w:w="2880"/>
          </w:tcPr>
          <w:p>
            <w:r>
              <w:t>[Retention Period]</w:t>
            </w:r>
          </w:p>
        </w:tc>
        <w:tc>
          <w:tcPr>
            <w:tcW w:type="dxa" w:w="2880"/>
          </w:tcPr>
          <w:p>
            <w:r>
              <w:t>[GRC Repository]</w:t>
            </w:r>
          </w:p>
        </w:tc>
      </w:tr>
      <w:tr>
        <w:tc>
          <w:tcPr>
            <w:tcW w:type="dxa" w:w="2880"/>
          </w:tcPr>
          <w:p>
            <w:r>
              <w:t>Evidence maps</w:t>
            </w:r>
          </w:p>
        </w:tc>
        <w:tc>
          <w:tcPr>
            <w:tcW w:type="dxa" w:w="2880"/>
          </w:tcPr>
          <w:p>
            <w:r>
              <w:t>[Retention Period]</w:t>
            </w:r>
          </w:p>
        </w:tc>
        <w:tc>
          <w:tcPr>
            <w:tcW w:type="dxa" w:w="2880"/>
          </w:tcPr>
          <w:p>
            <w:r>
              <w:t>[Evidence Repository]</w:t>
            </w:r>
          </w:p>
        </w:tc>
      </w:tr>
      <w:tr>
        <w:tc>
          <w:tcPr>
            <w:tcW w:type="dxa" w:w="2880"/>
          </w:tcPr>
          <w:p>
            <w:r>
              <w:t>Testing results</w:t>
            </w:r>
          </w:p>
        </w:tc>
        <w:tc>
          <w:tcPr>
            <w:tcW w:type="dxa" w:w="2880"/>
          </w:tcPr>
          <w:p>
            <w:r>
              <w:t>[Retention Period]</w:t>
            </w:r>
          </w:p>
        </w:tc>
        <w:tc>
          <w:tcPr>
            <w:tcW w:type="dxa" w:w="2880"/>
          </w:tcPr>
          <w:p>
            <w:r>
              <w:t>[Assurance Repository]</w:t>
            </w:r>
          </w:p>
        </w:tc>
      </w:tr>
      <w:tr>
        <w:tc>
          <w:tcPr>
            <w:tcW w:type="dxa" w:w="2880"/>
          </w:tcPr>
          <w:p>
            <w:r>
              <w:t>Monitoring records</w:t>
            </w:r>
          </w:p>
        </w:tc>
        <w:tc>
          <w:tcPr>
            <w:tcW w:type="dxa" w:w="2880"/>
          </w:tcPr>
          <w:p>
            <w:r>
              <w:t>[Retention Period]</w:t>
            </w:r>
          </w:p>
        </w:tc>
        <w:tc>
          <w:tcPr>
            <w:tcW w:type="dxa" w:w="2880"/>
          </w:tcPr>
          <w:p>
            <w:r>
              <w:t>[Security Monitoring Platform / Evidence Repository]</w:t>
            </w:r>
          </w:p>
        </w:tc>
      </w:tr>
      <w:tr>
        <w:tc>
          <w:tcPr>
            <w:tcW w:type="dxa" w:w="2880"/>
          </w:tcPr>
          <w:p>
            <w:r>
              <w:t>Change and reassessment records</w:t>
            </w:r>
          </w:p>
        </w:tc>
        <w:tc>
          <w:tcPr>
            <w:tcW w:type="dxa" w:w="2880"/>
          </w:tcPr>
          <w:p>
            <w:r>
              <w:t>[Retention Period]</w:t>
            </w:r>
          </w:p>
        </w:tc>
        <w:tc>
          <w:tcPr>
            <w:tcW w:type="dxa" w:w="2880"/>
          </w:tcPr>
          <w:p>
            <w:r>
              <w:t>[Change Management System]</w:t>
            </w:r>
          </w:p>
        </w:tc>
      </w:tr>
    </w:tbl>
    <w:p>
      <w:pPr>
        <w:pStyle w:val="Heading3"/>
      </w:pPr>
      <w:r>
        <w:t>Review and Maintenance</w:t>
      </w:r>
    </w:p>
    <w:p>
      <w:r>
        <w:t>This report and its templates should be reviewed:</w:t>
      </w:r>
    </w:p>
    <w:p>
      <w:pPr>
        <w:pStyle w:val="ListBullet"/>
      </w:pPr>
      <w:r>
        <w:t>At least annually.</w:t>
      </w:r>
    </w:p>
    <w:p>
      <w:pPr>
        <w:pStyle w:val="ListBullet"/>
      </w:pPr>
      <w:r>
        <w:t>Before the next formal PCI DSS assessment cycle.</w:t>
      </w:r>
    </w:p>
    <w:p>
      <w:pPr>
        <w:pStyle w:val="ListBullet"/>
      </w:pPr>
      <w:r>
        <w:t>After significant changes to PCI DSS programme governance.</w:t>
      </w:r>
    </w:p>
    <w:p>
      <w:pPr>
        <w:pStyle w:val="ListBullet"/>
      </w:pPr>
      <w:r>
        <w:t>After material changes to the payment environment.</w:t>
      </w:r>
    </w:p>
    <w:p>
      <w:pPr>
        <w:pStyle w:val="ListBullet"/>
      </w:pPr>
      <w:r>
        <w:t>After assessor feedback indicating documentation or evidence gaps.</w:t>
      </w:r>
    </w:p>
    <w:p>
      <w:pPr>
        <w:pStyle w:val="ListBullet"/>
      </w:pPr>
      <w:r>
        <w:t>After a security incident involving scoped systems.</w:t>
      </w:r>
    </w:p>
    <w:p>
      <w:pPr>
        <w:pStyle w:val="ListBullet"/>
      </w:pPr>
      <w:r>
        <w:t>When risk appetite, approval authority, or evidence retention expectations change.</w:t>
      </w:r>
    </w:p>
    <w:p>
      <w:r>
        <w:t>Updates must be approved by [PCI Compliance Owner] and [CISO / PCI Steering Committee]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