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Management Quarterly Sub-Cert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[SOX Compliance Owner / Internal Controls Lead]</w:t>
            </w:r>
          </w:p>
        </w:tc>
        <w:tc>
          <w:tcPr>
            <w:tcW w:type="dxa" w:w="1440"/>
          </w:tcPr>
          <w:p>
            <w:r>
              <w:t>[Effective Date]</w:t>
            </w:r>
          </w:p>
        </w:tc>
        <w:tc>
          <w:tcPr>
            <w:tcW w:type="dxa" w:w="1440"/>
          </w:tcPr>
          <w:p>
            <w:r>
              <w:t>SOX IT General Controls</w:t>
            </w:r>
          </w:p>
        </w:tc>
        <w:tc>
          <w:tcPr>
            <w:tcW w:type="dxa" w:w="1440"/>
          </w:tcPr>
          <w:p>
            <w:r>
              <w:t>Internal - Confidential</w:t>
            </w:r>
          </w:p>
        </w:tc>
      </w:tr>
    </w:tbl>
    <w:p>
      <w:pPr>
        <w:pStyle w:val="Heading2"/>
      </w:pPr>
      <w:r>
        <w:t>Purpose</w:t>
      </w:r>
    </w:p>
    <w:p>
      <w:r>
        <w:t>The purpose of this Management Quarterly Sub-Cert is to obtain formal quarterly confirmation from responsible control owners that assigned IT General Controls supporting financial reporting have operated effectively, exceptions have been identified and escalated, and supporting evidence is complete, accurate, and retained.</w:t>
      </w:r>
    </w:p>
    <w:p>
      <w:r>
        <w:t>This attestation supports management’s quarterly financial reporting certification process by confirming that key technology controls over financially relevant systems have been performed as designed during the reporting period.</w:t>
      </w:r>
    </w:p>
    <w:p>
      <w:r>
        <w:t>This document is intended to provide a consistent, auditable record of management accountability over SOX ITGC activities, including access management, change management, computer operations, job scheduling, backup and recovery, incident management, and other technology-dependent controls within the organisation’s SOX scope.</w:t>
      </w:r>
    </w:p>
    <w:p>
      <w:pPr>
        <w:pStyle w:val="Heading2"/>
      </w:pPr>
      <w:r>
        <w:t>Scope</w:t>
      </w:r>
    </w:p>
    <w:p>
      <w:r>
        <w:t>This attestation applies to all control owners, control performers, application owners, infrastructure owners, and responsible managers assigned to SOX ITGC activities for in-scope systems, applications, databases, operating systems, networks, cloud platforms, interfaces, and supporting services that impact financial reporting.</w:t>
      </w:r>
    </w:p>
    <w:p>
      <w:r>
        <w:t>The quarterly sub-certification covers the following areas, where applicable to the signatory’s assigned responsibilities:</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In-Scope Activities</w:t>
            </w:r>
          </w:p>
        </w:tc>
      </w:tr>
      <w:tr>
        <w:tc>
          <w:tcPr>
            <w:tcW w:type="dxa" w:w="4320"/>
          </w:tcPr>
          <w:p>
            <w:r>
              <w:t>User access administration</w:t>
            </w:r>
          </w:p>
        </w:tc>
        <w:tc>
          <w:tcPr>
            <w:tcW w:type="dxa" w:w="4320"/>
          </w:tcPr>
          <w:p>
            <w:r>
              <w:t>New access, access modification, termination processing, privileged access, emergency access, and periodic access reviews</w:t>
            </w:r>
          </w:p>
        </w:tc>
      </w:tr>
      <w:tr>
        <w:tc>
          <w:tcPr>
            <w:tcW w:type="dxa" w:w="4320"/>
          </w:tcPr>
          <w:p>
            <w:r>
              <w:t>Change management</w:t>
            </w:r>
          </w:p>
        </w:tc>
        <w:tc>
          <w:tcPr>
            <w:tcW w:type="dxa" w:w="4320"/>
          </w:tcPr>
          <w:p>
            <w:r>
              <w:t>Application, database, infrastructure, configuration, and emergency changes affecting in-scope systems</w:t>
            </w:r>
          </w:p>
        </w:tc>
      </w:tr>
      <w:tr>
        <w:tc>
          <w:tcPr>
            <w:tcW w:type="dxa" w:w="4320"/>
          </w:tcPr>
          <w:p>
            <w:r>
              <w:t>Computer operations</w:t>
            </w:r>
          </w:p>
        </w:tc>
        <w:tc>
          <w:tcPr>
            <w:tcW w:type="dxa" w:w="4320"/>
          </w:tcPr>
          <w:p>
            <w:r>
              <w:t>Job monitoring, batch processing, interface monitoring, incident handling, problem escalation, and operational issue resolution</w:t>
            </w:r>
          </w:p>
        </w:tc>
      </w:tr>
      <w:tr>
        <w:tc>
          <w:tcPr>
            <w:tcW w:type="dxa" w:w="4320"/>
          </w:tcPr>
          <w:p>
            <w:r>
              <w:t>Backup and recovery</w:t>
            </w:r>
          </w:p>
        </w:tc>
        <w:tc>
          <w:tcPr>
            <w:tcW w:type="dxa" w:w="4320"/>
          </w:tcPr>
          <w:p>
            <w:r>
              <w:t>Backup completion, restoration testing, recovery monitoring, and retention of backup evidence</w:t>
            </w:r>
          </w:p>
        </w:tc>
      </w:tr>
      <w:tr>
        <w:tc>
          <w:tcPr>
            <w:tcW w:type="dxa" w:w="4320"/>
          </w:tcPr>
          <w:p>
            <w:r>
              <w:t>Security administration</w:t>
            </w:r>
          </w:p>
        </w:tc>
        <w:tc>
          <w:tcPr>
            <w:tcW w:type="dxa" w:w="4320"/>
          </w:tcPr>
          <w:p>
            <w:r>
              <w:t>Role design, segregation of duties considerations, administrative account usage, password configuration, and authentication settings</w:t>
            </w:r>
          </w:p>
        </w:tc>
      </w:tr>
      <w:tr>
        <w:tc>
          <w:tcPr>
            <w:tcW w:type="dxa" w:w="4320"/>
          </w:tcPr>
          <w:p>
            <w:r>
              <w:t>System development and deployment</w:t>
            </w:r>
          </w:p>
        </w:tc>
        <w:tc>
          <w:tcPr>
            <w:tcW w:type="dxa" w:w="4320"/>
          </w:tcPr>
          <w:p>
            <w:r>
              <w:t>Testing evidence, approval records, migration logs, and production implementation controls</w:t>
            </w:r>
          </w:p>
        </w:tc>
      </w:tr>
      <w:tr>
        <w:tc>
          <w:tcPr>
            <w:tcW w:type="dxa" w:w="4320"/>
          </w:tcPr>
          <w:p>
            <w:r>
              <w:t>Third-party and hosted services</w:t>
            </w:r>
          </w:p>
        </w:tc>
        <w:tc>
          <w:tcPr>
            <w:tcW w:type="dxa" w:w="4320"/>
          </w:tcPr>
          <w:p>
            <w:r>
              <w:t>Vendor-operated controls, service reports, complementary user entity controls, and management review of service performance</w:t>
            </w:r>
          </w:p>
        </w:tc>
      </w:tr>
      <w:tr>
        <w:tc>
          <w:tcPr>
            <w:tcW w:type="dxa" w:w="4320"/>
          </w:tcPr>
          <w:p>
            <w:r>
              <w:t>Evidence management</w:t>
            </w:r>
          </w:p>
        </w:tc>
        <w:tc>
          <w:tcPr>
            <w:tcW w:type="dxa" w:w="4320"/>
          </w:tcPr>
          <w:p>
            <w:r>
              <w:t>Preparation, review, retention, completeness, and accuracy of control evidence supporting the reporting period</w:t>
            </w:r>
          </w:p>
        </w:tc>
      </w:tr>
    </w:tbl>
    <w:p>
      <w:r>
        <w:t>This attestation applies to the quarterly reporting period ending [Quarter End Date] and covers activity from [Period Start Date] through [Period End Date].</w:t>
      </w:r>
    </w:p>
    <w:p>
      <w:r>
        <w:t>The attestation does not replace detailed control performance documentation, management review procedures, testing by Internal Audit, or external audit procedures. It serves as a management representation by the accountable control owner that assigned responsibilities have been fulfilled and that known issues have been disclosed.</w:t>
      </w:r>
    </w:p>
    <w:p>
      <w:pPr>
        <w:pStyle w:val="Heading2"/>
      </w:pPr>
      <w:r>
        <w:t>Attestation Statement</w:t>
      </w:r>
    </w:p>
    <w:p>
      <w:r>
        <w:t>By signing this Management Quarterly Sub-Cert, I attest that, to the best of my knowledge after reasonable inquiry:</w:t>
      </w:r>
    </w:p>
    <w:p>
      <w:pPr>
        <w:pStyle w:val="ListBullet"/>
      </w:pPr>
      <w:r>
        <w:t>I am responsible for the ITGC activities, systems, processes, or controls assigned to me for the reporting period identified in this document.</w:t>
      </w:r>
    </w:p>
    <w:p>
      <w:pPr>
        <w:pStyle w:val="ListBullet"/>
      </w:pPr>
      <w:r>
        <w:t>The controls assigned to me were performed during the reporting period in accordance with approved procedures, documented control descriptions, management expectations, and applicable company policies.</w:t>
      </w:r>
    </w:p>
    <w:p>
      <w:pPr>
        <w:pStyle w:val="ListBullet"/>
      </w:pPr>
      <w:r>
        <w:t>The evidence supporting each assigned control is complete, accurate, legible, attributable to the correct period, and retained in the designated repository.</w:t>
      </w:r>
    </w:p>
    <w:p>
      <w:pPr>
        <w:pStyle w:val="ListBullet"/>
      </w:pPr>
      <w:r>
        <w:t>I have reviewed the control evidence or have confirmed that an appropriate delegated reviewer has performed the review.</w:t>
      </w:r>
    </w:p>
    <w:p>
      <w:pPr>
        <w:pStyle w:val="ListBullet"/>
      </w:pPr>
      <w:r>
        <w:t>All required approvals, review sign-offs, timestamps, system reports, tickets, logs, screenshots, reconciliation records, or other evidence items are available for inspection.</w:t>
      </w:r>
    </w:p>
    <w:p>
      <w:pPr>
        <w:pStyle w:val="ListBullet"/>
      </w:pPr>
      <w:r>
        <w:t>Any deviations, delays, missed controls, incomplete evidence, control failures, system incidents, unauthorized access events, emergency changes, failed jobs, backup exceptions, or other matters that may affect financial reporting have been disclosed to [SOX Compliance Owner / Internal Controls Lead].</w:t>
      </w:r>
    </w:p>
    <w:p>
      <w:pPr>
        <w:pStyle w:val="ListBullet"/>
      </w:pPr>
      <w:r>
        <w:t>I am not aware of any unreported control deficiency, material system issue, unauthorized access, unapproved change, unresolved operational incident, or evidence integrity concern affecting in-scope systems during the reporting period.</w:t>
      </w:r>
    </w:p>
    <w:p>
      <w:pPr>
        <w:pStyle w:val="ListBullet"/>
      </w:pPr>
      <w:r>
        <w:t>Where a control exception occurred, I have ensured that:</w:t>
      </w:r>
    </w:p>
    <w:p>
      <w:pPr>
        <w:pStyle w:val="ListBullet"/>
      </w:pPr>
      <w:r>
        <w:t>The exception was documented;</w:t>
      </w:r>
    </w:p>
    <w:p>
      <w:pPr>
        <w:pStyle w:val="ListBullet"/>
      </w:pPr>
      <w:r>
        <w:t>The business and financial reporting impact was assessed;</w:t>
      </w:r>
    </w:p>
    <w:p>
      <w:pPr>
        <w:pStyle w:val="ListBullet"/>
      </w:pPr>
      <w:r>
        <w:t>Appropriate management personnel were notified;</w:t>
      </w:r>
    </w:p>
    <w:p>
      <w:pPr>
        <w:pStyle w:val="ListBullet"/>
      </w:pPr>
      <w:r>
        <w:t>Corrective action was assigned;</w:t>
      </w:r>
    </w:p>
    <w:p>
      <w:pPr>
        <w:pStyle w:val="ListBullet"/>
      </w:pPr>
      <w:r>
        <w:t>Target remediation dates were established;</w:t>
      </w:r>
    </w:p>
    <w:p>
      <w:pPr>
        <w:pStyle w:val="ListBullet"/>
      </w:pPr>
      <w:r>
        <w:t>Compensating controls were identified where applicable.</w:t>
      </w:r>
    </w:p>
    <w:p>
      <w:pPr>
        <w:pStyle w:val="ListBullet"/>
      </w:pPr>
      <w:r>
        <w:t>I have disclosed any known changes to systems, infrastructure, vendors, control ownership, control frequency, control operation, evidence sources, automated reports, key spreadsheets, scripts, interfaces, or system-generated data that may affect the design or operation of assigned controls.</w:t>
      </w:r>
    </w:p>
    <w:p>
      <w:pPr>
        <w:pStyle w:val="ListBullet"/>
      </w:pPr>
      <w:r>
        <w:t>I have disclosed any known changes in personnel, roles, responsibilities, administrator assignments, privileged access, segregation of duties conflicts, or reliance on third-party service providers that may affect assigned controls.</w:t>
      </w:r>
    </w:p>
    <w:p>
      <w:pPr>
        <w:pStyle w:val="ListBullet"/>
      </w:pPr>
      <w:r>
        <w:t>I have not knowingly withheld information relevant to the evaluation of internal control over financial reporting.</w:t>
      </w:r>
    </w:p>
    <w:p>
      <w:pPr>
        <w:pStyle w:val="ListBullet"/>
      </w:pPr>
      <w:r>
        <w:t>I understand that management relies on this sub-certification as part of the quarterly financial reporting governance process.</w:t>
      </w:r>
    </w:p>
    <w:p>
      <w:pPr>
        <w:pStyle w:val="ListBullet"/>
      </w:pPr>
      <w:r>
        <w:t>I understand that inaccurate, incomplete, or misleading certification may result in management escalation and may be subject to disciplinary action in accordance with company policy.</w:t>
      </w:r>
    </w:p>
    <w:p>
      <w:r>
        <w:t>The following certification response must be completed by the signatory:</w:t>
      </w:r>
    </w:p>
    <w:tbl>
      <w:tblPr>
        <w:tblStyle w:val="TableGrid"/>
        <w:tblW w:type="auto" w:w="0"/>
        <w:tblLook w:firstColumn="1" w:firstRow="1" w:lastColumn="0" w:lastRow="0" w:noHBand="0" w:noVBand="1" w:val="04A0"/>
      </w:tblPr>
      <w:tblGrid>
        <w:gridCol w:w="4320"/>
        <w:gridCol w:w="4320"/>
      </w:tblGrid>
      <w:tr>
        <w:tc>
          <w:tcPr>
            <w:tcW w:type="dxa" w:w="4320"/>
          </w:tcPr>
          <w:p>
            <w:r>
              <w:t>Certification Response</w:t>
            </w:r>
          </w:p>
        </w:tc>
        <w:tc>
          <w:tcPr>
            <w:tcW w:type="dxa" w:w="4320"/>
          </w:tcPr>
          <w:p>
            <w:r>
              <w:t>Select One</w:t>
            </w:r>
          </w:p>
        </w:tc>
      </w:tr>
      <w:tr>
        <w:tc>
          <w:tcPr>
            <w:tcW w:type="dxa" w:w="4320"/>
          </w:tcPr>
          <w:p>
            <w:r>
              <w:t>I certify without exception that all assigned controls operated effectively and all required evidence is complete and retained.</w:t>
            </w:r>
          </w:p>
        </w:tc>
        <w:tc>
          <w:tcPr>
            <w:tcW w:type="dxa" w:w="4320"/>
          </w:tcPr>
          <w:p>
            <w:r>
              <w:t>[Yes / No]</w:t>
            </w:r>
          </w:p>
        </w:tc>
      </w:tr>
      <w:tr>
        <w:tc>
          <w:tcPr>
            <w:tcW w:type="dxa" w:w="4320"/>
          </w:tcPr>
          <w:p>
            <w:r>
              <w:t>I certify with exceptions, and all exceptions have been disclosed in the exception log or attached schedule.</w:t>
            </w:r>
          </w:p>
        </w:tc>
        <w:tc>
          <w:tcPr>
            <w:tcW w:type="dxa" w:w="4320"/>
          </w:tcPr>
          <w:p>
            <w:r>
              <w:t>[Yes / No]</w:t>
            </w:r>
          </w:p>
        </w:tc>
      </w:tr>
      <w:tr>
        <w:tc>
          <w:tcPr>
            <w:tcW w:type="dxa" w:w="4320"/>
          </w:tcPr>
          <w:p>
            <w:r>
              <w:t>I am unable to certify for the reporting period and have provided an explanation to management.</w:t>
            </w:r>
          </w:p>
        </w:tc>
        <w:tc>
          <w:tcPr>
            <w:tcW w:type="dxa" w:w="4320"/>
          </w:tcPr>
          <w:p>
            <w:r>
              <w:t>[Yes / No]</w:t>
            </w:r>
          </w:p>
        </w:tc>
      </w:tr>
    </w:tbl>
    <w:p>
      <w:r>
        <w:t>If certification is provided with exceptions or cannot be provided, complete the table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Exception ID</w:t>
            </w:r>
          </w:p>
        </w:tc>
        <w:tc>
          <w:tcPr>
            <w:tcW w:type="dxa" w:w="960"/>
          </w:tcPr>
          <w:p>
            <w:r>
              <w:t>Control / Process Area</w:t>
            </w:r>
          </w:p>
        </w:tc>
        <w:tc>
          <w:tcPr>
            <w:tcW w:type="dxa" w:w="960"/>
          </w:tcPr>
          <w:p>
            <w:r>
              <w:t>Description of Exception</w:t>
            </w:r>
          </w:p>
        </w:tc>
        <w:tc>
          <w:tcPr>
            <w:tcW w:type="dxa" w:w="960"/>
          </w:tcPr>
          <w:p>
            <w:r>
              <w:t>Period Affected</w:t>
            </w:r>
          </w:p>
        </w:tc>
        <w:tc>
          <w:tcPr>
            <w:tcW w:type="dxa" w:w="960"/>
          </w:tcPr>
          <w:p>
            <w:r>
              <w:t>Financial Reporting Impact Assessment</w:t>
            </w:r>
          </w:p>
        </w:tc>
        <w:tc>
          <w:tcPr>
            <w:tcW w:type="dxa" w:w="960"/>
          </w:tcPr>
          <w:p>
            <w:r>
              <w:t>Corrective Action</w:t>
            </w:r>
          </w:p>
        </w:tc>
        <w:tc>
          <w:tcPr>
            <w:tcW w:type="dxa" w:w="960"/>
          </w:tcPr>
          <w:p>
            <w:r>
              <w:t>Owner</w:t>
            </w:r>
          </w:p>
        </w:tc>
        <w:tc>
          <w:tcPr>
            <w:tcW w:type="dxa" w:w="960"/>
          </w:tcPr>
          <w:p>
            <w:r>
              <w:t>Target Completion Date</w:t>
            </w:r>
          </w:p>
        </w:tc>
        <w:tc>
          <w:tcPr>
            <w:tcW w:type="dxa" w:w="960"/>
          </w:tcPr>
          <w:p>
            <w:r>
              <w:t>Current Status</w:t>
            </w:r>
          </w:p>
        </w:tc>
      </w:tr>
      <w:tr>
        <w:tc>
          <w:tcPr>
            <w:tcW w:type="dxa" w:w="960"/>
          </w:tcPr>
          <w:p>
            <w:r>
              <w:t>[EX-001]</w:t>
            </w:r>
          </w:p>
        </w:tc>
        <w:tc>
          <w:tcPr>
            <w:tcW w:type="dxa" w:w="960"/>
          </w:tcPr>
          <w:p>
            <w:r>
              <w:t>[Access Review / Change Management / Operations / Other]</w:t>
            </w:r>
          </w:p>
        </w:tc>
        <w:tc>
          <w:tcPr>
            <w:tcW w:type="dxa" w:w="960"/>
          </w:tcPr>
          <w:p>
            <w:r>
              <w:t>[Description]</w:t>
            </w:r>
          </w:p>
        </w:tc>
        <w:tc>
          <w:tcPr>
            <w:tcW w:type="dxa" w:w="960"/>
          </w:tcPr>
          <w:p>
            <w:r>
              <w:t>[Quarter / Dates]</w:t>
            </w:r>
          </w:p>
        </w:tc>
        <w:tc>
          <w:tcPr>
            <w:tcW w:type="dxa" w:w="960"/>
          </w:tcPr>
          <w:p>
            <w:r>
              <w:t>[None / Low / Moderate / Significant / To Be Assessed]</w:t>
            </w:r>
          </w:p>
        </w:tc>
        <w:tc>
          <w:tcPr>
            <w:tcW w:type="dxa" w:w="960"/>
          </w:tcPr>
          <w:p>
            <w:r>
              <w:t>[Action]</w:t>
            </w:r>
          </w:p>
        </w:tc>
        <w:tc>
          <w:tcPr>
            <w:tcW w:type="dxa" w:w="960"/>
          </w:tcPr>
          <w:p>
            <w:r>
              <w:t>[Owner]</w:t>
            </w:r>
          </w:p>
        </w:tc>
        <w:tc>
          <w:tcPr>
            <w:tcW w:type="dxa" w:w="960"/>
          </w:tcPr>
          <w:p>
            <w:r>
              <w:t>[Date]</w:t>
            </w:r>
          </w:p>
        </w:tc>
        <w:tc>
          <w:tcPr>
            <w:tcW w:type="dxa" w:w="960"/>
          </w:tcPr>
          <w:p>
            <w:r>
              <w:t>[Open / In Progress / Complete]</w:t>
            </w:r>
          </w:p>
        </w:tc>
      </w:tr>
    </w:tbl>
    <w:p>
      <w:pPr>
        <w:pStyle w:val="Heading2"/>
      </w:pPr>
      <w:r>
        <w:t>Signatory &amp; Authority</w:t>
      </w:r>
    </w:p>
    <w:p>
      <w:r>
        <w:t>The signatory must be the individual with management responsibility for the assigned control activities or an authorised delegate formally approved by the relevant process owner and SOX compliance function.</w:t>
      </w:r>
    </w:p>
    <w:p>
      <w:r>
        <w:t>The signatory must have sufficient knowledge of the control activity to provide a reliable certification. If control execution was delegated, the signatory remains accountable for confirming that the delegated activities were performed, reviewed, evidenced, and escalated as required.</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Control Owner</w:t>
            </w:r>
          </w:p>
        </w:tc>
        <w:tc>
          <w:tcPr>
            <w:tcW w:type="dxa" w:w="4320"/>
          </w:tcPr>
          <w:p>
            <w:r>
              <w:t>Certifies operating effectiveness, evidence completeness, and disclosure of exceptions for assigned controls</w:t>
            </w:r>
          </w:p>
        </w:tc>
      </w:tr>
      <w:tr>
        <w:tc>
          <w:tcPr>
            <w:tcW w:type="dxa" w:w="4320"/>
          </w:tcPr>
          <w:p>
            <w:r>
              <w:t>Control Performer</w:t>
            </w:r>
          </w:p>
        </w:tc>
        <w:tc>
          <w:tcPr>
            <w:tcW w:type="dxa" w:w="4320"/>
          </w:tcPr>
          <w:p>
            <w:r>
              <w:t>Performs assigned control activity and provides timely, accurate evidence</w:t>
            </w:r>
          </w:p>
        </w:tc>
      </w:tr>
      <w:tr>
        <w:tc>
          <w:tcPr>
            <w:tcW w:type="dxa" w:w="4320"/>
          </w:tcPr>
          <w:p>
            <w:r>
              <w:t>Control Reviewer</w:t>
            </w:r>
          </w:p>
        </w:tc>
        <w:tc>
          <w:tcPr>
            <w:tcW w:type="dxa" w:w="4320"/>
          </w:tcPr>
          <w:p>
            <w:r>
              <w:t>Reviews evidence for completeness, accuracy, and appropriateness</w:t>
            </w:r>
          </w:p>
        </w:tc>
      </w:tr>
      <w:tr>
        <w:tc>
          <w:tcPr>
            <w:tcW w:type="dxa" w:w="4320"/>
          </w:tcPr>
          <w:p>
            <w:r>
              <w:t>Application / System Owner</w:t>
            </w:r>
          </w:p>
        </w:tc>
        <w:tc>
          <w:tcPr>
            <w:tcW w:type="dxa" w:w="4320"/>
          </w:tcPr>
          <w:p>
            <w:r>
              <w:t>Confirms relevant system changes, access activity, operational matters, and system dependencies</w:t>
            </w:r>
          </w:p>
        </w:tc>
      </w:tr>
      <w:tr>
        <w:tc>
          <w:tcPr>
            <w:tcW w:type="dxa" w:w="4320"/>
          </w:tcPr>
          <w:p>
            <w:r>
              <w:t>SOX Compliance Owner</w:t>
            </w:r>
          </w:p>
        </w:tc>
        <w:tc>
          <w:tcPr>
            <w:tcW w:type="dxa" w:w="4320"/>
          </w:tcPr>
          <w:p>
            <w:r>
              <w:t>Coordinates certification process, tracks responses, follows up on exceptions, and retains completed attestations</w:t>
            </w:r>
          </w:p>
        </w:tc>
      </w:tr>
      <w:tr>
        <w:tc>
          <w:tcPr>
            <w:tcW w:type="dxa" w:w="4320"/>
          </w:tcPr>
          <w:p>
            <w:r>
              <w:t>Finance Control Owner</w:t>
            </w:r>
          </w:p>
        </w:tc>
        <w:tc>
          <w:tcPr>
            <w:tcW w:type="dxa" w:w="4320"/>
          </w:tcPr>
          <w:p>
            <w:r>
              <w:t>Assesses potential impact of ITGC issues on financial reporting processes</w:t>
            </w:r>
          </w:p>
        </w:tc>
      </w:tr>
      <w:tr>
        <w:tc>
          <w:tcPr>
            <w:tcW w:type="dxa" w:w="4320"/>
          </w:tcPr>
          <w:p>
            <w:r>
              <w:t>Internal Audit / Testing Team</w:t>
            </w:r>
          </w:p>
        </w:tc>
        <w:tc>
          <w:tcPr>
            <w:tcW w:type="dxa" w:w="4320"/>
          </w:tcPr>
          <w:p>
            <w:r>
              <w:t>May inspect completed attestations and supporting evidence as part of independent testing</w:t>
            </w:r>
          </w:p>
        </w:tc>
      </w:tr>
      <w:tr>
        <w:tc>
          <w:tcPr>
            <w:tcW w:type="dxa" w:w="4320"/>
          </w:tcPr>
          <w:p>
            <w:r>
              <w:t>External Auditor</w:t>
            </w:r>
          </w:p>
        </w:tc>
        <w:tc>
          <w:tcPr>
            <w:tcW w:type="dxa" w:w="4320"/>
          </w:tcPr>
          <w:p>
            <w:r>
              <w:t>May request completed attestations and related evidence during audit procedures</w:t>
            </w:r>
          </w:p>
        </w:tc>
      </w:tr>
    </w:tbl>
    <w:p>
      <w:r>
        <w:t>Certification must be completed by the following authorised signatory: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Reporting Quarter</w:t>
            </w:r>
          </w:p>
        </w:tc>
        <w:tc>
          <w:tcPr>
            <w:tcW w:type="dxa" w:w="4320"/>
          </w:tcPr>
          <w:p>
            <w:r>
              <w:t>[Q1 / Q2 / Q3 / Q4]</w:t>
            </w:r>
          </w:p>
        </w:tc>
      </w:tr>
      <w:tr>
        <w:tc>
          <w:tcPr>
            <w:tcW w:type="dxa" w:w="4320"/>
          </w:tcPr>
          <w:p>
            <w:r>
              <w:t>Reporting Period</w:t>
            </w:r>
          </w:p>
        </w:tc>
        <w:tc>
          <w:tcPr>
            <w:tcW w:type="dxa" w:w="4320"/>
          </w:tcPr>
          <w:p>
            <w:r>
              <w:t>[Period Start Date] to [Period End Date]</w:t>
            </w:r>
          </w:p>
        </w:tc>
      </w:tr>
      <w:tr>
        <w:tc>
          <w:tcPr>
            <w:tcW w:type="dxa" w:w="4320"/>
          </w:tcPr>
          <w:p>
            <w:r>
              <w:t>Signatory Name</w:t>
            </w:r>
          </w:p>
        </w:tc>
        <w:tc>
          <w:tcPr>
            <w:tcW w:type="dxa" w:w="4320"/>
          </w:tcPr>
          <w:p>
            <w:r>
              <w:t>[Name]</w:t>
            </w:r>
          </w:p>
        </w:tc>
      </w:tr>
      <w:tr>
        <w:tc>
          <w:tcPr>
            <w:tcW w:type="dxa" w:w="4320"/>
          </w:tcPr>
          <w:p>
            <w:r>
              <w:t>Title</w:t>
            </w:r>
          </w:p>
        </w:tc>
        <w:tc>
          <w:tcPr>
            <w:tcW w:type="dxa" w:w="4320"/>
          </w:tcPr>
          <w:p>
            <w:r>
              <w:t>[Title]</w:t>
            </w:r>
          </w:p>
        </w:tc>
      </w:tr>
      <w:tr>
        <w:tc>
          <w:tcPr>
            <w:tcW w:type="dxa" w:w="4320"/>
          </w:tcPr>
          <w:p>
            <w:r>
              <w:t>Department / Function</w:t>
            </w:r>
          </w:p>
        </w:tc>
        <w:tc>
          <w:tcPr>
            <w:tcW w:type="dxa" w:w="4320"/>
          </w:tcPr>
          <w:p>
            <w:r>
              <w:t>[Department]</w:t>
            </w:r>
          </w:p>
        </w:tc>
      </w:tr>
      <w:tr>
        <w:tc>
          <w:tcPr>
            <w:tcW w:type="dxa" w:w="4320"/>
          </w:tcPr>
          <w:p>
            <w:r>
              <w:t>Assigned Control Areas</w:t>
            </w:r>
          </w:p>
        </w:tc>
        <w:tc>
          <w:tcPr>
            <w:tcW w:type="dxa" w:w="4320"/>
          </w:tcPr>
          <w:p>
            <w:r>
              <w:t>[Control Areas]</w:t>
            </w:r>
          </w:p>
        </w:tc>
      </w:tr>
      <w:tr>
        <w:tc>
          <w:tcPr>
            <w:tcW w:type="dxa" w:w="4320"/>
          </w:tcPr>
          <w:p>
            <w:r>
              <w:t>In-Scope Systems / Platforms</w:t>
            </w:r>
          </w:p>
        </w:tc>
        <w:tc>
          <w:tcPr>
            <w:tcW w:type="dxa" w:w="4320"/>
          </w:tcPr>
          <w:p>
            <w:r>
              <w:t>[Systems / Platforms]</w:t>
            </w:r>
          </w:p>
        </w:tc>
      </w:tr>
      <w:tr>
        <w:tc>
          <w:tcPr>
            <w:tcW w:type="dxa" w:w="4320"/>
          </w:tcPr>
          <w:p>
            <w:r>
              <w:t>Certification Response</w:t>
            </w:r>
          </w:p>
        </w:tc>
        <w:tc>
          <w:tcPr>
            <w:tcW w:type="dxa" w:w="4320"/>
          </w:tcPr>
          <w:p>
            <w:r>
              <w:t>[Certified Without Exception / Certified With Exceptions / Unable to Certify]</w:t>
            </w:r>
          </w:p>
        </w:tc>
      </w:tr>
      <w:tr>
        <w:tc>
          <w:tcPr>
            <w:tcW w:type="dxa" w:w="4320"/>
          </w:tcPr>
          <w:p>
            <w:r>
              <w:t>Signature</w:t>
            </w:r>
          </w:p>
        </w:tc>
        <w:tc>
          <w:tcPr>
            <w:tcW w:type="dxa" w:w="4320"/>
          </w:tcPr>
          <w:p>
            <w:r>
              <w:t>[Electronic Signature / Wet Signature]</w:t>
            </w:r>
          </w:p>
        </w:tc>
      </w:tr>
      <w:tr>
        <w:tc>
          <w:tcPr>
            <w:tcW w:type="dxa" w:w="4320"/>
          </w:tcPr>
          <w:p>
            <w:r>
              <w:t>Date Signed</w:t>
            </w:r>
          </w:p>
        </w:tc>
        <w:tc>
          <w:tcPr>
            <w:tcW w:type="dxa" w:w="4320"/>
          </w:tcPr>
          <w:p>
            <w:r>
              <w:t>[Date]</w:t>
            </w:r>
          </w:p>
        </w:tc>
      </w:tr>
    </w:tbl>
    <w:p>
      <w:r>
        <w:t>Where an authorised delegate signs on behalf of the accountable owner, the following must also be completed: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Accountable Owner Name</w:t>
            </w:r>
          </w:p>
        </w:tc>
        <w:tc>
          <w:tcPr>
            <w:tcW w:type="dxa" w:w="4320"/>
          </w:tcPr>
          <w:p>
            <w:r>
              <w:t>[Name]</w:t>
            </w:r>
          </w:p>
        </w:tc>
      </w:tr>
      <w:tr>
        <w:tc>
          <w:tcPr>
            <w:tcW w:type="dxa" w:w="4320"/>
          </w:tcPr>
          <w:p>
            <w:r>
              <w:t>Delegate Name</w:t>
            </w:r>
          </w:p>
        </w:tc>
        <w:tc>
          <w:tcPr>
            <w:tcW w:type="dxa" w:w="4320"/>
          </w:tcPr>
          <w:p>
            <w:r>
              <w:t>[Name]</w:t>
            </w:r>
          </w:p>
        </w:tc>
      </w:tr>
      <w:tr>
        <w:tc>
          <w:tcPr>
            <w:tcW w:type="dxa" w:w="4320"/>
          </w:tcPr>
          <w:p>
            <w:r>
              <w:t>Delegation Approved By</w:t>
            </w:r>
          </w:p>
        </w:tc>
        <w:tc>
          <w:tcPr>
            <w:tcW w:type="dxa" w:w="4320"/>
          </w:tcPr>
          <w:p>
            <w:r>
              <w:t>[Name / Role]</w:t>
            </w:r>
          </w:p>
        </w:tc>
      </w:tr>
      <w:tr>
        <w:tc>
          <w:tcPr>
            <w:tcW w:type="dxa" w:w="4320"/>
          </w:tcPr>
          <w:p>
            <w:r>
              <w:t>Delegation Approval Date</w:t>
            </w:r>
          </w:p>
        </w:tc>
        <w:tc>
          <w:tcPr>
            <w:tcW w:type="dxa" w:w="4320"/>
          </w:tcPr>
          <w:p>
            <w:r>
              <w:t>[Date]</w:t>
            </w:r>
          </w:p>
        </w:tc>
      </w:tr>
      <w:tr>
        <w:tc>
          <w:tcPr>
            <w:tcW w:type="dxa" w:w="4320"/>
          </w:tcPr>
          <w:p>
            <w:r>
              <w:t>Reason for Delegation</w:t>
            </w:r>
          </w:p>
        </w:tc>
        <w:tc>
          <w:tcPr>
            <w:tcW w:type="dxa" w:w="4320"/>
          </w:tcPr>
          <w:p>
            <w:r>
              <w:t>[Reason]</w:t>
            </w:r>
          </w:p>
        </w:tc>
      </w:tr>
      <w:tr>
        <w:tc>
          <w:tcPr>
            <w:tcW w:type="dxa" w:w="4320"/>
          </w:tcPr>
          <w:p>
            <w:r>
              <w:t>Period Covered by Delegation</w:t>
            </w:r>
          </w:p>
        </w:tc>
        <w:tc>
          <w:tcPr>
            <w:tcW w:type="dxa" w:w="4320"/>
          </w:tcPr>
          <w:p>
            <w:r>
              <w:t>[Dates]</w:t>
            </w:r>
          </w:p>
        </w:tc>
      </w:tr>
    </w:tbl>
    <w:p>
      <w:pPr>
        <w:pStyle w:val="Heading2"/>
      </w:pPr>
      <w:r>
        <w:t>Evidence Referenced</w:t>
      </w:r>
    </w:p>
    <w:p>
      <w:r>
        <w:t>The signatory must reference the evidence reviewed or relied upon when completing this attestation. Evidence must be sufficient to allow an independent reviewer to verify control performance, timing, scope, accuracy, and approval.</w:t>
      </w:r>
    </w:p>
    <w:p>
      <w:r>
        <w:t>Evidence should be stored in the approved SOX evidence repository and must be clearly labelled using the organisation’s standard naming convention.</w:t>
      </w:r>
    </w:p>
    <w:p>
      <w:r>
        <w:t>Minimum expected evidence may include, as applicable:</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Typical Evidence</w:t>
            </w:r>
          </w:p>
        </w:tc>
      </w:tr>
      <w:tr>
        <w:tc>
          <w:tcPr>
            <w:tcW w:type="dxa" w:w="4320"/>
          </w:tcPr>
          <w:p>
            <w:r>
              <w:t>User access provisioning</w:t>
            </w:r>
          </w:p>
        </w:tc>
        <w:tc>
          <w:tcPr>
            <w:tcW w:type="dxa" w:w="4320"/>
          </w:tcPr>
          <w:p>
            <w:r>
              <w:t>Approved access request tickets, role assignment records, manager approvals, system access logs, workflow history</w:t>
            </w:r>
          </w:p>
        </w:tc>
      </w:tr>
      <w:tr>
        <w:tc>
          <w:tcPr>
            <w:tcW w:type="dxa" w:w="4320"/>
          </w:tcPr>
          <w:p>
            <w:r>
              <w:t>User access removal</w:t>
            </w:r>
          </w:p>
        </w:tc>
        <w:tc>
          <w:tcPr>
            <w:tcW w:type="dxa" w:w="4320"/>
          </w:tcPr>
          <w:p>
            <w:r>
              <w:t>Termination reports, deactivation logs, service desk tickets, HR termination feeds, privileged account removal evidence</w:t>
            </w:r>
          </w:p>
        </w:tc>
      </w:tr>
      <w:tr>
        <w:tc>
          <w:tcPr>
            <w:tcW w:type="dxa" w:w="4320"/>
          </w:tcPr>
          <w:p>
            <w:r>
              <w:t>Periodic access review</w:t>
            </w:r>
          </w:p>
        </w:tc>
        <w:tc>
          <w:tcPr>
            <w:tcW w:type="dxa" w:w="4320"/>
          </w:tcPr>
          <w:p>
            <w:r>
              <w:t>Review population, reviewer sign-off, evidence of review completion, exceptions identified, remediation evidence</w:t>
            </w:r>
          </w:p>
        </w:tc>
      </w:tr>
      <w:tr>
        <w:tc>
          <w:tcPr>
            <w:tcW w:type="dxa" w:w="4320"/>
          </w:tcPr>
          <w:p>
            <w:r>
              <w:t>Privileged access management</w:t>
            </w:r>
          </w:p>
        </w:tc>
        <w:tc>
          <w:tcPr>
            <w:tcW w:type="dxa" w:w="4320"/>
          </w:tcPr>
          <w:p>
            <w:r>
              <w:t>Administrator account listings, approval records, usage logs, break-glass access records, review evidence</w:t>
            </w:r>
          </w:p>
        </w:tc>
      </w:tr>
      <w:tr>
        <w:tc>
          <w:tcPr>
            <w:tcW w:type="dxa" w:w="4320"/>
          </w:tcPr>
          <w:p>
            <w:r>
              <w:t>Change management</w:t>
            </w:r>
          </w:p>
        </w:tc>
        <w:tc>
          <w:tcPr>
            <w:tcW w:type="dxa" w:w="4320"/>
          </w:tcPr>
          <w:p>
            <w:r>
              <w:t>Change tickets, approvals, risk assessment, testing evidence, migration records, implementation logs, backout plans, post-implementation review</w:t>
            </w:r>
          </w:p>
        </w:tc>
      </w:tr>
      <w:tr>
        <w:tc>
          <w:tcPr>
            <w:tcW w:type="dxa" w:w="4320"/>
          </w:tcPr>
          <w:p>
            <w:r>
              <w:t>Emergency changes</w:t>
            </w:r>
          </w:p>
        </w:tc>
        <w:tc>
          <w:tcPr>
            <w:tcW w:type="dxa" w:w="4320"/>
          </w:tcPr>
          <w:p>
            <w:r>
              <w:t>Emergency approval records, implementation evidence, retrospective approval, testing confirmation, incident linkage</w:t>
            </w:r>
          </w:p>
        </w:tc>
      </w:tr>
      <w:tr>
        <w:tc>
          <w:tcPr>
            <w:tcW w:type="dxa" w:w="4320"/>
          </w:tcPr>
          <w:p>
            <w:r>
              <w:t>Job and batch monitoring</w:t>
            </w:r>
          </w:p>
        </w:tc>
        <w:tc>
          <w:tcPr>
            <w:tcW w:type="dxa" w:w="4320"/>
          </w:tcPr>
          <w:p>
            <w:r>
              <w:t>Job schedules, completion reports, failed job logs, rerun evidence, escalation records</w:t>
            </w:r>
          </w:p>
        </w:tc>
      </w:tr>
      <w:tr>
        <w:tc>
          <w:tcPr>
            <w:tcW w:type="dxa" w:w="4320"/>
          </w:tcPr>
          <w:p>
            <w:r>
              <w:t>Interface monitoring</w:t>
            </w:r>
          </w:p>
        </w:tc>
        <w:tc>
          <w:tcPr>
            <w:tcW w:type="dxa" w:w="4320"/>
          </w:tcPr>
          <w:p>
            <w:r>
              <w:t>Interface reconciliations, exception reports, transfer logs, failure resolution records</w:t>
            </w:r>
          </w:p>
        </w:tc>
      </w:tr>
      <w:tr>
        <w:tc>
          <w:tcPr>
            <w:tcW w:type="dxa" w:w="4320"/>
          </w:tcPr>
          <w:p>
            <w:r>
              <w:t>Backup monitoring</w:t>
            </w:r>
          </w:p>
        </w:tc>
        <w:tc>
          <w:tcPr>
            <w:tcW w:type="dxa" w:w="4320"/>
          </w:tcPr>
          <w:p>
            <w:r>
              <w:t>Backup completion logs, failure reports, remediation evidence, restore test results</w:t>
            </w:r>
          </w:p>
        </w:tc>
      </w:tr>
      <w:tr>
        <w:tc>
          <w:tcPr>
            <w:tcW w:type="dxa" w:w="4320"/>
          </w:tcPr>
          <w:p>
            <w:r>
              <w:t>Incident management</w:t>
            </w:r>
          </w:p>
        </w:tc>
        <w:tc>
          <w:tcPr>
            <w:tcW w:type="dxa" w:w="4320"/>
          </w:tcPr>
          <w:p>
            <w:r>
              <w:t>Incident tickets, severity assessment, escalation records, resolution notes, root cause analysis where applicable</w:t>
            </w:r>
          </w:p>
        </w:tc>
      </w:tr>
      <w:tr>
        <w:tc>
          <w:tcPr>
            <w:tcW w:type="dxa" w:w="4320"/>
          </w:tcPr>
          <w:p>
            <w:r>
              <w:t>Automated controls and reports</w:t>
            </w:r>
          </w:p>
        </w:tc>
        <w:tc>
          <w:tcPr>
            <w:tcW w:type="dxa" w:w="4320"/>
          </w:tcPr>
          <w:p>
            <w:r>
              <w:t>Report parameters, report generation evidence, source system validation, completeness and accuracy checks</w:t>
            </w:r>
          </w:p>
        </w:tc>
      </w:tr>
      <w:tr>
        <w:tc>
          <w:tcPr>
            <w:tcW w:type="dxa" w:w="4320"/>
          </w:tcPr>
          <w:p>
            <w:r>
              <w:t>Third-party services</w:t>
            </w:r>
          </w:p>
        </w:tc>
        <w:tc>
          <w:tcPr>
            <w:tcW w:type="dxa" w:w="4320"/>
          </w:tcPr>
          <w:p>
            <w:r>
              <w:t>Service reports, management review evidence, bridge letters where applicable, vendor issue tracking, complementary control evidence</w:t>
            </w:r>
          </w:p>
        </w:tc>
      </w:tr>
    </w:tbl>
    <w:p>
      <w:r>
        <w:t>Evidence referenced for this quarterly attestation: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Evidence ID</w:t>
            </w:r>
          </w:p>
        </w:tc>
        <w:tc>
          <w:tcPr>
            <w:tcW w:type="dxa" w:w="1080"/>
          </w:tcPr>
          <w:p>
            <w:r>
              <w:t>Control Area</w:t>
            </w:r>
          </w:p>
        </w:tc>
        <w:tc>
          <w:tcPr>
            <w:tcW w:type="dxa" w:w="1080"/>
          </w:tcPr>
          <w:p>
            <w:r>
              <w:t>Evidence Description</w:t>
            </w:r>
          </w:p>
        </w:tc>
        <w:tc>
          <w:tcPr>
            <w:tcW w:type="dxa" w:w="1080"/>
          </w:tcPr>
          <w:p>
            <w:r>
              <w:t>Repository Location / Link</w:t>
            </w:r>
          </w:p>
        </w:tc>
        <w:tc>
          <w:tcPr>
            <w:tcW w:type="dxa" w:w="1080"/>
          </w:tcPr>
          <w:p>
            <w:r>
              <w:t>Evidence Owner</w:t>
            </w:r>
          </w:p>
        </w:tc>
        <w:tc>
          <w:tcPr>
            <w:tcW w:type="dxa" w:w="1080"/>
          </w:tcPr>
          <w:p>
            <w:r>
              <w:t>Period Covered</w:t>
            </w:r>
          </w:p>
        </w:tc>
        <w:tc>
          <w:tcPr>
            <w:tcW w:type="dxa" w:w="1080"/>
          </w:tcPr>
          <w:p>
            <w:r>
              <w:t>Reviewed By</w:t>
            </w:r>
          </w:p>
        </w:tc>
        <w:tc>
          <w:tcPr>
            <w:tcW w:type="dxa" w:w="1080"/>
          </w:tcPr>
          <w:p>
            <w:r>
              <w:t>Review Date</w:t>
            </w:r>
          </w:p>
        </w:tc>
      </w:tr>
      <w:tr>
        <w:tc>
          <w:tcPr>
            <w:tcW w:type="dxa" w:w="1080"/>
          </w:tcPr>
          <w:p>
            <w:r>
              <w:t>[EV-001]</w:t>
            </w:r>
          </w:p>
        </w:tc>
        <w:tc>
          <w:tcPr>
            <w:tcW w:type="dxa" w:w="1080"/>
          </w:tcPr>
          <w:p>
            <w:r>
              <w:t>[Control Area]</w:t>
            </w:r>
          </w:p>
        </w:tc>
        <w:tc>
          <w:tcPr>
            <w:tcW w:type="dxa" w:w="1080"/>
          </w:tcPr>
          <w:p>
            <w:r>
              <w:t>[Description]</w:t>
            </w:r>
          </w:p>
        </w:tc>
        <w:tc>
          <w:tcPr>
            <w:tcW w:type="dxa" w:w="1080"/>
          </w:tcPr>
          <w:p>
            <w:r>
              <w:t>[Repository Path / Link]</w:t>
            </w:r>
          </w:p>
        </w:tc>
        <w:tc>
          <w:tcPr>
            <w:tcW w:type="dxa" w:w="1080"/>
          </w:tcPr>
          <w:p>
            <w:r>
              <w:t>[Owner]</w:t>
            </w:r>
          </w:p>
        </w:tc>
        <w:tc>
          <w:tcPr>
            <w:tcW w:type="dxa" w:w="1080"/>
          </w:tcPr>
          <w:p>
            <w:r>
              <w:t>[Dates]</w:t>
            </w:r>
          </w:p>
        </w:tc>
        <w:tc>
          <w:tcPr>
            <w:tcW w:type="dxa" w:w="1080"/>
          </w:tcPr>
          <w:p>
            <w:r>
              <w:t>[Reviewer]</w:t>
            </w:r>
          </w:p>
        </w:tc>
        <w:tc>
          <w:tcPr>
            <w:tcW w:type="dxa" w:w="1080"/>
          </w:tcPr>
          <w:p>
            <w:r>
              <w:t>[Date]</w:t>
            </w:r>
          </w:p>
        </w:tc>
      </w:tr>
      <w:tr>
        <w:tc>
          <w:tcPr>
            <w:tcW w:type="dxa" w:w="1080"/>
          </w:tcPr>
          <w:p>
            <w:r>
              <w:t>[EV-002]</w:t>
            </w:r>
          </w:p>
        </w:tc>
        <w:tc>
          <w:tcPr>
            <w:tcW w:type="dxa" w:w="1080"/>
          </w:tcPr>
          <w:p>
            <w:r>
              <w:t>[Control Area]</w:t>
            </w:r>
          </w:p>
        </w:tc>
        <w:tc>
          <w:tcPr>
            <w:tcW w:type="dxa" w:w="1080"/>
          </w:tcPr>
          <w:p>
            <w:r>
              <w:t>[Description]</w:t>
            </w:r>
          </w:p>
        </w:tc>
        <w:tc>
          <w:tcPr>
            <w:tcW w:type="dxa" w:w="1080"/>
          </w:tcPr>
          <w:p>
            <w:r>
              <w:t>[Repository Path / Link]</w:t>
            </w:r>
          </w:p>
        </w:tc>
        <w:tc>
          <w:tcPr>
            <w:tcW w:type="dxa" w:w="1080"/>
          </w:tcPr>
          <w:p>
            <w:r>
              <w:t>[Owner]</w:t>
            </w:r>
          </w:p>
        </w:tc>
        <w:tc>
          <w:tcPr>
            <w:tcW w:type="dxa" w:w="1080"/>
          </w:tcPr>
          <w:p>
            <w:r>
              <w:t>[Dates]</w:t>
            </w:r>
          </w:p>
        </w:tc>
        <w:tc>
          <w:tcPr>
            <w:tcW w:type="dxa" w:w="1080"/>
          </w:tcPr>
          <w:p>
            <w:r>
              <w:t>[Reviewer]</w:t>
            </w:r>
          </w:p>
        </w:tc>
        <w:tc>
          <w:tcPr>
            <w:tcW w:type="dxa" w:w="1080"/>
          </w:tcPr>
          <w:p>
            <w:r>
              <w:t>[Date]</w:t>
            </w:r>
          </w:p>
        </w:tc>
      </w:tr>
      <w:tr>
        <w:tc>
          <w:tcPr>
            <w:tcW w:type="dxa" w:w="1080"/>
          </w:tcPr>
          <w:p>
            <w:r>
              <w:t>[EV-003]</w:t>
            </w:r>
          </w:p>
        </w:tc>
        <w:tc>
          <w:tcPr>
            <w:tcW w:type="dxa" w:w="1080"/>
          </w:tcPr>
          <w:p>
            <w:r>
              <w:t>[Control Area]</w:t>
            </w:r>
          </w:p>
        </w:tc>
        <w:tc>
          <w:tcPr>
            <w:tcW w:type="dxa" w:w="1080"/>
          </w:tcPr>
          <w:p>
            <w:r>
              <w:t>[Description]</w:t>
            </w:r>
          </w:p>
        </w:tc>
        <w:tc>
          <w:tcPr>
            <w:tcW w:type="dxa" w:w="1080"/>
          </w:tcPr>
          <w:p>
            <w:r>
              <w:t>[Repository Path / Link]</w:t>
            </w:r>
          </w:p>
        </w:tc>
        <w:tc>
          <w:tcPr>
            <w:tcW w:type="dxa" w:w="1080"/>
          </w:tcPr>
          <w:p>
            <w:r>
              <w:t>[Owner]</w:t>
            </w:r>
          </w:p>
        </w:tc>
        <w:tc>
          <w:tcPr>
            <w:tcW w:type="dxa" w:w="1080"/>
          </w:tcPr>
          <w:p>
            <w:r>
              <w:t>[Dates]</w:t>
            </w:r>
          </w:p>
        </w:tc>
        <w:tc>
          <w:tcPr>
            <w:tcW w:type="dxa" w:w="1080"/>
          </w:tcPr>
          <w:p>
            <w:r>
              <w:t>[Reviewer]</w:t>
            </w:r>
          </w:p>
        </w:tc>
        <w:tc>
          <w:tcPr>
            <w:tcW w:type="dxa" w:w="1080"/>
          </w:tcPr>
          <w:p>
            <w:r>
              <w:t>[Date]</w:t>
            </w:r>
          </w:p>
        </w:tc>
      </w:tr>
    </w:tbl>
    <w:p>
      <w:r>
        <w:t>The signatory must confirm the following evidence requirements:</w:t>
      </w:r>
    </w:p>
    <w:tbl>
      <w:tblPr>
        <w:tblStyle w:val="TableGrid"/>
        <w:tblW w:type="auto" w:w="0"/>
        <w:tblLook w:firstColumn="1" w:firstRow="1" w:lastColumn="0" w:lastRow="0" w:noHBand="0" w:noVBand="1" w:val="04A0"/>
      </w:tblPr>
      <w:tblGrid>
        <w:gridCol w:w="4320"/>
        <w:gridCol w:w="4320"/>
      </w:tblGrid>
      <w:tr>
        <w:tc>
          <w:tcPr>
            <w:tcW w:type="dxa" w:w="4320"/>
          </w:tcPr>
          <w:p>
            <w:r>
              <w:t>Evidence Requirement</w:t>
            </w:r>
          </w:p>
        </w:tc>
        <w:tc>
          <w:tcPr>
            <w:tcW w:type="dxa" w:w="4320"/>
          </w:tcPr>
          <w:p>
            <w:r>
              <w:t>Confirmation</w:t>
            </w:r>
          </w:p>
        </w:tc>
      </w:tr>
      <w:tr>
        <w:tc>
          <w:tcPr>
            <w:tcW w:type="dxa" w:w="4320"/>
          </w:tcPr>
          <w:p>
            <w:r>
              <w:t>Evidence covers the full reporting period.</w:t>
            </w:r>
          </w:p>
        </w:tc>
        <w:tc>
          <w:tcPr>
            <w:tcW w:type="dxa" w:w="4320"/>
          </w:tcPr>
          <w:p>
            <w:r>
              <w:t>[Yes / No / Not Applicable]</w:t>
            </w:r>
          </w:p>
        </w:tc>
      </w:tr>
      <w:tr>
        <w:tc>
          <w:tcPr>
            <w:tcW w:type="dxa" w:w="4320"/>
          </w:tcPr>
          <w:p>
            <w:r>
              <w:t>Evidence is stored in the approved repository.</w:t>
            </w:r>
          </w:p>
        </w:tc>
        <w:tc>
          <w:tcPr>
            <w:tcW w:type="dxa" w:w="4320"/>
          </w:tcPr>
          <w:p>
            <w:r>
              <w:t>[Yes / No / Not Applicable]</w:t>
            </w:r>
          </w:p>
        </w:tc>
      </w:tr>
      <w:tr>
        <w:tc>
          <w:tcPr>
            <w:tcW w:type="dxa" w:w="4320"/>
          </w:tcPr>
          <w:p>
            <w:r>
              <w:t>Evidence is complete and readable.</w:t>
            </w:r>
          </w:p>
        </w:tc>
        <w:tc>
          <w:tcPr>
            <w:tcW w:type="dxa" w:w="4320"/>
          </w:tcPr>
          <w:p>
            <w:r>
              <w:t>[Yes / No / Not Applicable]</w:t>
            </w:r>
          </w:p>
        </w:tc>
      </w:tr>
      <w:tr>
        <w:tc>
          <w:tcPr>
            <w:tcW w:type="dxa" w:w="4320"/>
          </w:tcPr>
          <w:p>
            <w:r>
              <w:t>Evidence includes required approvals or review sign-offs.</w:t>
            </w:r>
          </w:p>
        </w:tc>
        <w:tc>
          <w:tcPr>
            <w:tcW w:type="dxa" w:w="4320"/>
          </w:tcPr>
          <w:p>
            <w:r>
              <w:t>[Yes / No / Not Applicable]</w:t>
            </w:r>
          </w:p>
        </w:tc>
      </w:tr>
      <w:tr>
        <w:tc>
          <w:tcPr>
            <w:tcW w:type="dxa" w:w="4320"/>
          </w:tcPr>
          <w:p>
            <w:r>
              <w:t>Evidence can be traced to the control activity performed.</w:t>
            </w:r>
          </w:p>
        </w:tc>
        <w:tc>
          <w:tcPr>
            <w:tcW w:type="dxa" w:w="4320"/>
          </w:tcPr>
          <w:p>
            <w:r>
              <w:t>[Yes / No / Not Applicable]</w:t>
            </w:r>
          </w:p>
        </w:tc>
      </w:tr>
      <w:tr>
        <w:tc>
          <w:tcPr>
            <w:tcW w:type="dxa" w:w="4320"/>
          </w:tcPr>
          <w:p>
            <w:r>
              <w:t>Evidence exceptions have been documented and escalated.</w:t>
            </w:r>
          </w:p>
        </w:tc>
        <w:tc>
          <w:tcPr>
            <w:tcW w:type="dxa" w:w="4320"/>
          </w:tcPr>
          <w:p>
            <w:r>
              <w:t>[Yes / No / Not Applicable]</w:t>
            </w:r>
          </w:p>
        </w:tc>
      </w:tr>
      <w:tr>
        <w:tc>
          <w:tcPr>
            <w:tcW w:type="dxa" w:w="4320"/>
          </w:tcPr>
          <w:p>
            <w:r>
              <w:t>System-generated reports used as evidence were reviewed for completeness and accuracy.</w:t>
            </w:r>
          </w:p>
        </w:tc>
        <w:tc>
          <w:tcPr>
            <w:tcW w:type="dxa" w:w="4320"/>
          </w:tcPr>
          <w:p>
            <w:r>
              <w:t>[Yes / No / Not Applicable]</w:t>
            </w:r>
          </w:p>
        </w:tc>
      </w:tr>
    </w:tbl>
    <w:p>
      <w:pPr>
        <w:pStyle w:val="Heading2"/>
      </w:pPr>
      <w:r>
        <w:t>Frequency</w:t>
      </w:r>
    </w:p>
    <w:p>
      <w:r>
        <w:t>This Management Quarterly Sub-Cert must be completed every fiscal quarter for each control owner or accountable manager with assigned SOX ITGC responsibilities.</w:t>
      </w:r>
    </w:p>
    <w:p>
      <w:r>
        <w:t>The certification process must follow the quarterly close timetable established by Finance, SOX Compliance, and Internal Controls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Responsible Party</w:t>
            </w:r>
          </w:p>
        </w:tc>
        <w:tc>
          <w:tcPr>
            <w:tcW w:type="dxa" w:w="2880"/>
          </w:tcPr>
          <w:p>
            <w:r>
              <w:t>Target Timing</w:t>
            </w:r>
          </w:p>
        </w:tc>
      </w:tr>
      <w:tr>
        <w:tc>
          <w:tcPr>
            <w:tcW w:type="dxa" w:w="2880"/>
          </w:tcPr>
          <w:p>
            <w:r>
              <w:t>Confirm quarterly certification population</w:t>
            </w:r>
          </w:p>
        </w:tc>
        <w:tc>
          <w:tcPr>
            <w:tcW w:type="dxa" w:w="2880"/>
          </w:tcPr>
          <w:p>
            <w:r>
              <w:t>SOX Compliance Owner</w:t>
            </w:r>
          </w:p>
        </w:tc>
        <w:tc>
          <w:tcPr>
            <w:tcW w:type="dxa" w:w="2880"/>
          </w:tcPr>
          <w:p>
            <w:r>
              <w:t>Prior to quarter-end close process</w:t>
            </w:r>
          </w:p>
        </w:tc>
      </w:tr>
      <w:tr>
        <w:tc>
          <w:tcPr>
            <w:tcW w:type="dxa" w:w="2880"/>
          </w:tcPr>
          <w:p>
            <w:r>
              <w:t>Distribute sub-certification requests</w:t>
            </w:r>
          </w:p>
        </w:tc>
        <w:tc>
          <w:tcPr>
            <w:tcW w:type="dxa" w:w="2880"/>
          </w:tcPr>
          <w:p>
            <w:r>
              <w:t>SOX Compliance Owner</w:t>
            </w:r>
          </w:p>
        </w:tc>
        <w:tc>
          <w:tcPr>
            <w:tcW w:type="dxa" w:w="2880"/>
          </w:tcPr>
          <w:p>
            <w:r>
              <w:t>Within [X] business days after quarter-end</w:t>
            </w:r>
          </w:p>
        </w:tc>
      </w:tr>
      <w:tr>
        <w:tc>
          <w:tcPr>
            <w:tcW w:type="dxa" w:w="2880"/>
          </w:tcPr>
          <w:p>
            <w:r>
              <w:t>Complete control owner review of assigned controls and evidence</w:t>
            </w:r>
          </w:p>
        </w:tc>
        <w:tc>
          <w:tcPr>
            <w:tcW w:type="dxa" w:w="2880"/>
          </w:tcPr>
          <w:p>
            <w:r>
              <w:t>Control Owner</w:t>
            </w:r>
          </w:p>
        </w:tc>
        <w:tc>
          <w:tcPr>
            <w:tcW w:type="dxa" w:w="2880"/>
          </w:tcPr>
          <w:p>
            <w:r>
              <w:t>Within [X] business days after request</w:t>
            </w:r>
          </w:p>
        </w:tc>
      </w:tr>
      <w:tr>
        <w:tc>
          <w:tcPr>
            <w:tcW w:type="dxa" w:w="2880"/>
          </w:tcPr>
          <w:p>
            <w:r>
              <w:t>Submit signed sub-certification</w:t>
            </w:r>
          </w:p>
        </w:tc>
        <w:tc>
          <w:tcPr>
            <w:tcW w:type="dxa" w:w="2880"/>
          </w:tcPr>
          <w:p>
            <w:r>
              <w:t>Control Owner</w:t>
            </w:r>
          </w:p>
        </w:tc>
        <w:tc>
          <w:tcPr>
            <w:tcW w:type="dxa" w:w="2880"/>
          </w:tcPr>
          <w:p>
            <w:r>
              <w:t>No later than [Submission Deadline]</w:t>
            </w:r>
          </w:p>
        </w:tc>
      </w:tr>
      <w:tr>
        <w:tc>
          <w:tcPr>
            <w:tcW w:type="dxa" w:w="2880"/>
          </w:tcPr>
          <w:p>
            <w:r>
              <w:t>Review submitted certifications for completeness</w:t>
            </w:r>
          </w:p>
        </w:tc>
        <w:tc>
          <w:tcPr>
            <w:tcW w:type="dxa" w:w="2880"/>
          </w:tcPr>
          <w:p>
            <w:r>
              <w:t>SOX Compliance Owner</w:t>
            </w:r>
          </w:p>
        </w:tc>
        <w:tc>
          <w:tcPr>
            <w:tcW w:type="dxa" w:w="2880"/>
          </w:tcPr>
          <w:p>
            <w:r>
              <w:t>Within [X] business days after receipt</w:t>
            </w:r>
          </w:p>
        </w:tc>
      </w:tr>
      <w:tr>
        <w:tc>
          <w:tcPr>
            <w:tcW w:type="dxa" w:w="2880"/>
          </w:tcPr>
          <w:p>
            <w:r>
              <w:t>Follow up on missing, incomplete, or qualified certifications</w:t>
            </w:r>
          </w:p>
        </w:tc>
        <w:tc>
          <w:tcPr>
            <w:tcW w:type="dxa" w:w="2880"/>
          </w:tcPr>
          <w:p>
            <w:r>
              <w:t>SOX Compliance Owner</w:t>
            </w:r>
          </w:p>
        </w:tc>
        <w:tc>
          <w:tcPr>
            <w:tcW w:type="dxa" w:w="2880"/>
          </w:tcPr>
          <w:p>
            <w:r>
              <w:t>Within [X] business days after review</w:t>
            </w:r>
          </w:p>
        </w:tc>
      </w:tr>
      <w:tr>
        <w:tc>
          <w:tcPr>
            <w:tcW w:type="dxa" w:w="2880"/>
          </w:tcPr>
          <w:p>
            <w:r>
              <w:t>Escalate unresolved exceptions or non-responses</w:t>
            </w:r>
          </w:p>
        </w:tc>
        <w:tc>
          <w:tcPr>
            <w:tcW w:type="dxa" w:w="2880"/>
          </w:tcPr>
          <w:p>
            <w:r>
              <w:t>SOX Compliance Owner / Management</w:t>
            </w:r>
          </w:p>
        </w:tc>
        <w:tc>
          <w:tcPr>
            <w:tcW w:type="dxa" w:w="2880"/>
          </w:tcPr>
          <w:p>
            <w:r>
              <w:t>Prior to quarterly management certification</w:t>
            </w:r>
          </w:p>
        </w:tc>
      </w:tr>
      <w:tr>
        <w:tc>
          <w:tcPr>
            <w:tcW w:type="dxa" w:w="2880"/>
          </w:tcPr>
          <w:p>
            <w:r>
              <w:t>Retain final certification package</w:t>
            </w:r>
          </w:p>
        </w:tc>
        <w:tc>
          <w:tcPr>
            <w:tcW w:type="dxa" w:w="2880"/>
          </w:tcPr>
          <w:p>
            <w:r>
              <w:t>SOX Compliance Owner</w:t>
            </w:r>
          </w:p>
        </w:tc>
        <w:tc>
          <w:tcPr>
            <w:tcW w:type="dxa" w:w="2880"/>
          </w:tcPr>
          <w:p>
            <w:r>
              <w:t>After management review and acceptance</w:t>
            </w:r>
          </w:p>
        </w:tc>
      </w:tr>
    </w:tbl>
    <w:p>
      <w:r>
        <w:t>Late, incomplete, or missing attestations must be escalated to [SOX Program Leader], [IT Leadership], and [Finance Leadership] in accordance with the quarterly certification timeline.</w:t>
      </w:r>
    </w:p>
    <w:p>
      <w:r>
        <w:t>If a control owner changes during the reporting period, the outgoing and incoming owners must coordinate to ensure coverage for the full period. Where necessary, separate attestations may be required for partial-period responsibilities.</w:t>
      </w:r>
    </w:p>
    <w:p>
      <w:r>
        <w:t>If an in-scope system, process, or control is newly implemented, decommissioned, outsourced, or materially changed during the quarter, the control owner must disclose the change as part of the attestation and provide supporting evidence.</w:t>
      </w:r>
    </w:p>
    <w:p>
      <w:pPr>
        <w:pStyle w:val="Heading2"/>
      </w:pPr>
      <w:r>
        <w:t>Records &amp; Retention</w:t>
      </w:r>
    </w:p>
    <w:p>
      <w:r>
        <w:t>Completed Management Quarterly Sub-Certs and related evidence are formal SOX records and must be retained in the approved repository.</w:t>
      </w:r>
    </w:p>
    <w:p>
      <w:r>
        <w:t>Records must be protected against unauthorised modification, deletion, or loss. Access to completed certifications must be restricted to personnel with a legitimate business need, including SOX Compliance, Finance management, Internal Audit, Legal, authorised IT management, and external auditors.</w:t>
      </w:r>
    </w:p>
    <w:p>
      <w:r>
        <w:t>The following records must be retained:</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Requirement</w:t>
            </w:r>
          </w:p>
        </w:tc>
        <w:tc>
          <w:tcPr>
            <w:tcW w:type="dxa" w:w="2880"/>
          </w:tcPr>
          <w:p>
            <w:r>
              <w:t>Repository</w:t>
            </w:r>
          </w:p>
        </w:tc>
      </w:tr>
      <w:tr>
        <w:tc>
          <w:tcPr>
            <w:tcW w:type="dxa" w:w="2880"/>
          </w:tcPr>
          <w:p>
            <w:r>
              <w:t>Signed quarterly sub-certifications</w:t>
            </w:r>
          </w:p>
        </w:tc>
        <w:tc>
          <w:tcPr>
            <w:tcW w:type="dxa" w:w="2880"/>
          </w:tcPr>
          <w:p>
            <w:r>
              <w:t>[Retention Period]</w:t>
            </w:r>
          </w:p>
        </w:tc>
        <w:tc>
          <w:tcPr>
            <w:tcW w:type="dxa" w:w="2880"/>
          </w:tcPr>
          <w:p>
            <w:r>
              <w:t>[SOX Repository / GRC Tool]</w:t>
            </w:r>
          </w:p>
        </w:tc>
      </w:tr>
      <w:tr>
        <w:tc>
          <w:tcPr>
            <w:tcW w:type="dxa" w:w="2880"/>
          </w:tcPr>
          <w:p>
            <w:r>
              <w:t>Evidence referenced in the certification</w:t>
            </w:r>
          </w:p>
        </w:tc>
        <w:tc>
          <w:tcPr>
            <w:tcW w:type="dxa" w:w="2880"/>
          </w:tcPr>
          <w:p>
            <w:r>
              <w:t>[Retention Period]</w:t>
            </w:r>
          </w:p>
        </w:tc>
        <w:tc>
          <w:tcPr>
            <w:tcW w:type="dxa" w:w="2880"/>
          </w:tcPr>
          <w:p>
            <w:r>
              <w:t>[Evidence Repository]</w:t>
            </w:r>
          </w:p>
        </w:tc>
      </w:tr>
      <w:tr>
        <w:tc>
          <w:tcPr>
            <w:tcW w:type="dxa" w:w="2880"/>
          </w:tcPr>
          <w:p>
            <w:r>
              <w:t>Exception logs and remediation plans</w:t>
            </w:r>
          </w:p>
        </w:tc>
        <w:tc>
          <w:tcPr>
            <w:tcW w:type="dxa" w:w="2880"/>
          </w:tcPr>
          <w:p>
            <w:r>
              <w:t>[Retention Period]</w:t>
            </w:r>
          </w:p>
        </w:tc>
        <w:tc>
          <w:tcPr>
            <w:tcW w:type="dxa" w:w="2880"/>
          </w:tcPr>
          <w:p>
            <w:r>
              <w:t>[GRC Tool / Issue Tracker]</w:t>
            </w:r>
          </w:p>
        </w:tc>
      </w:tr>
      <w:tr>
        <w:tc>
          <w:tcPr>
            <w:tcW w:type="dxa" w:w="2880"/>
          </w:tcPr>
          <w:p>
            <w:r>
              <w:t>Management review notes and follow-up records</w:t>
            </w:r>
          </w:p>
        </w:tc>
        <w:tc>
          <w:tcPr>
            <w:tcW w:type="dxa" w:w="2880"/>
          </w:tcPr>
          <w:p>
            <w:r>
              <w:t>[Retention Period]</w:t>
            </w:r>
          </w:p>
        </w:tc>
        <w:tc>
          <w:tcPr>
            <w:tcW w:type="dxa" w:w="2880"/>
          </w:tcPr>
          <w:p>
            <w:r>
              <w:t>[SOX Repository]</w:t>
            </w:r>
          </w:p>
        </w:tc>
      </w:tr>
      <w:tr>
        <w:tc>
          <w:tcPr>
            <w:tcW w:type="dxa" w:w="2880"/>
          </w:tcPr>
          <w:p>
            <w:r>
              <w:t>Delegation approvals</w:t>
            </w:r>
          </w:p>
        </w:tc>
        <w:tc>
          <w:tcPr>
            <w:tcW w:type="dxa" w:w="2880"/>
          </w:tcPr>
          <w:p>
            <w:r>
              <w:t>[Retention Period]</w:t>
            </w:r>
          </w:p>
        </w:tc>
        <w:tc>
          <w:tcPr>
            <w:tcW w:type="dxa" w:w="2880"/>
          </w:tcPr>
          <w:p>
            <w:r>
              <w:t>[SOX Repository]</w:t>
            </w:r>
          </w:p>
        </w:tc>
      </w:tr>
      <w:tr>
        <w:tc>
          <w:tcPr>
            <w:tcW w:type="dxa" w:w="2880"/>
          </w:tcPr>
          <w:p>
            <w:r>
              <w:t>Late submission or escalation records</w:t>
            </w:r>
          </w:p>
        </w:tc>
        <w:tc>
          <w:tcPr>
            <w:tcW w:type="dxa" w:w="2880"/>
          </w:tcPr>
          <w:p>
            <w:r>
              <w:t>[Retention Period]</w:t>
            </w:r>
          </w:p>
        </w:tc>
        <w:tc>
          <w:tcPr>
            <w:tcW w:type="dxa" w:w="2880"/>
          </w:tcPr>
          <w:p>
            <w:r>
              <w:t>[SOX Repository / Email Archive]</w:t>
            </w:r>
          </w:p>
        </w:tc>
      </w:tr>
    </w:tbl>
    <w:p>
      <w:r>
        <w:t>Retention must be sufficient to support management review, internal testing, external audit requests, regulatory inquiries, and historical traceability of control operation.</w:t>
      </w:r>
    </w:p>
    <w:p>
      <w:r>
        <w:t>Records must not be deleted, overwritten, or materially altered during an active audit, investigation, legal hold, remediation review, or management assessment. If a legal hold or audit preservation notice is issued, the applicable records must be preserved until the hold is formally released.</w:t>
      </w:r>
    </w:p>
    <w:p>
      <w:r>
        <w:t>The SOX Compliance Owner is responsible for maintaining the final quarterly certification package, including:</w:t>
      </w:r>
    </w:p>
    <w:p>
      <w:pPr>
        <w:pStyle w:val="ListBullet"/>
      </w:pPr>
      <w:r>
        <w:t>Completed and signed attestations;</w:t>
      </w:r>
    </w:p>
    <w:p>
      <w:pPr>
        <w:pStyle w:val="ListBullet"/>
      </w:pPr>
      <w:r>
        <w:t>Certification response tracker;</w:t>
      </w:r>
    </w:p>
    <w:p>
      <w:pPr>
        <w:pStyle w:val="ListBullet"/>
      </w:pPr>
      <w:r>
        <w:t>Exception summary;</w:t>
      </w:r>
    </w:p>
    <w:p>
      <w:pPr>
        <w:pStyle w:val="ListBullet"/>
      </w:pPr>
      <w:r>
        <w:t>Evidence index;</w:t>
      </w:r>
    </w:p>
    <w:p>
      <w:pPr>
        <w:pStyle w:val="ListBullet"/>
      </w:pPr>
      <w:r>
        <w:t>Escalation records;</w:t>
      </w:r>
    </w:p>
    <w:p>
      <w:pPr>
        <w:pStyle w:val="ListBullet"/>
      </w:pPr>
      <w:r>
        <w:t>Management review notes;</w:t>
      </w:r>
    </w:p>
    <w:p>
      <w:pPr>
        <w:pStyle w:val="ListBullet"/>
      </w:pPr>
      <w:r>
        <w:t>Remediation status updates;</w:t>
      </w:r>
    </w:p>
    <w:p>
      <w:pPr>
        <w:pStyle w:val="ListBullet"/>
      </w:pPr>
      <w:r>
        <w:t>Final sign-off confirming the package is complete.</w:t>
      </w:r>
    </w:p>
    <w:p>
      <w:r>
        <w:t>Final quarterly certification package approval: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Prepared By</w:t>
            </w:r>
          </w:p>
        </w:tc>
        <w:tc>
          <w:tcPr>
            <w:tcW w:type="dxa" w:w="4320"/>
          </w:tcPr>
          <w:p>
            <w:r>
              <w:t>[Name / Role]</w:t>
            </w:r>
          </w:p>
        </w:tc>
      </w:tr>
      <w:tr>
        <w:tc>
          <w:tcPr>
            <w:tcW w:type="dxa" w:w="4320"/>
          </w:tcPr>
          <w:p>
            <w:r>
              <w:t>Reviewed By</w:t>
            </w:r>
          </w:p>
        </w:tc>
        <w:tc>
          <w:tcPr>
            <w:tcW w:type="dxa" w:w="4320"/>
          </w:tcPr>
          <w:p>
            <w:r>
              <w:t>[Name / Role]</w:t>
            </w:r>
          </w:p>
        </w:tc>
      </w:tr>
      <w:tr>
        <w:tc>
          <w:tcPr>
            <w:tcW w:type="dxa" w:w="4320"/>
          </w:tcPr>
          <w:p>
            <w:r>
              <w:t>Approved By</w:t>
            </w:r>
          </w:p>
        </w:tc>
        <w:tc>
          <w:tcPr>
            <w:tcW w:type="dxa" w:w="4320"/>
          </w:tcPr>
          <w:p>
            <w:r>
              <w:t>[Name / Role]</w:t>
            </w:r>
          </w:p>
        </w:tc>
      </w:tr>
      <w:tr>
        <w:tc>
          <w:tcPr>
            <w:tcW w:type="dxa" w:w="4320"/>
          </w:tcPr>
          <w:p>
            <w:r>
              <w:t>Approval Date</w:t>
            </w:r>
          </w:p>
        </w:tc>
        <w:tc>
          <w:tcPr>
            <w:tcW w:type="dxa" w:w="4320"/>
          </w:tcPr>
          <w:p>
            <w:r>
              <w:t>[Date]</w:t>
            </w:r>
          </w:p>
        </w:tc>
      </w:tr>
      <w:tr>
        <w:tc>
          <w:tcPr>
            <w:tcW w:type="dxa" w:w="4320"/>
          </w:tcPr>
          <w:p>
            <w:r>
              <w:t>Repository Location</w:t>
            </w:r>
          </w:p>
        </w:tc>
        <w:tc>
          <w:tcPr>
            <w:tcW w:type="dxa" w:w="4320"/>
          </w:tcPr>
          <w:p>
            <w:r>
              <w:t>[Repository Path / Link]</w:t>
            </w:r>
          </w:p>
        </w:tc>
      </w:tr>
      <w:tr>
        <w:tc>
          <w:tcPr>
            <w:tcW w:type="dxa" w:w="4320"/>
          </w:tcPr>
          <w:p>
            <w:r>
              <w:t>Package Status</w:t>
            </w:r>
          </w:p>
        </w:tc>
        <w:tc>
          <w:tcPr>
            <w:tcW w:type="dxa" w:w="4320"/>
          </w:tcPr>
          <w:p>
            <w:r>
              <w:t>[Complete / Complete with Open Exceptions / Incomplete]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