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Pre-Implementation Review Reports</w:t>
      </w:r>
    </w:p>
    <w:tbl>
      <w:tblPr>
        <w:tblStyle w:val="TableGrid"/>
        <w:tblW w:type="auto" w:w="0"/>
        <w:tblLook w:firstColumn="1" w:firstRow="1" w:lastColumn="0" w:lastRow="0" w:noHBand="0" w:noVBand="1" w:val="04A0"/>
      </w:tblPr>
      <w:tblGrid>
        <w:gridCol w:w="4320"/>
        <w:gridCol w:w="4320"/>
      </w:tblGrid>
      <w:tr>
        <w:tc>
          <w:tcPr>
            <w:tcW w:type="dxa" w:w="4320"/>
          </w:tcPr>
          <w:p>
            <w:r>
              <w:t>Metadata</w:t>
            </w:r>
          </w:p>
        </w:tc>
        <w:tc>
          <w:tcPr>
            <w:tcW w:type="dxa" w:w="4320"/>
          </w:tcPr>
          <w:p>
            <w:r>
              <w:t>Details</w:t>
            </w:r>
          </w:p>
        </w:tc>
      </w:tr>
      <w:tr>
        <w:tc>
          <w:tcPr>
            <w:tcW w:type="dxa" w:w="4320"/>
          </w:tcPr>
          <w:p>
            <w:r>
              <w:t>Document ID</w:t>
            </w:r>
          </w:p>
        </w:tc>
        <w:tc>
          <w:tcPr>
            <w:tcW w:type="dxa" w:w="4320"/>
          </w:tcPr>
          <w:p>
            <w:r>
              <w:t>[SOX-ITGC-RPT-PRI-001]</w:t>
            </w:r>
          </w:p>
        </w:tc>
      </w:tr>
      <w:tr>
        <w:tc>
          <w:tcPr>
            <w:tcW w:type="dxa" w:w="4320"/>
          </w:tcPr>
          <w:p>
            <w:r>
              <w:t>Version</w:t>
            </w:r>
          </w:p>
        </w:tc>
        <w:tc>
          <w:tcPr>
            <w:tcW w:type="dxa" w:w="4320"/>
          </w:tcPr>
          <w:p>
            <w:r>
              <w:t>1.0</w:t>
            </w:r>
          </w:p>
        </w:tc>
      </w:tr>
      <w:tr>
        <w:tc>
          <w:tcPr>
            <w:tcW w:type="dxa" w:w="4320"/>
          </w:tcPr>
          <w:p>
            <w:r>
              <w:t>Owner</w:t>
            </w:r>
          </w:p>
        </w:tc>
        <w:tc>
          <w:tcPr>
            <w:tcW w:type="dxa" w:w="4320"/>
          </w:tcPr>
          <w:p>
            <w:r>
              <w:t>IT Governance, Risk and Compliance</w:t>
            </w:r>
          </w:p>
        </w:tc>
      </w:tr>
      <w:tr>
        <w:tc>
          <w:tcPr>
            <w:tcW w:type="dxa" w:w="4320"/>
          </w:tcPr>
          <w:p>
            <w:r>
              <w:t>Effective Date</w:t>
            </w:r>
          </w:p>
        </w:tc>
        <w:tc>
          <w:tcPr>
            <w:tcW w:type="dxa" w:w="4320"/>
          </w:tcPr>
          <w:p>
            <w:r>
              <w:t>[Effective Date]</w:t>
            </w:r>
          </w:p>
        </w:tc>
      </w:tr>
      <w:tr>
        <w:tc>
          <w:tcPr>
            <w:tcW w:type="dxa" w:w="4320"/>
          </w:tcPr>
          <w:p>
            <w:r>
              <w:t>Framework</w:t>
            </w:r>
          </w:p>
        </w:tc>
        <w:tc>
          <w:tcPr>
            <w:tcW w:type="dxa" w:w="4320"/>
          </w:tcPr>
          <w:p>
            <w:r>
              <w:t>SOX IT General Controls</w:t>
            </w:r>
          </w:p>
        </w:tc>
      </w:tr>
      <w:tr>
        <w:tc>
          <w:tcPr>
            <w:tcW w:type="dxa" w:w="4320"/>
          </w:tcPr>
          <w:p>
            <w:r>
              <w:t>Classification</w:t>
            </w:r>
          </w:p>
        </w:tc>
        <w:tc>
          <w:tcPr>
            <w:tcW w:type="dxa" w:w="4320"/>
          </w:tcPr>
          <w:p>
            <w:r>
              <w:t>Confidential - Internal Use Only</w:t>
            </w:r>
          </w:p>
        </w:tc>
      </w:tr>
    </w:tbl>
    <w:p>
      <w:pPr>
        <w:pStyle w:val="Heading2"/>
      </w:pPr>
      <w:r>
        <w:t>Purpose</w:t>
      </w:r>
    </w:p>
    <w:p>
      <w:r>
        <w:t>This Pre-Implementation Review Report documents the results of the IT General Controls review performed before the production go-live of [System Name / Project Name]. The purpose of the review is to determine whether the system, supporting processes, and related control environment are sufficiently designed, tested, approved, secured, and operationally ready to support financial reporting processes subject to SOX requirements.</w:t>
      </w:r>
    </w:p>
    <w:p>
      <w:r>
        <w:t>The report provides management, control owners, project leadership, Internal Audit, and other authorised stakeholders with:</w:t>
      </w:r>
    </w:p>
    <w:p>
      <w:pPr>
        <w:pStyle w:val="ListBullet"/>
      </w:pPr>
      <w:r>
        <w:t>An assessment of go-live readiness from a SOX ITGC perspective.</w:t>
      </w:r>
    </w:p>
    <w:p>
      <w:pPr>
        <w:pStyle w:val="ListBullet"/>
      </w:pPr>
      <w:r>
        <w:t>Confirmation that key risks affecting financial reporting integrity have been considered.</w:t>
      </w:r>
    </w:p>
    <w:p>
      <w:pPr>
        <w:pStyle w:val="ListBullet"/>
      </w:pPr>
      <w:r>
        <w:t>Identification of control gaps, unresolved risks, and required remediation actions.</w:t>
      </w:r>
    </w:p>
    <w:p>
      <w:pPr>
        <w:pStyle w:val="ListBullet"/>
      </w:pPr>
      <w:r>
        <w:t>Evidence that management has reviewed and accepted any residual risks prior to implementation.</w:t>
      </w:r>
    </w:p>
    <w:p>
      <w:pPr>
        <w:pStyle w:val="ListBullet"/>
      </w:pPr>
      <w:r>
        <w:t>A formal record supporting the decision to proceed, defer, or proceed with conditions.</w:t>
      </w:r>
    </w:p>
    <w:p>
      <w:r>
        <w:t>This report is intended to be completed for each major implementation, upgrade, migration, replacement, or material configuration change involving systems that support financial reporting, financial close, revenue, procurement, payroll, inventory, treasury, consolidation, reporting, or other financially significant processes.</w:t>
      </w:r>
    </w:p>
    <w:p>
      <w:pPr>
        <w:pStyle w:val="Heading2"/>
      </w:pPr>
      <w:r>
        <w:t>Reporting Period &amp; Scope</w:t>
      </w:r>
    </w:p>
    <w:p>
      <w:pPr>
        <w:pStyle w:val="Heading3"/>
      </w:pPr>
      <w:r>
        <w:t>Reporting Period</w:t>
      </w:r>
    </w:p>
    <w:tbl>
      <w:tblPr>
        <w:tblStyle w:val="TableGrid"/>
        <w:tblW w:type="auto" w:w="0"/>
        <w:tblLook w:firstColumn="1" w:firstRow="1" w:lastColumn="0" w:lastRow="0" w:noHBand="0" w:noVBand="1" w:val="04A0"/>
      </w:tblPr>
      <w:tblGrid>
        <w:gridCol w:w="4320"/>
        <w:gridCol w:w="4320"/>
      </w:tblGrid>
      <w:tr>
        <w:tc>
          <w:tcPr>
            <w:tcW w:type="dxa" w:w="4320"/>
          </w:tcPr>
          <w:p>
            <w:r>
              <w:t>Item</w:t>
            </w:r>
          </w:p>
        </w:tc>
        <w:tc>
          <w:tcPr>
            <w:tcW w:type="dxa" w:w="4320"/>
          </w:tcPr>
          <w:p>
            <w:r>
              <w:t>Details</w:t>
            </w:r>
          </w:p>
        </w:tc>
      </w:tr>
      <w:tr>
        <w:tc>
          <w:tcPr>
            <w:tcW w:type="dxa" w:w="4320"/>
          </w:tcPr>
          <w:p>
            <w:r>
              <w:t>Review Start Date</w:t>
            </w:r>
          </w:p>
        </w:tc>
        <w:tc>
          <w:tcPr>
            <w:tcW w:type="dxa" w:w="4320"/>
          </w:tcPr>
          <w:p>
            <w:r>
              <w:t>[Review Start Date]</w:t>
            </w:r>
          </w:p>
        </w:tc>
      </w:tr>
      <w:tr>
        <w:tc>
          <w:tcPr>
            <w:tcW w:type="dxa" w:w="4320"/>
          </w:tcPr>
          <w:p>
            <w:r>
              <w:t>Review Completion Date</w:t>
            </w:r>
          </w:p>
        </w:tc>
        <w:tc>
          <w:tcPr>
            <w:tcW w:type="dxa" w:w="4320"/>
          </w:tcPr>
          <w:p>
            <w:r>
              <w:t>[Review Completion Date]</w:t>
            </w:r>
          </w:p>
        </w:tc>
      </w:tr>
      <w:tr>
        <w:tc>
          <w:tcPr>
            <w:tcW w:type="dxa" w:w="4320"/>
          </w:tcPr>
          <w:p>
            <w:r>
              <w:t>Planned Go-Live Date</w:t>
            </w:r>
          </w:p>
        </w:tc>
        <w:tc>
          <w:tcPr>
            <w:tcW w:type="dxa" w:w="4320"/>
          </w:tcPr>
          <w:p>
            <w:r>
              <w:t>[Planned Go-Live Date]</w:t>
            </w:r>
          </w:p>
        </w:tc>
      </w:tr>
      <w:tr>
        <w:tc>
          <w:tcPr>
            <w:tcW w:type="dxa" w:w="4320"/>
          </w:tcPr>
          <w:p>
            <w:r>
              <w:t>Reporting Period Covered</w:t>
            </w:r>
          </w:p>
        </w:tc>
        <w:tc>
          <w:tcPr>
            <w:tcW w:type="dxa" w:w="4320"/>
          </w:tcPr>
          <w:p>
            <w:r>
              <w:t>[Reporting Period]</w:t>
            </w:r>
          </w:p>
        </w:tc>
      </w:tr>
      <w:tr>
        <w:tc>
          <w:tcPr>
            <w:tcW w:type="dxa" w:w="4320"/>
          </w:tcPr>
          <w:p>
            <w:r>
              <w:t>Report Date</w:t>
            </w:r>
          </w:p>
        </w:tc>
        <w:tc>
          <w:tcPr>
            <w:tcW w:type="dxa" w:w="4320"/>
          </w:tcPr>
          <w:p>
            <w:r>
              <w:t>[Report Date]</w:t>
            </w:r>
          </w:p>
        </w:tc>
      </w:tr>
    </w:tbl>
    <w:p>
      <w:pPr>
        <w:pStyle w:val="Heading3"/>
      </w:pPr>
      <w:r>
        <w:t>System and Implementation Scope</w:t>
      </w:r>
    </w:p>
    <w:tbl>
      <w:tblPr>
        <w:tblStyle w:val="TableGrid"/>
        <w:tblW w:type="auto" w:w="0"/>
        <w:tblLook w:firstColumn="1" w:firstRow="1" w:lastColumn="0" w:lastRow="0" w:noHBand="0" w:noVBand="1" w:val="04A0"/>
      </w:tblPr>
      <w:tblGrid>
        <w:gridCol w:w="4320"/>
        <w:gridCol w:w="4320"/>
      </w:tblGrid>
      <w:tr>
        <w:tc>
          <w:tcPr>
            <w:tcW w:type="dxa" w:w="4320"/>
          </w:tcPr>
          <w:p>
            <w:r>
              <w:t>Scope Area</w:t>
            </w:r>
          </w:p>
        </w:tc>
        <w:tc>
          <w:tcPr>
            <w:tcW w:type="dxa" w:w="4320"/>
          </w:tcPr>
          <w:p>
            <w:r>
              <w:t>Description</w:t>
            </w:r>
          </w:p>
        </w:tc>
      </w:tr>
      <w:tr>
        <w:tc>
          <w:tcPr>
            <w:tcW w:type="dxa" w:w="4320"/>
          </w:tcPr>
          <w:p>
            <w:r>
              <w:t>System / Application</w:t>
            </w:r>
          </w:p>
        </w:tc>
        <w:tc>
          <w:tcPr>
            <w:tcW w:type="dxa" w:w="4320"/>
          </w:tcPr>
          <w:p>
            <w:r>
              <w:t>[System Name]</w:t>
            </w:r>
          </w:p>
        </w:tc>
      </w:tr>
      <w:tr>
        <w:tc>
          <w:tcPr>
            <w:tcW w:type="dxa" w:w="4320"/>
          </w:tcPr>
          <w:p>
            <w:r>
              <w:t>Project / Release</w:t>
            </w:r>
          </w:p>
        </w:tc>
        <w:tc>
          <w:tcPr>
            <w:tcW w:type="dxa" w:w="4320"/>
          </w:tcPr>
          <w:p>
            <w:r>
              <w:t>[Project or Release Name]</w:t>
            </w:r>
          </w:p>
        </w:tc>
      </w:tr>
      <w:tr>
        <w:tc>
          <w:tcPr>
            <w:tcW w:type="dxa" w:w="4320"/>
          </w:tcPr>
          <w:p>
            <w:r>
              <w:t>Business Process Supported</w:t>
            </w:r>
          </w:p>
        </w:tc>
        <w:tc>
          <w:tcPr>
            <w:tcW w:type="dxa" w:w="4320"/>
          </w:tcPr>
          <w:p>
            <w:r>
              <w:t>[Financial Reporting / Revenue / Procure-to-Pay / Order-to-Cash / Payroll / Inventory / Other]</w:t>
            </w:r>
          </w:p>
        </w:tc>
      </w:tr>
      <w:tr>
        <w:tc>
          <w:tcPr>
            <w:tcW w:type="dxa" w:w="4320"/>
          </w:tcPr>
          <w:p>
            <w:r>
              <w:t>Implementation Type</w:t>
            </w:r>
          </w:p>
        </w:tc>
        <w:tc>
          <w:tcPr>
            <w:tcW w:type="dxa" w:w="4320"/>
          </w:tcPr>
          <w:p>
            <w:r>
              <w:t>[New System / Major Upgrade / Platform Migration / Configuration Change / Integration Deployment / Other]</w:t>
            </w:r>
          </w:p>
        </w:tc>
      </w:tr>
      <w:tr>
        <w:tc>
          <w:tcPr>
            <w:tcW w:type="dxa" w:w="4320"/>
          </w:tcPr>
          <w:p>
            <w:r>
              <w:t>Deployment Model</w:t>
            </w:r>
          </w:p>
        </w:tc>
        <w:tc>
          <w:tcPr>
            <w:tcW w:type="dxa" w:w="4320"/>
          </w:tcPr>
          <w:p>
            <w:r>
              <w:t>[On-Premises / Cloud SaaS / Cloud Hosted / Hybrid]</w:t>
            </w:r>
          </w:p>
        </w:tc>
      </w:tr>
      <w:tr>
        <w:tc>
          <w:tcPr>
            <w:tcW w:type="dxa" w:w="4320"/>
          </w:tcPr>
          <w:p>
            <w:r>
              <w:t>Environments Reviewed</w:t>
            </w:r>
          </w:p>
        </w:tc>
        <w:tc>
          <w:tcPr>
            <w:tcW w:type="dxa" w:w="4320"/>
          </w:tcPr>
          <w:p>
            <w:r>
              <w:t>Development, test, user acceptance testing, production readiness, and supporting administrative environments as applicable</w:t>
            </w:r>
          </w:p>
        </w:tc>
      </w:tr>
      <w:tr>
        <w:tc>
          <w:tcPr>
            <w:tcW w:type="dxa" w:w="4320"/>
          </w:tcPr>
          <w:p>
            <w:r>
              <w:t>In-Scope Business Units</w:t>
            </w:r>
          </w:p>
        </w:tc>
        <w:tc>
          <w:tcPr>
            <w:tcW w:type="dxa" w:w="4320"/>
          </w:tcPr>
          <w:p>
            <w:r>
              <w:t>[Business Units / Regions / Legal Entities]</w:t>
            </w:r>
          </w:p>
        </w:tc>
      </w:tr>
      <w:tr>
        <w:tc>
          <w:tcPr>
            <w:tcW w:type="dxa" w:w="4320"/>
          </w:tcPr>
          <w:p>
            <w:r>
              <w:t>In-Scope Interfaces</w:t>
            </w:r>
          </w:p>
        </w:tc>
        <w:tc>
          <w:tcPr>
            <w:tcW w:type="dxa" w:w="4320"/>
          </w:tcPr>
          <w:p>
            <w:r>
              <w:t>[Inbound and Outbound Interfaces]</w:t>
            </w:r>
          </w:p>
        </w:tc>
      </w:tr>
      <w:tr>
        <w:tc>
          <w:tcPr>
            <w:tcW w:type="dxa" w:w="4320"/>
          </w:tcPr>
          <w:p>
            <w:r>
              <w:t>In-Scope Reports</w:t>
            </w:r>
          </w:p>
        </w:tc>
        <w:tc>
          <w:tcPr>
            <w:tcW w:type="dxa" w:w="4320"/>
          </w:tcPr>
          <w:p>
            <w:r>
              <w:t>[Key Financial Reports / System-Generated Reports]</w:t>
            </w:r>
          </w:p>
        </w:tc>
      </w:tr>
      <w:tr>
        <w:tc>
          <w:tcPr>
            <w:tcW w:type="dxa" w:w="4320"/>
          </w:tcPr>
          <w:p>
            <w:r>
              <w:t>In-Scope Data Migration</w:t>
            </w:r>
          </w:p>
        </w:tc>
        <w:tc>
          <w:tcPr>
            <w:tcW w:type="dxa" w:w="4320"/>
          </w:tcPr>
          <w:p>
            <w:r>
              <w:t>[Yes / No - Description]</w:t>
            </w:r>
          </w:p>
        </w:tc>
      </w:tr>
      <w:tr>
        <w:tc>
          <w:tcPr>
            <w:tcW w:type="dxa" w:w="4320"/>
          </w:tcPr>
          <w:p>
            <w:r>
              <w:t>In-Scope Third Parties</w:t>
            </w:r>
          </w:p>
        </w:tc>
        <w:tc>
          <w:tcPr>
            <w:tcW w:type="dxa" w:w="4320"/>
          </w:tcPr>
          <w:p>
            <w:r>
              <w:t>[Vendors / Managed Service Providers / System Integrators]</w:t>
            </w:r>
          </w:p>
        </w:tc>
      </w:tr>
      <w:tr>
        <w:tc>
          <w:tcPr>
            <w:tcW w:type="dxa" w:w="4320"/>
          </w:tcPr>
          <w:p>
            <w:r>
              <w:t>Financial Reporting Relevance</w:t>
            </w:r>
          </w:p>
        </w:tc>
        <w:tc>
          <w:tcPr>
            <w:tcW w:type="dxa" w:w="4320"/>
          </w:tcPr>
          <w:p>
            <w:r>
              <w:t>[Description of how the system supports financially significant transactions, reports, calculations, approvals, or records]</w:t>
            </w:r>
          </w:p>
        </w:tc>
      </w:tr>
    </w:tbl>
    <w:p>
      <w:pPr>
        <w:pStyle w:val="Heading3"/>
      </w:pPr>
      <w:r>
        <w:t>Control Areas Reviewed</w:t>
      </w:r>
    </w:p>
    <w:p>
      <w:r>
        <w:t>The review covered the following SOX ITGC readiness areas:</w:t>
      </w:r>
    </w:p>
    <w:tbl>
      <w:tblPr>
        <w:tblStyle w:val="TableGrid"/>
        <w:tblW w:type="auto" w:w="0"/>
        <w:tblLook w:firstColumn="1" w:firstRow="1" w:lastColumn="0" w:lastRow="0" w:noHBand="0" w:noVBand="1" w:val="04A0"/>
      </w:tblPr>
      <w:tblGrid>
        <w:gridCol w:w="4320"/>
        <w:gridCol w:w="4320"/>
      </w:tblGrid>
      <w:tr>
        <w:tc>
          <w:tcPr>
            <w:tcW w:type="dxa" w:w="4320"/>
          </w:tcPr>
          <w:p>
            <w:r>
              <w:t>Control Area</w:t>
            </w:r>
          </w:p>
        </w:tc>
        <w:tc>
          <w:tcPr>
            <w:tcW w:type="dxa" w:w="4320"/>
          </w:tcPr>
          <w:p>
            <w:r>
              <w:t>Review Coverage</w:t>
            </w:r>
          </w:p>
        </w:tc>
      </w:tr>
      <w:tr>
        <w:tc>
          <w:tcPr>
            <w:tcW w:type="dxa" w:w="4320"/>
          </w:tcPr>
          <w:p>
            <w:r>
              <w:t>Program Change Management</w:t>
            </w:r>
          </w:p>
        </w:tc>
        <w:tc>
          <w:tcPr>
            <w:tcW w:type="dxa" w:w="4320"/>
          </w:tcPr>
          <w:p>
            <w:r>
              <w:t>Approval, testing, segregation of duties, migration controls, emergency changes, version control, and implementation evidence</w:t>
            </w:r>
          </w:p>
        </w:tc>
      </w:tr>
      <w:tr>
        <w:tc>
          <w:tcPr>
            <w:tcW w:type="dxa" w:w="4320"/>
          </w:tcPr>
          <w:p>
            <w:r>
              <w:t>Logical Access</w:t>
            </w:r>
          </w:p>
        </w:tc>
        <w:tc>
          <w:tcPr>
            <w:tcW w:type="dxa" w:w="4320"/>
          </w:tcPr>
          <w:p>
            <w:r>
              <w:t>User provisioning, privileged access, role design, authentication, access approvals, termination readiness, and segregation of duties</w:t>
            </w:r>
          </w:p>
        </w:tc>
      </w:tr>
      <w:tr>
        <w:tc>
          <w:tcPr>
            <w:tcW w:type="dxa" w:w="4320"/>
          </w:tcPr>
          <w:p>
            <w:r>
              <w:t>IT Operations</w:t>
            </w:r>
          </w:p>
        </w:tc>
        <w:tc>
          <w:tcPr>
            <w:tcW w:type="dxa" w:w="4320"/>
          </w:tcPr>
          <w:p>
            <w:r>
              <w:t>Job scheduling, interface monitoring, backup readiness, incident management, batch processing, service monitoring, and operational handover</w:t>
            </w:r>
          </w:p>
        </w:tc>
      </w:tr>
      <w:tr>
        <w:tc>
          <w:tcPr>
            <w:tcW w:type="dxa" w:w="4320"/>
          </w:tcPr>
          <w:p>
            <w:r>
              <w:t>Data Migration</w:t>
            </w:r>
          </w:p>
        </w:tc>
        <w:tc>
          <w:tcPr>
            <w:tcW w:type="dxa" w:w="4320"/>
          </w:tcPr>
          <w:p>
            <w:r>
              <w:t>Data extraction, transformation, validation, reconciliation, exception handling, approval, and retention of migration evidence</w:t>
            </w:r>
          </w:p>
        </w:tc>
      </w:tr>
      <w:tr>
        <w:tc>
          <w:tcPr>
            <w:tcW w:type="dxa" w:w="4320"/>
          </w:tcPr>
          <w:p>
            <w:r>
              <w:t>Interfaces and Integrations</w:t>
            </w:r>
          </w:p>
        </w:tc>
        <w:tc>
          <w:tcPr>
            <w:tcW w:type="dxa" w:w="4320"/>
          </w:tcPr>
          <w:p>
            <w:r>
              <w:t>Interface design, error handling, reconciliation, ownership, monitoring, and restart procedures</w:t>
            </w:r>
          </w:p>
        </w:tc>
      </w:tr>
      <w:tr>
        <w:tc>
          <w:tcPr>
            <w:tcW w:type="dxa" w:w="4320"/>
          </w:tcPr>
          <w:p>
            <w:r>
              <w:t>Key Reports</w:t>
            </w:r>
          </w:p>
        </w:tc>
        <w:tc>
          <w:tcPr>
            <w:tcW w:type="dxa" w:w="4320"/>
          </w:tcPr>
          <w:p>
            <w:r>
              <w:t>Completeness, accuracy, report logic validation, access to reports, report change control, and business sign-off</w:t>
            </w:r>
          </w:p>
        </w:tc>
      </w:tr>
      <w:tr>
        <w:tc>
          <w:tcPr>
            <w:tcW w:type="dxa" w:w="4320"/>
          </w:tcPr>
          <w:p>
            <w:r>
              <w:t>Security Configuration</w:t>
            </w:r>
          </w:p>
        </w:tc>
        <w:tc>
          <w:tcPr>
            <w:tcW w:type="dxa" w:w="4320"/>
          </w:tcPr>
          <w:p>
            <w:r>
              <w:t>Baseline configuration, logging, administrative settings, encryption, password settings, and monitoring capabilities</w:t>
            </w:r>
          </w:p>
        </w:tc>
      </w:tr>
      <w:tr>
        <w:tc>
          <w:tcPr>
            <w:tcW w:type="dxa" w:w="4320"/>
          </w:tcPr>
          <w:p>
            <w:r>
              <w:t>Segregation of Duties</w:t>
            </w:r>
          </w:p>
        </w:tc>
        <w:tc>
          <w:tcPr>
            <w:tcW w:type="dxa" w:w="4320"/>
          </w:tcPr>
          <w:p>
            <w:r>
              <w:t>Conflicting access roles, compensating controls, business approval, and remediation before go-live</w:t>
            </w:r>
          </w:p>
        </w:tc>
      </w:tr>
      <w:tr>
        <w:tc>
          <w:tcPr>
            <w:tcW w:type="dxa" w:w="4320"/>
          </w:tcPr>
          <w:p>
            <w:r>
              <w:t>Third-Party and Cloud Controls</w:t>
            </w:r>
          </w:p>
        </w:tc>
        <w:tc>
          <w:tcPr>
            <w:tcW w:type="dxa" w:w="4320"/>
          </w:tcPr>
          <w:p>
            <w:r>
              <w:t>Vendor responsibilities, access paths, support model, SOC report review where applicable, and operational control ownership</w:t>
            </w:r>
          </w:p>
        </w:tc>
      </w:tr>
      <w:tr>
        <w:tc>
          <w:tcPr>
            <w:tcW w:type="dxa" w:w="4320"/>
          </w:tcPr>
          <w:p>
            <w:r>
              <w:t>Business Continuity and Recovery</w:t>
            </w:r>
          </w:p>
        </w:tc>
        <w:tc>
          <w:tcPr>
            <w:tcW w:type="dxa" w:w="4320"/>
          </w:tcPr>
          <w:p>
            <w:r>
              <w:t>Backup configuration, recovery readiness, disaster recovery planning, and support escalation arrangements</w:t>
            </w:r>
          </w:p>
        </w:tc>
      </w:tr>
      <w:tr>
        <w:tc>
          <w:tcPr>
            <w:tcW w:type="dxa" w:w="4320"/>
          </w:tcPr>
          <w:p>
            <w:r>
              <w:t>Production Readiness</w:t>
            </w:r>
          </w:p>
        </w:tc>
        <w:tc>
          <w:tcPr>
            <w:tcW w:type="dxa" w:w="4320"/>
          </w:tcPr>
          <w:p>
            <w:r>
              <w:t>Cutover planning, support model, training, runbooks, operational acceptance, and go-live approval</w:t>
            </w:r>
          </w:p>
        </w:tc>
      </w:tr>
    </w:tbl>
    <w:p>
      <w:pPr>
        <w:pStyle w:val="Heading3"/>
      </w:pPr>
      <w:r>
        <w:t>Out of Scope</w:t>
      </w:r>
    </w:p>
    <w:p>
      <w:r>
        <w:t>The following items were not included in this review unless explicitly stated elsewhere in this report:</w:t>
      </w:r>
    </w:p>
    <w:p>
      <w:pPr>
        <w:pStyle w:val="ListBullet"/>
      </w:pPr>
      <w:r>
        <w:t>Detailed financial statement audit testing.</w:t>
      </w:r>
    </w:p>
    <w:p>
      <w:pPr>
        <w:pStyle w:val="ListBullet"/>
      </w:pPr>
      <w:r>
        <w:t>End-user business process control testing outside the ITGC dependency areas.</w:t>
      </w:r>
    </w:p>
    <w:p>
      <w:pPr>
        <w:pStyle w:val="ListBullet"/>
      </w:pPr>
      <w:r>
        <w:t>Penetration testing or vulnerability assessment beyond review of available security readiness evidence.</w:t>
      </w:r>
    </w:p>
    <w:p>
      <w:pPr>
        <w:pStyle w:val="ListBullet"/>
      </w:pPr>
      <w:r>
        <w:t>Full vendor control assurance where current assurance reports or contractual evidence were not available.</w:t>
      </w:r>
    </w:p>
    <w:p>
      <w:pPr>
        <w:pStyle w:val="ListBullet"/>
      </w:pPr>
      <w:r>
        <w:t>Post-implementation operating effectiveness testing, which will be performed after go-live as part of the normal SOX testing cycle.</w:t>
      </w:r>
    </w:p>
    <w:p>
      <w:r>
        <w:t>Any out-of-scope limitations that affect go-live readiness are recorded in the findings and analysis sections.</w:t>
      </w:r>
    </w:p>
    <w:p>
      <w:pPr>
        <w:pStyle w:val="Heading2"/>
      </w:pPr>
      <w:r>
        <w:t>Executive Summary</w:t>
      </w:r>
    </w:p>
    <w:p>
      <w:pPr>
        <w:pStyle w:val="Heading3"/>
      </w:pPr>
      <w:r>
        <w:t>Overall Conclusion</w:t>
      </w:r>
    </w:p>
    <w:p>
      <w:r>
        <w:t>Based on the procedures performed and evidence reviewed, the SOX ITGC pre-implementation readiness status for [System Name / Project Name] is assessed as:</w:t>
      </w:r>
    </w:p>
    <w:tbl>
      <w:tblPr>
        <w:tblStyle w:val="TableGrid"/>
        <w:tblW w:type="auto" w:w="0"/>
        <w:tblLook w:firstColumn="1" w:firstRow="1" w:lastColumn="0" w:lastRow="0" w:noHBand="0" w:noVBand="1" w:val="04A0"/>
      </w:tblPr>
      <w:tblGrid>
        <w:gridCol w:w="4320"/>
        <w:gridCol w:w="4320"/>
      </w:tblGrid>
      <w:tr>
        <w:tc>
          <w:tcPr>
            <w:tcW w:type="dxa" w:w="4320"/>
          </w:tcPr>
          <w:p>
            <w:r>
              <w:t>Readiness Rating</w:t>
            </w:r>
          </w:p>
        </w:tc>
        <w:tc>
          <w:tcPr>
            <w:tcW w:type="dxa" w:w="4320"/>
          </w:tcPr>
          <w:p>
            <w:r>
              <w:t>Result</w:t>
            </w:r>
          </w:p>
        </w:tc>
      </w:tr>
      <w:tr>
        <w:tc>
          <w:tcPr>
            <w:tcW w:type="dxa" w:w="4320"/>
          </w:tcPr>
          <w:p>
            <w:r>
              <w:t>Overall Go-Live Readiness</w:t>
            </w:r>
          </w:p>
        </w:tc>
        <w:tc>
          <w:tcPr>
            <w:tcW w:type="dxa" w:w="4320"/>
          </w:tcPr>
          <w:p>
            <w:r>
              <w:t>[Ready / Ready with Conditions / Not Ready]</w:t>
            </w:r>
          </w:p>
        </w:tc>
      </w:tr>
      <w:tr>
        <w:tc>
          <w:tcPr>
            <w:tcW w:type="dxa" w:w="4320"/>
          </w:tcPr>
          <w:p>
            <w:r>
              <w:t>SOX ITGC Risk Level</w:t>
            </w:r>
          </w:p>
        </w:tc>
        <w:tc>
          <w:tcPr>
            <w:tcW w:type="dxa" w:w="4320"/>
          </w:tcPr>
          <w:p>
            <w:r>
              <w:t>[Low / Moderate / High / Critical]</w:t>
            </w:r>
          </w:p>
        </w:tc>
      </w:tr>
      <w:tr>
        <w:tc>
          <w:tcPr>
            <w:tcW w:type="dxa" w:w="4320"/>
          </w:tcPr>
          <w:p>
            <w:r>
              <w:t>Management Go-Live Recommendation</w:t>
            </w:r>
          </w:p>
        </w:tc>
        <w:tc>
          <w:tcPr>
            <w:tcW w:type="dxa" w:w="4320"/>
          </w:tcPr>
          <w:p>
            <w:r>
              <w:t>[Proceed / Proceed with Conditions / Defer Go-Live]</w:t>
            </w:r>
          </w:p>
        </w:tc>
      </w:tr>
      <w:tr>
        <w:tc>
          <w:tcPr>
            <w:tcW w:type="dxa" w:w="4320"/>
          </w:tcPr>
          <w:p>
            <w:r>
              <w:t>Required Management Decision</w:t>
            </w:r>
          </w:p>
        </w:tc>
        <w:tc>
          <w:tcPr>
            <w:tcW w:type="dxa" w:w="4320"/>
          </w:tcPr>
          <w:p>
            <w:r>
              <w:t>[Decision Required / No Decision Required]</w:t>
            </w:r>
          </w:p>
        </w:tc>
      </w:tr>
      <w:tr>
        <w:tc>
          <w:tcPr>
            <w:tcW w:type="dxa" w:w="4320"/>
          </w:tcPr>
          <w:p>
            <w:r>
              <w:t>Residual Risk Acceptance Required</w:t>
            </w:r>
          </w:p>
        </w:tc>
        <w:tc>
          <w:tcPr>
            <w:tcW w:type="dxa" w:w="4320"/>
          </w:tcPr>
          <w:p>
            <w:r>
              <w:t>[Yes / No]</w:t>
            </w:r>
          </w:p>
        </w:tc>
      </w:tr>
    </w:tbl>
    <w:p>
      <w:pPr>
        <w:pStyle w:val="Heading3"/>
      </w:pPr>
      <w:r>
        <w:t>Summary Assessment</w:t>
      </w:r>
    </w:p>
    <w:p>
      <w:r>
        <w:t>[System Name] is planned to go live on [Planned Go-Live Date] and will support [brief description of financially relevant processes]. The pre-implementation review assessed whether key IT general controls and related implementation safeguards are designed and ready to operate from the first day of production use.</w:t>
      </w:r>
    </w:p>
    <w:p>
      <w:r>
        <w:t>The review found that [summarise strengths, for example: project governance is established, formal testing has been completed, production access is subject to approval, data migration reconciliation procedures are documented, and operational support responsibilities have been assigned].</w:t>
      </w:r>
    </w:p>
    <w:p>
      <w:r>
        <w:t>However, the review also identified [number] findings requiring management attention before go-live or within an agreed post-go-live remediation period. The most significant issues relate to [summarise key themes, such as privileged access, incomplete evidence of user acceptance testing, unresolved data reconciliation exceptions, incomplete interface monitoring procedures, or lack of formal operational handover].</w:t>
      </w:r>
    </w:p>
    <w:p>
      <w:pPr>
        <w:pStyle w:val="Heading3"/>
      </w:pPr>
      <w:r>
        <w:t>Findings Summary</w:t>
      </w:r>
    </w:p>
    <w:tbl>
      <w:tblPr>
        <w:tblStyle w:val="TableGrid"/>
        <w:tblW w:type="auto" w:w="0"/>
        <w:tblLook w:firstColumn="1" w:firstRow="1" w:lastColumn="0" w:lastRow="0" w:noHBand="0" w:noVBand="1" w:val="04A0"/>
      </w:tblPr>
      <w:tblGrid>
        <w:gridCol w:w="2880"/>
        <w:gridCol w:w="2880"/>
        <w:gridCol w:w="2880"/>
      </w:tblGrid>
      <w:tr>
        <w:tc>
          <w:tcPr>
            <w:tcW w:type="dxa" w:w="2880"/>
          </w:tcPr>
          <w:p>
            <w:r>
              <w:t>Severity</w:t>
            </w:r>
          </w:p>
        </w:tc>
        <w:tc>
          <w:tcPr>
            <w:tcW w:type="dxa" w:w="2880"/>
          </w:tcPr>
          <w:p>
            <w:r>
              <w:t>Number of Findings</w:t>
            </w:r>
          </w:p>
        </w:tc>
        <w:tc>
          <w:tcPr>
            <w:tcW w:type="dxa" w:w="2880"/>
          </w:tcPr>
          <w:p>
            <w:r>
              <w:t>Go-Live Impact</w:t>
            </w:r>
          </w:p>
        </w:tc>
      </w:tr>
      <w:tr>
        <w:tc>
          <w:tcPr>
            <w:tcW w:type="dxa" w:w="2880"/>
          </w:tcPr>
          <w:p>
            <w:r>
              <w:t>Critical</w:t>
            </w:r>
          </w:p>
        </w:tc>
        <w:tc>
          <w:tcPr>
            <w:tcW w:type="dxa" w:w="2880"/>
          </w:tcPr>
          <w:p>
            <w:r>
              <w:t>[0]</w:t>
            </w:r>
          </w:p>
        </w:tc>
        <w:tc>
          <w:tcPr>
            <w:tcW w:type="dxa" w:w="2880"/>
          </w:tcPr>
          <w:p>
            <w:r>
              <w:t>Prevents go-live unless remediated or formally accepted by executive management with documented compensating controls</w:t>
            </w:r>
          </w:p>
        </w:tc>
      </w:tr>
      <w:tr>
        <w:tc>
          <w:tcPr>
            <w:tcW w:type="dxa" w:w="2880"/>
          </w:tcPr>
          <w:p>
            <w:r>
              <w:t>High</w:t>
            </w:r>
          </w:p>
        </w:tc>
        <w:tc>
          <w:tcPr>
            <w:tcW w:type="dxa" w:w="2880"/>
          </w:tcPr>
          <w:p>
            <w:r>
              <w:t>[0]</w:t>
            </w:r>
          </w:p>
        </w:tc>
        <w:tc>
          <w:tcPr>
            <w:tcW w:type="dxa" w:w="2880"/>
          </w:tcPr>
          <w:p>
            <w:r>
              <w:t>Requires remediation before go-live or formal conditional approval with defined mitigation</w:t>
            </w:r>
          </w:p>
        </w:tc>
      </w:tr>
      <w:tr>
        <w:tc>
          <w:tcPr>
            <w:tcW w:type="dxa" w:w="2880"/>
          </w:tcPr>
          <w:p>
            <w:r>
              <w:t>Medium</w:t>
            </w:r>
          </w:p>
        </w:tc>
        <w:tc>
          <w:tcPr>
            <w:tcW w:type="dxa" w:w="2880"/>
          </w:tcPr>
          <w:p>
            <w:r>
              <w:t>[0]</w:t>
            </w:r>
          </w:p>
        </w:tc>
        <w:tc>
          <w:tcPr>
            <w:tcW w:type="dxa" w:w="2880"/>
          </w:tcPr>
          <w:p>
            <w:r>
              <w:t>Requires remediation within agreed timeline; may proceed if risk is understood and monitored</w:t>
            </w:r>
          </w:p>
        </w:tc>
      </w:tr>
      <w:tr>
        <w:tc>
          <w:tcPr>
            <w:tcW w:type="dxa" w:w="2880"/>
          </w:tcPr>
          <w:p>
            <w:r>
              <w:t>Low</w:t>
            </w:r>
          </w:p>
        </w:tc>
        <w:tc>
          <w:tcPr>
            <w:tcW w:type="dxa" w:w="2880"/>
          </w:tcPr>
          <w:p>
            <w:r>
              <w:t>[0]</w:t>
            </w:r>
          </w:p>
        </w:tc>
        <w:tc>
          <w:tcPr>
            <w:tcW w:type="dxa" w:w="2880"/>
          </w:tcPr>
          <w:p>
            <w:r>
              <w:t>Administrative or improvement item; does not prevent go-live</w:t>
            </w:r>
          </w:p>
        </w:tc>
      </w:tr>
      <w:tr>
        <w:tc>
          <w:tcPr>
            <w:tcW w:type="dxa" w:w="2880"/>
          </w:tcPr>
          <w:p>
            <w:r>
              <w:t>Total</w:t>
            </w:r>
          </w:p>
        </w:tc>
        <w:tc>
          <w:tcPr>
            <w:tcW w:type="dxa" w:w="2880"/>
          </w:tcPr>
          <w:p>
            <w:r>
              <w:t>[0]</w:t>
            </w:r>
          </w:p>
        </w:tc>
        <w:tc>
          <w:tcPr>
            <w:tcW w:type="dxa" w:w="2880"/>
          </w:tcPr>
          <w:p>
            <w:r/>
          </w:p>
        </w:tc>
      </w:tr>
    </w:tbl>
    <w:p>
      <w:pPr>
        <w:pStyle w:val="Heading3"/>
      </w:pPr>
      <w:r>
        <w:t>Key Positive Observations</w:t>
      </w:r>
    </w:p>
    <w:p>
      <w:r>
        <w:t>The following control strengths were observed during the review:</w:t>
      </w:r>
    </w:p>
    <w:p>
      <w:pPr>
        <w:pStyle w:val="ListBullet"/>
      </w:pPr>
      <w:r>
        <w:t>A formal project governance structure is in place with defined business, IT, security, and finance stakeholders.</w:t>
      </w:r>
    </w:p>
    <w:p>
      <w:pPr>
        <w:pStyle w:val="ListBullet"/>
      </w:pPr>
      <w:r>
        <w:t>System change approvals are documented through [Change Management Tool / Project Governance Process].</w:t>
      </w:r>
    </w:p>
    <w:p>
      <w:pPr>
        <w:pStyle w:val="ListBullet"/>
      </w:pPr>
      <w:r>
        <w:t>Testing phases include documented system integration testing and user acceptance testing.</w:t>
      </w:r>
    </w:p>
    <w:p>
      <w:pPr>
        <w:pStyle w:val="ListBullet"/>
      </w:pPr>
      <w:r>
        <w:t>Production access provisioning is planned through a controlled access request and approval process.</w:t>
      </w:r>
    </w:p>
    <w:p>
      <w:pPr>
        <w:pStyle w:val="ListBullet"/>
      </w:pPr>
      <w:r>
        <w:t>Cutover planning includes defined owners, dependencies, rollback criteria, and communications.</w:t>
      </w:r>
    </w:p>
    <w:p>
      <w:pPr>
        <w:pStyle w:val="ListBullet"/>
      </w:pPr>
      <w:r>
        <w:t>Data migration procedures include reconciliation and exception tracking.</w:t>
      </w:r>
    </w:p>
    <w:p>
      <w:pPr>
        <w:pStyle w:val="ListBullet"/>
      </w:pPr>
      <w:r>
        <w:t>Key operational responsibilities are identified for production support, batch monitoring, incident escalation, and interface monitoring.</w:t>
      </w:r>
    </w:p>
    <w:p>
      <w:pPr>
        <w:pStyle w:val="ListBullet"/>
      </w:pPr>
      <w:r>
        <w:t>Business process owners have participated in validation of key financial reporting outputs.</w:t>
      </w:r>
    </w:p>
    <w:p>
      <w:pPr>
        <w:pStyle w:val="Heading3"/>
      </w:pPr>
      <w:r>
        <w:t>Key Risks Requiring Management Attention</w:t>
      </w:r>
    </w:p>
    <w:p>
      <w:r>
        <w:t>The following matters require management attention before final go-live approval:</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Risk Area</w:t>
            </w:r>
          </w:p>
        </w:tc>
        <w:tc>
          <w:tcPr>
            <w:tcW w:type="dxa" w:w="2160"/>
          </w:tcPr>
          <w:p>
            <w:r>
              <w:t>Summary</w:t>
            </w:r>
          </w:p>
        </w:tc>
        <w:tc>
          <w:tcPr>
            <w:tcW w:type="dxa" w:w="2160"/>
          </w:tcPr>
          <w:p>
            <w:r>
              <w:t>Current Status</w:t>
            </w:r>
          </w:p>
        </w:tc>
        <w:tc>
          <w:tcPr>
            <w:tcW w:type="dxa" w:w="2160"/>
          </w:tcPr>
          <w:p>
            <w:r>
              <w:t>Required Decision</w:t>
            </w:r>
          </w:p>
        </w:tc>
      </w:tr>
      <w:tr>
        <w:tc>
          <w:tcPr>
            <w:tcW w:type="dxa" w:w="2160"/>
          </w:tcPr>
          <w:p>
            <w:r>
              <w:t>[Privileged Access]</w:t>
            </w:r>
          </w:p>
        </w:tc>
        <w:tc>
          <w:tcPr>
            <w:tcW w:type="dxa" w:w="2160"/>
          </w:tcPr>
          <w:p>
            <w:r>
              <w:t>[Example: Production administrator access has not yet been fully restricted to approved support personnel.]</w:t>
            </w:r>
          </w:p>
        </w:tc>
        <w:tc>
          <w:tcPr>
            <w:tcW w:type="dxa" w:w="2160"/>
          </w:tcPr>
          <w:p>
            <w:r>
              <w:t>[Open]</w:t>
            </w:r>
          </w:p>
        </w:tc>
        <w:tc>
          <w:tcPr>
            <w:tcW w:type="dxa" w:w="2160"/>
          </w:tcPr>
          <w:p>
            <w:r>
              <w:t>[Remediate before go-live / Accept with conditions]</w:t>
            </w:r>
          </w:p>
        </w:tc>
      </w:tr>
      <w:tr>
        <w:tc>
          <w:tcPr>
            <w:tcW w:type="dxa" w:w="2160"/>
          </w:tcPr>
          <w:p>
            <w:r>
              <w:t>[Data Migration]</w:t>
            </w:r>
          </w:p>
        </w:tc>
        <w:tc>
          <w:tcPr>
            <w:tcW w:type="dxa" w:w="2160"/>
          </w:tcPr>
          <w:p>
            <w:r>
              <w:t>[Example: Reconciliation exceptions remain unresolved for selected master data records.]</w:t>
            </w:r>
          </w:p>
        </w:tc>
        <w:tc>
          <w:tcPr>
            <w:tcW w:type="dxa" w:w="2160"/>
          </w:tcPr>
          <w:p>
            <w:r>
              <w:t>[Open]</w:t>
            </w:r>
          </w:p>
        </w:tc>
        <w:tc>
          <w:tcPr>
            <w:tcW w:type="dxa" w:w="2160"/>
          </w:tcPr>
          <w:p>
            <w:r>
              <w:t>[Resolve or approve documented immaterial exceptions]</w:t>
            </w:r>
          </w:p>
        </w:tc>
      </w:tr>
      <w:tr>
        <w:tc>
          <w:tcPr>
            <w:tcW w:type="dxa" w:w="2160"/>
          </w:tcPr>
          <w:p>
            <w:r>
              <w:t>[Interface Monitoring]</w:t>
            </w:r>
          </w:p>
        </w:tc>
        <w:tc>
          <w:tcPr>
            <w:tcW w:type="dxa" w:w="2160"/>
          </w:tcPr>
          <w:p>
            <w:r>
              <w:t>[Example: Interface failure alerting has not been demonstrated in production-like conditions.]</w:t>
            </w:r>
          </w:p>
        </w:tc>
        <w:tc>
          <w:tcPr>
            <w:tcW w:type="dxa" w:w="2160"/>
          </w:tcPr>
          <w:p>
            <w:r>
              <w:t>[Open]</w:t>
            </w:r>
          </w:p>
        </w:tc>
        <w:tc>
          <w:tcPr>
            <w:tcW w:type="dxa" w:w="2160"/>
          </w:tcPr>
          <w:p>
            <w:r>
              <w:t>[Complete testing before go-live]</w:t>
            </w:r>
          </w:p>
        </w:tc>
      </w:tr>
      <w:tr>
        <w:tc>
          <w:tcPr>
            <w:tcW w:type="dxa" w:w="2160"/>
          </w:tcPr>
          <w:p>
            <w:r>
              <w:t>[Key Reports]</w:t>
            </w:r>
          </w:p>
        </w:tc>
        <w:tc>
          <w:tcPr>
            <w:tcW w:type="dxa" w:w="2160"/>
          </w:tcPr>
          <w:p>
            <w:r>
              <w:t>[Example: Report logic validation evidence is incomplete for selected financial reports.]</w:t>
            </w:r>
          </w:p>
        </w:tc>
        <w:tc>
          <w:tcPr>
            <w:tcW w:type="dxa" w:w="2160"/>
          </w:tcPr>
          <w:p>
            <w:r>
              <w:t>[Open]</w:t>
            </w:r>
          </w:p>
        </w:tc>
        <w:tc>
          <w:tcPr>
            <w:tcW w:type="dxa" w:w="2160"/>
          </w:tcPr>
          <w:p>
            <w:r>
              <w:t>[Obtain business sign-off before use]</w:t>
            </w:r>
          </w:p>
        </w:tc>
      </w:tr>
    </w:tbl>
    <w:p>
      <w:pPr>
        <w:pStyle w:val="Heading3"/>
      </w:pPr>
      <w:r>
        <w:t>Go-Live Recommendation</w:t>
      </w:r>
    </w:p>
    <w:p>
      <w:r>
        <w:t>The recommended go-live decision is:</w:t>
      </w:r>
    </w:p>
    <w:p>
      <w:r>
        <w:t>[Proceed / Proceed with Conditions / Defer Go-Live]</w:t>
      </w:r>
    </w:p>
    <w:p>
      <w:r>
        <w:t>The recommendation is based on the status of findings, the financial reporting impact of unresolved issues, the availability of compensating controls, and management’s ability to remediate or monitor risks within an acceptable timeframe.</w:t>
      </w:r>
    </w:p>
    <w:p>
      <w:r>
        <w:t>Where conditional go-live is approved, the conditions must be tracked to closure by the control owners and reviewed by IT Governance, Risk and Compliance until all items are complete.</w:t>
      </w:r>
    </w:p>
    <w:p>
      <w:pPr>
        <w:pStyle w:val="Heading2"/>
      </w:pPr>
      <w:r>
        <w:t>Methodology</w:t>
      </w:r>
    </w:p>
    <w:p>
      <w:pPr>
        <w:pStyle w:val="Heading3"/>
      </w:pPr>
      <w:r>
        <w:t>Review Approach</w:t>
      </w:r>
    </w:p>
    <w:p>
      <w:r>
        <w:t>The pre-implementation review was performed using a risk-based approach focused on IT general controls relevant to financial reporting integrity. The review included walkthroughs, document inspection, configuration review, inquiry, evidence sampling, and validation of readiness artefacts.</w:t>
      </w:r>
    </w:p>
    <w:p>
      <w:r>
        <w:t>The review considered whether:</w:t>
      </w:r>
    </w:p>
    <w:p>
      <w:pPr>
        <w:pStyle w:val="ListBullet"/>
      </w:pPr>
      <w:r>
        <w:t>Required approvals have been obtained before production deployment.</w:t>
      </w:r>
    </w:p>
    <w:p>
      <w:pPr>
        <w:pStyle w:val="ListBullet"/>
      </w:pPr>
      <w:r>
        <w:t>Changes are tested, reviewed, and authorised.</w:t>
      </w:r>
    </w:p>
    <w:p>
      <w:pPr>
        <w:pStyle w:val="ListBullet"/>
      </w:pPr>
      <w:r>
        <w:t>Access is restricted to authorised users based on job responsibilities.</w:t>
      </w:r>
    </w:p>
    <w:p>
      <w:pPr>
        <w:pStyle w:val="ListBullet"/>
      </w:pPr>
      <w:r>
        <w:t>Privileged access is controlled, monitored, and limited.</w:t>
      </w:r>
    </w:p>
    <w:p>
      <w:pPr>
        <w:pStyle w:val="ListBullet"/>
      </w:pPr>
      <w:r>
        <w:t>System roles support appropriate segregation of duties.</w:t>
      </w:r>
    </w:p>
    <w:p>
      <w:pPr>
        <w:pStyle w:val="ListBullet"/>
      </w:pPr>
      <w:r>
        <w:t>Data migration is complete, accurate, reconciled, and approved.</w:t>
      </w:r>
    </w:p>
    <w:p>
      <w:pPr>
        <w:pStyle w:val="ListBullet"/>
      </w:pPr>
      <w:r>
        <w:t>Interfaces are controlled, monitored, and recoverable.</w:t>
      </w:r>
    </w:p>
    <w:p>
      <w:pPr>
        <w:pStyle w:val="ListBullet"/>
      </w:pPr>
      <w:r>
        <w:t>Key reports used for financial reporting are validated and protected from unauthorised change.</w:t>
      </w:r>
    </w:p>
    <w:p>
      <w:pPr>
        <w:pStyle w:val="ListBullet"/>
      </w:pPr>
      <w:r>
        <w:t>Operational processes are ready to support the system after go-live.</w:t>
      </w:r>
    </w:p>
    <w:p>
      <w:pPr>
        <w:pStyle w:val="ListBullet"/>
      </w:pPr>
      <w:r>
        <w:t>Backup, recovery, incident, and support procedures are defined.</w:t>
      </w:r>
    </w:p>
    <w:p>
      <w:pPr>
        <w:pStyle w:val="ListBullet"/>
      </w:pPr>
      <w:r>
        <w:t>Third-party responsibilities are understood and evidenced.</w:t>
      </w:r>
    </w:p>
    <w:p>
      <w:pPr>
        <w:pStyle w:val="ListBullet"/>
      </w:pPr>
      <w:r>
        <w:t>Management has visibility of unresolved risks before go-live.</w:t>
      </w:r>
    </w:p>
    <w:p>
      <w:pPr>
        <w:pStyle w:val="Heading3"/>
      </w:pPr>
      <w:r>
        <w:t>Evidence Reviewed</w:t>
      </w:r>
    </w:p>
    <w:p>
      <w:r>
        <w:t>Evidence reviewed during this assessment included, where applicable:</w:t>
      </w:r>
    </w:p>
    <w:tbl>
      <w:tblPr>
        <w:tblStyle w:val="TableGrid"/>
        <w:tblW w:type="auto" w:w="0"/>
        <w:tblLook w:firstColumn="1" w:firstRow="1" w:lastColumn="0" w:lastRow="0" w:noHBand="0" w:noVBand="1" w:val="04A0"/>
      </w:tblPr>
      <w:tblGrid>
        <w:gridCol w:w="4320"/>
        <w:gridCol w:w="4320"/>
      </w:tblGrid>
      <w:tr>
        <w:tc>
          <w:tcPr>
            <w:tcW w:type="dxa" w:w="4320"/>
          </w:tcPr>
          <w:p>
            <w:r>
              <w:t>Evidence Type</w:t>
            </w:r>
          </w:p>
        </w:tc>
        <w:tc>
          <w:tcPr>
            <w:tcW w:type="dxa" w:w="4320"/>
          </w:tcPr>
          <w:p>
            <w:r>
              <w:t>Examples Reviewed</w:t>
            </w:r>
          </w:p>
        </w:tc>
      </w:tr>
      <w:tr>
        <w:tc>
          <w:tcPr>
            <w:tcW w:type="dxa" w:w="4320"/>
          </w:tcPr>
          <w:p>
            <w:r>
              <w:t>Project Governance</w:t>
            </w:r>
          </w:p>
        </w:tc>
        <w:tc>
          <w:tcPr>
            <w:tcW w:type="dxa" w:w="4320"/>
          </w:tcPr>
          <w:p>
            <w:r>
              <w:t>Project plan, steering committee minutes, risk register, implementation approvals</w:t>
            </w:r>
          </w:p>
        </w:tc>
      </w:tr>
      <w:tr>
        <w:tc>
          <w:tcPr>
            <w:tcW w:type="dxa" w:w="4320"/>
          </w:tcPr>
          <w:p>
            <w:r>
              <w:t>Change Management</w:t>
            </w:r>
          </w:p>
        </w:tc>
        <w:tc>
          <w:tcPr>
            <w:tcW w:type="dxa" w:w="4320"/>
          </w:tcPr>
          <w:p>
            <w:r>
              <w:t>Change tickets, release approvals, migration plans, deployment checklists</w:t>
            </w:r>
          </w:p>
        </w:tc>
      </w:tr>
      <w:tr>
        <w:tc>
          <w:tcPr>
            <w:tcW w:type="dxa" w:w="4320"/>
          </w:tcPr>
          <w:p>
            <w:r>
              <w:t>Testing</w:t>
            </w:r>
          </w:p>
        </w:tc>
        <w:tc>
          <w:tcPr>
            <w:tcW w:type="dxa" w:w="4320"/>
          </w:tcPr>
          <w:p>
            <w:r>
              <w:t>System integration testing results, user acceptance testing scripts, defect logs, retest evidence</w:t>
            </w:r>
          </w:p>
        </w:tc>
      </w:tr>
      <w:tr>
        <w:tc>
          <w:tcPr>
            <w:tcW w:type="dxa" w:w="4320"/>
          </w:tcPr>
          <w:p>
            <w:r>
              <w:t>Access Management</w:t>
            </w:r>
          </w:p>
        </w:tc>
        <w:tc>
          <w:tcPr>
            <w:tcW w:type="dxa" w:w="4320"/>
          </w:tcPr>
          <w:p>
            <w:r>
              <w:t>Role design, access request forms, user listings, privileged access lists, approval workflows</w:t>
            </w:r>
          </w:p>
        </w:tc>
      </w:tr>
      <w:tr>
        <w:tc>
          <w:tcPr>
            <w:tcW w:type="dxa" w:w="4320"/>
          </w:tcPr>
          <w:p>
            <w:r>
              <w:t>Security Configuration</w:t>
            </w:r>
          </w:p>
        </w:tc>
        <w:tc>
          <w:tcPr>
            <w:tcW w:type="dxa" w:w="4320"/>
          </w:tcPr>
          <w:p>
            <w:r>
              <w:t>Authentication settings, password parameters, logging configuration, administrator settings</w:t>
            </w:r>
          </w:p>
        </w:tc>
      </w:tr>
      <w:tr>
        <w:tc>
          <w:tcPr>
            <w:tcW w:type="dxa" w:w="4320"/>
          </w:tcPr>
          <w:p>
            <w:r>
              <w:t>Segregation of Duties</w:t>
            </w:r>
          </w:p>
        </w:tc>
        <w:tc>
          <w:tcPr>
            <w:tcW w:type="dxa" w:w="4320"/>
          </w:tcPr>
          <w:p>
            <w:r>
              <w:t>Role conflict analysis, access conflict reports, compensating control documentation</w:t>
            </w:r>
          </w:p>
        </w:tc>
      </w:tr>
      <w:tr>
        <w:tc>
          <w:tcPr>
            <w:tcW w:type="dxa" w:w="4320"/>
          </w:tcPr>
          <w:p>
            <w:r>
              <w:t>Data Migration</w:t>
            </w:r>
          </w:p>
        </w:tc>
        <w:tc>
          <w:tcPr>
            <w:tcW w:type="dxa" w:w="4320"/>
          </w:tcPr>
          <w:p>
            <w:r>
              <w:t>Migration strategy, field mapping, reconciliation reports, exception logs, business sign-offs</w:t>
            </w:r>
          </w:p>
        </w:tc>
      </w:tr>
      <w:tr>
        <w:tc>
          <w:tcPr>
            <w:tcW w:type="dxa" w:w="4320"/>
          </w:tcPr>
          <w:p>
            <w:r>
              <w:t>Interfaces</w:t>
            </w:r>
          </w:p>
        </w:tc>
        <w:tc>
          <w:tcPr>
            <w:tcW w:type="dxa" w:w="4320"/>
          </w:tcPr>
          <w:p>
            <w:r>
              <w:t>Interface inventory, monitoring procedures, error handling evidence, reconciliation controls</w:t>
            </w:r>
          </w:p>
        </w:tc>
      </w:tr>
      <w:tr>
        <w:tc>
          <w:tcPr>
            <w:tcW w:type="dxa" w:w="4320"/>
          </w:tcPr>
          <w:p>
            <w:r>
              <w:t>Key Reports</w:t>
            </w:r>
          </w:p>
        </w:tc>
        <w:tc>
          <w:tcPr>
            <w:tcW w:type="dxa" w:w="4320"/>
          </w:tcPr>
          <w:p>
            <w:r>
              <w:t>Report inventory, report logic documentation, validation evidence, report owner approvals</w:t>
            </w:r>
          </w:p>
        </w:tc>
      </w:tr>
      <w:tr>
        <w:tc>
          <w:tcPr>
            <w:tcW w:type="dxa" w:w="4320"/>
          </w:tcPr>
          <w:p>
            <w:r>
              <w:t>IT Operations</w:t>
            </w:r>
          </w:p>
        </w:tc>
        <w:tc>
          <w:tcPr>
            <w:tcW w:type="dxa" w:w="4320"/>
          </w:tcPr>
          <w:p>
            <w:r>
              <w:t>Runbooks, job schedules, monitoring procedures, incident process, support model</w:t>
            </w:r>
          </w:p>
        </w:tc>
      </w:tr>
      <w:tr>
        <w:tc>
          <w:tcPr>
            <w:tcW w:type="dxa" w:w="4320"/>
          </w:tcPr>
          <w:p>
            <w:r>
              <w:t>Backup and Recovery</w:t>
            </w:r>
          </w:p>
        </w:tc>
        <w:tc>
          <w:tcPr>
            <w:tcW w:type="dxa" w:w="4320"/>
          </w:tcPr>
          <w:p>
            <w:r>
              <w:t>Backup schedules, recovery approach, restore evidence or readiness documentation</w:t>
            </w:r>
          </w:p>
        </w:tc>
      </w:tr>
      <w:tr>
        <w:tc>
          <w:tcPr>
            <w:tcW w:type="dxa" w:w="4320"/>
          </w:tcPr>
          <w:p>
            <w:r>
              <w:t>Third-Party Controls</w:t>
            </w:r>
          </w:p>
        </w:tc>
        <w:tc>
          <w:tcPr>
            <w:tcW w:type="dxa" w:w="4320"/>
          </w:tcPr>
          <w:p>
            <w:r>
              <w:t>Contracts, service descriptions, support responsibility matrix, vendor assurance documentation</w:t>
            </w:r>
          </w:p>
        </w:tc>
      </w:tr>
      <w:tr>
        <w:tc>
          <w:tcPr>
            <w:tcW w:type="dxa" w:w="4320"/>
          </w:tcPr>
          <w:p>
            <w:r>
              <w:t>Cutover Readiness</w:t>
            </w:r>
          </w:p>
        </w:tc>
        <w:tc>
          <w:tcPr>
            <w:tcW w:type="dxa" w:w="4320"/>
          </w:tcPr>
          <w:p>
            <w:r>
              <w:t>Cutover plan, rollback plan, go/no-go criteria, communication plan, hypercare plan</w:t>
            </w:r>
          </w:p>
        </w:tc>
      </w:tr>
    </w:tbl>
    <w:p>
      <w:pPr>
        <w:pStyle w:val="Heading3"/>
      </w:pPr>
      <w:r>
        <w:t>Review Activities Performed</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Activity</w:t>
            </w:r>
          </w:p>
        </w:tc>
        <w:tc>
          <w:tcPr>
            <w:tcW w:type="dxa" w:w="2160"/>
          </w:tcPr>
          <w:p>
            <w:r>
              <w:t>Description</w:t>
            </w:r>
          </w:p>
        </w:tc>
        <w:tc>
          <w:tcPr>
            <w:tcW w:type="dxa" w:w="2160"/>
          </w:tcPr>
          <w:p>
            <w:r>
              <w:t>Performed By</w:t>
            </w:r>
          </w:p>
        </w:tc>
        <w:tc>
          <w:tcPr>
            <w:tcW w:type="dxa" w:w="2160"/>
          </w:tcPr>
          <w:p>
            <w:r>
              <w:t>Date Completed</w:t>
            </w:r>
          </w:p>
        </w:tc>
      </w:tr>
      <w:tr>
        <w:tc>
          <w:tcPr>
            <w:tcW w:type="dxa" w:w="2160"/>
          </w:tcPr>
          <w:p>
            <w:r>
              <w:t>Project kickoff and scope confirmation</w:t>
            </w:r>
          </w:p>
        </w:tc>
        <w:tc>
          <w:tcPr>
            <w:tcW w:type="dxa" w:w="2160"/>
          </w:tcPr>
          <w:p>
            <w:r>
              <w:t>Confirmed system purpose, financial reporting relevance, key stakeholders, and implementation timeline</w:t>
            </w:r>
          </w:p>
        </w:tc>
        <w:tc>
          <w:tcPr>
            <w:tcW w:type="dxa" w:w="2160"/>
          </w:tcPr>
          <w:p>
            <w:r>
              <w:t>[Reviewer Name / Team]</w:t>
            </w:r>
          </w:p>
        </w:tc>
        <w:tc>
          <w:tcPr>
            <w:tcW w:type="dxa" w:w="2160"/>
          </w:tcPr>
          <w:p>
            <w:r>
              <w:t>[Date]</w:t>
            </w:r>
          </w:p>
        </w:tc>
      </w:tr>
      <w:tr>
        <w:tc>
          <w:tcPr>
            <w:tcW w:type="dxa" w:w="2160"/>
          </w:tcPr>
          <w:p>
            <w:r>
              <w:t>ITGC readiness walkthrough</w:t>
            </w:r>
          </w:p>
        </w:tc>
        <w:tc>
          <w:tcPr>
            <w:tcW w:type="dxa" w:w="2160"/>
          </w:tcPr>
          <w:p>
            <w:r>
              <w:t>Conducted walkthroughs with project, IT operations, security, and business process owners</w:t>
            </w:r>
          </w:p>
        </w:tc>
        <w:tc>
          <w:tcPr>
            <w:tcW w:type="dxa" w:w="2160"/>
          </w:tcPr>
          <w:p>
            <w:r>
              <w:t>[Reviewer Name / Team]</w:t>
            </w:r>
          </w:p>
        </w:tc>
        <w:tc>
          <w:tcPr>
            <w:tcW w:type="dxa" w:w="2160"/>
          </w:tcPr>
          <w:p>
            <w:r>
              <w:t>[Date]</w:t>
            </w:r>
          </w:p>
        </w:tc>
      </w:tr>
      <w:tr>
        <w:tc>
          <w:tcPr>
            <w:tcW w:type="dxa" w:w="2160"/>
          </w:tcPr>
          <w:p>
            <w:r>
              <w:t>Evidence collection</w:t>
            </w:r>
          </w:p>
        </w:tc>
        <w:tc>
          <w:tcPr>
            <w:tcW w:type="dxa" w:w="2160"/>
          </w:tcPr>
          <w:p>
            <w:r>
              <w:t>Obtained project artefacts, control evidence, approvals, test results, and readiness documentation</w:t>
            </w:r>
          </w:p>
        </w:tc>
        <w:tc>
          <w:tcPr>
            <w:tcW w:type="dxa" w:w="2160"/>
          </w:tcPr>
          <w:p>
            <w:r>
              <w:t>[Reviewer Name / Team]</w:t>
            </w:r>
          </w:p>
        </w:tc>
        <w:tc>
          <w:tcPr>
            <w:tcW w:type="dxa" w:w="2160"/>
          </w:tcPr>
          <w:p>
            <w:r>
              <w:t>[Date]</w:t>
            </w:r>
          </w:p>
        </w:tc>
      </w:tr>
      <w:tr>
        <w:tc>
          <w:tcPr>
            <w:tcW w:type="dxa" w:w="2160"/>
          </w:tcPr>
          <w:p>
            <w:r>
              <w:t>Access and role review</w:t>
            </w:r>
          </w:p>
        </w:tc>
        <w:tc>
          <w:tcPr>
            <w:tcW w:type="dxa" w:w="2160"/>
          </w:tcPr>
          <w:p>
            <w:r>
              <w:t>Reviewed planned production access model, privileged access, role assignments, and approval workflow</w:t>
            </w:r>
          </w:p>
        </w:tc>
        <w:tc>
          <w:tcPr>
            <w:tcW w:type="dxa" w:w="2160"/>
          </w:tcPr>
          <w:p>
            <w:r>
              <w:t>[Reviewer Name / Team]</w:t>
            </w:r>
          </w:p>
        </w:tc>
        <w:tc>
          <w:tcPr>
            <w:tcW w:type="dxa" w:w="2160"/>
          </w:tcPr>
          <w:p>
            <w:r>
              <w:t>[Date]</w:t>
            </w:r>
          </w:p>
        </w:tc>
      </w:tr>
      <w:tr>
        <w:tc>
          <w:tcPr>
            <w:tcW w:type="dxa" w:w="2160"/>
          </w:tcPr>
          <w:p>
            <w:r>
              <w:t>Change and deployment review</w:t>
            </w:r>
          </w:p>
        </w:tc>
        <w:tc>
          <w:tcPr>
            <w:tcW w:type="dxa" w:w="2160"/>
          </w:tcPr>
          <w:p>
            <w:r>
              <w:t>Reviewed release approval, testing evidence, migration controls, and deployment plan</w:t>
            </w:r>
          </w:p>
        </w:tc>
        <w:tc>
          <w:tcPr>
            <w:tcW w:type="dxa" w:w="2160"/>
          </w:tcPr>
          <w:p>
            <w:r>
              <w:t>[Reviewer Name / Team]</w:t>
            </w:r>
          </w:p>
        </w:tc>
        <w:tc>
          <w:tcPr>
            <w:tcW w:type="dxa" w:w="2160"/>
          </w:tcPr>
          <w:p>
            <w:r>
              <w:t>[Date]</w:t>
            </w:r>
          </w:p>
        </w:tc>
      </w:tr>
      <w:tr>
        <w:tc>
          <w:tcPr>
            <w:tcW w:type="dxa" w:w="2160"/>
          </w:tcPr>
          <w:p>
            <w:r>
              <w:t>Data migration review</w:t>
            </w:r>
          </w:p>
        </w:tc>
        <w:tc>
          <w:tcPr>
            <w:tcW w:type="dxa" w:w="2160"/>
          </w:tcPr>
          <w:p>
            <w:r>
              <w:t>Reviewed migration reconciliation, validation, exception handling, and sign-off process</w:t>
            </w:r>
          </w:p>
        </w:tc>
        <w:tc>
          <w:tcPr>
            <w:tcW w:type="dxa" w:w="2160"/>
          </w:tcPr>
          <w:p>
            <w:r>
              <w:t>[Reviewer Name / Team]</w:t>
            </w:r>
          </w:p>
        </w:tc>
        <w:tc>
          <w:tcPr>
            <w:tcW w:type="dxa" w:w="2160"/>
          </w:tcPr>
          <w:p>
            <w:r>
              <w:t>[Date]</w:t>
            </w:r>
          </w:p>
        </w:tc>
      </w:tr>
      <w:tr>
        <w:tc>
          <w:tcPr>
            <w:tcW w:type="dxa" w:w="2160"/>
          </w:tcPr>
          <w:p>
            <w:r>
              <w:t>Operations readiness review</w:t>
            </w:r>
          </w:p>
        </w:tc>
        <w:tc>
          <w:tcPr>
            <w:tcW w:type="dxa" w:w="2160"/>
          </w:tcPr>
          <w:p>
            <w:r>
              <w:t>Reviewed runbooks, monitoring, backup, support, incident, and escalation procedures</w:t>
            </w:r>
          </w:p>
        </w:tc>
        <w:tc>
          <w:tcPr>
            <w:tcW w:type="dxa" w:w="2160"/>
          </w:tcPr>
          <w:p>
            <w:r>
              <w:t>[Reviewer Name / Team]</w:t>
            </w:r>
          </w:p>
        </w:tc>
        <w:tc>
          <w:tcPr>
            <w:tcW w:type="dxa" w:w="2160"/>
          </w:tcPr>
          <w:p>
            <w:r>
              <w:t>[Date]</w:t>
            </w:r>
          </w:p>
        </w:tc>
      </w:tr>
      <w:tr>
        <w:tc>
          <w:tcPr>
            <w:tcW w:type="dxa" w:w="2160"/>
          </w:tcPr>
          <w:p>
            <w:r>
              <w:t>Findings validation</w:t>
            </w:r>
          </w:p>
        </w:tc>
        <w:tc>
          <w:tcPr>
            <w:tcW w:type="dxa" w:w="2160"/>
          </w:tcPr>
          <w:p>
            <w:r>
              <w:t>Discussed preliminary observations with control owners and validated factual accuracy</w:t>
            </w:r>
          </w:p>
        </w:tc>
        <w:tc>
          <w:tcPr>
            <w:tcW w:type="dxa" w:w="2160"/>
          </w:tcPr>
          <w:p>
            <w:r>
              <w:t>[Reviewer Name / Team]</w:t>
            </w:r>
          </w:p>
        </w:tc>
        <w:tc>
          <w:tcPr>
            <w:tcW w:type="dxa" w:w="2160"/>
          </w:tcPr>
          <w:p>
            <w:r>
              <w:t>[Date]</w:t>
            </w:r>
          </w:p>
        </w:tc>
      </w:tr>
      <w:tr>
        <w:tc>
          <w:tcPr>
            <w:tcW w:type="dxa" w:w="2160"/>
          </w:tcPr>
          <w:p>
            <w:r>
              <w:t>Management response collection</w:t>
            </w:r>
          </w:p>
        </w:tc>
        <w:tc>
          <w:tcPr>
            <w:tcW w:type="dxa" w:w="2160"/>
          </w:tcPr>
          <w:p>
            <w:r>
              <w:t>Obtained remediation plans, target dates, and accountable owners</w:t>
            </w:r>
          </w:p>
        </w:tc>
        <w:tc>
          <w:tcPr>
            <w:tcW w:type="dxa" w:w="2160"/>
          </w:tcPr>
          <w:p>
            <w:r>
              <w:t>[Reviewer Name / Team]</w:t>
            </w:r>
          </w:p>
        </w:tc>
        <w:tc>
          <w:tcPr>
            <w:tcW w:type="dxa" w:w="2160"/>
          </w:tcPr>
          <w:p>
            <w:r>
              <w:t>[Date]</w:t>
            </w:r>
          </w:p>
        </w:tc>
      </w:tr>
      <w:tr>
        <w:tc>
          <w:tcPr>
            <w:tcW w:type="dxa" w:w="2160"/>
          </w:tcPr>
          <w:p>
            <w:r>
              <w:t>Final report issuance</w:t>
            </w:r>
          </w:p>
        </w:tc>
        <w:tc>
          <w:tcPr>
            <w:tcW w:type="dxa" w:w="2160"/>
          </w:tcPr>
          <w:p>
            <w:r>
              <w:t>Issued final report to authorised stakeholders</w:t>
            </w:r>
          </w:p>
        </w:tc>
        <w:tc>
          <w:tcPr>
            <w:tcW w:type="dxa" w:w="2160"/>
          </w:tcPr>
          <w:p>
            <w:r>
              <w:t>[Reviewer Name / Team]</w:t>
            </w:r>
          </w:p>
        </w:tc>
        <w:tc>
          <w:tcPr>
            <w:tcW w:type="dxa" w:w="2160"/>
          </w:tcPr>
          <w:p>
            <w:r>
              <w:t>[Date]</w:t>
            </w:r>
          </w:p>
        </w:tc>
      </w:tr>
    </w:tbl>
    <w:p>
      <w:pPr>
        <w:pStyle w:val="Heading3"/>
      </w:pPr>
      <w:r>
        <w:t>Rating Criteria</w:t>
      </w:r>
    </w:p>
    <w:p>
      <w:r>
        <w:t>Findings were rated using the following severity criteria:</w:t>
      </w:r>
    </w:p>
    <w:tbl>
      <w:tblPr>
        <w:tblStyle w:val="TableGrid"/>
        <w:tblW w:type="auto" w:w="0"/>
        <w:tblLook w:firstColumn="1" w:firstRow="1" w:lastColumn="0" w:lastRow="0" w:noHBand="0" w:noVBand="1" w:val="04A0"/>
      </w:tblPr>
      <w:tblGrid>
        <w:gridCol w:w="2880"/>
        <w:gridCol w:w="2880"/>
        <w:gridCol w:w="2880"/>
      </w:tblGrid>
      <w:tr>
        <w:tc>
          <w:tcPr>
            <w:tcW w:type="dxa" w:w="2880"/>
          </w:tcPr>
          <w:p>
            <w:r>
              <w:t>Severity</w:t>
            </w:r>
          </w:p>
        </w:tc>
        <w:tc>
          <w:tcPr>
            <w:tcW w:type="dxa" w:w="2880"/>
          </w:tcPr>
          <w:p>
            <w:r>
              <w:t>Definition</w:t>
            </w:r>
          </w:p>
        </w:tc>
        <w:tc>
          <w:tcPr>
            <w:tcW w:type="dxa" w:w="2880"/>
          </w:tcPr>
          <w:p>
            <w:r>
              <w:t>Typical Go-Live Impact</w:t>
            </w:r>
          </w:p>
        </w:tc>
      </w:tr>
      <w:tr>
        <w:tc>
          <w:tcPr>
            <w:tcW w:type="dxa" w:w="2880"/>
          </w:tcPr>
          <w:p>
            <w:r>
              <w:t>Critical</w:t>
            </w:r>
          </w:p>
        </w:tc>
        <w:tc>
          <w:tcPr>
            <w:tcW w:type="dxa" w:w="2880"/>
          </w:tcPr>
          <w:p>
            <w:r>
              <w:t>A control gap that is likely to result in unauthorised change, unauthorised access, inaccurate financial data, unreconciled migration, or inability to operate key controls, with no effective compensating control available</w:t>
            </w:r>
          </w:p>
        </w:tc>
        <w:tc>
          <w:tcPr>
            <w:tcW w:type="dxa" w:w="2880"/>
          </w:tcPr>
          <w:p>
            <w:r>
              <w:t>Go-live should be deferred unless remediated or formally accepted by executive management under exceptional circumstances</w:t>
            </w:r>
          </w:p>
        </w:tc>
      </w:tr>
      <w:tr>
        <w:tc>
          <w:tcPr>
            <w:tcW w:type="dxa" w:w="2880"/>
          </w:tcPr>
          <w:p>
            <w:r>
              <w:t>High</w:t>
            </w:r>
          </w:p>
        </w:tc>
        <w:tc>
          <w:tcPr>
            <w:tcW w:type="dxa" w:w="2880"/>
          </w:tcPr>
          <w:p>
            <w:r>
              <w:t>A significant control gap that could affect financial reporting reliability or control operation, but may be mitigated through defined compensating controls or short-term remediation</w:t>
            </w:r>
          </w:p>
        </w:tc>
        <w:tc>
          <w:tcPr>
            <w:tcW w:type="dxa" w:w="2880"/>
          </w:tcPr>
          <w:p>
            <w:r>
              <w:t>Go-live may proceed only with documented conditions, ownership, and monitoring</w:t>
            </w:r>
          </w:p>
        </w:tc>
      </w:tr>
      <w:tr>
        <w:tc>
          <w:tcPr>
            <w:tcW w:type="dxa" w:w="2880"/>
          </w:tcPr>
          <w:p>
            <w:r>
              <w:t>Medium</w:t>
            </w:r>
          </w:p>
        </w:tc>
        <w:tc>
          <w:tcPr>
            <w:tcW w:type="dxa" w:w="2880"/>
          </w:tcPr>
          <w:p>
            <w:r>
              <w:t>A control weakness that should be corrected but is not expected to prevent go-live if tracked and remediated within an agreed period</w:t>
            </w:r>
          </w:p>
        </w:tc>
        <w:tc>
          <w:tcPr>
            <w:tcW w:type="dxa" w:w="2880"/>
          </w:tcPr>
          <w:p>
            <w:r>
              <w:t>Go-live may proceed with remediation plan</w:t>
            </w:r>
          </w:p>
        </w:tc>
      </w:tr>
      <w:tr>
        <w:tc>
          <w:tcPr>
            <w:tcW w:type="dxa" w:w="2880"/>
          </w:tcPr>
          <w:p>
            <w:r>
              <w:t>Low</w:t>
            </w:r>
          </w:p>
        </w:tc>
        <w:tc>
          <w:tcPr>
            <w:tcW w:type="dxa" w:w="2880"/>
          </w:tcPr>
          <w:p>
            <w:r>
              <w:t>A documentation, evidence, or process improvement item with limited risk to go-live readiness</w:t>
            </w:r>
          </w:p>
        </w:tc>
        <w:tc>
          <w:tcPr>
            <w:tcW w:type="dxa" w:w="2880"/>
          </w:tcPr>
          <w:p>
            <w:r>
              <w:t>Does not prevent go-live</w:t>
            </w:r>
          </w:p>
        </w:tc>
      </w:tr>
    </w:tbl>
    <w:p>
      <w:pPr>
        <w:pStyle w:val="Heading3"/>
      </w:pPr>
      <w:r>
        <w:t>Limitations</w:t>
      </w:r>
    </w:p>
    <w:p>
      <w:r>
        <w:t>The review was based on information available as of [Review Completion Date]. Evidence not provided, activities scheduled after the review date, and production behaviours that cannot be observed until go-live are subject to post-implementation validation.</w:t>
      </w:r>
    </w:p>
    <w:p>
      <w:r>
        <w:t>This report does not replace management’s responsibility to make the final go-live decision or to operate effective controls after implementation.</w:t>
      </w:r>
    </w:p>
    <w:p>
      <w:pPr>
        <w:pStyle w:val="Heading2"/>
      </w:pPr>
      <w:r>
        <w:t>Detailed Findings / Results (with structure)</w:t>
      </w:r>
    </w:p>
    <w:p>
      <w:pPr>
        <w:pStyle w:val="Heading3"/>
      </w:pPr>
      <w:r>
        <w:t>Results by Control Area</w:t>
      </w:r>
    </w:p>
    <w:tbl>
      <w:tblPr>
        <w:tblStyle w:val="TableGrid"/>
        <w:tblW w:type="auto" w:w="0"/>
        <w:tblLook w:firstColumn="1" w:firstRow="1" w:lastColumn="0" w:lastRow="0" w:noHBand="0" w:noVBand="1" w:val="04A0"/>
      </w:tblPr>
      <w:tblGrid>
        <w:gridCol w:w="2880"/>
        <w:gridCol w:w="2880"/>
        <w:gridCol w:w="2880"/>
      </w:tblGrid>
      <w:tr>
        <w:tc>
          <w:tcPr>
            <w:tcW w:type="dxa" w:w="2880"/>
          </w:tcPr>
          <w:p>
            <w:r>
              <w:t>Control Area</w:t>
            </w:r>
          </w:p>
        </w:tc>
        <w:tc>
          <w:tcPr>
            <w:tcW w:type="dxa" w:w="2880"/>
          </w:tcPr>
          <w:p>
            <w:r>
              <w:t>Readiness Status</w:t>
            </w:r>
          </w:p>
        </w:tc>
        <w:tc>
          <w:tcPr>
            <w:tcW w:type="dxa" w:w="2880"/>
          </w:tcPr>
          <w:p>
            <w:r>
              <w:t>Summary Result</w:t>
            </w:r>
          </w:p>
        </w:tc>
      </w:tr>
      <w:tr>
        <w:tc>
          <w:tcPr>
            <w:tcW w:type="dxa" w:w="2880"/>
          </w:tcPr>
          <w:p>
            <w:r>
              <w:t>Program Change Management</w:t>
            </w:r>
          </w:p>
        </w:tc>
        <w:tc>
          <w:tcPr>
            <w:tcW w:type="dxa" w:w="2880"/>
          </w:tcPr>
          <w:p>
            <w:r>
              <w:t>[Ready / Partially Ready / Not Ready]</w:t>
            </w:r>
          </w:p>
        </w:tc>
        <w:tc>
          <w:tcPr>
            <w:tcW w:type="dxa" w:w="2880"/>
          </w:tcPr>
          <w:p>
            <w:r>
              <w:t>[Summary of deployment approval, testing, migration control, and change governance status]</w:t>
            </w:r>
          </w:p>
        </w:tc>
      </w:tr>
      <w:tr>
        <w:tc>
          <w:tcPr>
            <w:tcW w:type="dxa" w:w="2880"/>
          </w:tcPr>
          <w:p>
            <w:r>
              <w:t>Logical Access</w:t>
            </w:r>
          </w:p>
        </w:tc>
        <w:tc>
          <w:tcPr>
            <w:tcW w:type="dxa" w:w="2880"/>
          </w:tcPr>
          <w:p>
            <w:r>
              <w:t>[Ready / Partially Ready / Not Ready]</w:t>
            </w:r>
          </w:p>
        </w:tc>
        <w:tc>
          <w:tcPr>
            <w:tcW w:type="dxa" w:w="2880"/>
          </w:tcPr>
          <w:p>
            <w:r>
              <w:t>[Summary of role design, provisioning, privileged access, and access approval readiness]</w:t>
            </w:r>
          </w:p>
        </w:tc>
      </w:tr>
      <w:tr>
        <w:tc>
          <w:tcPr>
            <w:tcW w:type="dxa" w:w="2880"/>
          </w:tcPr>
          <w:p>
            <w:r>
              <w:t>Segregation of Duties</w:t>
            </w:r>
          </w:p>
        </w:tc>
        <w:tc>
          <w:tcPr>
            <w:tcW w:type="dxa" w:w="2880"/>
          </w:tcPr>
          <w:p>
            <w:r>
              <w:t>[Ready / Partially Ready / Not Ready]</w:t>
            </w:r>
          </w:p>
        </w:tc>
        <w:tc>
          <w:tcPr>
            <w:tcW w:type="dxa" w:w="2880"/>
          </w:tcPr>
          <w:p>
            <w:r>
              <w:t>[Summary of conflicting access analysis and remediation status]</w:t>
            </w:r>
          </w:p>
        </w:tc>
      </w:tr>
      <w:tr>
        <w:tc>
          <w:tcPr>
            <w:tcW w:type="dxa" w:w="2880"/>
          </w:tcPr>
          <w:p>
            <w:r>
              <w:t>Data Migration</w:t>
            </w:r>
          </w:p>
        </w:tc>
        <w:tc>
          <w:tcPr>
            <w:tcW w:type="dxa" w:w="2880"/>
          </w:tcPr>
          <w:p>
            <w:r>
              <w:t>[Ready / Partially Ready / Not Ready / Not Applicable]</w:t>
            </w:r>
          </w:p>
        </w:tc>
        <w:tc>
          <w:tcPr>
            <w:tcW w:type="dxa" w:w="2880"/>
          </w:tcPr>
          <w:p>
            <w:r>
              <w:t>[Summary of migration reconciliation, exception resolution, and business approval]</w:t>
            </w:r>
          </w:p>
        </w:tc>
      </w:tr>
      <w:tr>
        <w:tc>
          <w:tcPr>
            <w:tcW w:type="dxa" w:w="2880"/>
          </w:tcPr>
          <w:p>
            <w:r>
              <w:t>Interfaces and Integrations</w:t>
            </w:r>
          </w:p>
        </w:tc>
        <w:tc>
          <w:tcPr>
            <w:tcW w:type="dxa" w:w="2880"/>
          </w:tcPr>
          <w:p>
            <w:r>
              <w:t>[Ready / Partially Ready / Not Ready / Not Applicable]</w:t>
            </w:r>
          </w:p>
        </w:tc>
        <w:tc>
          <w:tcPr>
            <w:tcW w:type="dxa" w:w="2880"/>
          </w:tcPr>
          <w:p>
            <w:r>
              <w:t>[Summary of interface monitoring, error handling, and reconciliation readiness]</w:t>
            </w:r>
          </w:p>
        </w:tc>
      </w:tr>
      <w:tr>
        <w:tc>
          <w:tcPr>
            <w:tcW w:type="dxa" w:w="2880"/>
          </w:tcPr>
          <w:p>
            <w:r>
              <w:t>Key Reports</w:t>
            </w:r>
          </w:p>
        </w:tc>
        <w:tc>
          <w:tcPr>
            <w:tcW w:type="dxa" w:w="2880"/>
          </w:tcPr>
          <w:p>
            <w:r>
              <w:t>[Ready / Partially Ready / Not Ready / Not Applicable]</w:t>
            </w:r>
          </w:p>
        </w:tc>
        <w:tc>
          <w:tcPr>
            <w:tcW w:type="dxa" w:w="2880"/>
          </w:tcPr>
          <w:p>
            <w:r>
              <w:t>[Summary of report validation and business sign-off status]</w:t>
            </w:r>
          </w:p>
        </w:tc>
      </w:tr>
      <w:tr>
        <w:tc>
          <w:tcPr>
            <w:tcW w:type="dxa" w:w="2880"/>
          </w:tcPr>
          <w:p>
            <w:r>
              <w:t>IT Operations</w:t>
            </w:r>
          </w:p>
        </w:tc>
        <w:tc>
          <w:tcPr>
            <w:tcW w:type="dxa" w:w="2880"/>
          </w:tcPr>
          <w:p>
            <w:r>
              <w:t>[Ready / Partially Ready / Not Ready]</w:t>
            </w:r>
          </w:p>
        </w:tc>
        <w:tc>
          <w:tcPr>
            <w:tcW w:type="dxa" w:w="2880"/>
          </w:tcPr>
          <w:p>
            <w:r>
              <w:t>[Summary of runbooks, monitoring, incident handling, job scheduling, and support readiness]</w:t>
            </w:r>
          </w:p>
        </w:tc>
      </w:tr>
      <w:tr>
        <w:tc>
          <w:tcPr>
            <w:tcW w:type="dxa" w:w="2880"/>
          </w:tcPr>
          <w:p>
            <w:r>
              <w:t>Backup and Recovery</w:t>
            </w:r>
          </w:p>
        </w:tc>
        <w:tc>
          <w:tcPr>
            <w:tcW w:type="dxa" w:w="2880"/>
          </w:tcPr>
          <w:p>
            <w:r>
              <w:t>[Ready / Partially Ready / Not Ready]</w:t>
            </w:r>
          </w:p>
        </w:tc>
        <w:tc>
          <w:tcPr>
            <w:tcW w:type="dxa" w:w="2880"/>
          </w:tcPr>
          <w:p>
            <w:r>
              <w:t>[Summary of backup configuration, restore readiness, and recovery ownership]</w:t>
            </w:r>
          </w:p>
        </w:tc>
      </w:tr>
      <w:tr>
        <w:tc>
          <w:tcPr>
            <w:tcW w:type="dxa" w:w="2880"/>
          </w:tcPr>
          <w:p>
            <w:r>
              <w:t>Security Configuration</w:t>
            </w:r>
          </w:p>
        </w:tc>
        <w:tc>
          <w:tcPr>
            <w:tcW w:type="dxa" w:w="2880"/>
          </w:tcPr>
          <w:p>
            <w:r>
              <w:t>[Ready / Partially Ready / Not Ready]</w:t>
            </w:r>
          </w:p>
        </w:tc>
        <w:tc>
          <w:tcPr>
            <w:tcW w:type="dxa" w:w="2880"/>
          </w:tcPr>
          <w:p>
            <w:r>
              <w:t>[Summary of authentication, logging, configuration hardening, and monitoring]</w:t>
            </w:r>
          </w:p>
        </w:tc>
      </w:tr>
      <w:tr>
        <w:tc>
          <w:tcPr>
            <w:tcW w:type="dxa" w:w="2880"/>
          </w:tcPr>
          <w:p>
            <w:r>
              <w:t>Third-Party Support</w:t>
            </w:r>
          </w:p>
        </w:tc>
        <w:tc>
          <w:tcPr>
            <w:tcW w:type="dxa" w:w="2880"/>
          </w:tcPr>
          <w:p>
            <w:r>
              <w:t>[Ready / Partially Ready / Not Ready / Not Applicable]</w:t>
            </w:r>
          </w:p>
        </w:tc>
        <w:tc>
          <w:tcPr>
            <w:tcW w:type="dxa" w:w="2880"/>
          </w:tcPr>
          <w:p>
            <w:r>
              <w:t>[Summary of vendor access, support responsibilities, and assurance evidence]</w:t>
            </w:r>
          </w:p>
        </w:tc>
      </w:tr>
      <w:tr>
        <w:tc>
          <w:tcPr>
            <w:tcW w:type="dxa" w:w="2880"/>
          </w:tcPr>
          <w:p>
            <w:r>
              <w:t>Cutover and Hypercare</w:t>
            </w:r>
          </w:p>
        </w:tc>
        <w:tc>
          <w:tcPr>
            <w:tcW w:type="dxa" w:w="2880"/>
          </w:tcPr>
          <w:p>
            <w:r>
              <w:t>[Ready / Partially Ready / Not Ready]</w:t>
            </w:r>
          </w:p>
        </w:tc>
        <w:tc>
          <w:tcPr>
            <w:tcW w:type="dxa" w:w="2880"/>
          </w:tcPr>
          <w:p>
            <w:r>
              <w:t>[Summary of cutover plan, rollback approach, hypercare model, and go/no-go criteria]</w:t>
            </w:r>
          </w:p>
        </w:tc>
      </w:tr>
    </w:tbl>
    <w:p>
      <w:r>
        <w:t>---</w:t>
      </w:r>
    </w:p>
    <w:p>
      <w:pPr>
        <w:pStyle w:val="Heading3"/>
      </w:pPr>
      <w:r>
        <w:t>Finding 1 - [Finding Title]</w:t>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Details</w:t>
            </w:r>
          </w:p>
        </w:tc>
      </w:tr>
      <w:tr>
        <w:tc>
          <w:tcPr>
            <w:tcW w:type="dxa" w:w="4320"/>
          </w:tcPr>
          <w:p>
            <w:r>
              <w:t>Severity</w:t>
            </w:r>
          </w:p>
        </w:tc>
        <w:tc>
          <w:tcPr>
            <w:tcW w:type="dxa" w:w="4320"/>
          </w:tcPr>
          <w:p>
            <w:r>
              <w:t>[Critical / High / Medium / Low]</w:t>
            </w:r>
          </w:p>
        </w:tc>
      </w:tr>
      <w:tr>
        <w:tc>
          <w:tcPr>
            <w:tcW w:type="dxa" w:w="4320"/>
          </w:tcPr>
          <w:p>
            <w:r>
              <w:t>Control Area</w:t>
            </w:r>
          </w:p>
        </w:tc>
        <w:tc>
          <w:tcPr>
            <w:tcW w:type="dxa" w:w="4320"/>
          </w:tcPr>
          <w:p>
            <w:r>
              <w:t>[Change Management / Logical Access / IT Operations / Data Migration / Other]</w:t>
            </w:r>
          </w:p>
        </w:tc>
      </w:tr>
      <w:tr>
        <w:tc>
          <w:tcPr>
            <w:tcW w:type="dxa" w:w="4320"/>
          </w:tcPr>
          <w:p>
            <w:r>
              <w:t>Affected System / Process</w:t>
            </w:r>
          </w:p>
        </w:tc>
        <w:tc>
          <w:tcPr>
            <w:tcW w:type="dxa" w:w="4320"/>
          </w:tcPr>
          <w:p>
            <w:r>
              <w:t>[System / Process]</w:t>
            </w:r>
          </w:p>
        </w:tc>
      </w:tr>
      <w:tr>
        <w:tc>
          <w:tcPr>
            <w:tcW w:type="dxa" w:w="4320"/>
          </w:tcPr>
          <w:p>
            <w:r>
              <w:t>Finding Owner</w:t>
            </w:r>
          </w:p>
        </w:tc>
        <w:tc>
          <w:tcPr>
            <w:tcW w:type="dxa" w:w="4320"/>
          </w:tcPr>
          <w:p>
            <w:r>
              <w:t>[Owner Name / Role]</w:t>
            </w:r>
          </w:p>
        </w:tc>
      </w:tr>
      <w:tr>
        <w:tc>
          <w:tcPr>
            <w:tcW w:type="dxa" w:w="4320"/>
          </w:tcPr>
          <w:p>
            <w:r>
              <w:t>Current Status</w:t>
            </w:r>
          </w:p>
        </w:tc>
        <w:tc>
          <w:tcPr>
            <w:tcW w:type="dxa" w:w="4320"/>
          </w:tcPr>
          <w:p>
            <w:r>
              <w:t>[Open / In Progress / Closed / Risk Accepted]</w:t>
            </w:r>
          </w:p>
        </w:tc>
      </w:tr>
      <w:tr>
        <w:tc>
          <w:tcPr>
            <w:tcW w:type="dxa" w:w="4320"/>
          </w:tcPr>
          <w:p>
            <w:r>
              <w:t>Target Remediation Date</w:t>
            </w:r>
          </w:p>
        </w:tc>
        <w:tc>
          <w:tcPr>
            <w:tcW w:type="dxa" w:w="4320"/>
          </w:tcPr>
          <w:p>
            <w:r>
              <w:t>[Date]</w:t>
            </w:r>
          </w:p>
        </w:tc>
      </w:tr>
      <w:tr>
        <w:tc>
          <w:tcPr>
            <w:tcW w:type="dxa" w:w="4320"/>
          </w:tcPr>
          <w:p>
            <w:r>
              <w:t>Go-Live Impact</w:t>
            </w:r>
          </w:p>
        </w:tc>
        <w:tc>
          <w:tcPr>
            <w:tcW w:type="dxa" w:w="4320"/>
          </w:tcPr>
          <w:p>
            <w:r>
              <w:t>[Blocks Go-Live / Conditional Go-Live / No Go-Live Impact]</w:t>
            </w:r>
          </w:p>
        </w:tc>
      </w:tr>
    </w:tbl>
    <w:p>
      <w:r>
        <w:t>Condition</w:t>
      </w:r>
    </w:p>
    <w:p>
      <w:r>
        <w:t>[Describe the factual condition identified. Example: Production administrator access has been provisioned to five project team members, including two individuals responsible for developing and migrating configuration changes. Evidence of independent approval and time-bound access expiry was not available at the time of review.]</w:t>
      </w:r>
    </w:p>
    <w:p>
      <w:r>
        <w:t>Risk</w:t>
      </w:r>
    </w:p>
    <w:p>
      <w:r>
        <w:t>[Describe the SOX-relevant risk in business terms. Example: Excessive privileged access may allow unauthorised or unreviewed changes to financially relevant configuration, transaction processing rules, interfaces, or reports after go-live.]</w:t>
      </w:r>
    </w:p>
    <w:p>
      <w:r>
        <w:t>Cause</w:t>
      </w:r>
    </w:p>
    <w:p>
      <w:r>
        <w:t>[Describe the likely cause. Example: The production support model was not finalised before access provisioning activities began, and temporary implementation access was not separately tracked.]</w:t>
      </w:r>
    </w:p>
    <w:p>
      <w:r>
        <w:t>Evidence Reviewed</w:t>
      </w:r>
    </w:p>
    <w:p>
      <w:pPr>
        <w:pStyle w:val="ListBullet"/>
      </w:pPr>
      <w:r>
        <w:t>[Evidence item 1]</w:t>
      </w:r>
    </w:p>
    <w:p>
      <w:pPr>
        <w:pStyle w:val="ListBullet"/>
      </w:pPr>
      <w:r>
        <w:t>[Evidence item 2]</w:t>
      </w:r>
    </w:p>
    <w:p>
      <w:pPr>
        <w:pStyle w:val="ListBullet"/>
      </w:pPr>
      <w:r>
        <w:t>[Evidence item 3]</w:t>
      </w:r>
    </w:p>
    <w:p>
      <w:r>
        <w:t>Management Response</w:t>
      </w:r>
    </w:p>
    <w:p>
      <w:r>
        <w:t>[Management response, including whether the finding is accepted, disputed, remediated, or subject to compensating controls.]</w:t>
      </w:r>
    </w:p>
    <w:p>
      <w:r>
        <w:t>Required Action</w:t>
      </w:r>
    </w:p>
    <w:p>
      <w:r>
        <w:t>[Describe the specific remediation required. Example: Remove implementation-only administrative access before go-live, retain only approved support accounts, document temporary elevated access with expiry dates, and implement monitoring of all privileged activity during hypercare.]</w:t>
      </w:r>
    </w:p>
    <w:p>
      <w:r>
        <w:t>Compensating Controls</w:t>
      </w:r>
    </w:p>
    <w:p>
      <w:r>
        <w:t>[Describe any compensating controls, or state “None identified.”]</w:t>
      </w:r>
    </w:p>
    <w:p>
      <w:r>
        <w:t>Closure Criteria</w:t>
      </w:r>
    </w:p>
    <w:p>
      <w:r>
        <w:t>The finding will be considered closed when:</w:t>
      </w:r>
    </w:p>
    <w:p>
      <w:pPr>
        <w:pStyle w:val="ListBullet"/>
      </w:pPr>
      <w:r>
        <w:t>[Closure criterion 1]</w:t>
      </w:r>
    </w:p>
    <w:p>
      <w:pPr>
        <w:pStyle w:val="ListBullet"/>
      </w:pPr>
      <w:r>
        <w:t>[Closure criterion 2]</w:t>
      </w:r>
    </w:p>
    <w:p>
      <w:pPr>
        <w:pStyle w:val="ListBullet"/>
      </w:pPr>
      <w:r>
        <w:t>[Closure criterion 3]</w:t>
      </w:r>
    </w:p>
    <w:p>
      <w:r>
        <w:t>---</w:t>
      </w:r>
    </w:p>
    <w:p>
      <w:pPr>
        <w:pStyle w:val="Heading3"/>
      </w:pPr>
      <w:r>
        <w:t>Finding 2 - [Finding Title]</w:t>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Details</w:t>
            </w:r>
          </w:p>
        </w:tc>
      </w:tr>
      <w:tr>
        <w:tc>
          <w:tcPr>
            <w:tcW w:type="dxa" w:w="4320"/>
          </w:tcPr>
          <w:p>
            <w:r>
              <w:t>Severity</w:t>
            </w:r>
          </w:p>
        </w:tc>
        <w:tc>
          <w:tcPr>
            <w:tcW w:type="dxa" w:w="4320"/>
          </w:tcPr>
          <w:p>
            <w:r>
              <w:t>[Critical / High / Medium / Low]</w:t>
            </w:r>
          </w:p>
        </w:tc>
      </w:tr>
      <w:tr>
        <w:tc>
          <w:tcPr>
            <w:tcW w:type="dxa" w:w="4320"/>
          </w:tcPr>
          <w:p>
            <w:r>
              <w:t>Control Area</w:t>
            </w:r>
          </w:p>
        </w:tc>
        <w:tc>
          <w:tcPr>
            <w:tcW w:type="dxa" w:w="4320"/>
          </w:tcPr>
          <w:p>
            <w:r>
              <w:t>[Change Management / Logical Access / IT Operations / Data Migration / Other]</w:t>
            </w:r>
          </w:p>
        </w:tc>
      </w:tr>
      <w:tr>
        <w:tc>
          <w:tcPr>
            <w:tcW w:type="dxa" w:w="4320"/>
          </w:tcPr>
          <w:p>
            <w:r>
              <w:t>Affected System / Process</w:t>
            </w:r>
          </w:p>
        </w:tc>
        <w:tc>
          <w:tcPr>
            <w:tcW w:type="dxa" w:w="4320"/>
          </w:tcPr>
          <w:p>
            <w:r>
              <w:t>[System / Process]</w:t>
            </w:r>
          </w:p>
        </w:tc>
      </w:tr>
      <w:tr>
        <w:tc>
          <w:tcPr>
            <w:tcW w:type="dxa" w:w="4320"/>
          </w:tcPr>
          <w:p>
            <w:r>
              <w:t>Finding Owner</w:t>
            </w:r>
          </w:p>
        </w:tc>
        <w:tc>
          <w:tcPr>
            <w:tcW w:type="dxa" w:w="4320"/>
          </w:tcPr>
          <w:p>
            <w:r>
              <w:t>[Owner Name / Role]</w:t>
            </w:r>
          </w:p>
        </w:tc>
      </w:tr>
      <w:tr>
        <w:tc>
          <w:tcPr>
            <w:tcW w:type="dxa" w:w="4320"/>
          </w:tcPr>
          <w:p>
            <w:r>
              <w:t>Current Status</w:t>
            </w:r>
          </w:p>
        </w:tc>
        <w:tc>
          <w:tcPr>
            <w:tcW w:type="dxa" w:w="4320"/>
          </w:tcPr>
          <w:p>
            <w:r>
              <w:t>[Open / In Progress / Closed / Risk Accepted]</w:t>
            </w:r>
          </w:p>
        </w:tc>
      </w:tr>
      <w:tr>
        <w:tc>
          <w:tcPr>
            <w:tcW w:type="dxa" w:w="4320"/>
          </w:tcPr>
          <w:p>
            <w:r>
              <w:t>Target Remediation Date</w:t>
            </w:r>
          </w:p>
        </w:tc>
        <w:tc>
          <w:tcPr>
            <w:tcW w:type="dxa" w:w="4320"/>
          </w:tcPr>
          <w:p>
            <w:r>
              <w:t>[Date]</w:t>
            </w:r>
          </w:p>
        </w:tc>
      </w:tr>
      <w:tr>
        <w:tc>
          <w:tcPr>
            <w:tcW w:type="dxa" w:w="4320"/>
          </w:tcPr>
          <w:p>
            <w:r>
              <w:t>Go-Live Impact</w:t>
            </w:r>
          </w:p>
        </w:tc>
        <w:tc>
          <w:tcPr>
            <w:tcW w:type="dxa" w:w="4320"/>
          </w:tcPr>
          <w:p>
            <w:r>
              <w:t>[Blocks Go-Live / Conditional Go-Live / No Go-Live Impact]</w:t>
            </w:r>
          </w:p>
        </w:tc>
      </w:tr>
    </w:tbl>
    <w:p>
      <w:r>
        <w:t>Condition</w:t>
      </w:r>
    </w:p>
    <w:p>
      <w:r>
        <w:t>[Describe the factual condition identified.]</w:t>
      </w:r>
    </w:p>
    <w:p>
      <w:r>
        <w:t>Risk</w:t>
      </w:r>
    </w:p>
    <w:p>
      <w:r>
        <w:t>[Describe the SOX-relevant risk in business terms.]</w:t>
      </w:r>
    </w:p>
    <w:p>
      <w:r>
        <w:t>Cause</w:t>
      </w:r>
    </w:p>
    <w:p>
      <w:r>
        <w:t>[Describe the likely cause.]</w:t>
      </w:r>
    </w:p>
    <w:p>
      <w:r>
        <w:t>Evidence Reviewed</w:t>
      </w:r>
    </w:p>
    <w:p>
      <w:pPr>
        <w:pStyle w:val="ListBullet"/>
      </w:pPr>
      <w:r>
        <w:t>[Evidence item 1]</w:t>
      </w:r>
    </w:p>
    <w:p>
      <w:pPr>
        <w:pStyle w:val="ListBullet"/>
      </w:pPr>
      <w:r>
        <w:t>[Evidence item 2]</w:t>
      </w:r>
    </w:p>
    <w:p>
      <w:pPr>
        <w:pStyle w:val="ListBullet"/>
      </w:pPr>
      <w:r>
        <w:t>[Evidence item 3]</w:t>
      </w:r>
    </w:p>
    <w:p>
      <w:r>
        <w:t>Management Response</w:t>
      </w:r>
    </w:p>
    <w:p>
      <w:r>
        <w:t>[Management response.]</w:t>
      </w:r>
    </w:p>
    <w:p>
      <w:r>
        <w:t>Required Action</w:t>
      </w:r>
    </w:p>
    <w:p>
      <w:r>
        <w:t>[Required remediation action.]</w:t>
      </w:r>
    </w:p>
    <w:p>
      <w:r>
        <w:t>Compensating Controls</w:t>
      </w:r>
    </w:p>
    <w:p>
      <w:r>
        <w:t>[Compensating controls or “None identified.”]</w:t>
      </w:r>
    </w:p>
    <w:p>
      <w:r>
        <w:t>Closure Criteria</w:t>
      </w:r>
    </w:p>
    <w:p>
      <w:r>
        <w:t>The finding will be considered closed when:</w:t>
      </w:r>
    </w:p>
    <w:p>
      <w:pPr>
        <w:pStyle w:val="ListBullet"/>
      </w:pPr>
      <w:r>
        <w:t>[Closure criterion 1]</w:t>
      </w:r>
    </w:p>
    <w:p>
      <w:pPr>
        <w:pStyle w:val="ListBullet"/>
      </w:pPr>
      <w:r>
        <w:t>[Closure criterion 2]</w:t>
      </w:r>
    </w:p>
    <w:p>
      <w:pPr>
        <w:pStyle w:val="ListBullet"/>
      </w:pPr>
      <w:r>
        <w:t>[Closure criterion 3]</w:t>
      </w:r>
    </w:p>
    <w:p>
      <w:r>
        <w:t>---</w:t>
      </w:r>
    </w:p>
    <w:p>
      <w:pPr>
        <w:pStyle w:val="Heading3"/>
      </w:pPr>
      <w:r>
        <w:t>Finding 3 - [Finding Title]</w:t>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Details</w:t>
            </w:r>
          </w:p>
        </w:tc>
      </w:tr>
      <w:tr>
        <w:tc>
          <w:tcPr>
            <w:tcW w:type="dxa" w:w="4320"/>
          </w:tcPr>
          <w:p>
            <w:r>
              <w:t>Severity</w:t>
            </w:r>
          </w:p>
        </w:tc>
        <w:tc>
          <w:tcPr>
            <w:tcW w:type="dxa" w:w="4320"/>
          </w:tcPr>
          <w:p>
            <w:r>
              <w:t>[Critical / High / Medium / Low]</w:t>
            </w:r>
          </w:p>
        </w:tc>
      </w:tr>
      <w:tr>
        <w:tc>
          <w:tcPr>
            <w:tcW w:type="dxa" w:w="4320"/>
          </w:tcPr>
          <w:p>
            <w:r>
              <w:t>Control Area</w:t>
            </w:r>
          </w:p>
        </w:tc>
        <w:tc>
          <w:tcPr>
            <w:tcW w:type="dxa" w:w="4320"/>
          </w:tcPr>
          <w:p>
            <w:r>
              <w:t>[Change Management / Logical Access / IT Operations / Data Migration / Other]</w:t>
            </w:r>
          </w:p>
        </w:tc>
      </w:tr>
      <w:tr>
        <w:tc>
          <w:tcPr>
            <w:tcW w:type="dxa" w:w="4320"/>
          </w:tcPr>
          <w:p>
            <w:r>
              <w:t>Affected System / Process</w:t>
            </w:r>
          </w:p>
        </w:tc>
        <w:tc>
          <w:tcPr>
            <w:tcW w:type="dxa" w:w="4320"/>
          </w:tcPr>
          <w:p>
            <w:r>
              <w:t>[System / Process]</w:t>
            </w:r>
          </w:p>
        </w:tc>
      </w:tr>
      <w:tr>
        <w:tc>
          <w:tcPr>
            <w:tcW w:type="dxa" w:w="4320"/>
          </w:tcPr>
          <w:p>
            <w:r>
              <w:t>Finding Owner</w:t>
            </w:r>
          </w:p>
        </w:tc>
        <w:tc>
          <w:tcPr>
            <w:tcW w:type="dxa" w:w="4320"/>
          </w:tcPr>
          <w:p>
            <w:r>
              <w:t>[Owner Name / Role]</w:t>
            </w:r>
          </w:p>
        </w:tc>
      </w:tr>
      <w:tr>
        <w:tc>
          <w:tcPr>
            <w:tcW w:type="dxa" w:w="4320"/>
          </w:tcPr>
          <w:p>
            <w:r>
              <w:t>Current Status</w:t>
            </w:r>
          </w:p>
        </w:tc>
        <w:tc>
          <w:tcPr>
            <w:tcW w:type="dxa" w:w="4320"/>
          </w:tcPr>
          <w:p>
            <w:r>
              <w:t>[Open / In Progress / Closed / Risk Accepted]</w:t>
            </w:r>
          </w:p>
        </w:tc>
      </w:tr>
      <w:tr>
        <w:tc>
          <w:tcPr>
            <w:tcW w:type="dxa" w:w="4320"/>
          </w:tcPr>
          <w:p>
            <w:r>
              <w:t>Target Remediation Date</w:t>
            </w:r>
          </w:p>
        </w:tc>
        <w:tc>
          <w:tcPr>
            <w:tcW w:type="dxa" w:w="4320"/>
          </w:tcPr>
          <w:p>
            <w:r>
              <w:t>[Date]</w:t>
            </w:r>
          </w:p>
        </w:tc>
      </w:tr>
      <w:tr>
        <w:tc>
          <w:tcPr>
            <w:tcW w:type="dxa" w:w="4320"/>
          </w:tcPr>
          <w:p>
            <w:r>
              <w:t>Go-Live Impact</w:t>
            </w:r>
          </w:p>
        </w:tc>
        <w:tc>
          <w:tcPr>
            <w:tcW w:type="dxa" w:w="4320"/>
          </w:tcPr>
          <w:p>
            <w:r>
              <w:t>[Blocks Go-Live / Conditional Go-Live / No Go-Live Impact]</w:t>
            </w:r>
          </w:p>
        </w:tc>
      </w:tr>
    </w:tbl>
    <w:p>
      <w:r>
        <w:t>Condition</w:t>
      </w:r>
    </w:p>
    <w:p>
      <w:r>
        <w:t>[Describe the factual condition identified.]</w:t>
      </w:r>
    </w:p>
    <w:p>
      <w:r>
        <w:t>Risk</w:t>
      </w:r>
    </w:p>
    <w:p>
      <w:r>
        <w:t>[Describe the SOX-relevant risk in business terms.]</w:t>
      </w:r>
    </w:p>
    <w:p>
      <w:r>
        <w:t>Cause</w:t>
      </w:r>
    </w:p>
    <w:p>
      <w:r>
        <w:t>[Describe the likely cause.]</w:t>
      </w:r>
    </w:p>
    <w:p>
      <w:r>
        <w:t>Evidence Reviewed</w:t>
      </w:r>
    </w:p>
    <w:p>
      <w:pPr>
        <w:pStyle w:val="ListBullet"/>
      </w:pPr>
      <w:r>
        <w:t>[Evidence item 1]</w:t>
      </w:r>
    </w:p>
    <w:p>
      <w:pPr>
        <w:pStyle w:val="ListBullet"/>
      </w:pPr>
      <w:r>
        <w:t>[Evidence item 2]</w:t>
      </w:r>
    </w:p>
    <w:p>
      <w:pPr>
        <w:pStyle w:val="ListBullet"/>
      </w:pPr>
      <w:r>
        <w:t>[Evidence item 3]</w:t>
      </w:r>
    </w:p>
    <w:p>
      <w:r>
        <w:t>Management Response</w:t>
      </w:r>
    </w:p>
    <w:p>
      <w:r>
        <w:t>[Management response.]</w:t>
      </w:r>
    </w:p>
    <w:p>
      <w:r>
        <w:t>Required Action</w:t>
      </w:r>
    </w:p>
    <w:p>
      <w:r>
        <w:t>[Required remediation action.]</w:t>
      </w:r>
    </w:p>
    <w:p>
      <w:r>
        <w:t>Compensating Controls</w:t>
      </w:r>
    </w:p>
    <w:p>
      <w:r>
        <w:t>[Compensating controls or “None identified.”]</w:t>
      </w:r>
    </w:p>
    <w:p>
      <w:r>
        <w:t>Closure Criteria</w:t>
      </w:r>
    </w:p>
    <w:p>
      <w:r>
        <w:t>The finding will be considered closed when:</w:t>
      </w:r>
    </w:p>
    <w:p>
      <w:pPr>
        <w:pStyle w:val="ListBullet"/>
      </w:pPr>
      <w:r>
        <w:t>[Closure criterion 1]</w:t>
      </w:r>
    </w:p>
    <w:p>
      <w:pPr>
        <w:pStyle w:val="ListBullet"/>
      </w:pPr>
      <w:r>
        <w:t>[Closure criterion 2]</w:t>
      </w:r>
    </w:p>
    <w:p>
      <w:pPr>
        <w:pStyle w:val="ListBullet"/>
      </w:pPr>
      <w:r>
        <w:t>[Closure criterion 3]</w:t>
      </w:r>
    </w:p>
    <w:p>
      <w:r>
        <w:t>---</w:t>
      </w:r>
    </w:p>
    <w:p>
      <w:pPr>
        <w:pStyle w:val="Heading3"/>
      </w:pPr>
      <w:r>
        <w:t>Observations Not Classified as Findings</w:t>
      </w:r>
    </w:p>
    <w:p>
      <w:r>
        <w:t>The following observations do not represent current control deficiencies but should be considered for process maturity and sustainability:</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Observation</w:t>
            </w:r>
          </w:p>
        </w:tc>
        <w:tc>
          <w:tcPr>
            <w:tcW w:type="dxa" w:w="2160"/>
          </w:tcPr>
          <w:p>
            <w:r>
              <w:t>Benefit of Action</w:t>
            </w:r>
          </w:p>
        </w:tc>
        <w:tc>
          <w:tcPr>
            <w:tcW w:type="dxa" w:w="2160"/>
          </w:tcPr>
          <w:p>
            <w:r>
              <w:t>Suggested Owner</w:t>
            </w:r>
          </w:p>
        </w:tc>
        <w:tc>
          <w:tcPr>
            <w:tcW w:type="dxa" w:w="2160"/>
          </w:tcPr>
          <w:p>
            <w:r>
              <w:t>Suggested Timing</w:t>
            </w:r>
          </w:p>
        </w:tc>
      </w:tr>
      <w:tr>
        <w:tc>
          <w:tcPr>
            <w:tcW w:type="dxa" w:w="2160"/>
          </w:tcPr>
          <w:p>
            <w:r>
              <w:t>[Example: Document a standard checklist for future SOX-relevant implementations.]</w:t>
            </w:r>
          </w:p>
        </w:tc>
        <w:tc>
          <w:tcPr>
            <w:tcW w:type="dxa" w:w="2160"/>
          </w:tcPr>
          <w:p>
            <w:r>
              <w:t>Improves consistency of future reviews and audit evidence retention</w:t>
            </w:r>
          </w:p>
        </w:tc>
        <w:tc>
          <w:tcPr>
            <w:tcW w:type="dxa" w:w="2160"/>
          </w:tcPr>
          <w:p>
            <w:r>
              <w:t>IT Governance, Risk and Compliance</w:t>
            </w:r>
          </w:p>
        </w:tc>
        <w:tc>
          <w:tcPr>
            <w:tcW w:type="dxa" w:w="2160"/>
          </w:tcPr>
          <w:p>
            <w:r>
              <w:t>[Date / Future Release]</w:t>
            </w:r>
          </w:p>
        </w:tc>
      </w:tr>
      <w:tr>
        <w:tc>
          <w:tcPr>
            <w:tcW w:type="dxa" w:w="2160"/>
          </w:tcPr>
          <w:p>
            <w:r>
              <w:t>[Example: Automate access recertification evidence retention.]</w:t>
            </w:r>
          </w:p>
        </w:tc>
        <w:tc>
          <w:tcPr>
            <w:tcW w:type="dxa" w:w="2160"/>
          </w:tcPr>
          <w:p>
            <w:r>
              <w:t>Reduces manual evidence collection effort and improves review traceability</w:t>
            </w:r>
          </w:p>
        </w:tc>
        <w:tc>
          <w:tcPr>
            <w:tcW w:type="dxa" w:w="2160"/>
          </w:tcPr>
          <w:p>
            <w:r>
              <w:t>Identity and Access Management</w:t>
            </w:r>
          </w:p>
        </w:tc>
        <w:tc>
          <w:tcPr>
            <w:tcW w:type="dxa" w:w="2160"/>
          </w:tcPr>
          <w:p>
            <w:r>
              <w:t>[Date / Future Release]</w:t>
            </w:r>
          </w:p>
        </w:tc>
      </w:tr>
      <w:tr>
        <w:tc>
          <w:tcPr>
            <w:tcW w:type="dxa" w:w="2160"/>
          </w:tcPr>
          <w:p>
            <w:r>
              <w:t>[Example: Maintain a central inventory of financially relevant reports and interfaces.]</w:t>
            </w:r>
          </w:p>
        </w:tc>
        <w:tc>
          <w:tcPr>
            <w:tcW w:type="dxa" w:w="2160"/>
          </w:tcPr>
          <w:p>
            <w:r>
              <w:t>Supports ongoing control ownership and impact assessment for future changes</w:t>
            </w:r>
          </w:p>
        </w:tc>
        <w:tc>
          <w:tcPr>
            <w:tcW w:type="dxa" w:w="2160"/>
          </w:tcPr>
          <w:p>
            <w:r>
              <w:t>Finance Systems Owner</w:t>
            </w:r>
          </w:p>
        </w:tc>
        <w:tc>
          <w:tcPr>
            <w:tcW w:type="dxa" w:w="2160"/>
          </w:tcPr>
          <w:p>
            <w:r>
              <w:t>[Date / Future Release]</w:t>
            </w:r>
          </w:p>
        </w:tc>
      </w:tr>
    </w:tbl>
    <w:p>
      <w:pPr>
        <w:pStyle w:val="Heading3"/>
      </w:pPr>
      <w:r>
        <w:t>Evidence Exceptions</w:t>
      </w:r>
    </w:p>
    <w:p>
      <w:r>
        <w:t>The following requested evidence was not available at the time of report issuance:</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Evidence Requested</w:t>
            </w:r>
          </w:p>
        </w:tc>
        <w:tc>
          <w:tcPr>
            <w:tcW w:type="dxa" w:w="1728"/>
          </w:tcPr>
          <w:p>
            <w:r>
              <w:t>Impact</w:t>
            </w:r>
          </w:p>
        </w:tc>
        <w:tc>
          <w:tcPr>
            <w:tcW w:type="dxa" w:w="1728"/>
          </w:tcPr>
          <w:p>
            <w:r>
              <w:t>Responsible Owner</w:t>
            </w:r>
          </w:p>
        </w:tc>
        <w:tc>
          <w:tcPr>
            <w:tcW w:type="dxa" w:w="1728"/>
          </w:tcPr>
          <w:p>
            <w:r>
              <w:t>Expected Availability</w:t>
            </w:r>
          </w:p>
        </w:tc>
        <w:tc>
          <w:tcPr>
            <w:tcW w:type="dxa" w:w="1728"/>
          </w:tcPr>
          <w:p>
            <w:r>
              <w:t>Interim Mitigation</w:t>
            </w:r>
          </w:p>
        </w:tc>
      </w:tr>
      <w:tr>
        <w:tc>
          <w:tcPr>
            <w:tcW w:type="dxa" w:w="1728"/>
          </w:tcPr>
          <w:p>
            <w:r>
              <w:t>[Evidence item]</w:t>
            </w:r>
          </w:p>
        </w:tc>
        <w:tc>
          <w:tcPr>
            <w:tcW w:type="dxa" w:w="1728"/>
          </w:tcPr>
          <w:p>
            <w:r>
              <w:t>[Impact on review conclusion]</w:t>
            </w:r>
          </w:p>
        </w:tc>
        <w:tc>
          <w:tcPr>
            <w:tcW w:type="dxa" w:w="1728"/>
          </w:tcPr>
          <w:p>
            <w:r>
              <w:t>[Owner]</w:t>
            </w:r>
          </w:p>
        </w:tc>
        <w:tc>
          <w:tcPr>
            <w:tcW w:type="dxa" w:w="1728"/>
          </w:tcPr>
          <w:p>
            <w:r>
              <w:t>[Date]</w:t>
            </w:r>
          </w:p>
        </w:tc>
        <w:tc>
          <w:tcPr>
            <w:tcW w:type="dxa" w:w="1728"/>
          </w:tcPr>
          <w:p>
            <w:r>
              <w:t>[Mitigation]</w:t>
            </w:r>
          </w:p>
        </w:tc>
      </w:tr>
      <w:tr>
        <w:tc>
          <w:tcPr>
            <w:tcW w:type="dxa" w:w="1728"/>
          </w:tcPr>
          <w:p>
            <w:r>
              <w:t>[Evidence item]</w:t>
            </w:r>
          </w:p>
        </w:tc>
        <w:tc>
          <w:tcPr>
            <w:tcW w:type="dxa" w:w="1728"/>
          </w:tcPr>
          <w:p>
            <w:r>
              <w:t>[Impact on review conclusion]</w:t>
            </w:r>
          </w:p>
        </w:tc>
        <w:tc>
          <w:tcPr>
            <w:tcW w:type="dxa" w:w="1728"/>
          </w:tcPr>
          <w:p>
            <w:r>
              <w:t>[Owner]</w:t>
            </w:r>
          </w:p>
        </w:tc>
        <w:tc>
          <w:tcPr>
            <w:tcW w:type="dxa" w:w="1728"/>
          </w:tcPr>
          <w:p>
            <w:r>
              <w:t>[Date]</w:t>
            </w:r>
          </w:p>
        </w:tc>
        <w:tc>
          <w:tcPr>
            <w:tcW w:type="dxa" w:w="1728"/>
          </w:tcPr>
          <w:p>
            <w:r>
              <w:t>[Mitigation]</w:t>
            </w:r>
          </w:p>
        </w:tc>
      </w:tr>
    </w:tbl>
    <w:p>
      <w:pPr>
        <w:pStyle w:val="Heading3"/>
      </w:pPr>
      <w:r>
        <w:t>Open Defects Relevant to Financial Reporting</w:t>
      </w:r>
    </w:p>
    <w:p>
      <w:r>
        <w:t>The following open defects were identified as potentially relevant to financial reporting, system controls, or operational readiness:</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t>Defect ID</w:t>
            </w:r>
          </w:p>
        </w:tc>
        <w:tc>
          <w:tcPr>
            <w:tcW w:type="dxa" w:w="1234"/>
          </w:tcPr>
          <w:p>
            <w:r>
              <w:t>Description</w:t>
            </w:r>
          </w:p>
        </w:tc>
        <w:tc>
          <w:tcPr>
            <w:tcW w:type="dxa" w:w="1234"/>
          </w:tcPr>
          <w:p>
            <w:r>
              <w:t>Severity</w:t>
            </w:r>
          </w:p>
        </w:tc>
        <w:tc>
          <w:tcPr>
            <w:tcW w:type="dxa" w:w="1234"/>
          </w:tcPr>
          <w:p>
            <w:r>
              <w:t>Financial Reporting Impact</w:t>
            </w:r>
          </w:p>
        </w:tc>
        <w:tc>
          <w:tcPr>
            <w:tcW w:type="dxa" w:w="1234"/>
          </w:tcPr>
          <w:p>
            <w:r>
              <w:t>Planned Resolution</w:t>
            </w:r>
          </w:p>
        </w:tc>
        <w:tc>
          <w:tcPr>
            <w:tcW w:type="dxa" w:w="1234"/>
          </w:tcPr>
          <w:p>
            <w:r>
              <w:t>Owner</w:t>
            </w:r>
          </w:p>
        </w:tc>
        <w:tc>
          <w:tcPr>
            <w:tcW w:type="dxa" w:w="1234"/>
          </w:tcPr>
          <w:p>
            <w:r>
              <w:t>Go-Live Decision</w:t>
            </w:r>
          </w:p>
        </w:tc>
      </w:tr>
      <w:tr>
        <w:tc>
          <w:tcPr>
            <w:tcW w:type="dxa" w:w="1234"/>
          </w:tcPr>
          <w:p>
            <w:r>
              <w:t>[Defect ID]</w:t>
            </w:r>
          </w:p>
        </w:tc>
        <w:tc>
          <w:tcPr>
            <w:tcW w:type="dxa" w:w="1234"/>
          </w:tcPr>
          <w:p>
            <w:r>
              <w:t>[Description]</w:t>
            </w:r>
          </w:p>
        </w:tc>
        <w:tc>
          <w:tcPr>
            <w:tcW w:type="dxa" w:w="1234"/>
          </w:tcPr>
          <w:p>
            <w:r>
              <w:t>[Critical / High / Medium / Low]</w:t>
            </w:r>
          </w:p>
        </w:tc>
        <w:tc>
          <w:tcPr>
            <w:tcW w:type="dxa" w:w="1234"/>
          </w:tcPr>
          <w:p>
            <w:r>
              <w:t>[Impact]</w:t>
            </w:r>
          </w:p>
        </w:tc>
        <w:tc>
          <w:tcPr>
            <w:tcW w:type="dxa" w:w="1234"/>
          </w:tcPr>
          <w:p>
            <w:r>
              <w:t>[Date]</w:t>
            </w:r>
          </w:p>
        </w:tc>
        <w:tc>
          <w:tcPr>
            <w:tcW w:type="dxa" w:w="1234"/>
          </w:tcPr>
          <w:p>
            <w:r>
              <w:t>[Owner]</w:t>
            </w:r>
          </w:p>
        </w:tc>
        <w:tc>
          <w:tcPr>
            <w:tcW w:type="dxa" w:w="1234"/>
          </w:tcPr>
          <w:p>
            <w:r>
              <w:t>[Must fix before go-live / Accepted for post-go-live / Not accepted]</w:t>
            </w:r>
          </w:p>
        </w:tc>
      </w:tr>
      <w:tr>
        <w:tc>
          <w:tcPr>
            <w:tcW w:type="dxa" w:w="1234"/>
          </w:tcPr>
          <w:p>
            <w:r>
              <w:t>[Defect ID]</w:t>
            </w:r>
          </w:p>
        </w:tc>
        <w:tc>
          <w:tcPr>
            <w:tcW w:type="dxa" w:w="1234"/>
          </w:tcPr>
          <w:p>
            <w:r>
              <w:t>[Description]</w:t>
            </w:r>
          </w:p>
        </w:tc>
        <w:tc>
          <w:tcPr>
            <w:tcW w:type="dxa" w:w="1234"/>
          </w:tcPr>
          <w:p>
            <w:r>
              <w:t>[Critical / High / Medium / Low]</w:t>
            </w:r>
          </w:p>
        </w:tc>
        <w:tc>
          <w:tcPr>
            <w:tcW w:type="dxa" w:w="1234"/>
          </w:tcPr>
          <w:p>
            <w:r>
              <w:t>[Impact]</w:t>
            </w:r>
          </w:p>
        </w:tc>
        <w:tc>
          <w:tcPr>
            <w:tcW w:type="dxa" w:w="1234"/>
          </w:tcPr>
          <w:p>
            <w:r>
              <w:t>[Date]</w:t>
            </w:r>
          </w:p>
        </w:tc>
        <w:tc>
          <w:tcPr>
            <w:tcW w:type="dxa" w:w="1234"/>
          </w:tcPr>
          <w:p>
            <w:r>
              <w:t>[Owner]</w:t>
            </w:r>
          </w:p>
        </w:tc>
        <w:tc>
          <w:tcPr>
            <w:tcW w:type="dxa" w:w="1234"/>
          </w:tcPr>
          <w:p>
            <w:r>
              <w:t>[Must fix before go-live / Accepted for post-go-live / Not accepted]</w:t>
            </w:r>
          </w:p>
        </w:tc>
      </w:tr>
    </w:tbl>
    <w:p>
      <w:pPr>
        <w:pStyle w:val="Heading3"/>
      </w:pPr>
      <w:r>
        <w:t>Access Readiness Results</w:t>
      </w:r>
    </w:p>
    <w:tbl>
      <w:tblPr>
        <w:tblStyle w:val="TableGrid"/>
        <w:tblW w:type="auto" w:w="0"/>
        <w:tblLook w:firstColumn="1" w:firstRow="1" w:lastColumn="0" w:lastRow="0" w:noHBand="0" w:noVBand="1" w:val="04A0"/>
      </w:tblPr>
      <w:tblGrid>
        <w:gridCol w:w="2880"/>
        <w:gridCol w:w="2880"/>
        <w:gridCol w:w="2880"/>
      </w:tblGrid>
      <w:tr>
        <w:tc>
          <w:tcPr>
            <w:tcW w:type="dxa" w:w="2880"/>
          </w:tcPr>
          <w:p>
            <w:r>
              <w:t>Access Area</w:t>
            </w:r>
          </w:p>
        </w:tc>
        <w:tc>
          <w:tcPr>
            <w:tcW w:type="dxa" w:w="2880"/>
          </w:tcPr>
          <w:p>
            <w:r>
              <w:t>Result</w:t>
            </w:r>
          </w:p>
        </w:tc>
        <w:tc>
          <w:tcPr>
            <w:tcW w:type="dxa" w:w="2880"/>
          </w:tcPr>
          <w:p>
            <w:r>
              <w:t>Notes</w:t>
            </w:r>
          </w:p>
        </w:tc>
      </w:tr>
      <w:tr>
        <w:tc>
          <w:tcPr>
            <w:tcW w:type="dxa" w:w="2880"/>
          </w:tcPr>
          <w:p>
            <w:r>
              <w:t>Production user access approval process</w:t>
            </w:r>
          </w:p>
        </w:tc>
        <w:tc>
          <w:tcPr>
            <w:tcW w:type="dxa" w:w="2880"/>
          </w:tcPr>
          <w:p>
            <w:r>
              <w:t>[Pass / Exception / Not Tested]</w:t>
            </w:r>
          </w:p>
        </w:tc>
        <w:tc>
          <w:tcPr>
            <w:tcW w:type="dxa" w:w="2880"/>
          </w:tcPr>
          <w:p>
            <w:r>
              <w:t>[Notes]</w:t>
            </w:r>
          </w:p>
        </w:tc>
      </w:tr>
      <w:tr>
        <w:tc>
          <w:tcPr>
            <w:tcW w:type="dxa" w:w="2880"/>
          </w:tcPr>
          <w:p>
            <w:r>
              <w:t>Initial user access listing reviewed by business owners</w:t>
            </w:r>
          </w:p>
        </w:tc>
        <w:tc>
          <w:tcPr>
            <w:tcW w:type="dxa" w:w="2880"/>
          </w:tcPr>
          <w:p>
            <w:r>
              <w:t>[Pass / Exception / Not Tested]</w:t>
            </w:r>
          </w:p>
        </w:tc>
        <w:tc>
          <w:tcPr>
            <w:tcW w:type="dxa" w:w="2880"/>
          </w:tcPr>
          <w:p>
            <w:r>
              <w:t>[Notes]</w:t>
            </w:r>
          </w:p>
        </w:tc>
      </w:tr>
      <w:tr>
        <w:tc>
          <w:tcPr>
            <w:tcW w:type="dxa" w:w="2880"/>
          </w:tcPr>
          <w:p>
            <w:r>
              <w:t>Privileged access restricted to approved support personnel</w:t>
            </w:r>
          </w:p>
        </w:tc>
        <w:tc>
          <w:tcPr>
            <w:tcW w:type="dxa" w:w="2880"/>
          </w:tcPr>
          <w:p>
            <w:r>
              <w:t>[Pass / Exception / Not Tested]</w:t>
            </w:r>
          </w:p>
        </w:tc>
        <w:tc>
          <w:tcPr>
            <w:tcW w:type="dxa" w:w="2880"/>
          </w:tcPr>
          <w:p>
            <w:r>
              <w:t>[Notes]</w:t>
            </w:r>
          </w:p>
        </w:tc>
      </w:tr>
      <w:tr>
        <w:tc>
          <w:tcPr>
            <w:tcW w:type="dxa" w:w="2880"/>
          </w:tcPr>
          <w:p>
            <w:r>
              <w:t>Temporary implementation access expiry defined</w:t>
            </w:r>
          </w:p>
        </w:tc>
        <w:tc>
          <w:tcPr>
            <w:tcW w:type="dxa" w:w="2880"/>
          </w:tcPr>
          <w:p>
            <w:r>
              <w:t>[Pass / Exception / Not Tested]</w:t>
            </w:r>
          </w:p>
        </w:tc>
        <w:tc>
          <w:tcPr>
            <w:tcW w:type="dxa" w:w="2880"/>
          </w:tcPr>
          <w:p>
            <w:r>
              <w:t>[Notes]</w:t>
            </w:r>
          </w:p>
        </w:tc>
      </w:tr>
      <w:tr>
        <w:tc>
          <w:tcPr>
            <w:tcW w:type="dxa" w:w="2880"/>
          </w:tcPr>
          <w:p>
            <w:r>
              <w:t>Terminated or transferred project users removed before go-live</w:t>
            </w:r>
          </w:p>
        </w:tc>
        <w:tc>
          <w:tcPr>
            <w:tcW w:type="dxa" w:w="2880"/>
          </w:tcPr>
          <w:p>
            <w:r>
              <w:t>[Pass / Exception / Not Tested]</w:t>
            </w:r>
          </w:p>
        </w:tc>
        <w:tc>
          <w:tcPr>
            <w:tcW w:type="dxa" w:w="2880"/>
          </w:tcPr>
          <w:p>
            <w:r>
              <w:t>[Notes]</w:t>
            </w:r>
          </w:p>
        </w:tc>
      </w:tr>
      <w:tr>
        <w:tc>
          <w:tcPr>
            <w:tcW w:type="dxa" w:w="2880"/>
          </w:tcPr>
          <w:p>
            <w:r>
              <w:t>Segregation of duties conflicts reviewed</w:t>
            </w:r>
          </w:p>
        </w:tc>
        <w:tc>
          <w:tcPr>
            <w:tcW w:type="dxa" w:w="2880"/>
          </w:tcPr>
          <w:p>
            <w:r>
              <w:t>[Pass / Exception / Not Tested]</w:t>
            </w:r>
          </w:p>
        </w:tc>
        <w:tc>
          <w:tcPr>
            <w:tcW w:type="dxa" w:w="2880"/>
          </w:tcPr>
          <w:p>
            <w:r>
              <w:t>[Notes]</w:t>
            </w:r>
          </w:p>
        </w:tc>
      </w:tr>
      <w:tr>
        <w:tc>
          <w:tcPr>
            <w:tcW w:type="dxa" w:w="2880"/>
          </w:tcPr>
          <w:p>
            <w:r>
              <w:t>Compensating controls documented for accepted conflicts</w:t>
            </w:r>
          </w:p>
        </w:tc>
        <w:tc>
          <w:tcPr>
            <w:tcW w:type="dxa" w:w="2880"/>
          </w:tcPr>
          <w:p>
            <w:r>
              <w:t>[Pass / Exception / Not Tested]</w:t>
            </w:r>
          </w:p>
        </w:tc>
        <w:tc>
          <w:tcPr>
            <w:tcW w:type="dxa" w:w="2880"/>
          </w:tcPr>
          <w:p>
            <w:r>
              <w:t>[Notes]</w:t>
            </w:r>
          </w:p>
        </w:tc>
      </w:tr>
      <w:tr>
        <w:tc>
          <w:tcPr>
            <w:tcW w:type="dxa" w:w="2880"/>
          </w:tcPr>
          <w:p>
            <w:r>
              <w:t>Access recertification plan established after go-live</w:t>
            </w:r>
          </w:p>
        </w:tc>
        <w:tc>
          <w:tcPr>
            <w:tcW w:type="dxa" w:w="2880"/>
          </w:tcPr>
          <w:p>
            <w:r>
              <w:t>[Pass / Exception / Not Tested]</w:t>
            </w:r>
          </w:p>
        </w:tc>
        <w:tc>
          <w:tcPr>
            <w:tcW w:type="dxa" w:w="2880"/>
          </w:tcPr>
          <w:p>
            <w:r>
              <w:t>[Notes]</w:t>
            </w:r>
          </w:p>
        </w:tc>
      </w:tr>
    </w:tbl>
    <w:p>
      <w:pPr>
        <w:pStyle w:val="Heading3"/>
      </w:pPr>
      <w:r>
        <w:t>Change and Deployment Readiness Results</w:t>
      </w:r>
    </w:p>
    <w:tbl>
      <w:tblPr>
        <w:tblStyle w:val="TableGrid"/>
        <w:tblW w:type="auto" w:w="0"/>
        <w:tblLook w:firstColumn="1" w:firstRow="1" w:lastColumn="0" w:lastRow="0" w:noHBand="0" w:noVBand="1" w:val="04A0"/>
      </w:tblPr>
      <w:tblGrid>
        <w:gridCol w:w="2880"/>
        <w:gridCol w:w="2880"/>
        <w:gridCol w:w="2880"/>
      </w:tblGrid>
      <w:tr>
        <w:tc>
          <w:tcPr>
            <w:tcW w:type="dxa" w:w="2880"/>
          </w:tcPr>
          <w:p>
            <w:r>
              <w:t>Change Area</w:t>
            </w:r>
          </w:p>
        </w:tc>
        <w:tc>
          <w:tcPr>
            <w:tcW w:type="dxa" w:w="2880"/>
          </w:tcPr>
          <w:p>
            <w:r>
              <w:t>Result</w:t>
            </w:r>
          </w:p>
        </w:tc>
        <w:tc>
          <w:tcPr>
            <w:tcW w:type="dxa" w:w="2880"/>
          </w:tcPr>
          <w:p>
            <w:r>
              <w:t>Notes</w:t>
            </w:r>
          </w:p>
        </w:tc>
      </w:tr>
      <w:tr>
        <w:tc>
          <w:tcPr>
            <w:tcW w:type="dxa" w:w="2880"/>
          </w:tcPr>
          <w:p>
            <w:r>
              <w:t>Implementation change formally approved</w:t>
            </w:r>
          </w:p>
        </w:tc>
        <w:tc>
          <w:tcPr>
            <w:tcW w:type="dxa" w:w="2880"/>
          </w:tcPr>
          <w:p>
            <w:r>
              <w:t>[Pass / Exception / Not Tested]</w:t>
            </w:r>
          </w:p>
        </w:tc>
        <w:tc>
          <w:tcPr>
            <w:tcW w:type="dxa" w:w="2880"/>
          </w:tcPr>
          <w:p>
            <w:r>
              <w:t>[Notes]</w:t>
            </w:r>
          </w:p>
        </w:tc>
      </w:tr>
      <w:tr>
        <w:tc>
          <w:tcPr>
            <w:tcW w:type="dxa" w:w="2880"/>
          </w:tcPr>
          <w:p>
            <w:r>
              <w:t>Deployment plan documented and reviewed</w:t>
            </w:r>
          </w:p>
        </w:tc>
        <w:tc>
          <w:tcPr>
            <w:tcW w:type="dxa" w:w="2880"/>
          </w:tcPr>
          <w:p>
            <w:r>
              <w:t>[Pass / Exception / Not Tested]</w:t>
            </w:r>
          </w:p>
        </w:tc>
        <w:tc>
          <w:tcPr>
            <w:tcW w:type="dxa" w:w="2880"/>
          </w:tcPr>
          <w:p>
            <w:r>
              <w:t>[Notes]</w:t>
            </w:r>
          </w:p>
        </w:tc>
      </w:tr>
      <w:tr>
        <w:tc>
          <w:tcPr>
            <w:tcW w:type="dxa" w:w="2880"/>
          </w:tcPr>
          <w:p>
            <w:r>
              <w:t>Rollback plan documented and approved</w:t>
            </w:r>
          </w:p>
        </w:tc>
        <w:tc>
          <w:tcPr>
            <w:tcW w:type="dxa" w:w="2880"/>
          </w:tcPr>
          <w:p>
            <w:r>
              <w:t>[Pass / Exception / Not Tested]</w:t>
            </w:r>
          </w:p>
        </w:tc>
        <w:tc>
          <w:tcPr>
            <w:tcW w:type="dxa" w:w="2880"/>
          </w:tcPr>
          <w:p>
            <w:r>
              <w:t>[Notes]</w:t>
            </w:r>
          </w:p>
        </w:tc>
      </w:tr>
      <w:tr>
        <w:tc>
          <w:tcPr>
            <w:tcW w:type="dxa" w:w="2880"/>
          </w:tcPr>
          <w:p>
            <w:r>
              <w:t>System testing completed and evidenced</w:t>
            </w:r>
          </w:p>
        </w:tc>
        <w:tc>
          <w:tcPr>
            <w:tcW w:type="dxa" w:w="2880"/>
          </w:tcPr>
          <w:p>
            <w:r>
              <w:t>[Pass / Exception / Not Tested]</w:t>
            </w:r>
          </w:p>
        </w:tc>
        <w:tc>
          <w:tcPr>
            <w:tcW w:type="dxa" w:w="2880"/>
          </w:tcPr>
          <w:p>
            <w:r>
              <w:t>[Notes]</w:t>
            </w:r>
          </w:p>
        </w:tc>
      </w:tr>
      <w:tr>
        <w:tc>
          <w:tcPr>
            <w:tcW w:type="dxa" w:w="2880"/>
          </w:tcPr>
          <w:p>
            <w:r>
              <w:t>User acceptance testing completed and approved</w:t>
            </w:r>
          </w:p>
        </w:tc>
        <w:tc>
          <w:tcPr>
            <w:tcW w:type="dxa" w:w="2880"/>
          </w:tcPr>
          <w:p>
            <w:r>
              <w:t>[Pass / Exception / Not Tested]</w:t>
            </w:r>
          </w:p>
        </w:tc>
        <w:tc>
          <w:tcPr>
            <w:tcW w:type="dxa" w:w="2880"/>
          </w:tcPr>
          <w:p>
            <w:r>
              <w:t>[Notes]</w:t>
            </w:r>
          </w:p>
        </w:tc>
      </w:tr>
      <w:tr>
        <w:tc>
          <w:tcPr>
            <w:tcW w:type="dxa" w:w="2880"/>
          </w:tcPr>
          <w:p>
            <w:r>
              <w:t>Defects triaged and approved for go-live decision</w:t>
            </w:r>
          </w:p>
        </w:tc>
        <w:tc>
          <w:tcPr>
            <w:tcW w:type="dxa" w:w="2880"/>
          </w:tcPr>
          <w:p>
            <w:r>
              <w:t>[Pass / Exception / Not Tested]</w:t>
            </w:r>
          </w:p>
        </w:tc>
        <w:tc>
          <w:tcPr>
            <w:tcW w:type="dxa" w:w="2880"/>
          </w:tcPr>
          <w:p>
            <w:r>
              <w:t>[Notes]</w:t>
            </w:r>
          </w:p>
        </w:tc>
      </w:tr>
      <w:tr>
        <w:tc>
          <w:tcPr>
            <w:tcW w:type="dxa" w:w="2880"/>
          </w:tcPr>
          <w:p>
            <w:r>
              <w:t>Production migration duties segregated from development</w:t>
            </w:r>
          </w:p>
        </w:tc>
        <w:tc>
          <w:tcPr>
            <w:tcW w:type="dxa" w:w="2880"/>
          </w:tcPr>
          <w:p>
            <w:r>
              <w:t>[Pass / Exception / Not Tested]</w:t>
            </w:r>
          </w:p>
        </w:tc>
        <w:tc>
          <w:tcPr>
            <w:tcW w:type="dxa" w:w="2880"/>
          </w:tcPr>
          <w:p>
            <w:r>
              <w:t>[Notes]</w:t>
            </w:r>
          </w:p>
        </w:tc>
      </w:tr>
      <w:tr>
        <w:tc>
          <w:tcPr>
            <w:tcW w:type="dxa" w:w="2880"/>
          </w:tcPr>
          <w:p>
            <w:r>
              <w:t>Emergency change process defined for hypercare</w:t>
            </w:r>
          </w:p>
        </w:tc>
        <w:tc>
          <w:tcPr>
            <w:tcW w:type="dxa" w:w="2880"/>
          </w:tcPr>
          <w:p>
            <w:r>
              <w:t>[Pass / Exception / Not Tested]</w:t>
            </w:r>
          </w:p>
        </w:tc>
        <w:tc>
          <w:tcPr>
            <w:tcW w:type="dxa" w:w="2880"/>
          </w:tcPr>
          <w:p>
            <w:r>
              <w:t>[Notes]</w:t>
            </w:r>
          </w:p>
        </w:tc>
      </w:tr>
    </w:tbl>
    <w:p>
      <w:pPr>
        <w:pStyle w:val="Heading3"/>
      </w:pPr>
      <w:r>
        <w:t>Data Migration Readiness Results</w:t>
      </w:r>
    </w:p>
    <w:tbl>
      <w:tblPr>
        <w:tblStyle w:val="TableGrid"/>
        <w:tblW w:type="auto" w:w="0"/>
        <w:tblLook w:firstColumn="1" w:firstRow="1" w:lastColumn="0" w:lastRow="0" w:noHBand="0" w:noVBand="1" w:val="04A0"/>
      </w:tblPr>
      <w:tblGrid>
        <w:gridCol w:w="2880"/>
        <w:gridCol w:w="2880"/>
        <w:gridCol w:w="2880"/>
      </w:tblGrid>
      <w:tr>
        <w:tc>
          <w:tcPr>
            <w:tcW w:type="dxa" w:w="2880"/>
          </w:tcPr>
          <w:p>
            <w:r>
              <w:t>Data Migration Area</w:t>
            </w:r>
          </w:p>
        </w:tc>
        <w:tc>
          <w:tcPr>
            <w:tcW w:type="dxa" w:w="2880"/>
          </w:tcPr>
          <w:p>
            <w:r>
              <w:t>Result</w:t>
            </w:r>
          </w:p>
        </w:tc>
        <w:tc>
          <w:tcPr>
            <w:tcW w:type="dxa" w:w="2880"/>
          </w:tcPr>
          <w:p>
            <w:r>
              <w:t>Notes</w:t>
            </w:r>
          </w:p>
        </w:tc>
      </w:tr>
      <w:tr>
        <w:tc>
          <w:tcPr>
            <w:tcW w:type="dxa" w:w="2880"/>
          </w:tcPr>
          <w:p>
            <w:r>
              <w:t>Data migration scope defined</w:t>
            </w:r>
          </w:p>
        </w:tc>
        <w:tc>
          <w:tcPr>
            <w:tcW w:type="dxa" w:w="2880"/>
          </w:tcPr>
          <w:p>
            <w:r>
              <w:t>[Pass / Exception / Not Applicable]</w:t>
            </w:r>
          </w:p>
        </w:tc>
        <w:tc>
          <w:tcPr>
            <w:tcW w:type="dxa" w:w="2880"/>
          </w:tcPr>
          <w:p>
            <w:r>
              <w:t>[Notes]</w:t>
            </w:r>
          </w:p>
        </w:tc>
      </w:tr>
      <w:tr>
        <w:tc>
          <w:tcPr>
            <w:tcW w:type="dxa" w:w="2880"/>
          </w:tcPr>
          <w:p>
            <w:r>
              <w:t>Migration mapping approved by business owners</w:t>
            </w:r>
          </w:p>
        </w:tc>
        <w:tc>
          <w:tcPr>
            <w:tcW w:type="dxa" w:w="2880"/>
          </w:tcPr>
          <w:p>
            <w:r>
              <w:t>[Pass / Exception / Not Applicable]</w:t>
            </w:r>
          </w:p>
        </w:tc>
        <w:tc>
          <w:tcPr>
            <w:tcW w:type="dxa" w:w="2880"/>
          </w:tcPr>
          <w:p>
            <w:r>
              <w:t>[Notes]</w:t>
            </w:r>
          </w:p>
        </w:tc>
      </w:tr>
      <w:tr>
        <w:tc>
          <w:tcPr>
            <w:tcW w:type="dxa" w:w="2880"/>
          </w:tcPr>
          <w:p>
            <w:r>
              <w:t>Trial migration completed</w:t>
            </w:r>
          </w:p>
        </w:tc>
        <w:tc>
          <w:tcPr>
            <w:tcW w:type="dxa" w:w="2880"/>
          </w:tcPr>
          <w:p>
            <w:r>
              <w:t>[Pass / Exception / Not Applicable]</w:t>
            </w:r>
          </w:p>
        </w:tc>
        <w:tc>
          <w:tcPr>
            <w:tcW w:type="dxa" w:w="2880"/>
          </w:tcPr>
          <w:p>
            <w:r>
              <w:t>[Notes]</w:t>
            </w:r>
          </w:p>
        </w:tc>
      </w:tr>
      <w:tr>
        <w:tc>
          <w:tcPr>
            <w:tcW w:type="dxa" w:w="2880"/>
          </w:tcPr>
          <w:p>
            <w:r>
              <w:t>Record counts reconciled</w:t>
            </w:r>
          </w:p>
        </w:tc>
        <w:tc>
          <w:tcPr>
            <w:tcW w:type="dxa" w:w="2880"/>
          </w:tcPr>
          <w:p>
            <w:r>
              <w:t>[Pass / Exception / Not Applicable]</w:t>
            </w:r>
          </w:p>
        </w:tc>
        <w:tc>
          <w:tcPr>
            <w:tcW w:type="dxa" w:w="2880"/>
          </w:tcPr>
          <w:p>
            <w:r>
              <w:t>[Notes]</w:t>
            </w:r>
          </w:p>
        </w:tc>
      </w:tr>
      <w:tr>
        <w:tc>
          <w:tcPr>
            <w:tcW w:type="dxa" w:w="2880"/>
          </w:tcPr>
          <w:p>
            <w:r>
              <w:t>Financial balances reconciled</w:t>
            </w:r>
          </w:p>
        </w:tc>
        <w:tc>
          <w:tcPr>
            <w:tcW w:type="dxa" w:w="2880"/>
          </w:tcPr>
          <w:p>
            <w:r>
              <w:t>[Pass / Exception / Not Applicable]</w:t>
            </w:r>
          </w:p>
        </w:tc>
        <w:tc>
          <w:tcPr>
            <w:tcW w:type="dxa" w:w="2880"/>
          </w:tcPr>
          <w:p>
            <w:r>
              <w:t>[Notes]</w:t>
            </w:r>
          </w:p>
        </w:tc>
      </w:tr>
      <w:tr>
        <w:tc>
          <w:tcPr>
            <w:tcW w:type="dxa" w:w="2880"/>
          </w:tcPr>
          <w:p>
            <w:r>
              <w:t>Exceptions logged and resolved or approved</w:t>
            </w:r>
          </w:p>
        </w:tc>
        <w:tc>
          <w:tcPr>
            <w:tcW w:type="dxa" w:w="2880"/>
          </w:tcPr>
          <w:p>
            <w:r>
              <w:t>[Pass / Exception / Not Applicable]</w:t>
            </w:r>
          </w:p>
        </w:tc>
        <w:tc>
          <w:tcPr>
            <w:tcW w:type="dxa" w:w="2880"/>
          </w:tcPr>
          <w:p>
            <w:r>
              <w:t>[Notes]</w:t>
            </w:r>
          </w:p>
        </w:tc>
      </w:tr>
      <w:tr>
        <w:tc>
          <w:tcPr>
            <w:tcW w:type="dxa" w:w="2880"/>
          </w:tcPr>
          <w:p>
            <w:r>
              <w:t>Business sign-off obtained</w:t>
            </w:r>
          </w:p>
        </w:tc>
        <w:tc>
          <w:tcPr>
            <w:tcW w:type="dxa" w:w="2880"/>
          </w:tcPr>
          <w:p>
            <w:r>
              <w:t>[Pass / Exception / Not Applicable]</w:t>
            </w:r>
          </w:p>
        </w:tc>
        <w:tc>
          <w:tcPr>
            <w:tcW w:type="dxa" w:w="2880"/>
          </w:tcPr>
          <w:p>
            <w:r>
              <w:t>[Notes]</w:t>
            </w:r>
          </w:p>
        </w:tc>
      </w:tr>
      <w:tr>
        <w:tc>
          <w:tcPr>
            <w:tcW w:type="dxa" w:w="2880"/>
          </w:tcPr>
          <w:p>
            <w:r>
              <w:t>Migration evidence retained</w:t>
            </w:r>
          </w:p>
        </w:tc>
        <w:tc>
          <w:tcPr>
            <w:tcW w:type="dxa" w:w="2880"/>
          </w:tcPr>
          <w:p>
            <w:r>
              <w:t>[Pass / Exception / Not Applicable]</w:t>
            </w:r>
          </w:p>
        </w:tc>
        <w:tc>
          <w:tcPr>
            <w:tcW w:type="dxa" w:w="2880"/>
          </w:tcPr>
          <w:p>
            <w:r>
              <w:t>[Notes]</w:t>
            </w:r>
          </w:p>
        </w:tc>
      </w:tr>
    </w:tbl>
    <w:p>
      <w:pPr>
        <w:pStyle w:val="Heading3"/>
      </w:pPr>
      <w:r>
        <w:t>Interface and Report Readiness Results</w:t>
      </w:r>
    </w:p>
    <w:tbl>
      <w:tblPr>
        <w:tblStyle w:val="TableGrid"/>
        <w:tblW w:type="auto" w:w="0"/>
        <w:tblLook w:firstColumn="1" w:firstRow="1" w:lastColumn="0" w:lastRow="0" w:noHBand="0" w:noVBand="1" w:val="04A0"/>
      </w:tblPr>
      <w:tblGrid>
        <w:gridCol w:w="2880"/>
        <w:gridCol w:w="2880"/>
        <w:gridCol w:w="2880"/>
      </w:tblGrid>
      <w:tr>
        <w:tc>
          <w:tcPr>
            <w:tcW w:type="dxa" w:w="2880"/>
          </w:tcPr>
          <w:p>
            <w:r>
              <w:t>Area</w:t>
            </w:r>
          </w:p>
        </w:tc>
        <w:tc>
          <w:tcPr>
            <w:tcW w:type="dxa" w:w="2880"/>
          </w:tcPr>
          <w:p>
            <w:r>
              <w:t>Result</w:t>
            </w:r>
          </w:p>
        </w:tc>
        <w:tc>
          <w:tcPr>
            <w:tcW w:type="dxa" w:w="2880"/>
          </w:tcPr>
          <w:p>
            <w:r>
              <w:t>Notes</w:t>
            </w:r>
          </w:p>
        </w:tc>
      </w:tr>
      <w:tr>
        <w:tc>
          <w:tcPr>
            <w:tcW w:type="dxa" w:w="2880"/>
          </w:tcPr>
          <w:p>
            <w:r>
              <w:t>Interface inventory complete</w:t>
            </w:r>
          </w:p>
        </w:tc>
        <w:tc>
          <w:tcPr>
            <w:tcW w:type="dxa" w:w="2880"/>
          </w:tcPr>
          <w:p>
            <w:r>
              <w:t>[Pass / Exception / Not Applicable]</w:t>
            </w:r>
          </w:p>
        </w:tc>
        <w:tc>
          <w:tcPr>
            <w:tcW w:type="dxa" w:w="2880"/>
          </w:tcPr>
          <w:p>
            <w:r>
              <w:t>[Notes]</w:t>
            </w:r>
          </w:p>
        </w:tc>
      </w:tr>
      <w:tr>
        <w:tc>
          <w:tcPr>
            <w:tcW w:type="dxa" w:w="2880"/>
          </w:tcPr>
          <w:p>
            <w:r>
              <w:t>Interface owners assigned</w:t>
            </w:r>
          </w:p>
        </w:tc>
        <w:tc>
          <w:tcPr>
            <w:tcW w:type="dxa" w:w="2880"/>
          </w:tcPr>
          <w:p>
            <w:r>
              <w:t>[Pass / Exception / Not Applicable]</w:t>
            </w:r>
          </w:p>
        </w:tc>
        <w:tc>
          <w:tcPr>
            <w:tcW w:type="dxa" w:w="2880"/>
          </w:tcPr>
          <w:p>
            <w:r>
              <w:t>[Notes]</w:t>
            </w:r>
          </w:p>
        </w:tc>
      </w:tr>
      <w:tr>
        <w:tc>
          <w:tcPr>
            <w:tcW w:type="dxa" w:w="2880"/>
          </w:tcPr>
          <w:p>
            <w:r>
              <w:t>Interface error handling documented</w:t>
            </w:r>
          </w:p>
        </w:tc>
        <w:tc>
          <w:tcPr>
            <w:tcW w:type="dxa" w:w="2880"/>
          </w:tcPr>
          <w:p>
            <w:r>
              <w:t>[Pass / Exception / Not Applicable]</w:t>
            </w:r>
          </w:p>
        </w:tc>
        <w:tc>
          <w:tcPr>
            <w:tcW w:type="dxa" w:w="2880"/>
          </w:tcPr>
          <w:p>
            <w:r>
              <w:t>[Notes]</w:t>
            </w:r>
          </w:p>
        </w:tc>
      </w:tr>
      <w:tr>
        <w:tc>
          <w:tcPr>
            <w:tcW w:type="dxa" w:w="2880"/>
          </w:tcPr>
          <w:p>
            <w:r>
              <w:t>Interface monitoring scheduled</w:t>
            </w:r>
          </w:p>
        </w:tc>
        <w:tc>
          <w:tcPr>
            <w:tcW w:type="dxa" w:w="2880"/>
          </w:tcPr>
          <w:p>
            <w:r>
              <w:t>[Pass / Exception / Not Applicable]</w:t>
            </w:r>
          </w:p>
        </w:tc>
        <w:tc>
          <w:tcPr>
            <w:tcW w:type="dxa" w:w="2880"/>
          </w:tcPr>
          <w:p>
            <w:r>
              <w:t>[Notes]</w:t>
            </w:r>
          </w:p>
        </w:tc>
      </w:tr>
      <w:tr>
        <w:tc>
          <w:tcPr>
            <w:tcW w:type="dxa" w:w="2880"/>
          </w:tcPr>
          <w:p>
            <w:r>
              <w:t>Interface reconciliation controls defined</w:t>
            </w:r>
          </w:p>
        </w:tc>
        <w:tc>
          <w:tcPr>
            <w:tcW w:type="dxa" w:w="2880"/>
          </w:tcPr>
          <w:p>
            <w:r>
              <w:t>[Pass / Exception / Not Applicable]</w:t>
            </w:r>
          </w:p>
        </w:tc>
        <w:tc>
          <w:tcPr>
            <w:tcW w:type="dxa" w:w="2880"/>
          </w:tcPr>
          <w:p>
            <w:r>
              <w:t>[Notes]</w:t>
            </w:r>
          </w:p>
        </w:tc>
      </w:tr>
      <w:tr>
        <w:tc>
          <w:tcPr>
            <w:tcW w:type="dxa" w:w="2880"/>
          </w:tcPr>
          <w:p>
            <w:r>
              <w:t>Key financial report inventory complete</w:t>
            </w:r>
          </w:p>
        </w:tc>
        <w:tc>
          <w:tcPr>
            <w:tcW w:type="dxa" w:w="2880"/>
          </w:tcPr>
          <w:p>
            <w:r>
              <w:t>[Pass / Exception / Not Applicable]</w:t>
            </w:r>
          </w:p>
        </w:tc>
        <w:tc>
          <w:tcPr>
            <w:tcW w:type="dxa" w:w="2880"/>
          </w:tcPr>
          <w:p>
            <w:r>
              <w:t>[Notes]</w:t>
            </w:r>
          </w:p>
        </w:tc>
      </w:tr>
      <w:tr>
        <w:tc>
          <w:tcPr>
            <w:tcW w:type="dxa" w:w="2880"/>
          </w:tcPr>
          <w:p>
            <w:r>
              <w:t>Report logic validated</w:t>
            </w:r>
          </w:p>
        </w:tc>
        <w:tc>
          <w:tcPr>
            <w:tcW w:type="dxa" w:w="2880"/>
          </w:tcPr>
          <w:p>
            <w:r>
              <w:t>[Pass / Exception / Not Applicable]</w:t>
            </w:r>
          </w:p>
        </w:tc>
        <w:tc>
          <w:tcPr>
            <w:tcW w:type="dxa" w:w="2880"/>
          </w:tcPr>
          <w:p>
            <w:r>
              <w:t>[Notes]</w:t>
            </w:r>
          </w:p>
        </w:tc>
      </w:tr>
      <w:tr>
        <w:tc>
          <w:tcPr>
            <w:tcW w:type="dxa" w:w="2880"/>
          </w:tcPr>
          <w:p>
            <w:r>
              <w:t>Report access restricted to appropriate users</w:t>
            </w:r>
          </w:p>
        </w:tc>
        <w:tc>
          <w:tcPr>
            <w:tcW w:type="dxa" w:w="2880"/>
          </w:tcPr>
          <w:p>
            <w:r>
              <w:t>[Pass / Exception / Not Applicable]</w:t>
            </w:r>
          </w:p>
        </w:tc>
        <w:tc>
          <w:tcPr>
            <w:tcW w:type="dxa" w:w="2880"/>
          </w:tcPr>
          <w:p>
            <w:r>
              <w:t>[Notes]</w:t>
            </w:r>
          </w:p>
        </w:tc>
      </w:tr>
      <w:tr>
        <w:tc>
          <w:tcPr>
            <w:tcW w:type="dxa" w:w="2880"/>
          </w:tcPr>
          <w:p>
            <w:r>
              <w:t>Report owners approved results</w:t>
            </w:r>
          </w:p>
        </w:tc>
        <w:tc>
          <w:tcPr>
            <w:tcW w:type="dxa" w:w="2880"/>
          </w:tcPr>
          <w:p>
            <w:r>
              <w:t>[Pass / Exception / Not Applicable]</w:t>
            </w:r>
          </w:p>
        </w:tc>
        <w:tc>
          <w:tcPr>
            <w:tcW w:type="dxa" w:w="2880"/>
          </w:tcPr>
          <w:p>
            <w:r>
              <w:t>[Notes]</w:t>
            </w:r>
          </w:p>
        </w:tc>
      </w:tr>
    </w:tbl>
    <w:p>
      <w:pPr>
        <w:pStyle w:val="Heading3"/>
      </w:pPr>
      <w:r>
        <w:t>Operations Readiness Results</w:t>
      </w:r>
    </w:p>
    <w:tbl>
      <w:tblPr>
        <w:tblStyle w:val="TableGrid"/>
        <w:tblW w:type="auto" w:w="0"/>
        <w:tblLook w:firstColumn="1" w:firstRow="1" w:lastColumn="0" w:lastRow="0" w:noHBand="0" w:noVBand="1" w:val="04A0"/>
      </w:tblPr>
      <w:tblGrid>
        <w:gridCol w:w="2880"/>
        <w:gridCol w:w="2880"/>
        <w:gridCol w:w="2880"/>
      </w:tblGrid>
      <w:tr>
        <w:tc>
          <w:tcPr>
            <w:tcW w:type="dxa" w:w="2880"/>
          </w:tcPr>
          <w:p>
            <w:r>
              <w:t>Operations Area</w:t>
            </w:r>
          </w:p>
        </w:tc>
        <w:tc>
          <w:tcPr>
            <w:tcW w:type="dxa" w:w="2880"/>
          </w:tcPr>
          <w:p>
            <w:r>
              <w:t>Result</w:t>
            </w:r>
          </w:p>
        </w:tc>
        <w:tc>
          <w:tcPr>
            <w:tcW w:type="dxa" w:w="2880"/>
          </w:tcPr>
          <w:p>
            <w:r>
              <w:t>Notes</w:t>
            </w:r>
          </w:p>
        </w:tc>
      </w:tr>
      <w:tr>
        <w:tc>
          <w:tcPr>
            <w:tcW w:type="dxa" w:w="2880"/>
          </w:tcPr>
          <w:p>
            <w:r>
              <w:t>Production support model defined</w:t>
            </w:r>
          </w:p>
        </w:tc>
        <w:tc>
          <w:tcPr>
            <w:tcW w:type="dxa" w:w="2880"/>
          </w:tcPr>
          <w:p>
            <w:r>
              <w:t>[Pass / Exception / Not Tested]</w:t>
            </w:r>
          </w:p>
        </w:tc>
        <w:tc>
          <w:tcPr>
            <w:tcW w:type="dxa" w:w="2880"/>
          </w:tcPr>
          <w:p>
            <w:r>
              <w:t>[Notes]</w:t>
            </w:r>
          </w:p>
        </w:tc>
      </w:tr>
      <w:tr>
        <w:tc>
          <w:tcPr>
            <w:tcW w:type="dxa" w:w="2880"/>
          </w:tcPr>
          <w:p>
            <w:r>
              <w:t>Job schedules documented</w:t>
            </w:r>
          </w:p>
        </w:tc>
        <w:tc>
          <w:tcPr>
            <w:tcW w:type="dxa" w:w="2880"/>
          </w:tcPr>
          <w:p>
            <w:r>
              <w:t>[Pass / Exception / Not Applicable]</w:t>
            </w:r>
          </w:p>
        </w:tc>
        <w:tc>
          <w:tcPr>
            <w:tcW w:type="dxa" w:w="2880"/>
          </w:tcPr>
          <w:p>
            <w:r>
              <w:t>[Notes]</w:t>
            </w:r>
          </w:p>
        </w:tc>
      </w:tr>
      <w:tr>
        <w:tc>
          <w:tcPr>
            <w:tcW w:type="dxa" w:w="2880"/>
          </w:tcPr>
          <w:p>
            <w:r>
              <w:t>Batch monitoring procedures documented</w:t>
            </w:r>
          </w:p>
        </w:tc>
        <w:tc>
          <w:tcPr>
            <w:tcW w:type="dxa" w:w="2880"/>
          </w:tcPr>
          <w:p>
            <w:r>
              <w:t>[Pass / Exception / Not Applicable]</w:t>
            </w:r>
          </w:p>
        </w:tc>
        <w:tc>
          <w:tcPr>
            <w:tcW w:type="dxa" w:w="2880"/>
          </w:tcPr>
          <w:p>
            <w:r>
              <w:t>[Notes]</w:t>
            </w:r>
          </w:p>
        </w:tc>
      </w:tr>
      <w:tr>
        <w:tc>
          <w:tcPr>
            <w:tcW w:type="dxa" w:w="2880"/>
          </w:tcPr>
          <w:p>
            <w:r>
              <w:t>Incident escalation paths defined</w:t>
            </w:r>
          </w:p>
        </w:tc>
        <w:tc>
          <w:tcPr>
            <w:tcW w:type="dxa" w:w="2880"/>
          </w:tcPr>
          <w:p>
            <w:r>
              <w:t>[Pass / Exception / Not Tested]</w:t>
            </w:r>
          </w:p>
        </w:tc>
        <w:tc>
          <w:tcPr>
            <w:tcW w:type="dxa" w:w="2880"/>
          </w:tcPr>
          <w:p>
            <w:r>
              <w:t>[Notes]</w:t>
            </w:r>
          </w:p>
        </w:tc>
      </w:tr>
      <w:tr>
        <w:tc>
          <w:tcPr>
            <w:tcW w:type="dxa" w:w="2880"/>
          </w:tcPr>
          <w:p>
            <w:r>
              <w:t>Backup schedule configured</w:t>
            </w:r>
          </w:p>
        </w:tc>
        <w:tc>
          <w:tcPr>
            <w:tcW w:type="dxa" w:w="2880"/>
          </w:tcPr>
          <w:p>
            <w:r>
              <w:t>[Pass / Exception / Not Tested]</w:t>
            </w:r>
          </w:p>
        </w:tc>
        <w:tc>
          <w:tcPr>
            <w:tcW w:type="dxa" w:w="2880"/>
          </w:tcPr>
          <w:p>
            <w:r>
              <w:t>[Notes]</w:t>
            </w:r>
          </w:p>
        </w:tc>
      </w:tr>
      <w:tr>
        <w:tc>
          <w:tcPr>
            <w:tcW w:type="dxa" w:w="2880"/>
          </w:tcPr>
          <w:p>
            <w:r>
              <w:t>Restore readiness confirmed</w:t>
            </w:r>
          </w:p>
        </w:tc>
        <w:tc>
          <w:tcPr>
            <w:tcW w:type="dxa" w:w="2880"/>
          </w:tcPr>
          <w:p>
            <w:r>
              <w:t>[Pass / Exception / Not Tested]</w:t>
            </w:r>
          </w:p>
        </w:tc>
        <w:tc>
          <w:tcPr>
            <w:tcW w:type="dxa" w:w="2880"/>
          </w:tcPr>
          <w:p>
            <w:r>
              <w:t>[Notes]</w:t>
            </w:r>
          </w:p>
        </w:tc>
      </w:tr>
      <w:tr>
        <w:tc>
          <w:tcPr>
            <w:tcW w:type="dxa" w:w="2880"/>
          </w:tcPr>
          <w:p>
            <w:r>
              <w:t>Logging and monitoring enabled</w:t>
            </w:r>
          </w:p>
        </w:tc>
        <w:tc>
          <w:tcPr>
            <w:tcW w:type="dxa" w:w="2880"/>
          </w:tcPr>
          <w:p>
            <w:r>
              <w:t>[Pass / Exception / Not Tested]</w:t>
            </w:r>
          </w:p>
        </w:tc>
        <w:tc>
          <w:tcPr>
            <w:tcW w:type="dxa" w:w="2880"/>
          </w:tcPr>
          <w:p>
            <w:r>
              <w:t>[Notes]</w:t>
            </w:r>
          </w:p>
        </w:tc>
      </w:tr>
      <w:tr>
        <w:tc>
          <w:tcPr>
            <w:tcW w:type="dxa" w:w="2880"/>
          </w:tcPr>
          <w:p>
            <w:r>
              <w:t>Hypercare support plan approved</w:t>
            </w:r>
          </w:p>
        </w:tc>
        <w:tc>
          <w:tcPr>
            <w:tcW w:type="dxa" w:w="2880"/>
          </w:tcPr>
          <w:p>
            <w:r>
              <w:t>[Pass / Exception / Not Tested]</w:t>
            </w:r>
          </w:p>
        </w:tc>
        <w:tc>
          <w:tcPr>
            <w:tcW w:type="dxa" w:w="2880"/>
          </w:tcPr>
          <w:p>
            <w:r>
              <w:t>[Notes]</w:t>
            </w:r>
          </w:p>
        </w:tc>
      </w:tr>
    </w:tbl>
    <w:p>
      <w:pPr>
        <w:pStyle w:val="Heading2"/>
      </w:pPr>
      <w:r>
        <w:t>Analysis</w:t>
      </w:r>
    </w:p>
    <w:p>
      <w:pPr>
        <w:pStyle w:val="Heading3"/>
      </w:pPr>
      <w:r>
        <w:t>Overall Risk Assessment</w:t>
      </w:r>
    </w:p>
    <w:p>
      <w:r>
        <w:t>The overall SOX ITGC risk associated with the [System Name] go-live is assessed as [Low / Moderate / High / Critical].</w:t>
      </w:r>
    </w:p>
    <w:p>
      <w:r>
        <w:t>This assessment reflects the likelihood and potential impact that unresolved implementation issues could affect the completeness, accuracy, authorisation, validity, or security of financially relevant data, transactions, reports, or system configurations.</w:t>
      </w:r>
    </w:p>
    <w:p>
      <w:r>
        <w:t>The following factors were considered:</w:t>
      </w:r>
    </w:p>
    <w:p>
      <w:pPr>
        <w:pStyle w:val="ListBullet"/>
      </w:pPr>
      <w:r>
        <w:t>The system’s role in financially significant processes.</w:t>
      </w:r>
    </w:p>
    <w:p>
      <w:pPr>
        <w:pStyle w:val="ListBullet"/>
      </w:pPr>
      <w:r>
        <w:t>The extent of automated processing, calculations, postings, approvals, or reporting.</w:t>
      </w:r>
    </w:p>
    <w:p>
      <w:pPr>
        <w:pStyle w:val="ListBullet"/>
      </w:pPr>
      <w:r>
        <w:t>The level of manual review or compensating business control available.</w:t>
      </w:r>
    </w:p>
    <w:p>
      <w:pPr>
        <w:pStyle w:val="ListBullet"/>
      </w:pPr>
      <w:r>
        <w:t>The maturity of change, access, operations, and data migration controls.</w:t>
      </w:r>
    </w:p>
    <w:p>
      <w:pPr>
        <w:pStyle w:val="ListBullet"/>
      </w:pPr>
      <w:r>
        <w:t>The status of testing and unresolved defects.</w:t>
      </w:r>
    </w:p>
    <w:p>
      <w:pPr>
        <w:pStyle w:val="ListBullet"/>
      </w:pPr>
      <w:r>
        <w:t>The ability to identify, correct, and reconcile errors after go-live.</w:t>
      </w:r>
    </w:p>
    <w:p>
      <w:pPr>
        <w:pStyle w:val="ListBullet"/>
      </w:pPr>
      <w:r>
        <w:t>The quality and completeness of implementation evidence.</w:t>
      </w:r>
    </w:p>
    <w:p>
      <w:pPr>
        <w:pStyle w:val="ListBullet"/>
      </w:pPr>
      <w:r>
        <w:t>The complexity of integrations, customisations, and data conversion.</w:t>
      </w:r>
    </w:p>
    <w:p>
      <w:pPr>
        <w:pStyle w:val="ListBullet"/>
      </w:pPr>
      <w:r>
        <w:t>The extent of third-party dependency for support, hosting, maintenance, or administration.</w:t>
      </w:r>
    </w:p>
    <w:p>
      <w:pPr>
        <w:pStyle w:val="Heading3"/>
      </w:pPr>
      <w:r>
        <w:t>Financial Reporting Impact</w:t>
      </w:r>
    </w:p>
    <w:p>
      <w:r>
        <w:t>[System Name] has the following financial reporting relevance:</w:t>
      </w:r>
    </w:p>
    <w:tbl>
      <w:tblPr>
        <w:tblStyle w:val="TableGrid"/>
        <w:tblW w:type="auto" w:w="0"/>
        <w:tblLook w:firstColumn="1" w:firstRow="1" w:lastColumn="0" w:lastRow="0" w:noHBand="0" w:noVBand="1" w:val="04A0"/>
      </w:tblPr>
      <w:tblGrid>
        <w:gridCol w:w="4320"/>
        <w:gridCol w:w="4320"/>
      </w:tblGrid>
      <w:tr>
        <w:tc>
          <w:tcPr>
            <w:tcW w:type="dxa" w:w="4320"/>
          </w:tcPr>
          <w:p>
            <w:r>
              <w:t>Impact Area</w:t>
            </w:r>
          </w:p>
        </w:tc>
        <w:tc>
          <w:tcPr>
            <w:tcW w:type="dxa" w:w="4320"/>
          </w:tcPr>
          <w:p>
            <w:r>
              <w:t>Assessment</w:t>
            </w:r>
          </w:p>
        </w:tc>
      </w:tr>
      <w:tr>
        <w:tc>
          <w:tcPr>
            <w:tcW w:type="dxa" w:w="4320"/>
          </w:tcPr>
          <w:p>
            <w:r>
              <w:t>Transaction Processing</w:t>
            </w:r>
          </w:p>
        </w:tc>
        <w:tc>
          <w:tcPr>
            <w:tcW w:type="dxa" w:w="4320"/>
          </w:tcPr>
          <w:p>
            <w:r>
              <w:t>[Description of whether the system creates, modifies, approves, calculates, or posts financially relevant transactions]</w:t>
            </w:r>
          </w:p>
        </w:tc>
      </w:tr>
      <w:tr>
        <w:tc>
          <w:tcPr>
            <w:tcW w:type="dxa" w:w="4320"/>
          </w:tcPr>
          <w:p>
            <w:r>
              <w:t>Master Data</w:t>
            </w:r>
          </w:p>
        </w:tc>
        <w:tc>
          <w:tcPr>
            <w:tcW w:type="dxa" w:w="4320"/>
          </w:tcPr>
          <w:p>
            <w:r>
              <w:t>[Description of financial master data maintained, such as vendors, customers, chart of accounts, pricing, payroll, or inventory data]</w:t>
            </w:r>
          </w:p>
        </w:tc>
      </w:tr>
      <w:tr>
        <w:tc>
          <w:tcPr>
            <w:tcW w:type="dxa" w:w="4320"/>
          </w:tcPr>
          <w:p>
            <w:r>
              <w:t>Interfaces</w:t>
            </w:r>
          </w:p>
        </w:tc>
        <w:tc>
          <w:tcPr>
            <w:tcW w:type="dxa" w:w="4320"/>
          </w:tcPr>
          <w:p>
            <w:r>
              <w:t>[Description of financially relevant inbound and outbound data flows]</w:t>
            </w:r>
          </w:p>
        </w:tc>
      </w:tr>
      <w:tr>
        <w:tc>
          <w:tcPr>
            <w:tcW w:type="dxa" w:w="4320"/>
          </w:tcPr>
          <w:p>
            <w:r>
              <w:t>Reports</w:t>
            </w:r>
          </w:p>
        </w:tc>
        <w:tc>
          <w:tcPr>
            <w:tcW w:type="dxa" w:w="4320"/>
          </w:tcPr>
          <w:p>
            <w:r>
              <w:t>[Description of key financial, reconciliation, operational, or management reports generated by the system]</w:t>
            </w:r>
          </w:p>
        </w:tc>
      </w:tr>
      <w:tr>
        <w:tc>
          <w:tcPr>
            <w:tcW w:type="dxa" w:w="4320"/>
          </w:tcPr>
          <w:p>
            <w:r>
              <w:t>Automated Controls</w:t>
            </w:r>
          </w:p>
        </w:tc>
        <w:tc>
          <w:tcPr>
            <w:tcW w:type="dxa" w:w="4320"/>
          </w:tcPr>
          <w:p>
            <w:r>
              <w:t>[Description of automated approvals, validations, calculations, limits, workflows, or system-enforced rules]</w:t>
            </w:r>
          </w:p>
        </w:tc>
      </w:tr>
      <w:tr>
        <w:tc>
          <w:tcPr>
            <w:tcW w:type="dxa" w:w="4320"/>
          </w:tcPr>
          <w:p>
            <w:r>
              <w:t>Manual Dependencies</w:t>
            </w:r>
          </w:p>
        </w:tc>
        <w:tc>
          <w:tcPr>
            <w:tcW w:type="dxa" w:w="4320"/>
          </w:tcPr>
          <w:p>
            <w:r>
              <w:t>[Description of manual reconciliations, reviews, approvals, or exception handling that mitigate system risk]</w:t>
            </w:r>
          </w:p>
        </w:tc>
      </w:tr>
    </w:tbl>
    <w:p>
      <w:r>
        <w:t>The primary financial reporting risk is that deficiencies in implementation controls could result in inaccurate data migration, unauthorised configuration changes, excessive access, incomplete transaction processing, or unreliable reporting. The risk level is increased where controls have not yet been evidenced, where exceptions remain unresolved, or where post-go-live monitoring is not sufficiently defined.</w:t>
      </w:r>
    </w:p>
    <w:p>
      <w:pPr>
        <w:pStyle w:val="Heading3"/>
      </w:pPr>
      <w:r>
        <w:t>Readiness Analysis by Risk Theme</w:t>
      </w:r>
    </w:p>
    <w:tbl>
      <w:tblPr>
        <w:tblStyle w:val="TableGrid"/>
        <w:tblW w:type="auto" w:w="0"/>
        <w:tblLook w:firstColumn="1" w:firstRow="1" w:lastColumn="0" w:lastRow="0" w:noHBand="0" w:noVBand="1" w:val="04A0"/>
      </w:tblPr>
      <w:tblGrid>
        <w:gridCol w:w="2880"/>
        <w:gridCol w:w="2880"/>
        <w:gridCol w:w="2880"/>
      </w:tblGrid>
      <w:tr>
        <w:tc>
          <w:tcPr>
            <w:tcW w:type="dxa" w:w="2880"/>
          </w:tcPr>
          <w:p>
            <w:r>
              <w:t>Risk Theme</w:t>
            </w:r>
          </w:p>
        </w:tc>
        <w:tc>
          <w:tcPr>
            <w:tcW w:type="dxa" w:w="2880"/>
          </w:tcPr>
          <w:p>
            <w:r>
              <w:t>Analysis</w:t>
            </w:r>
          </w:p>
        </w:tc>
        <w:tc>
          <w:tcPr>
            <w:tcW w:type="dxa" w:w="2880"/>
          </w:tcPr>
          <w:p>
            <w:r>
              <w:t>Residual Risk</w:t>
            </w:r>
          </w:p>
        </w:tc>
      </w:tr>
      <w:tr>
        <w:tc>
          <w:tcPr>
            <w:tcW w:type="dxa" w:w="2880"/>
          </w:tcPr>
          <w:p>
            <w:r>
              <w:t>Change Governance</w:t>
            </w:r>
          </w:p>
        </w:tc>
        <w:tc>
          <w:tcPr>
            <w:tcW w:type="dxa" w:w="2880"/>
          </w:tcPr>
          <w:p>
            <w:r>
              <w:t>[Assess whether changes are authorised, tested, segregated, and deployed through controlled procedures.]</w:t>
            </w:r>
          </w:p>
        </w:tc>
        <w:tc>
          <w:tcPr>
            <w:tcW w:type="dxa" w:w="2880"/>
          </w:tcPr>
          <w:p>
            <w:r>
              <w:t>[Low / Moderate / High / Critical]</w:t>
            </w:r>
          </w:p>
        </w:tc>
      </w:tr>
      <w:tr>
        <w:tc>
          <w:tcPr>
            <w:tcW w:type="dxa" w:w="2880"/>
          </w:tcPr>
          <w:p>
            <w:r>
              <w:t>Logical Access</w:t>
            </w:r>
          </w:p>
        </w:tc>
        <w:tc>
          <w:tcPr>
            <w:tcW w:type="dxa" w:w="2880"/>
          </w:tcPr>
          <w:p>
            <w:r>
              <w:t>[Assess whether access is approved, role-based, least-privilege, and properly controlled for privileged users.]</w:t>
            </w:r>
          </w:p>
        </w:tc>
        <w:tc>
          <w:tcPr>
            <w:tcW w:type="dxa" w:w="2880"/>
          </w:tcPr>
          <w:p>
            <w:r>
              <w:t>[Low / Moderate / High / Critical]</w:t>
            </w:r>
          </w:p>
        </w:tc>
      </w:tr>
      <w:tr>
        <w:tc>
          <w:tcPr>
            <w:tcW w:type="dxa" w:w="2880"/>
          </w:tcPr>
          <w:p>
            <w:r>
              <w:t>Segregation of Duties</w:t>
            </w:r>
          </w:p>
        </w:tc>
        <w:tc>
          <w:tcPr>
            <w:tcW w:type="dxa" w:w="2880"/>
          </w:tcPr>
          <w:p>
            <w:r>
              <w:t>[Assess whether conflicting roles have been removed, mitigated, or formally accepted.]</w:t>
            </w:r>
          </w:p>
        </w:tc>
        <w:tc>
          <w:tcPr>
            <w:tcW w:type="dxa" w:w="2880"/>
          </w:tcPr>
          <w:p>
            <w:r>
              <w:t>[Low / Moderate / High / Critical]</w:t>
            </w:r>
          </w:p>
        </w:tc>
      </w:tr>
      <w:tr>
        <w:tc>
          <w:tcPr>
            <w:tcW w:type="dxa" w:w="2880"/>
          </w:tcPr>
          <w:p>
            <w:r>
              <w:t>Data Migration</w:t>
            </w:r>
          </w:p>
        </w:tc>
        <w:tc>
          <w:tcPr>
            <w:tcW w:type="dxa" w:w="2880"/>
          </w:tcPr>
          <w:p>
            <w:r>
              <w:t>[Assess whether migrated data is complete, accurate, reconciled, and approved.]</w:t>
            </w:r>
          </w:p>
        </w:tc>
        <w:tc>
          <w:tcPr>
            <w:tcW w:type="dxa" w:w="2880"/>
          </w:tcPr>
          <w:p>
            <w:r>
              <w:t>[Low / Moderate / High / Critical / Not Applicable]</w:t>
            </w:r>
          </w:p>
        </w:tc>
      </w:tr>
      <w:tr>
        <w:tc>
          <w:tcPr>
            <w:tcW w:type="dxa" w:w="2880"/>
          </w:tcPr>
          <w:p>
            <w:r>
              <w:t>Interfaces</w:t>
            </w:r>
          </w:p>
        </w:tc>
        <w:tc>
          <w:tcPr>
            <w:tcW w:type="dxa" w:w="2880"/>
          </w:tcPr>
          <w:p>
            <w:r>
              <w:t>[Assess whether interfaces are tested, monitored, reconciled, and recoverable.]</w:t>
            </w:r>
          </w:p>
        </w:tc>
        <w:tc>
          <w:tcPr>
            <w:tcW w:type="dxa" w:w="2880"/>
          </w:tcPr>
          <w:p>
            <w:r>
              <w:t>[Low / Moderate / High / Critical / Not Applicable]</w:t>
            </w:r>
          </w:p>
        </w:tc>
      </w:tr>
      <w:tr>
        <w:tc>
          <w:tcPr>
            <w:tcW w:type="dxa" w:w="2880"/>
          </w:tcPr>
          <w:p>
            <w:r>
              <w:t>Key Reports</w:t>
            </w:r>
          </w:p>
        </w:tc>
        <w:tc>
          <w:tcPr>
            <w:tcW w:type="dxa" w:w="2880"/>
          </w:tcPr>
          <w:p>
            <w:r>
              <w:t>[Assess whether report logic is validated and protected from unauthorised change.]</w:t>
            </w:r>
          </w:p>
        </w:tc>
        <w:tc>
          <w:tcPr>
            <w:tcW w:type="dxa" w:w="2880"/>
          </w:tcPr>
          <w:p>
            <w:r>
              <w:t>[Low / Moderate / High / Critical / Not Applicable]</w:t>
            </w:r>
          </w:p>
        </w:tc>
      </w:tr>
      <w:tr>
        <w:tc>
          <w:tcPr>
            <w:tcW w:type="dxa" w:w="2880"/>
          </w:tcPr>
          <w:p>
            <w:r>
              <w:t>IT Operations</w:t>
            </w:r>
          </w:p>
        </w:tc>
        <w:tc>
          <w:tcPr>
            <w:tcW w:type="dxa" w:w="2880"/>
          </w:tcPr>
          <w:p>
            <w:r>
              <w:t>[Assess whether the system can be supported after go-live through documented monitoring, backup, incident, and escalation procedures.]</w:t>
            </w:r>
          </w:p>
        </w:tc>
        <w:tc>
          <w:tcPr>
            <w:tcW w:type="dxa" w:w="2880"/>
          </w:tcPr>
          <w:p>
            <w:r>
              <w:t>[Low / Moderate / High / Critical]</w:t>
            </w:r>
          </w:p>
        </w:tc>
      </w:tr>
      <w:tr>
        <w:tc>
          <w:tcPr>
            <w:tcW w:type="dxa" w:w="2880"/>
          </w:tcPr>
          <w:p>
            <w:r>
              <w:t>Third-Party Dependency</w:t>
            </w:r>
          </w:p>
        </w:tc>
        <w:tc>
          <w:tcPr>
            <w:tcW w:type="dxa" w:w="2880"/>
          </w:tcPr>
          <w:p>
            <w:r>
              <w:t>[Assess whether external provider responsibilities, access, and assurance have been reviewed.]</w:t>
            </w:r>
          </w:p>
        </w:tc>
        <w:tc>
          <w:tcPr>
            <w:tcW w:type="dxa" w:w="2880"/>
          </w:tcPr>
          <w:p>
            <w:r>
              <w:t>[Low / Moderate / High / Critical / Not Applicable]</w:t>
            </w:r>
          </w:p>
        </w:tc>
      </w:tr>
    </w:tbl>
    <w:p>
      <w:pPr>
        <w:pStyle w:val="Heading3"/>
      </w:pPr>
      <w:r>
        <w:t>Go-Live Decision Analysis</w:t>
      </w:r>
    </w:p>
    <w:p>
      <w:r>
        <w:t>The appropriate go-live decision should be based on the following criteria:</w:t>
      </w:r>
    </w:p>
    <w:tbl>
      <w:tblPr>
        <w:tblStyle w:val="TableGrid"/>
        <w:tblW w:type="auto" w:w="0"/>
        <w:tblLook w:firstColumn="1" w:firstRow="1" w:lastColumn="0" w:lastRow="0" w:noHBand="0" w:noVBand="1" w:val="04A0"/>
      </w:tblPr>
      <w:tblGrid>
        <w:gridCol w:w="4320"/>
        <w:gridCol w:w="4320"/>
      </w:tblGrid>
      <w:tr>
        <w:tc>
          <w:tcPr>
            <w:tcW w:type="dxa" w:w="4320"/>
          </w:tcPr>
          <w:p>
            <w:r>
              <w:t>Decision Option</w:t>
            </w:r>
          </w:p>
        </w:tc>
        <w:tc>
          <w:tcPr>
            <w:tcW w:type="dxa" w:w="4320"/>
          </w:tcPr>
          <w:p>
            <w:r>
              <w:t>Conditions</w:t>
            </w:r>
          </w:p>
        </w:tc>
      </w:tr>
      <w:tr>
        <w:tc>
          <w:tcPr>
            <w:tcW w:type="dxa" w:w="4320"/>
          </w:tcPr>
          <w:p>
            <w:r>
              <w:t>Proceed</w:t>
            </w:r>
          </w:p>
        </w:tc>
        <w:tc>
          <w:tcPr>
            <w:tcW w:type="dxa" w:w="4320"/>
          </w:tcPr>
          <w:p>
            <w:r>
              <w:t>No critical or high findings remain open; medium and low findings have accountable owners and target remediation dates; evidence is sufficient to support SOX readiness</w:t>
            </w:r>
          </w:p>
        </w:tc>
      </w:tr>
      <w:tr>
        <w:tc>
          <w:tcPr>
            <w:tcW w:type="dxa" w:w="4320"/>
          </w:tcPr>
          <w:p>
            <w:r>
              <w:t>Proceed with Conditions</w:t>
            </w:r>
          </w:p>
        </w:tc>
        <w:tc>
          <w:tcPr>
            <w:tcW w:type="dxa" w:w="4320"/>
          </w:tcPr>
          <w:p>
            <w:r>
              <w:t>One or more high or medium findings remain open but compensating controls, monitoring, and management acceptance are documented; unresolved items do not create an unacceptable risk of material financial reporting error</w:t>
            </w:r>
          </w:p>
        </w:tc>
      </w:tr>
      <w:tr>
        <w:tc>
          <w:tcPr>
            <w:tcW w:type="dxa" w:w="4320"/>
          </w:tcPr>
          <w:p>
            <w:r>
              <w:t>Defer Go-Live</w:t>
            </w:r>
          </w:p>
        </w:tc>
        <w:tc>
          <w:tcPr>
            <w:tcW w:type="dxa" w:w="4320"/>
          </w:tcPr>
          <w:p>
            <w:r>
              <w:t>Critical findings remain open, high-risk issues lack compensating controls, financial data cannot be reconciled, privileged access is uncontrolled, testing is incomplete for key processes, or operational support is not ready</w:t>
            </w:r>
          </w:p>
        </w:tc>
      </w:tr>
    </w:tbl>
    <w:p>
      <w:r>
        <w:t>Based on the current findings and evidence, the recommended decision is [Proceed / Proceed with Conditions / Defer Go-Live].</w:t>
      </w:r>
    </w:p>
    <w:p>
      <w:r>
        <w:t>If go-live proceeds with conditions, management should formally approve the residual risk, document compensating controls, and require daily or weekly tracking of open actions until closure.</w:t>
      </w:r>
    </w:p>
    <w:p>
      <w:pPr>
        <w:pStyle w:val="Heading3"/>
      </w:pPr>
      <w:r>
        <w:t>Residual Risk Assessment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Residual Risk</w:t>
            </w:r>
          </w:p>
        </w:tc>
        <w:tc>
          <w:tcPr>
            <w:tcW w:type="dxa" w:w="2160"/>
          </w:tcPr>
          <w:p>
            <w:r>
              <w:t>Rating</w:t>
            </w:r>
          </w:p>
        </w:tc>
        <w:tc>
          <w:tcPr>
            <w:tcW w:type="dxa" w:w="2160"/>
          </w:tcPr>
          <w:p>
            <w:r>
              <w:t>Rationale</w:t>
            </w:r>
          </w:p>
        </w:tc>
        <w:tc>
          <w:tcPr>
            <w:tcW w:type="dxa" w:w="2160"/>
          </w:tcPr>
          <w:p>
            <w:r>
              <w:t>Acceptance Required</w:t>
            </w:r>
          </w:p>
        </w:tc>
      </w:tr>
      <w:tr>
        <w:tc>
          <w:tcPr>
            <w:tcW w:type="dxa" w:w="2160"/>
          </w:tcPr>
          <w:p>
            <w:r>
              <w:t>Unauthorised changes after go-live</w:t>
            </w:r>
          </w:p>
        </w:tc>
        <w:tc>
          <w:tcPr>
            <w:tcW w:type="dxa" w:w="2160"/>
          </w:tcPr>
          <w:p>
            <w:r>
              <w:t>[Low / Moderate / High / Critical]</w:t>
            </w:r>
          </w:p>
        </w:tc>
        <w:tc>
          <w:tcPr>
            <w:tcW w:type="dxa" w:w="2160"/>
          </w:tcPr>
          <w:p>
            <w:r>
              <w:t>[Rationale]</w:t>
            </w:r>
          </w:p>
        </w:tc>
        <w:tc>
          <w:tcPr>
            <w:tcW w:type="dxa" w:w="2160"/>
          </w:tcPr>
          <w:p>
            <w:r>
              <w:t>[Yes / No]</w:t>
            </w:r>
          </w:p>
        </w:tc>
      </w:tr>
      <w:tr>
        <w:tc>
          <w:tcPr>
            <w:tcW w:type="dxa" w:w="2160"/>
          </w:tcPr>
          <w:p>
            <w:r>
              <w:t>Excessive or inappropriate access</w:t>
            </w:r>
          </w:p>
        </w:tc>
        <w:tc>
          <w:tcPr>
            <w:tcW w:type="dxa" w:w="2160"/>
          </w:tcPr>
          <w:p>
            <w:r>
              <w:t>[Low / Moderate / High / Critical]</w:t>
            </w:r>
          </w:p>
        </w:tc>
        <w:tc>
          <w:tcPr>
            <w:tcW w:type="dxa" w:w="2160"/>
          </w:tcPr>
          <w:p>
            <w:r>
              <w:t>[Rationale]</w:t>
            </w:r>
          </w:p>
        </w:tc>
        <w:tc>
          <w:tcPr>
            <w:tcW w:type="dxa" w:w="2160"/>
          </w:tcPr>
          <w:p>
            <w:r>
              <w:t>[Yes / No]</w:t>
            </w:r>
          </w:p>
        </w:tc>
      </w:tr>
      <w:tr>
        <w:tc>
          <w:tcPr>
            <w:tcW w:type="dxa" w:w="2160"/>
          </w:tcPr>
          <w:p>
            <w:r>
              <w:t>Inaccurate migrated data</w:t>
            </w:r>
          </w:p>
        </w:tc>
        <w:tc>
          <w:tcPr>
            <w:tcW w:type="dxa" w:w="2160"/>
          </w:tcPr>
          <w:p>
            <w:r>
              <w:t>[Low / Moderate / High / Critical / Not Applicable]</w:t>
            </w:r>
          </w:p>
        </w:tc>
        <w:tc>
          <w:tcPr>
            <w:tcW w:type="dxa" w:w="2160"/>
          </w:tcPr>
          <w:p>
            <w:r>
              <w:t>[Rationale]</w:t>
            </w:r>
          </w:p>
        </w:tc>
        <w:tc>
          <w:tcPr>
            <w:tcW w:type="dxa" w:w="2160"/>
          </w:tcPr>
          <w:p>
            <w:r>
              <w:t>[Yes / No]</w:t>
            </w:r>
          </w:p>
        </w:tc>
      </w:tr>
      <w:tr>
        <w:tc>
          <w:tcPr>
            <w:tcW w:type="dxa" w:w="2160"/>
          </w:tcPr>
          <w:p>
            <w:r>
              <w:t>Incomplete or failed interfaces</w:t>
            </w:r>
          </w:p>
        </w:tc>
        <w:tc>
          <w:tcPr>
            <w:tcW w:type="dxa" w:w="2160"/>
          </w:tcPr>
          <w:p>
            <w:r>
              <w:t>[Low / Moderate / High / Critical / Not Applicable]</w:t>
            </w:r>
          </w:p>
        </w:tc>
        <w:tc>
          <w:tcPr>
            <w:tcW w:type="dxa" w:w="2160"/>
          </w:tcPr>
          <w:p>
            <w:r>
              <w:t>[Rationale]</w:t>
            </w:r>
          </w:p>
        </w:tc>
        <w:tc>
          <w:tcPr>
            <w:tcW w:type="dxa" w:w="2160"/>
          </w:tcPr>
          <w:p>
            <w:r>
              <w:t>[Yes / No]</w:t>
            </w:r>
          </w:p>
        </w:tc>
      </w:tr>
      <w:tr>
        <w:tc>
          <w:tcPr>
            <w:tcW w:type="dxa" w:w="2160"/>
          </w:tcPr>
          <w:p>
            <w:r>
              <w:t>Unreliable key financial reports</w:t>
            </w:r>
          </w:p>
        </w:tc>
        <w:tc>
          <w:tcPr>
            <w:tcW w:type="dxa" w:w="2160"/>
          </w:tcPr>
          <w:p>
            <w:r>
              <w:t>[Low / Moderate / High / Critical / Not Applicable]</w:t>
            </w:r>
          </w:p>
        </w:tc>
        <w:tc>
          <w:tcPr>
            <w:tcW w:type="dxa" w:w="2160"/>
          </w:tcPr>
          <w:p>
            <w:r>
              <w:t>[Rationale]</w:t>
            </w:r>
          </w:p>
        </w:tc>
        <w:tc>
          <w:tcPr>
            <w:tcW w:type="dxa" w:w="2160"/>
          </w:tcPr>
          <w:p>
            <w:r>
              <w:t>[Yes / No]</w:t>
            </w:r>
          </w:p>
        </w:tc>
      </w:tr>
      <w:tr>
        <w:tc>
          <w:tcPr>
            <w:tcW w:type="dxa" w:w="2160"/>
          </w:tcPr>
          <w:p>
            <w:r>
              <w:t>Inadequate operational monitoring</w:t>
            </w:r>
          </w:p>
        </w:tc>
        <w:tc>
          <w:tcPr>
            <w:tcW w:type="dxa" w:w="2160"/>
          </w:tcPr>
          <w:p>
            <w:r>
              <w:t>[Low / Moderate / High / Critical]</w:t>
            </w:r>
          </w:p>
        </w:tc>
        <w:tc>
          <w:tcPr>
            <w:tcW w:type="dxa" w:w="2160"/>
          </w:tcPr>
          <w:p>
            <w:r>
              <w:t>[Rationale]</w:t>
            </w:r>
          </w:p>
        </w:tc>
        <w:tc>
          <w:tcPr>
            <w:tcW w:type="dxa" w:w="2160"/>
          </w:tcPr>
          <w:p>
            <w:r>
              <w:t>[Yes / No]</w:t>
            </w:r>
          </w:p>
        </w:tc>
      </w:tr>
      <w:tr>
        <w:tc>
          <w:tcPr>
            <w:tcW w:type="dxa" w:w="2160"/>
          </w:tcPr>
          <w:p>
            <w:r>
              <w:t>Incomplete audit evidence</w:t>
            </w:r>
          </w:p>
        </w:tc>
        <w:tc>
          <w:tcPr>
            <w:tcW w:type="dxa" w:w="2160"/>
          </w:tcPr>
          <w:p>
            <w:r>
              <w:t>[Low / Moderate / High / Critical]</w:t>
            </w:r>
          </w:p>
        </w:tc>
        <w:tc>
          <w:tcPr>
            <w:tcW w:type="dxa" w:w="2160"/>
          </w:tcPr>
          <w:p>
            <w:r>
              <w:t>[Rationale]</w:t>
            </w:r>
          </w:p>
        </w:tc>
        <w:tc>
          <w:tcPr>
            <w:tcW w:type="dxa" w:w="2160"/>
          </w:tcPr>
          <w:p>
            <w:r>
              <w:t>[Yes / No]</w:t>
            </w:r>
          </w:p>
        </w:tc>
      </w:tr>
    </w:tbl>
    <w:p>
      <w:pPr>
        <w:pStyle w:val="Heading3"/>
      </w:pPr>
      <w:r>
        <w:t>Conditions for Go-Live, if Applicable</w:t>
      </w:r>
    </w:p>
    <w:p>
      <w:r>
        <w:t>If the decision is to proceed with conditions, the following conditions must be satisfied:</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Condition</w:t>
            </w:r>
          </w:p>
        </w:tc>
        <w:tc>
          <w:tcPr>
            <w:tcW w:type="dxa" w:w="1728"/>
          </w:tcPr>
          <w:p>
            <w:r>
              <w:t>Required Before Go-Live?</w:t>
            </w:r>
          </w:p>
        </w:tc>
        <w:tc>
          <w:tcPr>
            <w:tcW w:type="dxa" w:w="1728"/>
          </w:tcPr>
          <w:p>
            <w:r>
              <w:t>Owner</w:t>
            </w:r>
          </w:p>
        </w:tc>
        <w:tc>
          <w:tcPr>
            <w:tcW w:type="dxa" w:w="1728"/>
          </w:tcPr>
          <w:p>
            <w:r>
              <w:t>Evidence Required</w:t>
            </w:r>
          </w:p>
        </w:tc>
        <w:tc>
          <w:tcPr>
            <w:tcW w:type="dxa" w:w="1728"/>
          </w:tcPr>
          <w:p>
            <w:r>
              <w:t>Due Date</w:t>
            </w:r>
          </w:p>
        </w:tc>
      </w:tr>
      <w:tr>
        <w:tc>
          <w:tcPr>
            <w:tcW w:type="dxa" w:w="1728"/>
          </w:tcPr>
          <w:p>
            <w:r>
              <w:t>[Condition 1]</w:t>
            </w:r>
          </w:p>
        </w:tc>
        <w:tc>
          <w:tcPr>
            <w:tcW w:type="dxa" w:w="1728"/>
          </w:tcPr>
          <w:p>
            <w:r>
              <w:t>[Yes / No]</w:t>
            </w:r>
          </w:p>
        </w:tc>
        <w:tc>
          <w:tcPr>
            <w:tcW w:type="dxa" w:w="1728"/>
          </w:tcPr>
          <w:p>
            <w:r>
              <w:t>[Owner]</w:t>
            </w:r>
          </w:p>
        </w:tc>
        <w:tc>
          <w:tcPr>
            <w:tcW w:type="dxa" w:w="1728"/>
          </w:tcPr>
          <w:p>
            <w:r>
              <w:t>[Evidence]</w:t>
            </w:r>
          </w:p>
        </w:tc>
        <w:tc>
          <w:tcPr>
            <w:tcW w:type="dxa" w:w="1728"/>
          </w:tcPr>
          <w:p>
            <w:r>
              <w:t>[Date]</w:t>
            </w:r>
          </w:p>
        </w:tc>
      </w:tr>
      <w:tr>
        <w:tc>
          <w:tcPr>
            <w:tcW w:type="dxa" w:w="1728"/>
          </w:tcPr>
          <w:p>
            <w:r>
              <w:t>[Condition 2]</w:t>
            </w:r>
          </w:p>
        </w:tc>
        <w:tc>
          <w:tcPr>
            <w:tcW w:type="dxa" w:w="1728"/>
          </w:tcPr>
          <w:p>
            <w:r>
              <w:t>[Yes / No]</w:t>
            </w:r>
          </w:p>
        </w:tc>
        <w:tc>
          <w:tcPr>
            <w:tcW w:type="dxa" w:w="1728"/>
          </w:tcPr>
          <w:p>
            <w:r>
              <w:t>[Owner]</w:t>
            </w:r>
          </w:p>
        </w:tc>
        <w:tc>
          <w:tcPr>
            <w:tcW w:type="dxa" w:w="1728"/>
          </w:tcPr>
          <w:p>
            <w:r>
              <w:t>[Evidence]</w:t>
            </w:r>
          </w:p>
        </w:tc>
        <w:tc>
          <w:tcPr>
            <w:tcW w:type="dxa" w:w="1728"/>
          </w:tcPr>
          <w:p>
            <w:r>
              <w:t>[Date]</w:t>
            </w:r>
          </w:p>
        </w:tc>
      </w:tr>
      <w:tr>
        <w:tc>
          <w:tcPr>
            <w:tcW w:type="dxa" w:w="1728"/>
          </w:tcPr>
          <w:p>
            <w:r>
              <w:t>[Condition 3]</w:t>
            </w:r>
          </w:p>
        </w:tc>
        <w:tc>
          <w:tcPr>
            <w:tcW w:type="dxa" w:w="1728"/>
          </w:tcPr>
          <w:p>
            <w:r>
              <w:t>[Yes / No]</w:t>
            </w:r>
          </w:p>
        </w:tc>
        <w:tc>
          <w:tcPr>
            <w:tcW w:type="dxa" w:w="1728"/>
          </w:tcPr>
          <w:p>
            <w:r>
              <w:t>[Owner]</w:t>
            </w:r>
          </w:p>
        </w:tc>
        <w:tc>
          <w:tcPr>
            <w:tcW w:type="dxa" w:w="1728"/>
          </w:tcPr>
          <w:p>
            <w:r>
              <w:t>[Evidence]</w:t>
            </w:r>
          </w:p>
        </w:tc>
        <w:tc>
          <w:tcPr>
            <w:tcW w:type="dxa" w:w="1728"/>
          </w:tcPr>
          <w:p>
            <w:r>
              <w:t>[Date]</w:t>
            </w:r>
          </w:p>
        </w:tc>
      </w:tr>
    </w:tbl>
    <w:p>
      <w:pPr>
        <w:pStyle w:val="Heading2"/>
      </w:pPr>
      <w:r>
        <w:t>Recommendations &amp; Actions</w:t>
      </w:r>
    </w:p>
    <w:p>
      <w:pPr>
        <w:pStyle w:val="Heading3"/>
      </w:pPr>
      <w:r>
        <w:t>Management Action Plan</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t>Action ID</w:t>
            </w:r>
          </w:p>
        </w:tc>
        <w:tc>
          <w:tcPr>
            <w:tcW w:type="dxa" w:w="1080"/>
          </w:tcPr>
          <w:p>
            <w:r>
              <w:t>Recommendation / Required Action</w:t>
            </w:r>
          </w:p>
        </w:tc>
        <w:tc>
          <w:tcPr>
            <w:tcW w:type="dxa" w:w="1080"/>
          </w:tcPr>
          <w:p>
            <w:r>
              <w:t>Related Finding</w:t>
            </w:r>
          </w:p>
        </w:tc>
        <w:tc>
          <w:tcPr>
            <w:tcW w:type="dxa" w:w="1080"/>
          </w:tcPr>
          <w:p>
            <w:r>
              <w:t>Priority</w:t>
            </w:r>
          </w:p>
        </w:tc>
        <w:tc>
          <w:tcPr>
            <w:tcW w:type="dxa" w:w="1080"/>
          </w:tcPr>
          <w:p>
            <w:r>
              <w:t>Owner</w:t>
            </w:r>
          </w:p>
        </w:tc>
        <w:tc>
          <w:tcPr>
            <w:tcW w:type="dxa" w:w="1080"/>
          </w:tcPr>
          <w:p>
            <w:r>
              <w:t>Due Date</w:t>
            </w:r>
          </w:p>
        </w:tc>
        <w:tc>
          <w:tcPr>
            <w:tcW w:type="dxa" w:w="1080"/>
          </w:tcPr>
          <w:p>
            <w:r>
              <w:t>Status</w:t>
            </w:r>
          </w:p>
        </w:tc>
        <w:tc>
          <w:tcPr>
            <w:tcW w:type="dxa" w:w="1080"/>
          </w:tcPr>
          <w:p>
            <w:r>
              <w:t>Evidence Required</w:t>
            </w:r>
          </w:p>
        </w:tc>
      </w:tr>
      <w:tr>
        <w:tc>
          <w:tcPr>
            <w:tcW w:type="dxa" w:w="1080"/>
          </w:tcPr>
          <w:p>
            <w:r>
              <w:t>ACT-001</w:t>
            </w:r>
          </w:p>
        </w:tc>
        <w:tc>
          <w:tcPr>
            <w:tcW w:type="dxa" w:w="1080"/>
          </w:tcPr>
          <w:p>
            <w:r>
              <w:t>[Action description]</w:t>
            </w:r>
          </w:p>
        </w:tc>
        <w:tc>
          <w:tcPr>
            <w:tcW w:type="dxa" w:w="1080"/>
          </w:tcPr>
          <w:p>
            <w:r>
              <w:t>[Finding 1]</w:t>
            </w:r>
          </w:p>
        </w:tc>
        <w:tc>
          <w:tcPr>
            <w:tcW w:type="dxa" w:w="1080"/>
          </w:tcPr>
          <w:p>
            <w:r>
              <w:t>[Critical / High / Medium / Low]</w:t>
            </w:r>
          </w:p>
        </w:tc>
        <w:tc>
          <w:tcPr>
            <w:tcW w:type="dxa" w:w="1080"/>
          </w:tcPr>
          <w:p>
            <w:r>
              <w:t>[Owner]</w:t>
            </w:r>
          </w:p>
        </w:tc>
        <w:tc>
          <w:tcPr>
            <w:tcW w:type="dxa" w:w="1080"/>
          </w:tcPr>
          <w:p>
            <w:r>
              <w:t>[Date]</w:t>
            </w:r>
          </w:p>
        </w:tc>
        <w:tc>
          <w:tcPr>
            <w:tcW w:type="dxa" w:w="1080"/>
          </w:tcPr>
          <w:p>
            <w:r>
              <w:t>[Open / In Progress / Closed]</w:t>
            </w:r>
          </w:p>
        </w:tc>
        <w:tc>
          <w:tcPr>
            <w:tcW w:type="dxa" w:w="1080"/>
          </w:tcPr>
          <w:p>
            <w:r>
              <w:t>[Evidence required]</w:t>
            </w:r>
          </w:p>
        </w:tc>
      </w:tr>
      <w:tr>
        <w:tc>
          <w:tcPr>
            <w:tcW w:type="dxa" w:w="1080"/>
          </w:tcPr>
          <w:p>
            <w:r>
              <w:t>ACT-002</w:t>
            </w:r>
          </w:p>
        </w:tc>
        <w:tc>
          <w:tcPr>
            <w:tcW w:type="dxa" w:w="1080"/>
          </w:tcPr>
          <w:p>
            <w:r>
              <w:t>[Action description]</w:t>
            </w:r>
          </w:p>
        </w:tc>
        <w:tc>
          <w:tcPr>
            <w:tcW w:type="dxa" w:w="1080"/>
          </w:tcPr>
          <w:p>
            <w:r>
              <w:t>[Finding 2]</w:t>
            </w:r>
          </w:p>
        </w:tc>
        <w:tc>
          <w:tcPr>
            <w:tcW w:type="dxa" w:w="1080"/>
          </w:tcPr>
          <w:p>
            <w:r>
              <w:t>[Critical / High / Medium / Low]</w:t>
            </w:r>
          </w:p>
        </w:tc>
        <w:tc>
          <w:tcPr>
            <w:tcW w:type="dxa" w:w="1080"/>
          </w:tcPr>
          <w:p>
            <w:r>
              <w:t>[Owner]</w:t>
            </w:r>
          </w:p>
        </w:tc>
        <w:tc>
          <w:tcPr>
            <w:tcW w:type="dxa" w:w="1080"/>
          </w:tcPr>
          <w:p>
            <w:r>
              <w:t>[Date]</w:t>
            </w:r>
          </w:p>
        </w:tc>
        <w:tc>
          <w:tcPr>
            <w:tcW w:type="dxa" w:w="1080"/>
          </w:tcPr>
          <w:p>
            <w:r>
              <w:t>[Open / In Progress / Closed]</w:t>
            </w:r>
          </w:p>
        </w:tc>
        <w:tc>
          <w:tcPr>
            <w:tcW w:type="dxa" w:w="1080"/>
          </w:tcPr>
          <w:p>
            <w:r>
              <w:t>[Evidence required]</w:t>
            </w:r>
          </w:p>
        </w:tc>
      </w:tr>
      <w:tr>
        <w:tc>
          <w:tcPr>
            <w:tcW w:type="dxa" w:w="1080"/>
          </w:tcPr>
          <w:p>
            <w:r>
              <w:t>ACT-003</w:t>
            </w:r>
          </w:p>
        </w:tc>
        <w:tc>
          <w:tcPr>
            <w:tcW w:type="dxa" w:w="1080"/>
          </w:tcPr>
          <w:p>
            <w:r>
              <w:t>[Action description]</w:t>
            </w:r>
          </w:p>
        </w:tc>
        <w:tc>
          <w:tcPr>
            <w:tcW w:type="dxa" w:w="1080"/>
          </w:tcPr>
          <w:p>
            <w:r>
              <w:t>[Finding 3]</w:t>
            </w:r>
          </w:p>
        </w:tc>
        <w:tc>
          <w:tcPr>
            <w:tcW w:type="dxa" w:w="1080"/>
          </w:tcPr>
          <w:p>
            <w:r>
              <w:t>[Critical / High / Medium / Low]</w:t>
            </w:r>
          </w:p>
        </w:tc>
        <w:tc>
          <w:tcPr>
            <w:tcW w:type="dxa" w:w="1080"/>
          </w:tcPr>
          <w:p>
            <w:r>
              <w:t>[Owner]</w:t>
            </w:r>
          </w:p>
        </w:tc>
        <w:tc>
          <w:tcPr>
            <w:tcW w:type="dxa" w:w="1080"/>
          </w:tcPr>
          <w:p>
            <w:r>
              <w:t>[Date]</w:t>
            </w:r>
          </w:p>
        </w:tc>
        <w:tc>
          <w:tcPr>
            <w:tcW w:type="dxa" w:w="1080"/>
          </w:tcPr>
          <w:p>
            <w:r>
              <w:t>[Open / In Progress / Closed]</w:t>
            </w:r>
          </w:p>
        </w:tc>
        <w:tc>
          <w:tcPr>
            <w:tcW w:type="dxa" w:w="1080"/>
          </w:tcPr>
          <w:p>
            <w:r>
              <w:t>[Evidence required]</w:t>
            </w:r>
          </w:p>
        </w:tc>
      </w:tr>
    </w:tbl>
    <w:p>
      <w:pPr>
        <w:pStyle w:val="Heading3"/>
      </w:pPr>
      <w:r>
        <w:t>Required Pre-Go-Live Actions</w:t>
      </w:r>
    </w:p>
    <w:p>
      <w:r>
        <w:t>The following actions must be completed before production deployment unless formally approved as residual risk by authorised management:</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Required Action</w:t>
            </w:r>
          </w:p>
        </w:tc>
        <w:tc>
          <w:tcPr>
            <w:tcW w:type="dxa" w:w="1728"/>
          </w:tcPr>
          <w:p>
            <w:r>
              <w:t>Reason</w:t>
            </w:r>
          </w:p>
        </w:tc>
        <w:tc>
          <w:tcPr>
            <w:tcW w:type="dxa" w:w="1728"/>
          </w:tcPr>
          <w:p>
            <w:r>
              <w:t>Accountable Owner</w:t>
            </w:r>
          </w:p>
        </w:tc>
        <w:tc>
          <w:tcPr>
            <w:tcW w:type="dxa" w:w="1728"/>
          </w:tcPr>
          <w:p>
            <w:r>
              <w:t>Evidence Required</w:t>
            </w:r>
          </w:p>
        </w:tc>
        <w:tc>
          <w:tcPr>
            <w:tcW w:type="dxa" w:w="1728"/>
          </w:tcPr>
          <w:p>
            <w:r>
              <w:t>Completion Date</w:t>
            </w:r>
          </w:p>
        </w:tc>
      </w:tr>
      <w:tr>
        <w:tc>
          <w:tcPr>
            <w:tcW w:type="dxa" w:w="1728"/>
          </w:tcPr>
          <w:p>
            <w:r>
              <w:t>Confirm final production access list and remove unnecessary implementation access</w:t>
            </w:r>
          </w:p>
        </w:tc>
        <w:tc>
          <w:tcPr>
            <w:tcW w:type="dxa" w:w="1728"/>
          </w:tcPr>
          <w:p>
            <w:r>
              <w:t>Prevent excessive or inappropriate access at go-live</w:t>
            </w:r>
          </w:p>
        </w:tc>
        <w:tc>
          <w:tcPr>
            <w:tcW w:type="dxa" w:w="1728"/>
          </w:tcPr>
          <w:p>
            <w:r>
              <w:t>[Identity and Access Owner]</w:t>
            </w:r>
          </w:p>
        </w:tc>
        <w:tc>
          <w:tcPr>
            <w:tcW w:type="dxa" w:w="1728"/>
          </w:tcPr>
          <w:p>
            <w:r>
              <w:t>Approved access listing and removal evidence</w:t>
            </w:r>
          </w:p>
        </w:tc>
        <w:tc>
          <w:tcPr>
            <w:tcW w:type="dxa" w:w="1728"/>
          </w:tcPr>
          <w:p>
            <w:r>
              <w:t>[Date]</w:t>
            </w:r>
          </w:p>
        </w:tc>
      </w:tr>
      <w:tr>
        <w:tc>
          <w:tcPr>
            <w:tcW w:type="dxa" w:w="1728"/>
          </w:tcPr>
          <w:p>
            <w:r>
              <w:t>Obtain formal approval of deployment and rollback plan</w:t>
            </w:r>
          </w:p>
        </w:tc>
        <w:tc>
          <w:tcPr>
            <w:tcW w:type="dxa" w:w="1728"/>
          </w:tcPr>
          <w:p>
            <w:r>
              <w:t>Confirm controlled production implementation and recovery path</w:t>
            </w:r>
          </w:p>
        </w:tc>
        <w:tc>
          <w:tcPr>
            <w:tcW w:type="dxa" w:w="1728"/>
          </w:tcPr>
          <w:p>
            <w:r>
              <w:t>[Change Manager]</w:t>
            </w:r>
          </w:p>
        </w:tc>
        <w:tc>
          <w:tcPr>
            <w:tcW w:type="dxa" w:w="1728"/>
          </w:tcPr>
          <w:p>
            <w:r>
              <w:t>Approved change record and cutover plan</w:t>
            </w:r>
          </w:p>
        </w:tc>
        <w:tc>
          <w:tcPr>
            <w:tcW w:type="dxa" w:w="1728"/>
          </w:tcPr>
          <w:p>
            <w:r>
              <w:t>[Date]</w:t>
            </w:r>
          </w:p>
        </w:tc>
      </w:tr>
      <w:tr>
        <w:tc>
          <w:tcPr>
            <w:tcW w:type="dxa" w:w="1728"/>
          </w:tcPr>
          <w:p>
            <w:r>
              <w:t>Complete business sign-off for key testing and unresolved defects</w:t>
            </w:r>
          </w:p>
        </w:tc>
        <w:tc>
          <w:tcPr>
            <w:tcW w:type="dxa" w:w="1728"/>
          </w:tcPr>
          <w:p>
            <w:r>
              <w:t>Confirm system supports intended financial processes</w:t>
            </w:r>
          </w:p>
        </w:tc>
        <w:tc>
          <w:tcPr>
            <w:tcW w:type="dxa" w:w="1728"/>
          </w:tcPr>
          <w:p>
            <w:r>
              <w:t>[Business Process Owner]</w:t>
            </w:r>
          </w:p>
        </w:tc>
        <w:tc>
          <w:tcPr>
            <w:tcW w:type="dxa" w:w="1728"/>
          </w:tcPr>
          <w:p>
            <w:r>
              <w:t>UAT sign-off and defect disposition approval</w:t>
            </w:r>
          </w:p>
        </w:tc>
        <w:tc>
          <w:tcPr>
            <w:tcW w:type="dxa" w:w="1728"/>
          </w:tcPr>
          <w:p>
            <w:r>
              <w:t>[Date]</w:t>
            </w:r>
          </w:p>
        </w:tc>
      </w:tr>
      <w:tr>
        <w:tc>
          <w:tcPr>
            <w:tcW w:type="dxa" w:w="1728"/>
          </w:tcPr>
          <w:p>
            <w:r>
              <w:t>Complete data migration reconciliation and exception approval</w:t>
            </w:r>
          </w:p>
        </w:tc>
        <w:tc>
          <w:tcPr>
            <w:tcW w:type="dxa" w:w="1728"/>
          </w:tcPr>
          <w:p>
            <w:r>
              <w:t>Confirm migrated data is complete and accurate</w:t>
            </w:r>
          </w:p>
        </w:tc>
        <w:tc>
          <w:tcPr>
            <w:tcW w:type="dxa" w:w="1728"/>
          </w:tcPr>
          <w:p>
            <w:r>
              <w:t>[Data Migration Owner]</w:t>
            </w:r>
          </w:p>
        </w:tc>
        <w:tc>
          <w:tcPr>
            <w:tcW w:type="dxa" w:w="1728"/>
          </w:tcPr>
          <w:p>
            <w:r>
              <w:t>Reconciliation reports and business approval</w:t>
            </w:r>
          </w:p>
        </w:tc>
        <w:tc>
          <w:tcPr>
            <w:tcW w:type="dxa" w:w="1728"/>
          </w:tcPr>
          <w:p>
            <w:r>
              <w:t>[Date]</w:t>
            </w:r>
          </w:p>
        </w:tc>
      </w:tr>
      <w:tr>
        <w:tc>
          <w:tcPr>
            <w:tcW w:type="dxa" w:w="1728"/>
          </w:tcPr>
          <w:p>
            <w:r>
              <w:t>Confirm interface monitoring and escalation procedures</w:t>
            </w:r>
          </w:p>
        </w:tc>
        <w:tc>
          <w:tcPr>
            <w:tcW w:type="dxa" w:w="1728"/>
          </w:tcPr>
          <w:p>
            <w:r>
              <w:t>Detect and correct failed or incomplete financial data flows</w:t>
            </w:r>
          </w:p>
        </w:tc>
        <w:tc>
          <w:tcPr>
            <w:tcW w:type="dxa" w:w="1728"/>
          </w:tcPr>
          <w:p>
            <w:r>
              <w:t>[Integration Owner]</w:t>
            </w:r>
          </w:p>
        </w:tc>
        <w:tc>
          <w:tcPr>
            <w:tcW w:type="dxa" w:w="1728"/>
          </w:tcPr>
          <w:p>
            <w:r>
              <w:t>Monitoring procedure and support assignment</w:t>
            </w:r>
          </w:p>
        </w:tc>
        <w:tc>
          <w:tcPr>
            <w:tcW w:type="dxa" w:w="1728"/>
          </w:tcPr>
          <w:p>
            <w:r>
              <w:t>[Date]</w:t>
            </w:r>
          </w:p>
        </w:tc>
      </w:tr>
      <w:tr>
        <w:tc>
          <w:tcPr>
            <w:tcW w:type="dxa" w:w="1728"/>
          </w:tcPr>
          <w:p>
            <w:r>
              <w:t>Confirm backup and restore readiness</w:t>
            </w:r>
          </w:p>
        </w:tc>
        <w:tc>
          <w:tcPr>
            <w:tcW w:type="dxa" w:w="1728"/>
          </w:tcPr>
          <w:p>
            <w:r>
              <w:t>Support recovery from implementation or operational failure</w:t>
            </w:r>
          </w:p>
        </w:tc>
        <w:tc>
          <w:tcPr>
            <w:tcW w:type="dxa" w:w="1728"/>
          </w:tcPr>
          <w:p>
            <w:r>
              <w:t>[Infrastructure / Cloud Operations Owner]</w:t>
            </w:r>
          </w:p>
        </w:tc>
        <w:tc>
          <w:tcPr>
            <w:tcW w:type="dxa" w:w="1728"/>
          </w:tcPr>
          <w:p>
            <w:r>
              <w:t>Backup configuration and restore readiness evidence</w:t>
            </w:r>
          </w:p>
        </w:tc>
        <w:tc>
          <w:tcPr>
            <w:tcW w:type="dxa" w:w="1728"/>
          </w:tcPr>
          <w:p>
            <w:r>
              <w:t>[Date]</w:t>
            </w:r>
          </w:p>
        </w:tc>
      </w:tr>
      <w:tr>
        <w:tc>
          <w:tcPr>
            <w:tcW w:type="dxa" w:w="1728"/>
          </w:tcPr>
          <w:p>
            <w:r>
              <w:t>Confirm hypercare support and emergency change process</w:t>
            </w:r>
          </w:p>
        </w:tc>
        <w:tc>
          <w:tcPr>
            <w:tcW w:type="dxa" w:w="1728"/>
          </w:tcPr>
          <w:p>
            <w:r>
              <w:t>Ensure issues are handled quickly and under control</w:t>
            </w:r>
          </w:p>
        </w:tc>
        <w:tc>
          <w:tcPr>
            <w:tcW w:type="dxa" w:w="1728"/>
          </w:tcPr>
          <w:p>
            <w:r>
              <w:t>[Service Owner]</w:t>
            </w:r>
          </w:p>
        </w:tc>
        <w:tc>
          <w:tcPr>
            <w:tcW w:type="dxa" w:w="1728"/>
          </w:tcPr>
          <w:p>
            <w:r>
              <w:t>Hypercare plan and emergency change workflow</w:t>
            </w:r>
          </w:p>
        </w:tc>
        <w:tc>
          <w:tcPr>
            <w:tcW w:type="dxa" w:w="1728"/>
          </w:tcPr>
          <w:p>
            <w:r>
              <w:t>[Date]</w:t>
            </w:r>
          </w:p>
        </w:tc>
      </w:tr>
    </w:tbl>
    <w:p>
      <w:pPr>
        <w:pStyle w:val="Heading3"/>
      </w:pPr>
      <w:r>
        <w:t>Post-Go-Live Actions</w:t>
      </w:r>
    </w:p>
    <w:p>
      <w:r>
        <w:t>The following actions should be tracked after implementation:</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Action</w:t>
            </w:r>
          </w:p>
        </w:tc>
        <w:tc>
          <w:tcPr>
            <w:tcW w:type="dxa" w:w="2160"/>
          </w:tcPr>
          <w:p>
            <w:r>
              <w:t>Timing</w:t>
            </w:r>
          </w:p>
        </w:tc>
        <w:tc>
          <w:tcPr>
            <w:tcW w:type="dxa" w:w="2160"/>
          </w:tcPr>
          <w:p>
            <w:r>
              <w:t>Owner</w:t>
            </w:r>
          </w:p>
        </w:tc>
        <w:tc>
          <w:tcPr>
            <w:tcW w:type="dxa" w:w="2160"/>
          </w:tcPr>
          <w:p>
            <w:r>
              <w:t>Expected Evidence</w:t>
            </w:r>
          </w:p>
        </w:tc>
      </w:tr>
      <w:tr>
        <w:tc>
          <w:tcPr>
            <w:tcW w:type="dxa" w:w="2160"/>
          </w:tcPr>
          <w:p>
            <w:r>
              <w:t>Perform first post-go-live privileged access review</w:t>
            </w:r>
          </w:p>
        </w:tc>
        <w:tc>
          <w:tcPr>
            <w:tcW w:type="dxa" w:w="2160"/>
          </w:tcPr>
          <w:p>
            <w:r>
              <w:t>Within [number] business days after go-live</w:t>
            </w:r>
          </w:p>
        </w:tc>
        <w:tc>
          <w:tcPr>
            <w:tcW w:type="dxa" w:w="2160"/>
          </w:tcPr>
          <w:p>
            <w:r>
              <w:t>[Access Control Owner]</w:t>
            </w:r>
          </w:p>
        </w:tc>
        <w:tc>
          <w:tcPr>
            <w:tcW w:type="dxa" w:w="2160"/>
          </w:tcPr>
          <w:p>
            <w:r>
              <w:t>Reviewed privileged access listing and remediation evidence</w:t>
            </w:r>
          </w:p>
        </w:tc>
      </w:tr>
      <w:tr>
        <w:tc>
          <w:tcPr>
            <w:tcW w:type="dxa" w:w="2160"/>
          </w:tcPr>
          <w:p>
            <w:r>
              <w:t>Perform first user access recertification for financially relevant roles</w:t>
            </w:r>
          </w:p>
        </w:tc>
        <w:tc>
          <w:tcPr>
            <w:tcW w:type="dxa" w:w="2160"/>
          </w:tcPr>
          <w:p>
            <w:r>
              <w:t>Within [number] days after go-live</w:t>
            </w:r>
          </w:p>
        </w:tc>
        <w:tc>
          <w:tcPr>
            <w:tcW w:type="dxa" w:w="2160"/>
          </w:tcPr>
          <w:p>
            <w:r>
              <w:t>[Business Role Owners]</w:t>
            </w:r>
          </w:p>
        </w:tc>
        <w:tc>
          <w:tcPr>
            <w:tcW w:type="dxa" w:w="2160"/>
          </w:tcPr>
          <w:p>
            <w:r>
              <w:t>Certified access review results</w:t>
            </w:r>
          </w:p>
        </w:tc>
      </w:tr>
      <w:tr>
        <w:tc>
          <w:tcPr>
            <w:tcW w:type="dxa" w:w="2160"/>
          </w:tcPr>
          <w:p>
            <w:r>
              <w:t>Review emergency changes raised during hypercare</w:t>
            </w:r>
          </w:p>
        </w:tc>
        <w:tc>
          <w:tcPr>
            <w:tcW w:type="dxa" w:w="2160"/>
          </w:tcPr>
          <w:p>
            <w:r>
              <w:t>Weekly during hypercare</w:t>
            </w:r>
          </w:p>
        </w:tc>
        <w:tc>
          <w:tcPr>
            <w:tcW w:type="dxa" w:w="2160"/>
          </w:tcPr>
          <w:p>
            <w:r>
              <w:t>[Change Manager]</w:t>
            </w:r>
          </w:p>
        </w:tc>
        <w:tc>
          <w:tcPr>
            <w:tcW w:type="dxa" w:w="2160"/>
          </w:tcPr>
          <w:p>
            <w:r>
              <w:t>Emergency change log, approvals, and retrospective reviews</w:t>
            </w:r>
          </w:p>
        </w:tc>
      </w:tr>
      <w:tr>
        <w:tc>
          <w:tcPr>
            <w:tcW w:type="dxa" w:w="2160"/>
          </w:tcPr>
          <w:p>
            <w:r>
              <w:t>Monitor interface failures and reconciliations</w:t>
            </w:r>
          </w:p>
        </w:tc>
        <w:tc>
          <w:tcPr>
            <w:tcW w:type="dxa" w:w="2160"/>
          </w:tcPr>
          <w:p>
            <w:r>
              <w:t>Daily for first [number] business days</w:t>
            </w:r>
          </w:p>
        </w:tc>
        <w:tc>
          <w:tcPr>
            <w:tcW w:type="dxa" w:w="2160"/>
          </w:tcPr>
          <w:p>
            <w:r>
              <w:t>[Integration Owner]</w:t>
            </w:r>
          </w:p>
        </w:tc>
        <w:tc>
          <w:tcPr>
            <w:tcW w:type="dxa" w:w="2160"/>
          </w:tcPr>
          <w:p>
            <w:r>
              <w:t>Monitoring logs and reconciliation evidence</w:t>
            </w:r>
          </w:p>
        </w:tc>
      </w:tr>
      <w:tr>
        <w:tc>
          <w:tcPr>
            <w:tcW w:type="dxa" w:w="2160"/>
          </w:tcPr>
          <w:p>
            <w:r>
              <w:t>Review data migration exceptions and financial reconciliations</w:t>
            </w:r>
          </w:p>
        </w:tc>
        <w:tc>
          <w:tcPr>
            <w:tcW w:type="dxa" w:w="2160"/>
          </w:tcPr>
          <w:p>
            <w:r>
              <w:t>At first close cycle after go-live</w:t>
            </w:r>
          </w:p>
        </w:tc>
        <w:tc>
          <w:tcPr>
            <w:tcW w:type="dxa" w:w="2160"/>
          </w:tcPr>
          <w:p>
            <w:r>
              <w:t>[Finance Process Owner]</w:t>
            </w:r>
          </w:p>
        </w:tc>
        <w:tc>
          <w:tcPr>
            <w:tcW w:type="dxa" w:w="2160"/>
          </w:tcPr>
          <w:p>
            <w:r>
              <w:t>Reconciliation results and exception resolution</w:t>
            </w:r>
          </w:p>
        </w:tc>
      </w:tr>
      <w:tr>
        <w:tc>
          <w:tcPr>
            <w:tcW w:type="dxa" w:w="2160"/>
          </w:tcPr>
          <w:p>
            <w:r>
              <w:t>Validate key financial reports in production</w:t>
            </w:r>
          </w:p>
        </w:tc>
        <w:tc>
          <w:tcPr>
            <w:tcW w:type="dxa" w:w="2160"/>
          </w:tcPr>
          <w:p>
            <w:r>
              <w:t>Before reliance in financial close or reporting</w:t>
            </w:r>
          </w:p>
        </w:tc>
        <w:tc>
          <w:tcPr>
            <w:tcW w:type="dxa" w:w="2160"/>
          </w:tcPr>
          <w:p>
            <w:r>
              <w:t>[Report Owner]</w:t>
            </w:r>
          </w:p>
        </w:tc>
        <w:tc>
          <w:tcPr>
            <w:tcW w:type="dxa" w:w="2160"/>
          </w:tcPr>
          <w:p>
            <w:r>
              <w:t>Production validation and approval evidence</w:t>
            </w:r>
          </w:p>
        </w:tc>
      </w:tr>
      <w:tr>
        <w:tc>
          <w:tcPr>
            <w:tcW w:type="dxa" w:w="2160"/>
          </w:tcPr>
          <w:p>
            <w:r>
              <w:t>Confirm control operation evidence is retained</w:t>
            </w:r>
          </w:p>
        </w:tc>
        <w:tc>
          <w:tcPr>
            <w:tcW w:type="dxa" w:w="2160"/>
          </w:tcPr>
          <w:p>
            <w:r>
              <w:t>Throughout first reporting cycle</w:t>
            </w:r>
          </w:p>
        </w:tc>
        <w:tc>
          <w:tcPr>
            <w:tcW w:type="dxa" w:w="2160"/>
          </w:tcPr>
          <w:p>
            <w:r>
              <w:t>[Control Owners]</w:t>
            </w:r>
          </w:p>
        </w:tc>
        <w:tc>
          <w:tcPr>
            <w:tcW w:type="dxa" w:w="2160"/>
          </w:tcPr>
          <w:p>
            <w:r>
              <w:t>Evidence repository with complete control records</w:t>
            </w:r>
          </w:p>
        </w:tc>
      </w:tr>
      <w:tr>
        <w:tc>
          <w:tcPr>
            <w:tcW w:type="dxa" w:w="2160"/>
          </w:tcPr>
          <w:p>
            <w:r>
              <w:t>Conduct post-implementation review</w:t>
            </w:r>
          </w:p>
        </w:tc>
        <w:tc>
          <w:tcPr>
            <w:tcW w:type="dxa" w:w="2160"/>
          </w:tcPr>
          <w:p>
            <w:r>
              <w:t>Within [number] days after go-live</w:t>
            </w:r>
          </w:p>
        </w:tc>
        <w:tc>
          <w:tcPr>
            <w:tcW w:type="dxa" w:w="2160"/>
          </w:tcPr>
          <w:p>
            <w:r>
              <w:t>[IT GRC / Project Sponsor]</w:t>
            </w:r>
          </w:p>
        </w:tc>
        <w:tc>
          <w:tcPr>
            <w:tcW w:type="dxa" w:w="2160"/>
          </w:tcPr>
          <w:p>
            <w:r>
              <w:t>Post-implementation review report</w:t>
            </w:r>
          </w:p>
        </w:tc>
      </w:tr>
    </w:tbl>
    <w:p>
      <w:pPr>
        <w:pStyle w:val="Heading3"/>
      </w:pPr>
      <w:r>
        <w:t>Recommended Go-Live Approval Record</w:t>
      </w:r>
    </w:p>
    <w:p>
      <w:r>
        <w:t>The following approval record should be completed before final production deployment:</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Approval Role</w:t>
            </w:r>
          </w:p>
        </w:tc>
        <w:tc>
          <w:tcPr>
            <w:tcW w:type="dxa" w:w="1728"/>
          </w:tcPr>
          <w:p>
            <w:r>
              <w:t>Name</w:t>
            </w:r>
          </w:p>
        </w:tc>
        <w:tc>
          <w:tcPr>
            <w:tcW w:type="dxa" w:w="1728"/>
          </w:tcPr>
          <w:p>
            <w:r>
              <w:t>Decision</w:t>
            </w:r>
          </w:p>
        </w:tc>
        <w:tc>
          <w:tcPr>
            <w:tcW w:type="dxa" w:w="1728"/>
          </w:tcPr>
          <w:p>
            <w:r>
              <w:t>Date</w:t>
            </w:r>
          </w:p>
        </w:tc>
        <w:tc>
          <w:tcPr>
            <w:tcW w:type="dxa" w:w="1728"/>
          </w:tcPr>
          <w:p>
            <w:r>
              <w:t>Comments</w:t>
            </w:r>
          </w:p>
        </w:tc>
      </w:tr>
      <w:tr>
        <w:tc>
          <w:tcPr>
            <w:tcW w:type="dxa" w:w="1728"/>
          </w:tcPr>
          <w:p>
            <w:r>
              <w:t>Executive Sponsor</w:t>
            </w:r>
          </w:p>
        </w:tc>
        <w:tc>
          <w:tcPr>
            <w:tcW w:type="dxa" w:w="1728"/>
          </w:tcPr>
          <w:p>
            <w:r>
              <w:t>[Name]</w:t>
            </w:r>
          </w:p>
        </w:tc>
        <w:tc>
          <w:tcPr>
            <w:tcW w:type="dxa" w:w="1728"/>
          </w:tcPr>
          <w:p>
            <w:r>
              <w:t>[Approve / Approve with Conditions / Reject]</w:t>
            </w:r>
          </w:p>
        </w:tc>
        <w:tc>
          <w:tcPr>
            <w:tcW w:type="dxa" w:w="1728"/>
          </w:tcPr>
          <w:p>
            <w:r>
              <w:t>[Date]</w:t>
            </w:r>
          </w:p>
        </w:tc>
        <w:tc>
          <w:tcPr>
            <w:tcW w:type="dxa" w:w="1728"/>
          </w:tcPr>
          <w:p>
            <w:r>
              <w:t>[Comments]</w:t>
            </w:r>
          </w:p>
        </w:tc>
      </w:tr>
      <w:tr>
        <w:tc>
          <w:tcPr>
            <w:tcW w:type="dxa" w:w="1728"/>
          </w:tcPr>
          <w:p>
            <w:r>
              <w:t>Finance Process Owner</w:t>
            </w:r>
          </w:p>
        </w:tc>
        <w:tc>
          <w:tcPr>
            <w:tcW w:type="dxa" w:w="1728"/>
          </w:tcPr>
          <w:p>
            <w:r>
              <w:t>[Name]</w:t>
            </w:r>
          </w:p>
        </w:tc>
        <w:tc>
          <w:tcPr>
            <w:tcW w:type="dxa" w:w="1728"/>
          </w:tcPr>
          <w:p>
            <w:r>
              <w:t>[Approve / Approve with Conditions / Reject]</w:t>
            </w:r>
          </w:p>
        </w:tc>
        <w:tc>
          <w:tcPr>
            <w:tcW w:type="dxa" w:w="1728"/>
          </w:tcPr>
          <w:p>
            <w:r>
              <w:t>[Date]</w:t>
            </w:r>
          </w:p>
        </w:tc>
        <w:tc>
          <w:tcPr>
            <w:tcW w:type="dxa" w:w="1728"/>
          </w:tcPr>
          <w:p>
            <w:r>
              <w:t>[Comments]</w:t>
            </w:r>
          </w:p>
        </w:tc>
      </w:tr>
      <w:tr>
        <w:tc>
          <w:tcPr>
            <w:tcW w:type="dxa" w:w="1728"/>
          </w:tcPr>
          <w:p>
            <w:r>
              <w:t>IT System Owner</w:t>
            </w:r>
          </w:p>
        </w:tc>
        <w:tc>
          <w:tcPr>
            <w:tcW w:type="dxa" w:w="1728"/>
          </w:tcPr>
          <w:p>
            <w:r>
              <w:t>[Name]</w:t>
            </w:r>
          </w:p>
        </w:tc>
        <w:tc>
          <w:tcPr>
            <w:tcW w:type="dxa" w:w="1728"/>
          </w:tcPr>
          <w:p>
            <w:r>
              <w:t>[Approve / Approve with Conditions / Reject]</w:t>
            </w:r>
          </w:p>
        </w:tc>
        <w:tc>
          <w:tcPr>
            <w:tcW w:type="dxa" w:w="1728"/>
          </w:tcPr>
          <w:p>
            <w:r>
              <w:t>[Date]</w:t>
            </w:r>
          </w:p>
        </w:tc>
        <w:tc>
          <w:tcPr>
            <w:tcW w:type="dxa" w:w="1728"/>
          </w:tcPr>
          <w:p>
            <w:r>
              <w:t>[Comments]</w:t>
            </w:r>
          </w:p>
        </w:tc>
      </w:tr>
      <w:tr>
        <w:tc>
          <w:tcPr>
            <w:tcW w:type="dxa" w:w="1728"/>
          </w:tcPr>
          <w:p>
            <w:r>
              <w:t>Information Security Owner</w:t>
            </w:r>
          </w:p>
        </w:tc>
        <w:tc>
          <w:tcPr>
            <w:tcW w:type="dxa" w:w="1728"/>
          </w:tcPr>
          <w:p>
            <w:r>
              <w:t>[Name]</w:t>
            </w:r>
          </w:p>
        </w:tc>
        <w:tc>
          <w:tcPr>
            <w:tcW w:type="dxa" w:w="1728"/>
          </w:tcPr>
          <w:p>
            <w:r>
              <w:t>[Approve / Approve with Conditions / Reject]</w:t>
            </w:r>
          </w:p>
        </w:tc>
        <w:tc>
          <w:tcPr>
            <w:tcW w:type="dxa" w:w="1728"/>
          </w:tcPr>
          <w:p>
            <w:r>
              <w:t>[Date]</w:t>
            </w:r>
          </w:p>
        </w:tc>
        <w:tc>
          <w:tcPr>
            <w:tcW w:type="dxa" w:w="1728"/>
          </w:tcPr>
          <w:p>
            <w:r>
              <w:t>[Comments]</w:t>
            </w:r>
          </w:p>
        </w:tc>
      </w:tr>
      <w:tr>
        <w:tc>
          <w:tcPr>
            <w:tcW w:type="dxa" w:w="1728"/>
          </w:tcPr>
          <w:p>
            <w:r>
              <w:t>Change Manager</w:t>
            </w:r>
          </w:p>
        </w:tc>
        <w:tc>
          <w:tcPr>
            <w:tcW w:type="dxa" w:w="1728"/>
          </w:tcPr>
          <w:p>
            <w:r>
              <w:t>[Name]</w:t>
            </w:r>
          </w:p>
        </w:tc>
        <w:tc>
          <w:tcPr>
            <w:tcW w:type="dxa" w:w="1728"/>
          </w:tcPr>
          <w:p>
            <w:r>
              <w:t>[Approve / Approve with Conditions / Reject]</w:t>
            </w:r>
          </w:p>
        </w:tc>
        <w:tc>
          <w:tcPr>
            <w:tcW w:type="dxa" w:w="1728"/>
          </w:tcPr>
          <w:p>
            <w:r>
              <w:t>[Date]</w:t>
            </w:r>
          </w:p>
        </w:tc>
        <w:tc>
          <w:tcPr>
            <w:tcW w:type="dxa" w:w="1728"/>
          </w:tcPr>
          <w:p>
            <w:r>
              <w:t>[Comments]</w:t>
            </w:r>
          </w:p>
        </w:tc>
      </w:tr>
      <w:tr>
        <w:tc>
          <w:tcPr>
            <w:tcW w:type="dxa" w:w="1728"/>
          </w:tcPr>
          <w:p>
            <w:r>
              <w:t>IT Operations Owner</w:t>
            </w:r>
          </w:p>
        </w:tc>
        <w:tc>
          <w:tcPr>
            <w:tcW w:type="dxa" w:w="1728"/>
          </w:tcPr>
          <w:p>
            <w:r>
              <w:t>[Name]</w:t>
            </w:r>
          </w:p>
        </w:tc>
        <w:tc>
          <w:tcPr>
            <w:tcW w:type="dxa" w:w="1728"/>
          </w:tcPr>
          <w:p>
            <w:r>
              <w:t>[Approve / Approve with Conditions / Reject]</w:t>
            </w:r>
          </w:p>
        </w:tc>
        <w:tc>
          <w:tcPr>
            <w:tcW w:type="dxa" w:w="1728"/>
          </w:tcPr>
          <w:p>
            <w:r>
              <w:t>[Date]</w:t>
            </w:r>
          </w:p>
        </w:tc>
        <w:tc>
          <w:tcPr>
            <w:tcW w:type="dxa" w:w="1728"/>
          </w:tcPr>
          <w:p>
            <w:r>
              <w:t>[Comments]</w:t>
            </w:r>
          </w:p>
        </w:tc>
      </w:tr>
      <w:tr>
        <w:tc>
          <w:tcPr>
            <w:tcW w:type="dxa" w:w="1728"/>
          </w:tcPr>
          <w:p>
            <w:r>
              <w:t>SOX / IT GRC Lead</w:t>
            </w:r>
          </w:p>
        </w:tc>
        <w:tc>
          <w:tcPr>
            <w:tcW w:type="dxa" w:w="1728"/>
          </w:tcPr>
          <w:p>
            <w:r>
              <w:t>[Name]</w:t>
            </w:r>
          </w:p>
        </w:tc>
        <w:tc>
          <w:tcPr>
            <w:tcW w:type="dxa" w:w="1728"/>
          </w:tcPr>
          <w:p>
            <w:r>
              <w:t>[Approve / Approve with Conditions / Reject]</w:t>
            </w:r>
          </w:p>
        </w:tc>
        <w:tc>
          <w:tcPr>
            <w:tcW w:type="dxa" w:w="1728"/>
          </w:tcPr>
          <w:p>
            <w:r>
              <w:t>[Date]</w:t>
            </w:r>
          </w:p>
        </w:tc>
        <w:tc>
          <w:tcPr>
            <w:tcW w:type="dxa" w:w="1728"/>
          </w:tcPr>
          <w:p>
            <w:r>
              <w:t>[Comments]</w:t>
            </w:r>
          </w:p>
        </w:tc>
      </w:tr>
      <w:tr>
        <w:tc>
          <w:tcPr>
            <w:tcW w:type="dxa" w:w="1728"/>
          </w:tcPr>
          <w:p>
            <w:r>
              <w:t>Internal Audit Observer, if applicable</w:t>
            </w:r>
          </w:p>
        </w:tc>
        <w:tc>
          <w:tcPr>
            <w:tcW w:type="dxa" w:w="1728"/>
          </w:tcPr>
          <w:p>
            <w:r>
              <w:t>[Name]</w:t>
            </w:r>
          </w:p>
        </w:tc>
        <w:tc>
          <w:tcPr>
            <w:tcW w:type="dxa" w:w="1728"/>
          </w:tcPr>
          <w:p>
            <w:r>
              <w:t>[Noted / Comments Provided]</w:t>
            </w:r>
          </w:p>
        </w:tc>
        <w:tc>
          <w:tcPr>
            <w:tcW w:type="dxa" w:w="1728"/>
          </w:tcPr>
          <w:p>
            <w:r>
              <w:t>[Date]</w:t>
            </w:r>
          </w:p>
        </w:tc>
        <w:tc>
          <w:tcPr>
            <w:tcW w:type="dxa" w:w="1728"/>
          </w:tcPr>
          <w:p>
            <w:r>
              <w:t>[Comments]</w:t>
            </w:r>
          </w:p>
        </w:tc>
      </w:tr>
    </w:tbl>
    <w:p>
      <w:pPr>
        <w:pStyle w:val="Heading3"/>
      </w:pPr>
      <w:r>
        <w:t>Risk Acceptance, if Applicable</w:t>
      </w:r>
    </w:p>
    <w:p>
      <w:r>
        <w:t>Where management elects to proceed with unresolved high or critical items, formal risk acceptance is required before go-live.</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Risk Accepted</w:t>
            </w:r>
          </w:p>
        </w:tc>
        <w:tc>
          <w:tcPr>
            <w:tcW w:type="dxa" w:w="1728"/>
          </w:tcPr>
          <w:p>
            <w:r>
              <w:t>Business Justification</w:t>
            </w:r>
          </w:p>
        </w:tc>
        <w:tc>
          <w:tcPr>
            <w:tcW w:type="dxa" w:w="1728"/>
          </w:tcPr>
          <w:p>
            <w:r>
              <w:t>Compensating Controls</w:t>
            </w:r>
          </w:p>
        </w:tc>
        <w:tc>
          <w:tcPr>
            <w:tcW w:type="dxa" w:w="1728"/>
          </w:tcPr>
          <w:p>
            <w:r>
              <w:t>Approver</w:t>
            </w:r>
          </w:p>
        </w:tc>
        <w:tc>
          <w:tcPr>
            <w:tcW w:type="dxa" w:w="1728"/>
          </w:tcPr>
          <w:p>
            <w:r>
              <w:t>Expiry / Review Date</w:t>
            </w:r>
          </w:p>
        </w:tc>
      </w:tr>
      <w:tr>
        <w:tc>
          <w:tcPr>
            <w:tcW w:type="dxa" w:w="1728"/>
          </w:tcPr>
          <w:p>
            <w:r>
              <w:t>[Risk]</w:t>
            </w:r>
          </w:p>
        </w:tc>
        <w:tc>
          <w:tcPr>
            <w:tcW w:type="dxa" w:w="1728"/>
          </w:tcPr>
          <w:p>
            <w:r>
              <w:t>[Justification]</w:t>
            </w:r>
          </w:p>
        </w:tc>
        <w:tc>
          <w:tcPr>
            <w:tcW w:type="dxa" w:w="1728"/>
          </w:tcPr>
          <w:p>
            <w:r>
              <w:t>[Controls]</w:t>
            </w:r>
          </w:p>
        </w:tc>
        <w:tc>
          <w:tcPr>
            <w:tcW w:type="dxa" w:w="1728"/>
          </w:tcPr>
          <w:p>
            <w:r>
              <w:t>[Approver]</w:t>
            </w:r>
          </w:p>
        </w:tc>
        <w:tc>
          <w:tcPr>
            <w:tcW w:type="dxa" w:w="1728"/>
          </w:tcPr>
          <w:p>
            <w:r>
              <w:t>[Date]</w:t>
            </w:r>
          </w:p>
        </w:tc>
      </w:tr>
    </w:tbl>
    <w:p>
      <w:r>
        <w:t>Risk acceptance must:</w:t>
      </w:r>
    </w:p>
    <w:p>
      <w:pPr>
        <w:pStyle w:val="ListBullet"/>
      </w:pPr>
      <w:r>
        <w:t>Be approved by a sufficiently senior business and IT executive.</w:t>
      </w:r>
    </w:p>
    <w:p>
      <w:pPr>
        <w:pStyle w:val="ListBullet"/>
      </w:pPr>
      <w:r>
        <w:t>Include a clear description of the unresolved risk.</w:t>
      </w:r>
    </w:p>
    <w:p>
      <w:pPr>
        <w:pStyle w:val="ListBullet"/>
      </w:pPr>
      <w:r>
        <w:t>Identify compensating controls and monitoring activities.</w:t>
      </w:r>
    </w:p>
    <w:p>
      <w:pPr>
        <w:pStyle w:val="ListBullet"/>
      </w:pPr>
      <w:r>
        <w:t>Define the remediation owner and target completion date.</w:t>
      </w:r>
    </w:p>
    <w:p>
      <w:pPr>
        <w:pStyle w:val="ListBullet"/>
      </w:pPr>
      <w:r>
        <w:t>Expire automatically if remediation is not completed by the agreed date.</w:t>
      </w:r>
    </w:p>
    <w:p>
      <w:pPr>
        <w:pStyle w:val="ListBullet"/>
      </w:pPr>
      <w:r>
        <w:t>Be retained with the project and SOX evidence repository.</w:t>
      </w:r>
    </w:p>
    <w:p>
      <w:pPr>
        <w:pStyle w:val="Heading3"/>
      </w:pPr>
      <w:r>
        <w:t>Evidence Retention Requirements</w:t>
      </w:r>
    </w:p>
    <w:p>
      <w:r>
        <w:t>All evidence supporting this review must be retained in the approved repository for the required retention period. Evidence must be complete, traceable, and accessible for management review, external audit, and internal assurance activities.</w:t>
      </w:r>
    </w:p>
    <w:p>
      <w:r>
        <w:t>Required retained evidence includes:</w:t>
      </w:r>
    </w:p>
    <w:p>
      <w:pPr>
        <w:pStyle w:val="ListBullet"/>
      </w:pPr>
      <w:r>
        <w:t>Final signed version of this report.</w:t>
      </w:r>
    </w:p>
    <w:p>
      <w:pPr>
        <w:pStyle w:val="ListBullet"/>
      </w:pPr>
      <w:r>
        <w:t>Management action plan and status updates.</w:t>
      </w:r>
    </w:p>
    <w:p>
      <w:pPr>
        <w:pStyle w:val="ListBullet"/>
      </w:pPr>
      <w:r>
        <w:t>Final go-live approval record.</w:t>
      </w:r>
    </w:p>
    <w:p>
      <w:pPr>
        <w:pStyle w:val="ListBullet"/>
      </w:pPr>
      <w:r>
        <w:t>Risk acceptance approvals, if applicable.</w:t>
      </w:r>
    </w:p>
    <w:p>
      <w:pPr>
        <w:pStyle w:val="ListBullet"/>
      </w:pPr>
      <w:r>
        <w:t>Change approval and deployment evidence.</w:t>
      </w:r>
    </w:p>
    <w:p>
      <w:pPr>
        <w:pStyle w:val="ListBullet"/>
      </w:pPr>
      <w:r>
        <w:t>Testing and business sign-off evidence.</w:t>
      </w:r>
    </w:p>
    <w:p>
      <w:pPr>
        <w:pStyle w:val="ListBullet"/>
      </w:pPr>
      <w:r>
        <w:t>Access review and provisioning evidence.</w:t>
      </w:r>
    </w:p>
    <w:p>
      <w:pPr>
        <w:pStyle w:val="ListBullet"/>
      </w:pPr>
      <w:r>
        <w:t>Privileged access approval and monitoring evidence.</w:t>
      </w:r>
    </w:p>
    <w:p>
      <w:pPr>
        <w:pStyle w:val="ListBullet"/>
      </w:pPr>
      <w:r>
        <w:t>Data migration reconciliation and approval evidence.</w:t>
      </w:r>
    </w:p>
    <w:p>
      <w:pPr>
        <w:pStyle w:val="ListBullet"/>
      </w:pPr>
      <w:r>
        <w:t>Interface monitoring and reconciliation evidence.</w:t>
      </w:r>
    </w:p>
    <w:p>
      <w:pPr>
        <w:pStyle w:val="ListBullet"/>
      </w:pPr>
      <w:r>
        <w:t>Key report validation evidence.</w:t>
      </w:r>
    </w:p>
    <w:p>
      <w:pPr>
        <w:pStyle w:val="ListBullet"/>
      </w:pPr>
      <w:r>
        <w:t>Operational readiness and hypercare evidence.</w:t>
      </w:r>
    </w:p>
    <w:p>
      <w:pPr>
        <w:pStyle w:val="ListBullet"/>
      </w:pPr>
      <w:r>
        <w:t>Post-go-live review evidence.</w:t>
      </w:r>
    </w:p>
    <w:p>
      <w:pPr>
        <w:pStyle w:val="Heading2"/>
      </w:pPr>
      <w:r>
        <w:t>Distribution &amp; Confidentiality</w:t>
      </w:r>
    </w:p>
    <w:p>
      <w:pPr>
        <w:pStyle w:val="Heading3"/>
      </w:pPr>
      <w:r>
        <w:t>Distribution</w:t>
      </w:r>
    </w:p>
    <w:p>
      <w:r>
        <w:t>This report is intended for authorised internal stakeholders with responsibility for SOX compliance, financial reporting, system ownership, implementation governance, and operational readiness.</w:t>
      </w:r>
    </w:p>
    <w:tbl>
      <w:tblPr>
        <w:tblStyle w:val="TableGrid"/>
        <w:tblW w:type="auto" w:w="0"/>
        <w:tblLook w:firstColumn="1" w:firstRow="1" w:lastColumn="0" w:lastRow="0" w:noHBand="0" w:noVBand="1" w:val="04A0"/>
      </w:tblPr>
      <w:tblGrid>
        <w:gridCol w:w="4320"/>
        <w:gridCol w:w="4320"/>
      </w:tblGrid>
      <w:tr>
        <w:tc>
          <w:tcPr>
            <w:tcW w:type="dxa" w:w="4320"/>
          </w:tcPr>
          <w:p>
            <w:r>
              <w:t>Recipient Group</w:t>
            </w:r>
          </w:p>
        </w:tc>
        <w:tc>
          <w:tcPr>
            <w:tcW w:type="dxa" w:w="4320"/>
          </w:tcPr>
          <w:p>
            <w:r>
              <w:t>Purpose</w:t>
            </w:r>
          </w:p>
        </w:tc>
      </w:tr>
      <w:tr>
        <w:tc>
          <w:tcPr>
            <w:tcW w:type="dxa" w:w="4320"/>
          </w:tcPr>
          <w:p>
            <w:r>
              <w:t>Executive Sponsor</w:t>
            </w:r>
          </w:p>
        </w:tc>
        <w:tc>
          <w:tcPr>
            <w:tcW w:type="dxa" w:w="4320"/>
          </w:tcPr>
          <w:p>
            <w:r>
              <w:t>Go-live decision and risk acceptance</w:t>
            </w:r>
          </w:p>
        </w:tc>
      </w:tr>
      <w:tr>
        <w:tc>
          <w:tcPr>
            <w:tcW w:type="dxa" w:w="4320"/>
          </w:tcPr>
          <w:p>
            <w:r>
              <w:t>Finance Leadership</w:t>
            </w:r>
          </w:p>
        </w:tc>
        <w:tc>
          <w:tcPr>
            <w:tcW w:type="dxa" w:w="4320"/>
          </w:tcPr>
          <w:p>
            <w:r>
              <w:t>Financial reporting impact assessment and business approval</w:t>
            </w:r>
          </w:p>
        </w:tc>
      </w:tr>
      <w:tr>
        <w:tc>
          <w:tcPr>
            <w:tcW w:type="dxa" w:w="4320"/>
          </w:tcPr>
          <w:p>
            <w:r>
              <w:t>IT Leadership</w:t>
            </w:r>
          </w:p>
        </w:tc>
        <w:tc>
          <w:tcPr>
            <w:tcW w:type="dxa" w:w="4320"/>
          </w:tcPr>
          <w:p>
            <w:r>
              <w:t>System readiness and remediation oversight</w:t>
            </w:r>
          </w:p>
        </w:tc>
      </w:tr>
      <w:tr>
        <w:tc>
          <w:tcPr>
            <w:tcW w:type="dxa" w:w="4320"/>
          </w:tcPr>
          <w:p>
            <w:r>
              <w:t>System Owner</w:t>
            </w:r>
          </w:p>
        </w:tc>
        <w:tc>
          <w:tcPr>
            <w:tcW w:type="dxa" w:w="4320"/>
          </w:tcPr>
          <w:p>
            <w:r>
              <w:t>Accountability for control readiness and ongoing operation</w:t>
            </w:r>
          </w:p>
        </w:tc>
      </w:tr>
      <w:tr>
        <w:tc>
          <w:tcPr>
            <w:tcW w:type="dxa" w:w="4320"/>
          </w:tcPr>
          <w:p>
            <w:r>
              <w:t>Business Process Owners</w:t>
            </w:r>
          </w:p>
        </w:tc>
        <w:tc>
          <w:tcPr>
            <w:tcW w:type="dxa" w:w="4320"/>
          </w:tcPr>
          <w:p>
            <w:r>
              <w:t>Validation of process readiness, reports, reconciliations, and access</w:t>
            </w:r>
          </w:p>
        </w:tc>
      </w:tr>
      <w:tr>
        <w:tc>
          <w:tcPr>
            <w:tcW w:type="dxa" w:w="4320"/>
          </w:tcPr>
          <w:p>
            <w:r>
              <w:t>IT Governance, Risk and Compliance</w:t>
            </w:r>
          </w:p>
        </w:tc>
        <w:tc>
          <w:tcPr>
            <w:tcW w:type="dxa" w:w="4320"/>
          </w:tcPr>
          <w:p>
            <w:r>
              <w:t>SOX readiness oversight and evidence retention</w:t>
            </w:r>
          </w:p>
        </w:tc>
      </w:tr>
      <w:tr>
        <w:tc>
          <w:tcPr>
            <w:tcW w:type="dxa" w:w="4320"/>
          </w:tcPr>
          <w:p>
            <w:r>
              <w:t>Information Security</w:t>
            </w:r>
          </w:p>
        </w:tc>
        <w:tc>
          <w:tcPr>
            <w:tcW w:type="dxa" w:w="4320"/>
          </w:tcPr>
          <w:p>
            <w:r>
              <w:t>Access, privileged account, logging, and security configuration oversight</w:t>
            </w:r>
          </w:p>
        </w:tc>
      </w:tr>
      <w:tr>
        <w:tc>
          <w:tcPr>
            <w:tcW w:type="dxa" w:w="4320"/>
          </w:tcPr>
          <w:p>
            <w:r>
              <w:t>Change Management</w:t>
            </w:r>
          </w:p>
        </w:tc>
        <w:tc>
          <w:tcPr>
            <w:tcW w:type="dxa" w:w="4320"/>
          </w:tcPr>
          <w:p>
            <w:r>
              <w:t>Deployment approval and release governance</w:t>
            </w:r>
          </w:p>
        </w:tc>
      </w:tr>
      <w:tr>
        <w:tc>
          <w:tcPr>
            <w:tcW w:type="dxa" w:w="4320"/>
          </w:tcPr>
          <w:p>
            <w:r>
              <w:t>IT Operations / Service Management</w:t>
            </w:r>
          </w:p>
        </w:tc>
        <w:tc>
          <w:tcPr>
            <w:tcW w:type="dxa" w:w="4320"/>
          </w:tcPr>
          <w:p>
            <w:r>
              <w:t>Production support and operational readiness</w:t>
            </w:r>
          </w:p>
        </w:tc>
      </w:tr>
      <w:tr>
        <w:tc>
          <w:tcPr>
            <w:tcW w:type="dxa" w:w="4320"/>
          </w:tcPr>
          <w:p>
            <w:r>
              <w:t>Internal Audit</w:t>
            </w:r>
          </w:p>
        </w:tc>
        <w:tc>
          <w:tcPr>
            <w:tcW w:type="dxa" w:w="4320"/>
          </w:tcPr>
          <w:p>
            <w:r>
              <w:t>Independent review planning and advisory visibility</w:t>
            </w:r>
          </w:p>
        </w:tc>
      </w:tr>
      <w:tr>
        <w:tc>
          <w:tcPr>
            <w:tcW w:type="dxa" w:w="4320"/>
          </w:tcPr>
          <w:p>
            <w:r>
              <w:t>External Audit, if authorised</w:t>
            </w:r>
          </w:p>
        </w:tc>
        <w:tc>
          <w:tcPr>
            <w:tcW w:type="dxa" w:w="4320"/>
          </w:tcPr>
          <w:p>
            <w:r>
              <w:t>Audit evidence and SOX reliance planning</w:t>
            </w:r>
          </w:p>
        </w:tc>
      </w:tr>
    </w:tbl>
    <w:p>
      <w:pPr>
        <w:pStyle w:val="Heading3"/>
      </w:pPr>
      <w:r>
        <w:t>Confidentiality</w:t>
      </w:r>
    </w:p>
    <w:p>
      <w:r>
        <w:t>This report is classified as Confidential - Internal Use Only. It may contain sensitive information regarding system controls, access rights, security configuration, implementation risks, audit evidence, financial reporting dependencies, and unresolved control gaps.</w:t>
      </w:r>
    </w:p>
    <w:p>
      <w:r>
        <w:t>Recipients must:</w:t>
      </w:r>
    </w:p>
    <w:p>
      <w:pPr>
        <w:pStyle w:val="ListBullet"/>
      </w:pPr>
      <w:r>
        <w:t>Use the report only for authorised governance, compliance, audit, remediation, and go-live decision purposes.</w:t>
      </w:r>
    </w:p>
    <w:p>
      <w:pPr>
        <w:pStyle w:val="ListBullet"/>
      </w:pPr>
      <w:r>
        <w:t>Not distribute the report outside the approved recipient list without written approval from [Document Owner / SOX Lead].</w:t>
      </w:r>
    </w:p>
    <w:p>
      <w:pPr>
        <w:pStyle w:val="ListBullet"/>
      </w:pPr>
      <w:r>
        <w:t>Store the report only in approved repositories with access restricted to authorised personnel.</w:t>
      </w:r>
    </w:p>
    <w:p>
      <w:pPr>
        <w:pStyle w:val="ListBullet"/>
      </w:pPr>
      <w:r>
        <w:t>Avoid forwarding the report through unsecured channels.</w:t>
      </w:r>
    </w:p>
    <w:p>
      <w:pPr>
        <w:pStyle w:val="ListBullet"/>
      </w:pPr>
      <w:r>
        <w:t>Redact sensitive system, access, or security details before any approved external distribution.</w:t>
      </w:r>
    </w:p>
    <w:p>
      <w:pPr>
        <w:pStyle w:val="ListBullet"/>
      </w:pPr>
      <w:r>
        <w:t>Retain the report and supporting evidence in accordance with the organisation’s records retention requirements.</w:t>
      </w:r>
    </w:p>
    <w:p>
      <w:pPr>
        <w:pStyle w:val="Heading3"/>
      </w:pPr>
      <w:r>
        <w:t>External Sharing</w:t>
      </w:r>
    </w:p>
    <w:p>
      <w:r>
        <w:t>External sharing is permitted only where:</w:t>
      </w:r>
    </w:p>
    <w:p>
      <w:pPr>
        <w:pStyle w:val="ListBullet"/>
      </w:pPr>
      <w:r>
        <w:t>The request is related to audit, regulatory, legal, or contractual obligations.</w:t>
      </w:r>
    </w:p>
    <w:p>
      <w:pPr>
        <w:pStyle w:val="ListBullet"/>
      </w:pPr>
      <w:r>
        <w:t>Approval is obtained from [Authorised Approver].</w:t>
      </w:r>
    </w:p>
    <w:p>
      <w:pPr>
        <w:pStyle w:val="ListBullet"/>
      </w:pPr>
      <w:r>
        <w:t>Sensitive operational details are redacted where appropriate.</w:t>
      </w:r>
    </w:p>
    <w:p>
      <w:pPr>
        <w:pStyle w:val="ListBullet"/>
      </w:pPr>
      <w:r>
        <w:t>The shared copy is logged, including recipient, purpose, date, and version.</w:t>
      </w:r>
    </w:p>
    <w:p>
      <w:pPr>
        <w:pStyle w:val="Heading3"/>
      </w:pPr>
      <w:r>
        <w:t>Report Integrity</w:t>
      </w:r>
    </w:p>
    <w:p>
      <w:r>
        <w:t>This report must not be altered after issuance except through formal version control. Any updates to findings, actions, or go-live status after the report date must be recorded in an updated version or addendum and retained with the original report.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