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Breach Notification to Data Subject (Art. 34)</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[GDPR-FRM-BNDS-001]</w:t>
            </w:r>
          </w:p>
        </w:tc>
      </w:tr>
      <w:tr>
        <w:tc>
          <w:tcPr>
            <w:tcW w:type="dxa" w:w="4320"/>
          </w:tcPr>
          <w:p>
            <w:r>
              <w:t>Version</w:t>
            </w:r>
          </w:p>
        </w:tc>
        <w:tc>
          <w:tcPr>
            <w:tcW w:type="dxa" w:w="4320"/>
          </w:tcPr>
          <w:p>
            <w:r/>
          </w:p>
        </w:tc>
      </w:tr>
      <w:tr>
        <w:tc>
          <w:tcPr>
            <w:tcW w:type="dxa" w:w="4320"/>
          </w:tcPr>
          <w:p>
            <w:r>
              <w:t>Owner</w:t>
            </w:r>
          </w:p>
        </w:tc>
        <w:tc>
          <w:tcPr>
            <w:tcW w:type="dxa" w:w="4320"/>
          </w:tcPr>
          <w:p>
            <w:r>
              <w:t>[Data Protection Officer / Privacy Lead]</w:t>
            </w:r>
          </w:p>
        </w:tc>
      </w:tr>
      <w:tr>
        <w:tc>
          <w:tcPr>
            <w:tcW w:type="dxa" w:w="4320"/>
          </w:tcPr>
          <w:p>
            <w:r>
              <w:t>Effective Date</w:t>
            </w:r>
          </w:p>
        </w:tc>
        <w:tc>
          <w:tcPr>
            <w:tcW w:type="dxa" w:w="4320"/>
          </w:tcPr>
          <w:p>
            <w:r>
              <w:t>[YYYY-MM-DD]</w:t>
            </w:r>
          </w:p>
        </w:tc>
      </w:tr>
      <w:tr>
        <w:tc>
          <w:tcPr>
            <w:tcW w:type="dxa" w:w="4320"/>
          </w:tcPr>
          <w:p>
            <w:r>
              <w:t>Framework</w:t>
            </w:r>
          </w:p>
        </w:tc>
        <w:tc>
          <w:tcPr>
            <w:tcW w:type="dxa" w:w="4320"/>
          </w:tcPr>
          <w:p>
            <w:r>
              <w:t>GDPR</w:t>
            </w:r>
          </w:p>
        </w:tc>
      </w:tr>
      <w:tr>
        <w:tc>
          <w:tcPr>
            <w:tcW w:type="dxa" w:w="4320"/>
          </w:tcPr>
          <w:p>
            <w:r>
              <w:t>Classification</w:t>
            </w:r>
          </w:p>
        </w:tc>
        <w:tc>
          <w:tcPr>
            <w:tcW w:type="dxa" w:w="4320"/>
          </w:tcPr>
          <w:p>
            <w:r>
              <w:t>Confidential</w:t>
            </w:r>
          </w:p>
        </w:tc>
      </w:tr>
    </w:tbl>
    <w:p>
      <w:pPr>
        <w:pStyle w:val="Heading2"/>
      </w:pPr>
      <w:r>
        <w:t>Purpose</w:t>
      </w:r>
    </w:p>
    <w:p>
      <w:r>
        <w:t>This template is used to notify an affected individual when a personal data breach is likely to result in a high risk to their rights and freedoms. It provides a consistent structure for clear, timely and understandable communication, enabling the individual to understand what happened, what data may be affected, the likely consequences, actions already taken by the organisation, and steps the individual can take to protect themselves.</w:t>
      </w:r>
    </w:p>
    <w:p>
      <w:r>
        <w:t>This template should be used only after the incident response team, Data Protection Officer / Privacy Lead, and relevant business stakeholders have assessed the breach and determined that direct notification to affected individuals is required or appropriate.</w:t>
      </w:r>
    </w:p>
    <w:p>
      <w:pPr>
        <w:pStyle w:val="Heading2"/>
      </w:pPr>
      <w:r>
        <w:t>Instructions</w:t>
      </w:r>
    </w:p>
    <w:p>
      <w:pPr>
        <w:pStyle w:val="ListBullet"/>
      </w:pPr>
      <w:r>
        <w:t>Use clear and plain language</w:t>
      </w:r>
    </w:p>
    <w:p>
      <w:pPr>
        <w:pStyle w:val="ListBullet"/>
      </w:pPr>
      <w:r>
        <w:t>Write for the affected individual, not for internal teams or regulators.</w:t>
      </w:r>
    </w:p>
    <w:p>
      <w:pPr>
        <w:pStyle w:val="ListBullet"/>
      </w:pPr>
      <w:r>
        <w:t>Avoid legal, technical or security jargon unless it is explained in simple terms.</w:t>
      </w:r>
    </w:p>
    <w:p>
      <w:pPr>
        <w:pStyle w:val="ListBullet"/>
      </w:pPr>
      <w:r>
        <w:t>Be specific enough to help the individual take protective action.</w:t>
      </w:r>
    </w:p>
    <w:p>
      <w:pPr>
        <w:pStyle w:val="ListBullet"/>
      </w:pPr>
      <w:r>
        <w:t>Notify without undue delay</w:t>
      </w:r>
    </w:p>
    <w:p>
      <w:pPr>
        <w:pStyle w:val="ListBullet"/>
      </w:pPr>
      <w:r>
        <w:t>Once a high risk to individuals has been confirmed, prepare and send the notification promptly.</w:t>
      </w:r>
    </w:p>
    <w:p>
      <w:pPr>
        <w:pStyle w:val="ListBullet"/>
      </w:pPr>
      <w:r>
        <w:t>Do not wait for the full investigation to be complete if enough facts are known to provide meaningful guidance.</w:t>
      </w:r>
    </w:p>
    <w:p>
      <w:pPr>
        <w:pStyle w:val="ListBullet"/>
      </w:pPr>
      <w:r>
        <w:t>If some details remain under investigation, state this clearly and explain that updates will be provided if necessary.</w:t>
      </w:r>
    </w:p>
    <w:p>
      <w:pPr>
        <w:pStyle w:val="ListBullet"/>
      </w:pPr>
      <w:r>
        <w:t>Use the correct communication channel</w:t>
      </w:r>
    </w:p>
    <w:p>
      <w:pPr>
        <w:pStyle w:val="ListBullet"/>
      </w:pPr>
      <w:r>
        <w:t>Send the notification directly to the affected individual where contact details are available.</w:t>
      </w:r>
    </w:p>
    <w:p>
      <w:pPr>
        <w:pStyle w:val="ListBullet"/>
      </w:pPr>
      <w:r>
        <w:t>Acceptable channels may include email, letter, secure portal message, SMS directing the individual to a secure notice, or another agreed communication method.</w:t>
      </w:r>
    </w:p>
    <w:p>
      <w:pPr>
        <w:pStyle w:val="ListBullet"/>
      </w:pPr>
      <w:r>
        <w:t>If direct contact is not practicable, seek approval for an alternative public communication method that is likely to reach affected individuals.</w:t>
      </w:r>
    </w:p>
    <w:p>
      <w:pPr>
        <w:pStyle w:val="ListBullet"/>
      </w:pPr>
      <w:r>
        <w:t>Do not include unnecessary personal data</w:t>
      </w:r>
    </w:p>
    <w:p>
      <w:pPr>
        <w:pStyle w:val="ListBullet"/>
      </w:pPr>
      <w:r>
        <w:t>Do not repeat sensitive data values in the notice unless necessary.</w:t>
      </w:r>
    </w:p>
    <w:p>
      <w:pPr>
        <w:pStyle w:val="ListBullet"/>
      </w:pPr>
      <w:r>
        <w:t>Avoid listing full identification numbers, financial account numbers, health details, passwords or other sensitive information.</w:t>
      </w:r>
    </w:p>
    <w:p>
      <w:pPr>
        <w:pStyle w:val="ListBullet"/>
      </w:pPr>
      <w:r>
        <w:t>Use partial identifiers where needed, such as “the last four digits of your account number”.</w:t>
      </w:r>
    </w:p>
    <w:p>
      <w:pPr>
        <w:pStyle w:val="ListBullet"/>
      </w:pPr>
      <w:r>
        <w:t>Coordinate with internal and external stakeholders</w:t>
      </w:r>
    </w:p>
    <w:p>
      <w:pPr>
        <w:pStyle w:val="ListBullet"/>
      </w:pPr>
      <w:r>
        <w:t>The notice must be reviewed by the Data Protection Officer / Privacy Lead before issue.</w:t>
      </w:r>
    </w:p>
    <w:p>
      <w:pPr>
        <w:pStyle w:val="ListBullet"/>
      </w:pPr>
      <w:r>
        <w:t>Legal, Communications, Customer Support, Information Security and relevant business owners should review as required.</w:t>
      </w:r>
    </w:p>
    <w:p>
      <w:pPr>
        <w:pStyle w:val="ListBullet"/>
      </w:pPr>
      <w:r>
        <w:t>Where law enforcement has requested a delay to avoid prejudice to an investigation, document the request and obtain approval before delaying notification.</w:t>
      </w:r>
    </w:p>
    <w:p>
      <w:pPr>
        <w:pStyle w:val="ListBullet"/>
      </w:pPr>
      <w:r>
        <w:t>Maintain consistency</w:t>
      </w:r>
    </w:p>
    <w:p>
      <w:pPr>
        <w:pStyle w:val="ListBullet"/>
      </w:pPr>
      <w:r>
        <w:t>Ensure the notice aligns with:</w:t>
      </w:r>
    </w:p>
    <w:p>
      <w:pPr>
        <w:pStyle w:val="ListBullet"/>
      </w:pPr>
      <w:r>
        <w:t>The internal breach record.</w:t>
      </w:r>
    </w:p>
    <w:p>
      <w:pPr>
        <w:pStyle w:val="ListBullet"/>
      </w:pPr>
      <w:r>
        <w:t>Notifications made to the supervisory authority, if applicable.</w:t>
      </w:r>
    </w:p>
    <w:p>
      <w:pPr>
        <w:pStyle w:val="ListBullet"/>
      </w:pPr>
      <w:r>
        <w:t>Customer support scripts and FAQs.</w:t>
      </w:r>
    </w:p>
    <w:p>
      <w:pPr>
        <w:pStyle w:val="ListBullet"/>
      </w:pPr>
      <w:r>
        <w:t>Public statements or media responses.</w:t>
      </w:r>
    </w:p>
    <w:p>
      <w:pPr>
        <w:pStyle w:val="ListBullet"/>
      </w:pPr>
      <w:r>
        <w:t>Processor or third-party incident information, where relevant.</w:t>
      </w:r>
    </w:p>
    <w:p>
      <w:pPr>
        <w:pStyle w:val="ListBullet"/>
      </w:pPr>
      <w:r>
        <w:t>Provide practical protective steps</w:t>
      </w:r>
    </w:p>
    <w:p>
      <w:pPr>
        <w:pStyle w:val="ListBullet"/>
      </w:pPr>
      <w:r>
        <w:t>Include actions the individual can take, tailored to the nature of the breach.</w:t>
      </w:r>
    </w:p>
    <w:p>
      <w:pPr>
        <w:pStyle w:val="ListBullet"/>
      </w:pPr>
      <w:r>
        <w:t>Examples may include password resets, fraud monitoring, contacting their bank, watching for phishing attempts, reviewing account activity, or using identity protection services.</w:t>
      </w:r>
    </w:p>
    <w:p>
      <w:pPr>
        <w:pStyle w:val="ListBullet"/>
      </w:pPr>
      <w:r>
        <w:t>Document all decisions</w:t>
      </w:r>
    </w:p>
    <w:p>
      <w:pPr>
        <w:pStyle w:val="ListBullet"/>
      </w:pPr>
      <w:r>
        <w:t>Retain evidence of the risk assessment, approval, final message, delivery method, send date, recipient list, and any returned or failed notices.</w:t>
      </w:r>
    </w:p>
    <w:p>
      <w:pPr>
        <w:pStyle w:val="ListBullet"/>
      </w:pPr>
      <w:r>
        <w:t>Record reasons if notification is delayed, not sent, sent in phases, or made by public announcement.</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Breach reference number</w:t>
            </w:r>
          </w:p>
        </w:tc>
        <w:tc>
          <w:tcPr>
            <w:tcW w:type="dxa" w:w="2160"/>
          </w:tcPr>
          <w:p>
            <w:r>
              <w:t>Text</w:t>
            </w:r>
          </w:p>
        </w:tc>
        <w:tc>
          <w:tcPr>
            <w:tcW w:type="dxa" w:w="2160"/>
          </w:tcPr>
          <w:p>
            <w:r>
              <w:t>Yes</w:t>
            </w:r>
          </w:p>
        </w:tc>
        <w:tc>
          <w:tcPr>
            <w:tcW w:type="dxa" w:w="2160"/>
          </w:tcPr>
          <w:p>
            <w:r>
              <w:t>Enter the unique internal breach or incident identifier, such as [INC-YYYY-NNN].</w:t>
            </w:r>
          </w:p>
        </w:tc>
      </w:tr>
      <w:tr>
        <w:tc>
          <w:tcPr>
            <w:tcW w:type="dxa" w:w="2160"/>
          </w:tcPr>
          <w:p>
            <w:r>
              <w:t>Notice version</w:t>
            </w:r>
          </w:p>
        </w:tc>
        <w:tc>
          <w:tcPr>
            <w:tcW w:type="dxa" w:w="2160"/>
          </w:tcPr>
          <w:p>
            <w:r>
              <w:t>Text</w:t>
            </w:r>
          </w:p>
        </w:tc>
        <w:tc>
          <w:tcPr>
            <w:tcW w:type="dxa" w:w="2160"/>
          </w:tcPr>
          <w:p>
            <w:r>
              <w:t>Yes</w:t>
            </w:r>
          </w:p>
        </w:tc>
        <w:tc>
          <w:tcPr>
            <w:tcW w:type="dxa" w:w="2160"/>
          </w:tcPr>
          <w:p>
            <w:r>
              <w:t>Enter the version of the notification, for example “Version 1.0” or “Updated notice”.</w:t>
            </w:r>
          </w:p>
        </w:tc>
      </w:tr>
      <w:tr>
        <w:tc>
          <w:tcPr>
            <w:tcW w:type="dxa" w:w="2160"/>
          </w:tcPr>
          <w:p>
            <w:r>
              <w:t>Date notice prepared</w:t>
            </w:r>
          </w:p>
        </w:tc>
        <w:tc>
          <w:tcPr>
            <w:tcW w:type="dxa" w:w="2160"/>
          </w:tcPr>
          <w:p>
            <w:r>
              <w:t>Date</w:t>
            </w:r>
          </w:p>
        </w:tc>
        <w:tc>
          <w:tcPr>
            <w:tcW w:type="dxa" w:w="2160"/>
          </w:tcPr>
          <w:p>
            <w:r>
              <w:t>Yes</w:t>
            </w:r>
          </w:p>
        </w:tc>
        <w:tc>
          <w:tcPr>
            <w:tcW w:type="dxa" w:w="2160"/>
          </w:tcPr>
          <w:p>
            <w:r>
              <w:t>Enter the date this notification text was prepared.</w:t>
            </w:r>
          </w:p>
        </w:tc>
      </w:tr>
      <w:tr>
        <w:tc>
          <w:tcPr>
            <w:tcW w:type="dxa" w:w="2160"/>
          </w:tcPr>
          <w:p>
            <w:r>
              <w:t>Date notice approved</w:t>
            </w:r>
          </w:p>
        </w:tc>
        <w:tc>
          <w:tcPr>
            <w:tcW w:type="dxa" w:w="2160"/>
          </w:tcPr>
          <w:p>
            <w:r>
              <w:t>Date</w:t>
            </w:r>
          </w:p>
        </w:tc>
        <w:tc>
          <w:tcPr>
            <w:tcW w:type="dxa" w:w="2160"/>
          </w:tcPr>
          <w:p>
            <w:r>
              <w:t>Yes</w:t>
            </w:r>
          </w:p>
        </w:tc>
        <w:tc>
          <w:tcPr>
            <w:tcW w:type="dxa" w:w="2160"/>
          </w:tcPr>
          <w:p>
            <w:r>
              <w:t>Enter the date final approval was obtained before sending.</w:t>
            </w:r>
          </w:p>
        </w:tc>
      </w:tr>
      <w:tr>
        <w:tc>
          <w:tcPr>
            <w:tcW w:type="dxa" w:w="2160"/>
          </w:tcPr>
          <w:p>
            <w:r>
              <w:t>Date notice sent</w:t>
            </w:r>
          </w:p>
        </w:tc>
        <w:tc>
          <w:tcPr>
            <w:tcW w:type="dxa" w:w="2160"/>
          </w:tcPr>
          <w:p>
            <w:r>
              <w:t>Date</w:t>
            </w:r>
          </w:p>
        </w:tc>
        <w:tc>
          <w:tcPr>
            <w:tcW w:type="dxa" w:w="2160"/>
          </w:tcPr>
          <w:p>
            <w:r>
              <w:t>Yes</w:t>
            </w:r>
          </w:p>
        </w:tc>
        <w:tc>
          <w:tcPr>
            <w:tcW w:type="dxa" w:w="2160"/>
          </w:tcPr>
          <w:p>
            <w:r>
              <w:t>Enter the actual date the notice was sent or published.</w:t>
            </w:r>
          </w:p>
        </w:tc>
      </w:tr>
      <w:tr>
        <w:tc>
          <w:tcPr>
            <w:tcW w:type="dxa" w:w="2160"/>
          </w:tcPr>
          <w:p>
            <w:r>
              <w:t>Prepared by</w:t>
            </w:r>
          </w:p>
        </w:tc>
        <w:tc>
          <w:tcPr>
            <w:tcW w:type="dxa" w:w="2160"/>
          </w:tcPr>
          <w:p>
            <w:r>
              <w:t>Name / role</w:t>
            </w:r>
          </w:p>
        </w:tc>
        <w:tc>
          <w:tcPr>
            <w:tcW w:type="dxa" w:w="2160"/>
          </w:tcPr>
          <w:p>
            <w:r>
              <w:t>Yes</w:t>
            </w:r>
          </w:p>
        </w:tc>
        <w:tc>
          <w:tcPr>
            <w:tcW w:type="dxa" w:w="2160"/>
          </w:tcPr>
          <w:p>
            <w:r>
              <w:t>Identify the person or team drafting the notice.</w:t>
            </w:r>
          </w:p>
        </w:tc>
      </w:tr>
      <w:tr>
        <w:tc>
          <w:tcPr>
            <w:tcW w:type="dxa" w:w="2160"/>
          </w:tcPr>
          <w:p>
            <w:r>
              <w:t>Approved by</w:t>
            </w:r>
          </w:p>
        </w:tc>
        <w:tc>
          <w:tcPr>
            <w:tcW w:type="dxa" w:w="2160"/>
          </w:tcPr>
          <w:p>
            <w:r>
              <w:t>Name / role</w:t>
            </w:r>
          </w:p>
        </w:tc>
        <w:tc>
          <w:tcPr>
            <w:tcW w:type="dxa" w:w="2160"/>
          </w:tcPr>
          <w:p>
            <w:r>
              <w:t>Yes</w:t>
            </w:r>
          </w:p>
        </w:tc>
        <w:tc>
          <w:tcPr>
            <w:tcW w:type="dxa" w:w="2160"/>
          </w:tcPr>
          <w:p>
            <w:r>
              <w:t>Identify the final approver, normally the Data Protection Officer / Privacy Lead or authorised delegate.</w:t>
            </w:r>
          </w:p>
        </w:tc>
      </w:tr>
      <w:tr>
        <w:tc>
          <w:tcPr>
            <w:tcW w:type="dxa" w:w="2160"/>
          </w:tcPr>
          <w:p>
            <w:r>
              <w:t>Affected individual name</w:t>
            </w:r>
          </w:p>
        </w:tc>
        <w:tc>
          <w:tcPr>
            <w:tcW w:type="dxa" w:w="2160"/>
          </w:tcPr>
          <w:p>
            <w:r>
              <w:t>Text</w:t>
            </w:r>
          </w:p>
        </w:tc>
        <w:tc>
          <w:tcPr>
            <w:tcW w:type="dxa" w:w="2160"/>
          </w:tcPr>
          <w:p>
            <w:r>
              <w:t>Conditional</w:t>
            </w:r>
          </w:p>
        </w:tc>
        <w:tc>
          <w:tcPr>
            <w:tcW w:type="dxa" w:w="2160"/>
          </w:tcPr>
          <w:p>
            <w:r>
              <w:t>Use where the notice is sent directly and personalisation is appropriate. Do not include if using a public notice.</w:t>
            </w:r>
          </w:p>
        </w:tc>
      </w:tr>
      <w:tr>
        <w:tc>
          <w:tcPr>
            <w:tcW w:type="dxa" w:w="2160"/>
          </w:tcPr>
          <w:p>
            <w:r>
              <w:t>Contact details used</w:t>
            </w:r>
          </w:p>
        </w:tc>
        <w:tc>
          <w:tcPr>
            <w:tcW w:type="dxa" w:w="2160"/>
          </w:tcPr>
          <w:p>
            <w:r>
              <w:t>Text</w:t>
            </w:r>
          </w:p>
        </w:tc>
        <w:tc>
          <w:tcPr>
            <w:tcW w:type="dxa" w:w="2160"/>
          </w:tcPr>
          <w:p>
            <w:r>
              <w:t>Yes</w:t>
            </w:r>
          </w:p>
        </w:tc>
        <w:tc>
          <w:tcPr>
            <w:tcW w:type="dxa" w:w="2160"/>
          </w:tcPr>
          <w:p>
            <w:r>
              <w:t>Record the delivery address, email domain, secure portal, SMS process or public notice location. Do not store more personal data than necessary.</w:t>
            </w:r>
          </w:p>
        </w:tc>
      </w:tr>
      <w:tr>
        <w:tc>
          <w:tcPr>
            <w:tcW w:type="dxa" w:w="2160"/>
          </w:tcPr>
          <w:p>
            <w:r>
              <w:t>Notification method</w:t>
            </w:r>
          </w:p>
        </w:tc>
        <w:tc>
          <w:tcPr>
            <w:tcW w:type="dxa" w:w="2160"/>
          </w:tcPr>
          <w:p>
            <w:r>
              <w:t>Dropdown</w:t>
            </w:r>
          </w:p>
        </w:tc>
        <w:tc>
          <w:tcPr>
            <w:tcW w:type="dxa" w:w="2160"/>
          </w:tcPr>
          <w:p>
            <w:r>
              <w:t>Yes</w:t>
            </w:r>
          </w:p>
        </w:tc>
        <w:tc>
          <w:tcPr>
            <w:tcW w:type="dxa" w:w="2160"/>
          </w:tcPr>
          <w:p>
            <w:r>
              <w:t>Select: Email, postal letter, secure portal, telephone, SMS, public notice, in-person, other.</w:t>
            </w:r>
          </w:p>
        </w:tc>
      </w:tr>
      <w:tr>
        <w:tc>
          <w:tcPr>
            <w:tcW w:type="dxa" w:w="2160"/>
          </w:tcPr>
          <w:p>
            <w:r>
              <w:t>Reason for notification</w:t>
            </w:r>
          </w:p>
        </w:tc>
        <w:tc>
          <w:tcPr>
            <w:tcW w:type="dxa" w:w="2160"/>
          </w:tcPr>
          <w:p>
            <w:r>
              <w:t>Text</w:t>
            </w:r>
          </w:p>
        </w:tc>
        <w:tc>
          <w:tcPr>
            <w:tcW w:type="dxa" w:w="2160"/>
          </w:tcPr>
          <w:p>
            <w:r>
              <w:t>Yes</w:t>
            </w:r>
          </w:p>
        </w:tc>
        <w:tc>
          <w:tcPr>
            <w:tcW w:type="dxa" w:w="2160"/>
          </w:tcPr>
          <w:p>
            <w:r>
              <w:t>Summarise why the breach is considered likely to create a high risk for the individual. Avoid internal scoring jargon.</w:t>
            </w:r>
          </w:p>
        </w:tc>
      </w:tr>
      <w:tr>
        <w:tc>
          <w:tcPr>
            <w:tcW w:type="dxa" w:w="2160"/>
          </w:tcPr>
          <w:p>
            <w:r>
              <w:t>Date breach occurred</w:t>
            </w:r>
          </w:p>
        </w:tc>
        <w:tc>
          <w:tcPr>
            <w:tcW w:type="dxa" w:w="2160"/>
          </w:tcPr>
          <w:p>
            <w:r>
              <w:t>Date / date range</w:t>
            </w:r>
          </w:p>
        </w:tc>
        <w:tc>
          <w:tcPr>
            <w:tcW w:type="dxa" w:w="2160"/>
          </w:tcPr>
          <w:p>
            <w:r>
              <w:t>Conditional</w:t>
            </w:r>
          </w:p>
        </w:tc>
        <w:tc>
          <w:tcPr>
            <w:tcW w:type="dxa" w:w="2160"/>
          </w:tcPr>
          <w:p>
            <w:r>
              <w:t>Enter the known or estimated date or period of the breach. If unknown, state “under investigation”.</w:t>
            </w:r>
          </w:p>
        </w:tc>
      </w:tr>
      <w:tr>
        <w:tc>
          <w:tcPr>
            <w:tcW w:type="dxa" w:w="2160"/>
          </w:tcPr>
          <w:p>
            <w:r>
              <w:t>Date breach discovered</w:t>
            </w:r>
          </w:p>
        </w:tc>
        <w:tc>
          <w:tcPr>
            <w:tcW w:type="dxa" w:w="2160"/>
          </w:tcPr>
          <w:p>
            <w:r>
              <w:t>Date</w:t>
            </w:r>
          </w:p>
        </w:tc>
        <w:tc>
          <w:tcPr>
            <w:tcW w:type="dxa" w:w="2160"/>
          </w:tcPr>
          <w:p>
            <w:r>
              <w:t>Yes</w:t>
            </w:r>
          </w:p>
        </w:tc>
        <w:tc>
          <w:tcPr>
            <w:tcW w:type="dxa" w:w="2160"/>
          </w:tcPr>
          <w:p>
            <w:r>
              <w:t>Enter when the organisation first became aware of the breach.</w:t>
            </w:r>
          </w:p>
        </w:tc>
      </w:tr>
      <w:tr>
        <w:tc>
          <w:tcPr>
            <w:tcW w:type="dxa" w:w="2160"/>
          </w:tcPr>
          <w:p>
            <w:r>
              <w:t>Date breach contained</w:t>
            </w:r>
          </w:p>
        </w:tc>
        <w:tc>
          <w:tcPr>
            <w:tcW w:type="dxa" w:w="2160"/>
          </w:tcPr>
          <w:p>
            <w:r>
              <w:t>Date / text</w:t>
            </w:r>
          </w:p>
        </w:tc>
        <w:tc>
          <w:tcPr>
            <w:tcW w:type="dxa" w:w="2160"/>
          </w:tcPr>
          <w:p>
            <w:r>
              <w:t>Conditional</w:t>
            </w:r>
          </w:p>
        </w:tc>
        <w:tc>
          <w:tcPr>
            <w:tcW w:type="dxa" w:w="2160"/>
          </w:tcPr>
          <w:p>
            <w:r>
              <w:t>Enter when containment occurred. If still ongoing, state what interim measures are in place.</w:t>
            </w:r>
          </w:p>
        </w:tc>
      </w:tr>
      <w:tr>
        <w:tc>
          <w:tcPr>
            <w:tcW w:type="dxa" w:w="2160"/>
          </w:tcPr>
          <w:p>
            <w:r>
              <w:t>Description of what happened</w:t>
            </w:r>
          </w:p>
        </w:tc>
        <w:tc>
          <w:tcPr>
            <w:tcW w:type="dxa" w:w="2160"/>
          </w:tcPr>
          <w:p>
            <w:r>
              <w:t>Long text</w:t>
            </w:r>
          </w:p>
        </w:tc>
        <w:tc>
          <w:tcPr>
            <w:tcW w:type="dxa" w:w="2160"/>
          </w:tcPr>
          <w:p>
            <w:r>
              <w:t>Yes</w:t>
            </w:r>
          </w:p>
        </w:tc>
        <w:tc>
          <w:tcPr>
            <w:tcW w:type="dxa" w:w="2160"/>
          </w:tcPr>
          <w:p>
            <w:r>
              <w:t>Provide a concise factual explanation of the breach. Include the nature of the event, affected service, and current status.</w:t>
            </w:r>
          </w:p>
        </w:tc>
      </w:tr>
      <w:tr>
        <w:tc>
          <w:tcPr>
            <w:tcW w:type="dxa" w:w="2160"/>
          </w:tcPr>
          <w:p>
            <w:r>
              <w:t>Categories of personal data affected</w:t>
            </w:r>
          </w:p>
        </w:tc>
        <w:tc>
          <w:tcPr>
            <w:tcW w:type="dxa" w:w="2160"/>
          </w:tcPr>
          <w:p>
            <w:r>
              <w:t>Checklist / text</w:t>
            </w:r>
          </w:p>
        </w:tc>
        <w:tc>
          <w:tcPr>
            <w:tcW w:type="dxa" w:w="2160"/>
          </w:tcPr>
          <w:p>
            <w:r>
              <w:t>Yes</w:t>
            </w:r>
          </w:p>
        </w:tc>
        <w:tc>
          <w:tcPr>
            <w:tcW w:type="dxa" w:w="2160"/>
          </w:tcPr>
          <w:p>
            <w:r>
              <w:t>List relevant categories such as contact details, account information, identity documents, financial information, health information, credentials, employment data, usage data or special category data.</w:t>
            </w:r>
          </w:p>
        </w:tc>
      </w:tr>
      <w:tr>
        <w:tc>
          <w:tcPr>
            <w:tcW w:type="dxa" w:w="2160"/>
          </w:tcPr>
          <w:p>
            <w:r>
              <w:t>Sensitive data involved</w:t>
            </w:r>
          </w:p>
        </w:tc>
        <w:tc>
          <w:tcPr>
            <w:tcW w:type="dxa" w:w="2160"/>
          </w:tcPr>
          <w:p>
            <w:r>
              <w:t>Yes / No / Under investigation</w:t>
            </w:r>
          </w:p>
        </w:tc>
        <w:tc>
          <w:tcPr>
            <w:tcW w:type="dxa" w:w="2160"/>
          </w:tcPr>
          <w:p>
            <w:r>
              <w:t>Yes</w:t>
            </w:r>
          </w:p>
        </w:tc>
        <w:tc>
          <w:tcPr>
            <w:tcW w:type="dxa" w:w="2160"/>
          </w:tcPr>
          <w:p>
            <w:r>
              <w:t>State whether particularly sensitive information is involved. If yes, describe the category without unnecessarily repeating the data itself.</w:t>
            </w:r>
          </w:p>
        </w:tc>
      </w:tr>
      <w:tr>
        <w:tc>
          <w:tcPr>
            <w:tcW w:type="dxa" w:w="2160"/>
          </w:tcPr>
          <w:p>
            <w:r>
              <w:t>Number of individuals affected</w:t>
            </w:r>
          </w:p>
        </w:tc>
        <w:tc>
          <w:tcPr>
            <w:tcW w:type="dxa" w:w="2160"/>
          </w:tcPr>
          <w:p>
            <w:r>
              <w:t>Number / estimate</w:t>
            </w:r>
          </w:p>
        </w:tc>
        <w:tc>
          <w:tcPr>
            <w:tcW w:type="dxa" w:w="2160"/>
          </w:tcPr>
          <w:p>
            <w:r>
              <w:t>Conditional</w:t>
            </w:r>
          </w:p>
        </w:tc>
        <w:tc>
          <w:tcPr>
            <w:tcW w:type="dxa" w:w="2160"/>
          </w:tcPr>
          <w:p>
            <w:r>
              <w:t>Include where relevant and appropriate. For individual notices, this may be recorded internally rather than included in the message.</w:t>
            </w:r>
          </w:p>
        </w:tc>
      </w:tr>
      <w:tr>
        <w:tc>
          <w:tcPr>
            <w:tcW w:type="dxa" w:w="2160"/>
          </w:tcPr>
          <w:p>
            <w:r>
              <w:t>How the breach may affect the individual</w:t>
            </w:r>
          </w:p>
        </w:tc>
        <w:tc>
          <w:tcPr>
            <w:tcW w:type="dxa" w:w="2160"/>
          </w:tcPr>
          <w:p>
            <w:r>
              <w:t>Long text</w:t>
            </w:r>
          </w:p>
        </w:tc>
        <w:tc>
          <w:tcPr>
            <w:tcW w:type="dxa" w:w="2160"/>
          </w:tcPr>
          <w:p>
            <w:r>
              <w:t>Yes</w:t>
            </w:r>
          </w:p>
        </w:tc>
        <w:tc>
          <w:tcPr>
            <w:tcW w:type="dxa" w:w="2160"/>
          </w:tcPr>
          <w:p>
            <w:r>
              <w:t>Explain likely consequences in plain language, such as fraud risk, identity misuse, phishing, financial loss, confidentiality impact, distress or account compromise.</w:t>
            </w:r>
          </w:p>
        </w:tc>
      </w:tr>
      <w:tr>
        <w:tc>
          <w:tcPr>
            <w:tcW w:type="dxa" w:w="2160"/>
          </w:tcPr>
          <w:p>
            <w:r>
              <w:t>Actions already taken by the organisation</w:t>
            </w:r>
          </w:p>
        </w:tc>
        <w:tc>
          <w:tcPr>
            <w:tcW w:type="dxa" w:w="2160"/>
          </w:tcPr>
          <w:p>
            <w:r>
              <w:t>Long text</w:t>
            </w:r>
          </w:p>
        </w:tc>
        <w:tc>
          <w:tcPr>
            <w:tcW w:type="dxa" w:w="2160"/>
          </w:tcPr>
          <w:p>
            <w:r>
              <w:t>Yes</w:t>
            </w:r>
          </w:p>
        </w:tc>
        <w:tc>
          <w:tcPr>
            <w:tcW w:type="dxa" w:w="2160"/>
          </w:tcPr>
          <w:p>
            <w:r>
              <w:t>Describe containment and remediation steps, such as securing accounts, disabling access, resetting credentials, notifying processors, improving monitoring, recovering data, or engaging forensic support.</w:t>
            </w:r>
          </w:p>
        </w:tc>
      </w:tr>
      <w:tr>
        <w:tc>
          <w:tcPr>
            <w:tcW w:type="dxa" w:w="2160"/>
          </w:tcPr>
          <w:p>
            <w:r>
              <w:t>Actions the individual should take</w:t>
            </w:r>
          </w:p>
        </w:tc>
        <w:tc>
          <w:tcPr>
            <w:tcW w:type="dxa" w:w="2160"/>
          </w:tcPr>
          <w:p>
            <w:r>
              <w:t>Long text</w:t>
            </w:r>
          </w:p>
        </w:tc>
        <w:tc>
          <w:tcPr>
            <w:tcW w:type="dxa" w:w="2160"/>
          </w:tcPr>
          <w:p>
            <w:r>
              <w:t>Yes</w:t>
            </w:r>
          </w:p>
        </w:tc>
        <w:tc>
          <w:tcPr>
            <w:tcW w:type="dxa" w:w="2160"/>
          </w:tcPr>
          <w:p>
            <w:r>
              <w:t>Provide practical, tailored steps. Include urgency, links to official support pages, and instructions for contacting banks or service providers if relevant.</w:t>
            </w:r>
          </w:p>
        </w:tc>
      </w:tr>
      <w:tr>
        <w:tc>
          <w:tcPr>
            <w:tcW w:type="dxa" w:w="2160"/>
          </w:tcPr>
          <w:p>
            <w:r>
              <w:t>Support offered by the organisation</w:t>
            </w:r>
          </w:p>
        </w:tc>
        <w:tc>
          <w:tcPr>
            <w:tcW w:type="dxa" w:w="2160"/>
          </w:tcPr>
          <w:p>
            <w:r>
              <w:t>Long text</w:t>
            </w:r>
          </w:p>
        </w:tc>
        <w:tc>
          <w:tcPr>
            <w:tcW w:type="dxa" w:w="2160"/>
          </w:tcPr>
          <w:p>
            <w:r>
              <w:t>Conditional</w:t>
            </w:r>
          </w:p>
        </w:tc>
        <w:tc>
          <w:tcPr>
            <w:tcW w:type="dxa" w:w="2160"/>
          </w:tcPr>
          <w:p>
            <w:r>
              <w:t>Describe helpdesk support, credit monitoring, identity protection, account review, replacement documents, counselling support or other assistance, where applicable.</w:t>
            </w:r>
          </w:p>
        </w:tc>
      </w:tr>
      <w:tr>
        <w:tc>
          <w:tcPr>
            <w:tcW w:type="dxa" w:w="2160"/>
          </w:tcPr>
          <w:p>
            <w:r>
              <w:t>Contact point for questions</w:t>
            </w:r>
          </w:p>
        </w:tc>
        <w:tc>
          <w:tcPr>
            <w:tcW w:type="dxa" w:w="2160"/>
          </w:tcPr>
          <w:p>
            <w:r>
              <w:t>Text</w:t>
            </w:r>
          </w:p>
        </w:tc>
        <w:tc>
          <w:tcPr>
            <w:tcW w:type="dxa" w:w="2160"/>
          </w:tcPr>
          <w:p>
            <w:r>
              <w:t>Yes</w:t>
            </w:r>
          </w:p>
        </w:tc>
        <w:tc>
          <w:tcPr>
            <w:tcW w:type="dxa" w:w="2160"/>
          </w:tcPr>
          <w:p>
            <w:r>
              <w:t>Provide the dedicated privacy, support or incident contact channel, including email, phone, postal address or secure portal.</w:t>
            </w:r>
          </w:p>
        </w:tc>
      </w:tr>
      <w:tr>
        <w:tc>
          <w:tcPr>
            <w:tcW w:type="dxa" w:w="2160"/>
          </w:tcPr>
          <w:p>
            <w:r>
              <w:t>Data Protection Officer / privacy contact</w:t>
            </w:r>
          </w:p>
        </w:tc>
        <w:tc>
          <w:tcPr>
            <w:tcW w:type="dxa" w:w="2160"/>
          </w:tcPr>
          <w:p>
            <w:r>
              <w:t>Text</w:t>
            </w:r>
          </w:p>
        </w:tc>
        <w:tc>
          <w:tcPr>
            <w:tcW w:type="dxa" w:w="2160"/>
          </w:tcPr>
          <w:p>
            <w:r>
              <w:t>Yes</w:t>
            </w:r>
          </w:p>
        </w:tc>
        <w:tc>
          <w:tcPr>
            <w:tcW w:type="dxa" w:w="2160"/>
          </w:tcPr>
          <w:p>
            <w:r>
              <w:t>Provide the relevant privacy contact details for follow-up questions.</w:t>
            </w:r>
          </w:p>
        </w:tc>
      </w:tr>
      <w:tr>
        <w:tc>
          <w:tcPr>
            <w:tcW w:type="dxa" w:w="2160"/>
          </w:tcPr>
          <w:p>
            <w:r>
              <w:t>Supervisory authority information</w:t>
            </w:r>
          </w:p>
        </w:tc>
        <w:tc>
          <w:tcPr>
            <w:tcW w:type="dxa" w:w="2160"/>
          </w:tcPr>
          <w:p>
            <w:r>
              <w:t>Text</w:t>
            </w:r>
          </w:p>
        </w:tc>
        <w:tc>
          <w:tcPr>
            <w:tcW w:type="dxa" w:w="2160"/>
          </w:tcPr>
          <w:p>
            <w:r>
              <w:t>Conditional</w:t>
            </w:r>
          </w:p>
        </w:tc>
        <w:tc>
          <w:tcPr>
            <w:tcW w:type="dxa" w:w="2160"/>
          </w:tcPr>
          <w:p>
            <w:r>
              <w:t>Include information about the individual’s right to contact the relevant supervisory authority where appropriate. Use plain language and local contact details if known.</w:t>
            </w:r>
          </w:p>
        </w:tc>
      </w:tr>
      <w:tr>
        <w:tc>
          <w:tcPr>
            <w:tcW w:type="dxa" w:w="2160"/>
          </w:tcPr>
          <w:p>
            <w:r>
              <w:t>Law enforcement delay considered</w:t>
            </w:r>
          </w:p>
        </w:tc>
        <w:tc>
          <w:tcPr>
            <w:tcW w:type="dxa" w:w="2160"/>
          </w:tcPr>
          <w:p>
            <w:r>
              <w:t>Yes / No</w:t>
            </w:r>
          </w:p>
        </w:tc>
        <w:tc>
          <w:tcPr>
            <w:tcW w:type="dxa" w:w="2160"/>
          </w:tcPr>
          <w:p>
            <w:r>
              <w:t>Yes</w:t>
            </w:r>
          </w:p>
        </w:tc>
        <w:tc>
          <w:tcPr>
            <w:tcW w:type="dxa" w:w="2160"/>
          </w:tcPr>
          <w:p>
            <w:r>
              <w:t>Record internally whether any law enforcement request affected timing or content. Do not include this field in the individual-facing notice unless approved.</w:t>
            </w:r>
          </w:p>
        </w:tc>
      </w:tr>
      <w:tr>
        <w:tc>
          <w:tcPr>
            <w:tcW w:type="dxa" w:w="2160"/>
          </w:tcPr>
          <w:p>
            <w:r>
              <w:t>Public communications required</w:t>
            </w:r>
          </w:p>
        </w:tc>
        <w:tc>
          <w:tcPr>
            <w:tcW w:type="dxa" w:w="2160"/>
          </w:tcPr>
          <w:p>
            <w:r>
              <w:t>Yes / No</w:t>
            </w:r>
          </w:p>
        </w:tc>
        <w:tc>
          <w:tcPr>
            <w:tcW w:type="dxa" w:w="2160"/>
          </w:tcPr>
          <w:p>
            <w:r>
              <w:t>Yes</w:t>
            </w:r>
          </w:p>
        </w:tc>
        <w:tc>
          <w:tcPr>
            <w:tcW w:type="dxa" w:w="2160"/>
          </w:tcPr>
          <w:p>
            <w:r>
              <w:t>Record whether a website notice, press statement, customer FAQ or other broad communication is required.</w:t>
            </w:r>
          </w:p>
        </w:tc>
      </w:tr>
      <w:tr>
        <w:tc>
          <w:tcPr>
            <w:tcW w:type="dxa" w:w="2160"/>
          </w:tcPr>
          <w:p>
            <w:r>
              <w:t>Attachments or links</w:t>
            </w:r>
          </w:p>
        </w:tc>
        <w:tc>
          <w:tcPr>
            <w:tcW w:type="dxa" w:w="2160"/>
          </w:tcPr>
          <w:p>
            <w:r>
              <w:t>Text</w:t>
            </w:r>
          </w:p>
        </w:tc>
        <w:tc>
          <w:tcPr>
            <w:tcW w:type="dxa" w:w="2160"/>
          </w:tcPr>
          <w:p>
            <w:r>
              <w:t>Conditional</w:t>
            </w:r>
          </w:p>
        </w:tc>
        <w:tc>
          <w:tcPr>
            <w:tcW w:type="dxa" w:w="2160"/>
          </w:tcPr>
          <w:p>
            <w:r>
              <w:t>Include approved FAQs, support pages, password reset pages or identity protection enrolment links. Ensure links use official domains only.</w:t>
            </w:r>
          </w:p>
        </w:tc>
      </w:tr>
      <w:tr>
        <w:tc>
          <w:tcPr>
            <w:tcW w:type="dxa" w:w="2160"/>
          </w:tcPr>
          <w:p>
            <w:r>
              <w:t>Translation required</w:t>
            </w:r>
          </w:p>
        </w:tc>
        <w:tc>
          <w:tcPr>
            <w:tcW w:type="dxa" w:w="2160"/>
          </w:tcPr>
          <w:p>
            <w:r>
              <w:t>Yes / No</w:t>
            </w:r>
          </w:p>
        </w:tc>
        <w:tc>
          <w:tcPr>
            <w:tcW w:type="dxa" w:w="2160"/>
          </w:tcPr>
          <w:p>
            <w:r>
              <w:t>Yes</w:t>
            </w:r>
          </w:p>
        </w:tc>
        <w:tc>
          <w:tcPr>
            <w:tcW w:type="dxa" w:w="2160"/>
          </w:tcPr>
          <w:p>
            <w:r>
              <w:t>State whether the notice must be translated for affected individuals.</w:t>
            </w:r>
          </w:p>
        </w:tc>
      </w:tr>
      <w:tr>
        <w:tc>
          <w:tcPr>
            <w:tcW w:type="dxa" w:w="2160"/>
          </w:tcPr>
          <w:p>
            <w:r>
              <w:t>Accessibility format required</w:t>
            </w:r>
          </w:p>
        </w:tc>
        <w:tc>
          <w:tcPr>
            <w:tcW w:type="dxa" w:w="2160"/>
          </w:tcPr>
          <w:p>
            <w:r>
              <w:t>Yes / No</w:t>
            </w:r>
          </w:p>
        </w:tc>
        <w:tc>
          <w:tcPr>
            <w:tcW w:type="dxa" w:w="2160"/>
          </w:tcPr>
          <w:p>
            <w:r>
              <w:t>Yes</w:t>
            </w:r>
          </w:p>
        </w:tc>
        <w:tc>
          <w:tcPr>
            <w:tcW w:type="dxa" w:w="2160"/>
          </w:tcPr>
          <w:p>
            <w:r>
              <w:t>State whether alternative formats are needed, such as large print, screen-reader compatible documents or telephone support.</w:t>
            </w:r>
          </w:p>
        </w:tc>
      </w:tr>
      <w:tr>
        <w:tc>
          <w:tcPr>
            <w:tcW w:type="dxa" w:w="2160"/>
          </w:tcPr>
          <w:p>
            <w:r>
              <w:t>Final notification text</w:t>
            </w:r>
          </w:p>
        </w:tc>
        <w:tc>
          <w:tcPr>
            <w:tcW w:type="dxa" w:w="2160"/>
          </w:tcPr>
          <w:p>
            <w:r>
              <w:t>Long text</w:t>
            </w:r>
          </w:p>
        </w:tc>
        <w:tc>
          <w:tcPr>
            <w:tcW w:type="dxa" w:w="2160"/>
          </w:tcPr>
          <w:p>
            <w:r>
              <w:t>Yes</w:t>
            </w:r>
          </w:p>
        </w:tc>
        <w:tc>
          <w:tcPr>
            <w:tcW w:type="dxa" w:w="2160"/>
          </w:tcPr>
          <w:p>
            <w:r>
              <w:t>Insert the approved individual-facing notice using the template below.</w:t>
            </w:r>
          </w:p>
        </w:tc>
      </w:tr>
      <w:tr>
        <w:tc>
          <w:tcPr>
            <w:tcW w:type="dxa" w:w="2160"/>
          </w:tcPr>
          <w:p>
            <w:r>
              <w:t>Delivery evidence location</w:t>
            </w:r>
          </w:p>
        </w:tc>
        <w:tc>
          <w:tcPr>
            <w:tcW w:type="dxa" w:w="2160"/>
          </w:tcPr>
          <w:p>
            <w:r>
              <w:t>Text</w:t>
            </w:r>
          </w:p>
        </w:tc>
        <w:tc>
          <w:tcPr>
            <w:tcW w:type="dxa" w:w="2160"/>
          </w:tcPr>
          <w:p>
            <w:r>
              <w:t>Yes</w:t>
            </w:r>
          </w:p>
        </w:tc>
        <w:tc>
          <w:tcPr>
            <w:tcW w:type="dxa" w:w="2160"/>
          </w:tcPr>
          <w:p>
            <w:r>
              <w:t>Record where evidence of sending, delivery logs, returned mail, publication screenshots or call logs is stored.</w:t>
            </w:r>
          </w:p>
        </w:tc>
      </w:tr>
      <w:tr>
        <w:tc>
          <w:tcPr>
            <w:tcW w:type="dxa" w:w="2160"/>
          </w:tcPr>
          <w:p>
            <w:r>
              <w:t>Follow-up required</w:t>
            </w:r>
          </w:p>
        </w:tc>
        <w:tc>
          <w:tcPr>
            <w:tcW w:type="dxa" w:w="2160"/>
          </w:tcPr>
          <w:p>
            <w:r>
              <w:t>Yes / No</w:t>
            </w:r>
          </w:p>
        </w:tc>
        <w:tc>
          <w:tcPr>
            <w:tcW w:type="dxa" w:w="2160"/>
          </w:tcPr>
          <w:p>
            <w:r>
              <w:t>Yes</w:t>
            </w:r>
          </w:p>
        </w:tc>
        <w:tc>
          <w:tcPr>
            <w:tcW w:type="dxa" w:w="2160"/>
          </w:tcPr>
          <w:p>
            <w:r>
              <w:t>State whether additional updates are expected after further investigation.</w:t>
            </w:r>
          </w:p>
        </w:tc>
      </w:tr>
      <w:tr>
        <w:tc>
          <w:tcPr>
            <w:tcW w:type="dxa" w:w="2160"/>
          </w:tcPr>
          <w:p>
            <w:r>
              <w:t>Follow-up owner</w:t>
            </w:r>
          </w:p>
        </w:tc>
        <w:tc>
          <w:tcPr>
            <w:tcW w:type="dxa" w:w="2160"/>
          </w:tcPr>
          <w:p>
            <w:r>
              <w:t>Name / role</w:t>
            </w:r>
          </w:p>
        </w:tc>
        <w:tc>
          <w:tcPr>
            <w:tcW w:type="dxa" w:w="2160"/>
          </w:tcPr>
          <w:p>
            <w:r>
              <w:t>Conditional</w:t>
            </w:r>
          </w:p>
        </w:tc>
        <w:tc>
          <w:tcPr>
            <w:tcW w:type="dxa" w:w="2160"/>
          </w:tcPr>
          <w:p>
            <w:r>
              <w:t>Assign a person responsible for updates, support tracking and closure communications.</w:t>
            </w:r>
          </w:p>
        </w:tc>
      </w:tr>
      <w:tr>
        <w:tc>
          <w:tcPr>
            <w:tcW w:type="dxa" w:w="2160"/>
          </w:tcPr>
          <w:p>
            <w:r>
              <w:t>Closure date</w:t>
            </w:r>
          </w:p>
        </w:tc>
        <w:tc>
          <w:tcPr>
            <w:tcW w:type="dxa" w:w="2160"/>
          </w:tcPr>
          <w:p>
            <w:r>
              <w:t>Date</w:t>
            </w:r>
          </w:p>
        </w:tc>
        <w:tc>
          <w:tcPr>
            <w:tcW w:type="dxa" w:w="2160"/>
          </w:tcPr>
          <w:p>
            <w:r>
              <w:t>Conditional</w:t>
            </w:r>
          </w:p>
        </w:tc>
        <w:tc>
          <w:tcPr>
            <w:tcW w:type="dxa" w:w="2160"/>
          </w:tcPr>
          <w:p>
            <w:r>
              <w:t>Enter when notification activities and follow-up actions are complete.</w:t>
            </w:r>
          </w:p>
        </w:tc>
      </w:tr>
    </w:tbl>
    <w:p>
      <w:pPr>
        <w:pStyle w:val="Heading3"/>
      </w:pPr>
      <w:r>
        <w:t>Individual-Facing Notification Template</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Notification Text</w:t>
            </w:r>
          </w:p>
        </w:tc>
      </w:tr>
      <w:tr>
        <w:tc>
          <w:tcPr>
            <w:tcW w:type="dxa" w:w="4320"/>
          </w:tcPr>
          <w:p>
            <w:r>
              <w:t>Subject / heading</w:t>
            </w:r>
          </w:p>
        </w:tc>
        <w:tc>
          <w:tcPr>
            <w:tcW w:type="dxa" w:w="4320"/>
          </w:tcPr>
          <w:p>
            <w:r>
              <w:t>Important notice about your personal data</w:t>
            </w:r>
          </w:p>
        </w:tc>
      </w:tr>
      <w:tr>
        <w:tc>
          <w:tcPr>
            <w:tcW w:type="dxa" w:w="4320"/>
          </w:tcPr>
          <w:p>
            <w:r>
              <w:t>Greeting</w:t>
            </w:r>
          </w:p>
        </w:tc>
        <w:tc>
          <w:tcPr>
            <w:tcW w:type="dxa" w:w="4320"/>
          </w:tcPr>
          <w:p>
            <w:r>
              <w:t>Dear [Name],</w:t>
            </w:r>
          </w:p>
        </w:tc>
      </w:tr>
      <w:tr>
        <w:tc>
          <w:tcPr>
            <w:tcW w:type="dxa" w:w="4320"/>
          </w:tcPr>
          <w:p>
            <w:r>
              <w:t>Opening statement</w:t>
            </w:r>
          </w:p>
        </w:tc>
        <w:tc>
          <w:tcPr>
            <w:tcW w:type="dxa" w:w="4320"/>
          </w:tcPr>
          <w:p>
            <w:r>
              <w:t>We are writing to let you know about a personal data breach that may affect you. We take this matter seriously and want to explain what happened, what information may be involved, what we are doing, and the steps you can take to protect yourself.</w:t>
            </w:r>
          </w:p>
        </w:tc>
      </w:tr>
      <w:tr>
        <w:tc>
          <w:tcPr>
            <w:tcW w:type="dxa" w:w="4320"/>
          </w:tcPr>
          <w:p>
            <w:r>
              <w:t>What happened</w:t>
            </w:r>
          </w:p>
        </w:tc>
        <w:tc>
          <w:tcPr>
            <w:tcW w:type="dxa" w:w="4320"/>
          </w:tcPr>
          <w:p>
            <w:r>
              <w:t>On or around [date/date range], [brief description of incident in plain language]. We became aware of this on [date] and immediately began investigating and taking steps to secure our systems and information.</w:t>
            </w:r>
          </w:p>
        </w:tc>
      </w:tr>
      <w:tr>
        <w:tc>
          <w:tcPr>
            <w:tcW w:type="dxa" w:w="4320"/>
          </w:tcPr>
          <w:p>
            <w:r>
              <w:t>Information involved</w:t>
            </w:r>
          </w:p>
        </w:tc>
        <w:tc>
          <w:tcPr>
            <w:tcW w:type="dxa" w:w="4320"/>
          </w:tcPr>
          <w:p>
            <w:r>
              <w:t>Based on our investigation so far, the personal data that may have been affected includes: [categories of personal data]. We do not believe the following information was affected: [categories, if helpful and confirmed].</w:t>
            </w:r>
          </w:p>
        </w:tc>
      </w:tr>
      <w:tr>
        <w:tc>
          <w:tcPr>
            <w:tcW w:type="dxa" w:w="4320"/>
          </w:tcPr>
          <w:p>
            <w:r>
              <w:t>How this may affect you</w:t>
            </w:r>
          </w:p>
        </w:tc>
        <w:tc>
          <w:tcPr>
            <w:tcW w:type="dxa" w:w="4320"/>
          </w:tcPr>
          <w:p>
            <w:r>
              <w:t>The possible risks to you may include [plain-language description of likely consequences, such as phishing attempts, identity misuse, unauthorised account access, financial fraud, confidentiality concerns or distress]. We are not aware of any misuse of your information at this time / We are aware of [brief description of misuse, if confirmed].</w:t>
            </w:r>
          </w:p>
        </w:tc>
      </w:tr>
      <w:tr>
        <w:tc>
          <w:tcPr>
            <w:tcW w:type="dxa" w:w="4320"/>
          </w:tcPr>
          <w:p>
            <w:r>
              <w:t>What we have done</w:t>
            </w:r>
          </w:p>
        </w:tc>
        <w:tc>
          <w:tcPr>
            <w:tcW w:type="dxa" w:w="4320"/>
          </w:tcPr>
          <w:p>
            <w:r>
              <w:t>We have taken steps to respond to the breach, including [containment actions], [security actions], [investigation actions], and [support actions]. We are continuing to monitor the situation and will provide further updates if needed.</w:t>
            </w:r>
          </w:p>
        </w:tc>
      </w:tr>
      <w:tr>
        <w:tc>
          <w:tcPr>
            <w:tcW w:type="dxa" w:w="4320"/>
          </w:tcPr>
          <w:p>
            <w:r>
              <w:t>What you should do</w:t>
            </w:r>
          </w:p>
        </w:tc>
        <w:tc>
          <w:tcPr>
            <w:tcW w:type="dxa" w:w="4320"/>
          </w:tcPr>
          <w:p>
            <w:r>
              <w:t>We recommend that you: 1. [Action step]. 2. [Action step]. 3. [Action step]. 4. Be alert to unexpected emails, calls or messages asking for personal information or payment. 5. Contact us using the details below if you notice anything suspicious relating to your account or information.</w:t>
            </w:r>
          </w:p>
        </w:tc>
      </w:tr>
      <w:tr>
        <w:tc>
          <w:tcPr>
            <w:tcW w:type="dxa" w:w="4320"/>
          </w:tcPr>
          <w:p>
            <w:r>
              <w:t>Support available</w:t>
            </w:r>
          </w:p>
        </w:tc>
        <w:tc>
          <w:tcPr>
            <w:tcW w:type="dxa" w:w="4320"/>
          </w:tcPr>
          <w:p>
            <w:r>
              <w:t>To support you, we are offering [support services, if applicable]. You can access this support by [instructions].</w:t>
            </w:r>
          </w:p>
        </w:tc>
      </w:tr>
      <w:tr>
        <w:tc>
          <w:tcPr>
            <w:tcW w:type="dxa" w:w="4320"/>
          </w:tcPr>
          <w:p>
            <w:r>
              <w:t>How to contact us</w:t>
            </w:r>
          </w:p>
        </w:tc>
        <w:tc>
          <w:tcPr>
            <w:tcW w:type="dxa" w:w="4320"/>
          </w:tcPr>
          <w:p>
            <w:r>
              <w:t>If you have questions or need assistance, please contact [team/contact point] at [email address], [telephone number] or [postal address]. Our reference for this matter is [breach reference number].</w:t>
            </w:r>
          </w:p>
        </w:tc>
      </w:tr>
      <w:tr>
        <w:tc>
          <w:tcPr>
            <w:tcW w:type="dxa" w:w="4320"/>
          </w:tcPr>
          <w:p>
            <w:r>
              <w:t>Privacy contact</w:t>
            </w:r>
          </w:p>
        </w:tc>
        <w:tc>
          <w:tcPr>
            <w:tcW w:type="dxa" w:w="4320"/>
          </w:tcPr>
          <w:p>
            <w:r>
              <w:t>You may also contact our privacy team or Data Protection Officer at [privacy contact details].</w:t>
            </w:r>
          </w:p>
        </w:tc>
      </w:tr>
      <w:tr>
        <w:tc>
          <w:tcPr>
            <w:tcW w:type="dxa" w:w="4320"/>
          </w:tcPr>
          <w:p>
            <w:r>
              <w:t>Supervisory authority</w:t>
            </w:r>
          </w:p>
        </w:tc>
        <w:tc>
          <w:tcPr>
            <w:tcW w:type="dxa" w:w="4320"/>
          </w:tcPr>
          <w:p>
            <w:r>
              <w:t>If you are not satisfied with our response, you may contact your local data protection supervisory authority. We encourage you to contact us first so we can try to address your concerns.</w:t>
            </w:r>
          </w:p>
        </w:tc>
      </w:tr>
      <w:tr>
        <w:tc>
          <w:tcPr>
            <w:tcW w:type="dxa" w:w="4320"/>
          </w:tcPr>
          <w:p>
            <w:r>
              <w:t>Closing</w:t>
            </w:r>
          </w:p>
        </w:tc>
        <w:tc>
          <w:tcPr>
            <w:tcW w:type="dxa" w:w="4320"/>
          </w:tcPr>
          <w:p>
            <w:r>
              <w:t>We regret that this happened and apologise for any concern or inconvenience it may cause. We are committed to protecting your personal data and have taken steps to reduce the risk of this happening again.</w:t>
            </w:r>
          </w:p>
        </w:tc>
      </w:tr>
      <w:tr>
        <w:tc>
          <w:tcPr>
            <w:tcW w:type="dxa" w:w="4320"/>
          </w:tcPr>
          <w:p>
            <w:r>
              <w:t>Sign-off</w:t>
            </w:r>
          </w:p>
        </w:tc>
        <w:tc>
          <w:tcPr>
            <w:tcW w:type="dxa" w:w="4320"/>
          </w:tcPr>
          <w:p>
            <w:r>
              <w:t>Yours sincerely, [Name / Role] on behalf of [Organisation]</w:t>
            </w:r>
          </w:p>
        </w:tc>
      </w:tr>
    </w:tbl>
    <w:p>
      <w:pPr>
        <w:pStyle w:val="Heading3"/>
      </w:pPr>
      <w:r>
        <w:t>Notification Timing and Delivery Log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Activity</w:t>
            </w:r>
          </w:p>
        </w:tc>
        <w:tc>
          <w:tcPr>
            <w:tcW w:type="dxa" w:w="1234"/>
          </w:tcPr>
          <w:p>
            <w:r>
              <w:t>Owner</w:t>
            </w:r>
          </w:p>
        </w:tc>
        <w:tc>
          <w:tcPr>
            <w:tcW w:type="dxa" w:w="1234"/>
          </w:tcPr>
          <w:p>
            <w:r>
              <w:t>Target Date / Time</w:t>
            </w:r>
          </w:p>
        </w:tc>
        <w:tc>
          <w:tcPr>
            <w:tcW w:type="dxa" w:w="1234"/>
          </w:tcPr>
          <w:p>
            <w:r>
              <w:t>Actual Date / Time</w:t>
            </w:r>
          </w:p>
        </w:tc>
        <w:tc>
          <w:tcPr>
            <w:tcW w:type="dxa" w:w="1234"/>
          </w:tcPr>
          <w:p>
            <w:r>
              <w:t>Status</w:t>
            </w:r>
          </w:p>
        </w:tc>
        <w:tc>
          <w:tcPr>
            <w:tcW w:type="dxa" w:w="1234"/>
          </w:tcPr>
          <w:p>
            <w:r>
              <w:t>Evidence Location</w:t>
            </w:r>
          </w:p>
        </w:tc>
        <w:tc>
          <w:tcPr>
            <w:tcW w:type="dxa" w:w="1234"/>
          </w:tcPr>
          <w:p>
            <w:r>
              <w:t>Notes</w:t>
            </w:r>
          </w:p>
        </w:tc>
      </w:tr>
      <w:tr>
        <w:tc>
          <w:tcPr>
            <w:tcW w:type="dxa" w:w="1234"/>
          </w:tcPr>
          <w:p>
            <w:r>
              <w:t>High-risk assessment completed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Notification text drafted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Legal review completed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Privacy review completed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Communications review completed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Customer support briefing completed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Recipient list validated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Notification approved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Notifications sent</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Failed delivery review completed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Follow-up communications issued, if required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r>
        <w:tc>
          <w:tcPr>
            <w:tcW w:type="dxa" w:w="1234"/>
          </w:tcPr>
          <w:p>
            <w:r>
              <w:t>Notification activity closed</w:t>
            </w:r>
          </w:p>
        </w:tc>
        <w:tc>
          <w:tcPr>
            <w:tcW w:type="dxa" w:w="1234"/>
          </w:tcPr>
          <w:p>
            <w:r>
              <w:t>[Role]</w:t>
            </w:r>
          </w:p>
        </w:tc>
        <w:tc>
          <w:tcPr>
            <w:tcW w:type="dxa" w:w="1234"/>
          </w:tcPr>
          <w:p>
            <w:r>
              <w:t>[YYYY-MM-DD HH:MM]</w:t>
            </w:r>
          </w:p>
        </w:tc>
        <w:tc>
          <w:tcPr>
            <w:tcW w:type="dxa" w:w="1234"/>
          </w:tcPr>
          <w:p>
            <w:r>
              <w:t>[YYYY-MM-DD HH:MM]</w:t>
            </w:r>
          </w:p>
        </w:tc>
        <w:tc>
          <w:tcPr>
            <w:tcW w:type="dxa" w:w="1234"/>
          </w:tcPr>
          <w:p>
            <w:r>
              <w:t>[Not started / In progress / Complete]</w:t>
            </w:r>
          </w:p>
        </w:tc>
        <w:tc>
          <w:tcPr>
            <w:tcW w:type="dxa" w:w="1234"/>
          </w:tcPr>
          <w:p>
            <w:r>
              <w:t>[Location]</w:t>
            </w:r>
          </w:p>
        </w:tc>
        <w:tc>
          <w:tcPr>
            <w:tcW w:type="dxa" w:w="1234"/>
          </w:tcPr>
          <w:p>
            <w:r>
              <w:t>[Notes]</w:t>
            </w:r>
          </w:p>
        </w:tc>
      </w:tr>
    </w:tbl>
    <w:p>
      <w:pPr>
        <w:pStyle w:val="Heading2"/>
      </w:pPr>
      <w:r>
        <w:t>Approval / Routing</w:t>
      </w:r>
    </w:p>
    <w:p>
      <w:r>
        <w:t>The notification must be reviewed and approved before issue according to the routing below. Emergency approvals may be given verbally or by secure message where timing is critical, but must be documented afterwards.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Role / Function</w:t>
            </w:r>
          </w:p>
        </w:tc>
        <w:tc>
          <w:tcPr>
            <w:tcW w:type="dxa" w:w="1440"/>
          </w:tcPr>
          <w:p>
            <w:r>
              <w:t>Responsibility</w:t>
            </w:r>
          </w:p>
        </w:tc>
        <w:tc>
          <w:tcPr>
            <w:tcW w:type="dxa" w:w="1440"/>
          </w:tcPr>
          <w:p>
            <w:r>
              <w:t>Approval Required</w:t>
            </w:r>
          </w:p>
        </w:tc>
        <w:tc>
          <w:tcPr>
            <w:tcW w:type="dxa" w:w="1440"/>
          </w:tcPr>
          <w:p>
            <w:r>
              <w:t>Name / Role</w:t>
            </w:r>
          </w:p>
        </w:tc>
        <w:tc>
          <w:tcPr>
            <w:tcW w:type="dxa" w:w="1440"/>
          </w:tcPr>
          <w:p>
            <w:r>
              <w:t>Date / Time</w:t>
            </w:r>
          </w:p>
        </w:tc>
        <w:tc>
          <w:tcPr>
            <w:tcW w:type="dxa" w:w="1440"/>
          </w:tcPr>
          <w:p>
            <w:r>
              <w:t>Decision / Comments</w:t>
            </w:r>
          </w:p>
        </w:tc>
      </w:tr>
      <w:tr>
        <w:tc>
          <w:tcPr>
            <w:tcW w:type="dxa" w:w="1440"/>
          </w:tcPr>
          <w:p>
            <w:r>
              <w:t>Incident Manager</w:t>
            </w:r>
          </w:p>
        </w:tc>
        <w:tc>
          <w:tcPr>
            <w:tcW w:type="dxa" w:w="1440"/>
          </w:tcPr>
          <w:p>
            <w:r>
              <w:t>Confirms incident facts, containment status and operational accuracy.</w:t>
            </w:r>
          </w:p>
        </w:tc>
        <w:tc>
          <w:tcPr>
            <w:tcW w:type="dxa" w:w="1440"/>
          </w:tcPr>
          <w:p>
            <w:r>
              <w:t>Yes</w:t>
            </w:r>
          </w:p>
        </w:tc>
        <w:tc>
          <w:tcPr>
            <w:tcW w:type="dxa" w:w="1440"/>
          </w:tcPr>
          <w:p>
            <w:r>
              <w:t>[Name / Role]</w:t>
            </w:r>
          </w:p>
        </w:tc>
        <w:tc>
          <w:tcPr>
            <w:tcW w:type="dxa" w:w="1440"/>
          </w:tcPr>
          <w:p>
            <w:r>
              <w:t>[YYYY-MM-DD HH:MM]</w:t>
            </w:r>
          </w:p>
        </w:tc>
        <w:tc>
          <w:tcPr>
            <w:tcW w:type="dxa" w:w="1440"/>
          </w:tcPr>
          <w:p>
            <w:r>
              <w:t>[Approved / Changes required / Not applicable]</w:t>
            </w:r>
          </w:p>
        </w:tc>
      </w:tr>
      <w:tr>
        <w:tc>
          <w:tcPr>
            <w:tcW w:type="dxa" w:w="1440"/>
          </w:tcPr>
          <w:p>
            <w:r>
              <w:t>Data Protection Officer / Privacy Lead</w:t>
            </w:r>
          </w:p>
        </w:tc>
        <w:tc>
          <w:tcPr>
            <w:tcW w:type="dxa" w:w="1440"/>
          </w:tcPr>
          <w:p>
            <w:r>
              <w:t>Confirms whether notification is required, reviews content for completeness and individual clarity, and approves final privacy position.</w:t>
            </w:r>
          </w:p>
        </w:tc>
        <w:tc>
          <w:tcPr>
            <w:tcW w:type="dxa" w:w="1440"/>
          </w:tcPr>
          <w:p>
            <w:r>
              <w:t>Yes</w:t>
            </w:r>
          </w:p>
        </w:tc>
        <w:tc>
          <w:tcPr>
            <w:tcW w:type="dxa" w:w="1440"/>
          </w:tcPr>
          <w:p>
            <w:r>
              <w:t>[Name / Role]</w:t>
            </w:r>
          </w:p>
        </w:tc>
        <w:tc>
          <w:tcPr>
            <w:tcW w:type="dxa" w:w="1440"/>
          </w:tcPr>
          <w:p>
            <w:r>
              <w:t>[YYYY-MM-DD HH:MM]</w:t>
            </w:r>
          </w:p>
        </w:tc>
        <w:tc>
          <w:tcPr>
            <w:tcW w:type="dxa" w:w="1440"/>
          </w:tcPr>
          <w:p>
            <w:r>
              <w:t>[Approved / Changes required / Not applicable]</w:t>
            </w:r>
          </w:p>
        </w:tc>
      </w:tr>
      <w:tr>
        <w:tc>
          <w:tcPr>
            <w:tcW w:type="dxa" w:w="1440"/>
          </w:tcPr>
          <w:p>
            <w:r>
              <w:t>Legal Counsel</w:t>
            </w:r>
          </w:p>
        </w:tc>
        <w:tc>
          <w:tcPr>
            <w:tcW w:type="dxa" w:w="1440"/>
          </w:tcPr>
          <w:p>
            <w:r>
              <w:t>Reviews legal risk, privilege considerations, liability-sensitive wording and any law enforcement constraints.</w:t>
            </w:r>
          </w:p>
        </w:tc>
        <w:tc>
          <w:tcPr>
            <w:tcW w:type="dxa" w:w="1440"/>
          </w:tcPr>
          <w:p>
            <w:r>
              <w:t>Conditional</w:t>
            </w:r>
          </w:p>
        </w:tc>
        <w:tc>
          <w:tcPr>
            <w:tcW w:type="dxa" w:w="1440"/>
          </w:tcPr>
          <w:p>
            <w:r>
              <w:t>[Name / Role]</w:t>
            </w:r>
          </w:p>
        </w:tc>
        <w:tc>
          <w:tcPr>
            <w:tcW w:type="dxa" w:w="1440"/>
          </w:tcPr>
          <w:p>
            <w:r>
              <w:t>[YYYY-MM-DD HH:MM]</w:t>
            </w:r>
          </w:p>
        </w:tc>
        <w:tc>
          <w:tcPr>
            <w:tcW w:type="dxa" w:w="1440"/>
          </w:tcPr>
          <w:p>
            <w:r>
              <w:t>[Approved / Changes required / Not applicable]</w:t>
            </w:r>
          </w:p>
        </w:tc>
      </w:tr>
      <w:tr>
        <w:tc>
          <w:tcPr>
            <w:tcW w:type="dxa" w:w="1440"/>
          </w:tcPr>
          <w:p>
            <w:r>
              <w:t>Information Security</w:t>
            </w:r>
          </w:p>
        </w:tc>
        <w:tc>
          <w:tcPr>
            <w:tcW w:type="dxa" w:w="1440"/>
          </w:tcPr>
          <w:p>
            <w:r>
              <w:t>Confirms technical description, containment measures, residual risk and recommended individual actions.</w:t>
            </w:r>
          </w:p>
        </w:tc>
        <w:tc>
          <w:tcPr>
            <w:tcW w:type="dxa" w:w="1440"/>
          </w:tcPr>
          <w:p>
            <w:r>
              <w:t>Yes</w:t>
            </w:r>
          </w:p>
        </w:tc>
        <w:tc>
          <w:tcPr>
            <w:tcW w:type="dxa" w:w="1440"/>
          </w:tcPr>
          <w:p>
            <w:r>
              <w:t>[Name / Role]</w:t>
            </w:r>
          </w:p>
        </w:tc>
        <w:tc>
          <w:tcPr>
            <w:tcW w:type="dxa" w:w="1440"/>
          </w:tcPr>
          <w:p>
            <w:r>
              <w:t>[YYYY-MM-DD HH:MM]</w:t>
            </w:r>
          </w:p>
        </w:tc>
        <w:tc>
          <w:tcPr>
            <w:tcW w:type="dxa" w:w="1440"/>
          </w:tcPr>
          <w:p>
            <w:r>
              <w:t>[Approved / Changes required / Not applicable]</w:t>
            </w:r>
          </w:p>
        </w:tc>
      </w:tr>
      <w:tr>
        <w:tc>
          <w:tcPr>
            <w:tcW w:type="dxa" w:w="1440"/>
          </w:tcPr>
          <w:p>
            <w:r>
              <w:t>Business Owner</w:t>
            </w:r>
          </w:p>
        </w:tc>
        <w:tc>
          <w:tcPr>
            <w:tcW w:type="dxa" w:w="1440"/>
          </w:tcPr>
          <w:p>
            <w:r>
              <w:t>Confirms customer, employee, supplier or service-specific accuracy and operational commitments.</w:t>
            </w:r>
          </w:p>
        </w:tc>
        <w:tc>
          <w:tcPr>
            <w:tcW w:type="dxa" w:w="1440"/>
          </w:tcPr>
          <w:p>
            <w:r>
              <w:t>Yes</w:t>
            </w:r>
          </w:p>
        </w:tc>
        <w:tc>
          <w:tcPr>
            <w:tcW w:type="dxa" w:w="1440"/>
          </w:tcPr>
          <w:p>
            <w:r>
              <w:t>[Name / Role]</w:t>
            </w:r>
          </w:p>
        </w:tc>
        <w:tc>
          <w:tcPr>
            <w:tcW w:type="dxa" w:w="1440"/>
          </w:tcPr>
          <w:p>
            <w:r>
              <w:t>[YYYY-MM-DD HH:MM]</w:t>
            </w:r>
          </w:p>
        </w:tc>
        <w:tc>
          <w:tcPr>
            <w:tcW w:type="dxa" w:w="1440"/>
          </w:tcPr>
          <w:p>
            <w:r>
              <w:t>[Approved / Changes required / Not applicable]</w:t>
            </w:r>
          </w:p>
        </w:tc>
      </w:tr>
      <w:tr>
        <w:tc>
          <w:tcPr>
            <w:tcW w:type="dxa" w:w="1440"/>
          </w:tcPr>
          <w:p>
            <w:r>
              <w:t>Communications / PR</w:t>
            </w:r>
          </w:p>
        </w:tc>
        <w:tc>
          <w:tcPr>
            <w:tcW w:type="dxa" w:w="1440"/>
          </w:tcPr>
          <w:p>
            <w:r>
              <w:t>Reviews tone, readability, media alignment and public communications requirements.</w:t>
            </w:r>
          </w:p>
        </w:tc>
        <w:tc>
          <w:tcPr>
            <w:tcW w:type="dxa" w:w="1440"/>
          </w:tcPr>
          <w:p>
            <w:r>
              <w:t>Conditional</w:t>
            </w:r>
          </w:p>
        </w:tc>
        <w:tc>
          <w:tcPr>
            <w:tcW w:type="dxa" w:w="1440"/>
          </w:tcPr>
          <w:p>
            <w:r>
              <w:t>[Name / Role]</w:t>
            </w:r>
          </w:p>
        </w:tc>
        <w:tc>
          <w:tcPr>
            <w:tcW w:type="dxa" w:w="1440"/>
          </w:tcPr>
          <w:p>
            <w:r>
              <w:t>[YYYY-MM-DD HH:MM]</w:t>
            </w:r>
          </w:p>
        </w:tc>
        <w:tc>
          <w:tcPr>
            <w:tcW w:type="dxa" w:w="1440"/>
          </w:tcPr>
          <w:p>
            <w:r>
              <w:t>[Approved / Changes required / Not applicable]</w:t>
            </w:r>
          </w:p>
        </w:tc>
      </w:tr>
      <w:tr>
        <w:tc>
          <w:tcPr>
            <w:tcW w:type="dxa" w:w="1440"/>
          </w:tcPr>
          <w:p>
            <w:r>
              <w:t>Customer Support / HR Support</w:t>
            </w:r>
          </w:p>
        </w:tc>
        <w:tc>
          <w:tcPr>
            <w:tcW w:type="dxa" w:w="1440"/>
          </w:tcPr>
          <w:p>
            <w:r>
              <w:t>Confirms scripts, FAQs, escalation routes and support readiness.</w:t>
            </w:r>
          </w:p>
        </w:tc>
        <w:tc>
          <w:tcPr>
            <w:tcW w:type="dxa" w:w="1440"/>
          </w:tcPr>
          <w:p>
            <w:r>
              <w:t>Conditional</w:t>
            </w:r>
          </w:p>
        </w:tc>
        <w:tc>
          <w:tcPr>
            <w:tcW w:type="dxa" w:w="1440"/>
          </w:tcPr>
          <w:p>
            <w:r>
              <w:t>[Name / Role]</w:t>
            </w:r>
          </w:p>
        </w:tc>
        <w:tc>
          <w:tcPr>
            <w:tcW w:type="dxa" w:w="1440"/>
          </w:tcPr>
          <w:p>
            <w:r>
              <w:t>[YYYY-MM-DD HH:MM]</w:t>
            </w:r>
          </w:p>
        </w:tc>
        <w:tc>
          <w:tcPr>
            <w:tcW w:type="dxa" w:w="1440"/>
          </w:tcPr>
          <w:p>
            <w:r>
              <w:t>[Approved / Changes required / Not applicable]</w:t>
            </w:r>
          </w:p>
        </w:tc>
      </w:tr>
      <w:tr>
        <w:tc>
          <w:tcPr>
            <w:tcW w:type="dxa" w:w="1440"/>
          </w:tcPr>
          <w:p>
            <w:r>
              <w:t>Executive Sponsor</w:t>
            </w:r>
          </w:p>
        </w:tc>
        <w:tc>
          <w:tcPr>
            <w:tcW w:type="dxa" w:w="1440"/>
          </w:tcPr>
          <w:p>
            <w:r>
              <w:t>Approves high-impact notifications, public statements, major customer notices or material business commitments.</w:t>
            </w:r>
          </w:p>
        </w:tc>
        <w:tc>
          <w:tcPr>
            <w:tcW w:type="dxa" w:w="1440"/>
          </w:tcPr>
          <w:p>
            <w:r>
              <w:t>Conditional</w:t>
            </w:r>
          </w:p>
        </w:tc>
        <w:tc>
          <w:tcPr>
            <w:tcW w:type="dxa" w:w="1440"/>
          </w:tcPr>
          <w:p>
            <w:r>
              <w:t>[Name / Role]</w:t>
            </w:r>
          </w:p>
        </w:tc>
        <w:tc>
          <w:tcPr>
            <w:tcW w:type="dxa" w:w="1440"/>
          </w:tcPr>
          <w:p>
            <w:r>
              <w:t>[YYYY-MM-DD HH:MM]</w:t>
            </w:r>
          </w:p>
        </w:tc>
        <w:tc>
          <w:tcPr>
            <w:tcW w:type="dxa" w:w="1440"/>
          </w:tcPr>
          <w:p>
            <w:r>
              <w:t>[Approved / Changes required / Not applicable]</w:t>
            </w:r>
          </w:p>
        </w:tc>
      </w:tr>
    </w:tbl>
    <w:p>
      <w:pPr>
        <w:pStyle w:val="Heading3"/>
      </w:pPr>
      <w:r>
        <w:t>Routing Rules</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Required Routing</w:t>
            </w:r>
          </w:p>
        </w:tc>
      </w:tr>
      <w:tr>
        <w:tc>
          <w:tcPr>
            <w:tcW w:type="dxa" w:w="4320"/>
          </w:tcPr>
          <w:p>
            <w:r>
              <w:t>Breach affects customers or service users</w:t>
            </w:r>
          </w:p>
        </w:tc>
        <w:tc>
          <w:tcPr>
            <w:tcW w:type="dxa" w:w="4320"/>
          </w:tcPr>
          <w:p>
            <w:r>
              <w:t>Incident Manager, Privacy Lead, Information Security, Business Owner, Customer Support, Communications where needed.</w:t>
            </w:r>
          </w:p>
        </w:tc>
      </w:tr>
      <w:tr>
        <w:tc>
          <w:tcPr>
            <w:tcW w:type="dxa" w:w="4320"/>
          </w:tcPr>
          <w:p>
            <w:r>
              <w:t>Breach affects employees or contractors</w:t>
            </w:r>
          </w:p>
        </w:tc>
        <w:tc>
          <w:tcPr>
            <w:tcW w:type="dxa" w:w="4320"/>
          </w:tcPr>
          <w:p>
            <w:r>
              <w:t>Incident Manager, Privacy Lead, Information Security, HR, Legal where needed.</w:t>
            </w:r>
          </w:p>
        </w:tc>
      </w:tr>
      <w:tr>
        <w:tc>
          <w:tcPr>
            <w:tcW w:type="dxa" w:w="4320"/>
          </w:tcPr>
          <w:p>
            <w:r>
              <w:t>Breach involves financial data, credentials or identity documents</w:t>
            </w:r>
          </w:p>
        </w:tc>
        <w:tc>
          <w:tcPr>
            <w:tcW w:type="dxa" w:w="4320"/>
          </w:tcPr>
          <w:p>
            <w:r>
              <w:t>Incident Manager, Privacy Lead, Information Security, Legal, Customer Support, Executive Sponsor where impact is significant.</w:t>
            </w:r>
          </w:p>
        </w:tc>
      </w:tr>
      <w:tr>
        <w:tc>
          <w:tcPr>
            <w:tcW w:type="dxa" w:w="4320"/>
          </w:tcPr>
          <w:p>
            <w:r>
              <w:t>Breach involves health data, children’s data or other highly sensitive data</w:t>
            </w:r>
          </w:p>
        </w:tc>
        <w:tc>
          <w:tcPr>
            <w:tcW w:type="dxa" w:w="4320"/>
          </w:tcPr>
          <w:p>
            <w:r>
              <w:t>Incident Manager, Privacy Lead, Information Security, Legal, Executive Sponsor, specialist support function as needed.</w:t>
            </w:r>
          </w:p>
        </w:tc>
      </w:tr>
      <w:tr>
        <w:tc>
          <w:tcPr>
            <w:tcW w:type="dxa" w:w="4320"/>
          </w:tcPr>
          <w:p>
            <w:r>
              <w:t>Breach involves a processor or third party</w:t>
            </w:r>
          </w:p>
        </w:tc>
        <w:tc>
          <w:tcPr>
            <w:tcW w:type="dxa" w:w="4320"/>
          </w:tcPr>
          <w:p>
            <w:r>
              <w:t>Incident Manager, Privacy Lead, Information Security, Vendor Owner, Legal, Communications where needed.</w:t>
            </w:r>
          </w:p>
        </w:tc>
      </w:tr>
      <w:tr>
        <w:tc>
          <w:tcPr>
            <w:tcW w:type="dxa" w:w="4320"/>
          </w:tcPr>
          <w:p>
            <w:r>
              <w:t>Direct notification is not practicable</w:t>
            </w:r>
          </w:p>
        </w:tc>
        <w:tc>
          <w:tcPr>
            <w:tcW w:type="dxa" w:w="4320"/>
          </w:tcPr>
          <w:p>
            <w:r>
              <w:t>Privacy Lead, Legal, Communications and Executive Sponsor must approve the alternative communication approach.</w:t>
            </w:r>
          </w:p>
        </w:tc>
      </w:tr>
      <w:tr>
        <w:tc>
          <w:tcPr>
            <w:tcW w:type="dxa" w:w="4320"/>
          </w:tcPr>
          <w:p>
            <w:r>
              <w:t>Notification is delayed due to an external investigation request</w:t>
            </w:r>
          </w:p>
        </w:tc>
        <w:tc>
          <w:tcPr>
            <w:tcW w:type="dxa" w:w="4320"/>
          </w:tcPr>
          <w:p>
            <w:r>
              <w:t>Privacy Lead, Legal and Executive Sponsor must approve and document the reason for delay.</w:t>
            </w:r>
          </w:p>
        </w:tc>
      </w:tr>
    </w:tbl>
    <w:p>
      <w:pPr>
        <w:pStyle w:val="Heading2"/>
      </w:pPr>
      <w:r>
        <w:t>Records &amp; Retention</w:t>
      </w:r>
    </w:p>
    <w:p>
      <w:r>
        <w:t>The completed form and all supporting evidence must be retained as part of the organisation’s personal data breach record. Records must be accurate, complete, access-controlled and available for internal review, audit, regulatory engagement and lessons learned.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Minimum Content</w:t>
            </w:r>
          </w:p>
        </w:tc>
        <w:tc>
          <w:tcPr>
            <w:tcW w:type="dxa" w:w="1728"/>
          </w:tcPr>
          <w:p>
            <w:r>
              <w:t>Owner</w:t>
            </w:r>
          </w:p>
        </w:tc>
        <w:tc>
          <w:tcPr>
            <w:tcW w:type="dxa" w:w="1728"/>
          </w:tcPr>
          <w:p>
            <w:r>
              <w:t>Storage Location</w:t>
            </w:r>
          </w:p>
        </w:tc>
        <w:tc>
          <w:tcPr>
            <w:tcW w:type="dxa" w:w="1728"/>
          </w:tcPr>
          <w:p>
            <w:r>
              <w:t>Retention Requirement</w:t>
            </w:r>
          </w:p>
        </w:tc>
      </w:tr>
      <w:tr>
        <w:tc>
          <w:tcPr>
            <w:tcW w:type="dxa" w:w="1728"/>
          </w:tcPr>
          <w:p>
            <w:r>
              <w:t>Completed notification form</w:t>
            </w:r>
          </w:p>
        </w:tc>
        <w:tc>
          <w:tcPr>
            <w:tcW w:type="dxa" w:w="1728"/>
          </w:tcPr>
          <w:p>
            <w:r>
              <w:t>All required fields, approval trail, final notice text and closure status.</w:t>
            </w:r>
          </w:p>
        </w:tc>
        <w:tc>
          <w:tcPr>
            <w:tcW w:type="dxa" w:w="1728"/>
          </w:tcPr>
          <w:p>
            <w:r>
              <w:t>[Data Protection Officer / Privacy Lead]</w:t>
            </w:r>
          </w:p>
        </w:tc>
        <w:tc>
          <w:tcPr>
            <w:tcW w:type="dxa" w:w="1728"/>
          </w:tcPr>
          <w:p>
            <w:r>
              <w:t>[Privacy breach register / GRC system]</w:t>
            </w:r>
          </w:p>
        </w:tc>
        <w:tc>
          <w:tcPr>
            <w:tcW w:type="dxa" w:w="1728"/>
          </w:tcPr>
          <w:p>
            <w:r>
              <w:t>Retain for [retention period] from closure of the breach, unless a longer period is required for legal, regulatory or litigation reasons.</w:t>
            </w:r>
          </w:p>
        </w:tc>
      </w:tr>
      <w:tr>
        <w:tc>
          <w:tcPr>
            <w:tcW w:type="dxa" w:w="1728"/>
          </w:tcPr>
          <w:p>
            <w:r>
              <w:t>Risk assessment supporting notification decision</w:t>
            </w:r>
          </w:p>
        </w:tc>
        <w:tc>
          <w:tcPr>
            <w:tcW w:type="dxa" w:w="1728"/>
          </w:tcPr>
          <w:p>
            <w:r>
              <w:t>Assessment of likely impact on individuals, reasoning for high-risk determination and decision date.</w:t>
            </w:r>
          </w:p>
        </w:tc>
        <w:tc>
          <w:tcPr>
            <w:tcW w:type="dxa" w:w="1728"/>
          </w:tcPr>
          <w:p>
            <w:r>
              <w:t>[Privacy Lead]</w:t>
            </w:r>
          </w:p>
        </w:tc>
        <w:tc>
          <w:tcPr>
            <w:tcW w:type="dxa" w:w="1728"/>
          </w:tcPr>
          <w:p>
            <w:r>
              <w:t>[GRC system / case file]</w:t>
            </w:r>
          </w:p>
        </w:tc>
        <w:tc>
          <w:tcPr>
            <w:tcW w:type="dxa" w:w="1728"/>
          </w:tcPr>
          <w:p>
            <w:r>
              <w:t>Retain with the breach record.</w:t>
            </w:r>
          </w:p>
        </w:tc>
      </w:tr>
      <w:tr>
        <w:tc>
          <w:tcPr>
            <w:tcW w:type="dxa" w:w="1728"/>
          </w:tcPr>
          <w:p>
            <w:r>
              <w:t>Final issued notification</w:t>
            </w:r>
          </w:p>
        </w:tc>
        <w:tc>
          <w:tcPr>
            <w:tcW w:type="dxa" w:w="1728"/>
          </w:tcPr>
          <w:p>
            <w:r>
              <w:t>Exact text sent or published, including language versions and accessibility formats.</w:t>
            </w:r>
          </w:p>
        </w:tc>
        <w:tc>
          <w:tcPr>
            <w:tcW w:type="dxa" w:w="1728"/>
          </w:tcPr>
          <w:p>
            <w:r>
              <w:t>[Privacy Lead / Communications]</w:t>
            </w:r>
          </w:p>
        </w:tc>
        <w:tc>
          <w:tcPr>
            <w:tcW w:type="dxa" w:w="1728"/>
          </w:tcPr>
          <w:p>
            <w:r>
              <w:t>[Case file / document repository]</w:t>
            </w:r>
          </w:p>
        </w:tc>
        <w:tc>
          <w:tcPr>
            <w:tcW w:type="dxa" w:w="1728"/>
          </w:tcPr>
          <w:p>
            <w:r>
              <w:t>Retain with the breach record.</w:t>
            </w:r>
          </w:p>
        </w:tc>
      </w:tr>
      <w:tr>
        <w:tc>
          <w:tcPr>
            <w:tcW w:type="dxa" w:w="1728"/>
          </w:tcPr>
          <w:p>
            <w:r>
              <w:t>Recipient and delivery evidence</w:t>
            </w:r>
          </w:p>
        </w:tc>
        <w:tc>
          <w:tcPr>
            <w:tcW w:type="dxa" w:w="1728"/>
          </w:tcPr>
          <w:p>
            <w:r>
              <w:t>Recipient list or distribution criteria, send logs, postal dispatch records, delivery failures, bounce reports, public notice screenshots and timestamps.</w:t>
            </w:r>
          </w:p>
        </w:tc>
        <w:tc>
          <w:tcPr>
            <w:tcW w:type="dxa" w:w="1728"/>
          </w:tcPr>
          <w:p>
            <w:r>
              <w:t>[Incident Manager / Communications]</w:t>
            </w:r>
          </w:p>
        </w:tc>
        <w:tc>
          <w:tcPr>
            <w:tcW w:type="dxa" w:w="1728"/>
          </w:tcPr>
          <w:p>
            <w:r>
              <w:t>[Case file / secure evidence repository]</w:t>
            </w:r>
          </w:p>
        </w:tc>
        <w:tc>
          <w:tcPr>
            <w:tcW w:type="dxa" w:w="1728"/>
          </w:tcPr>
          <w:p>
            <w:r>
              <w:t>Retain with the breach record.</w:t>
            </w:r>
          </w:p>
        </w:tc>
      </w:tr>
      <w:tr>
        <w:tc>
          <w:tcPr>
            <w:tcW w:type="dxa" w:w="1728"/>
          </w:tcPr>
          <w:p>
            <w:r>
              <w:t>Approval evidence</w:t>
            </w:r>
          </w:p>
        </w:tc>
        <w:tc>
          <w:tcPr>
            <w:tcW w:type="dxa" w:w="1728"/>
          </w:tcPr>
          <w:p>
            <w:r>
              <w:t>Emails, workflow approvals, meeting notes, secure messages or emergency approval records.</w:t>
            </w:r>
          </w:p>
        </w:tc>
        <w:tc>
          <w:tcPr>
            <w:tcW w:type="dxa" w:w="1728"/>
          </w:tcPr>
          <w:p>
            <w:r>
              <w:t>[Incident Manager]</w:t>
            </w:r>
          </w:p>
        </w:tc>
        <w:tc>
          <w:tcPr>
            <w:tcW w:type="dxa" w:w="1728"/>
          </w:tcPr>
          <w:p>
            <w:r>
              <w:t>[Case file / GRC workflow]</w:t>
            </w:r>
          </w:p>
        </w:tc>
        <w:tc>
          <w:tcPr>
            <w:tcW w:type="dxa" w:w="1728"/>
          </w:tcPr>
          <w:p>
            <w:r>
              <w:t>Retain with the breach record.</w:t>
            </w:r>
          </w:p>
        </w:tc>
      </w:tr>
      <w:tr>
        <w:tc>
          <w:tcPr>
            <w:tcW w:type="dxa" w:w="1728"/>
          </w:tcPr>
          <w:p>
            <w:r>
              <w:t>Customer or individual enquiries</w:t>
            </w:r>
          </w:p>
        </w:tc>
        <w:tc>
          <w:tcPr>
            <w:tcW w:type="dxa" w:w="1728"/>
          </w:tcPr>
          <w:p>
            <w:r>
              <w:t>Contact logs, complaints, support tickets, escalations and resolutions.</w:t>
            </w:r>
          </w:p>
        </w:tc>
        <w:tc>
          <w:tcPr>
            <w:tcW w:type="dxa" w:w="1728"/>
          </w:tcPr>
          <w:p>
            <w:r>
              <w:t>[Customer Support / HR Support]</w:t>
            </w:r>
          </w:p>
        </w:tc>
        <w:tc>
          <w:tcPr>
            <w:tcW w:type="dxa" w:w="1728"/>
          </w:tcPr>
          <w:p>
            <w:r>
              <w:t>[Support system]</w:t>
            </w:r>
          </w:p>
        </w:tc>
        <w:tc>
          <w:tcPr>
            <w:tcW w:type="dxa" w:w="1728"/>
          </w:tcPr>
          <w:p>
            <w:r>
              <w:t>Retain according to support record retention rules, linked to the breach record where appropriate.</w:t>
            </w:r>
          </w:p>
        </w:tc>
      </w:tr>
      <w:tr>
        <w:tc>
          <w:tcPr>
            <w:tcW w:type="dxa" w:w="1728"/>
          </w:tcPr>
          <w:p>
            <w:r>
              <w:t>Follow-up communications</w:t>
            </w:r>
          </w:p>
        </w:tc>
        <w:tc>
          <w:tcPr>
            <w:tcW w:type="dxa" w:w="1728"/>
          </w:tcPr>
          <w:p>
            <w:r>
              <w:t>Updated notices, FAQs, corrections, additional guidance and evidence of distribution.</w:t>
            </w:r>
          </w:p>
        </w:tc>
        <w:tc>
          <w:tcPr>
            <w:tcW w:type="dxa" w:w="1728"/>
          </w:tcPr>
          <w:p>
            <w:r>
              <w:t>[Privacy Lead / Communications]</w:t>
            </w:r>
          </w:p>
        </w:tc>
        <w:tc>
          <w:tcPr>
            <w:tcW w:type="dxa" w:w="1728"/>
          </w:tcPr>
          <w:p>
            <w:r>
              <w:t>[Case file]</w:t>
            </w:r>
          </w:p>
        </w:tc>
        <w:tc>
          <w:tcPr>
            <w:tcW w:type="dxa" w:w="1728"/>
          </w:tcPr>
          <w:p>
            <w:r>
              <w:t>Retain with the breach record.</w:t>
            </w:r>
          </w:p>
        </w:tc>
      </w:tr>
      <w:tr>
        <w:tc>
          <w:tcPr>
            <w:tcW w:type="dxa" w:w="1728"/>
          </w:tcPr>
          <w:p>
            <w:r>
              <w:t>Lessons learned and remediation evidence</w:t>
            </w:r>
          </w:p>
        </w:tc>
        <w:tc>
          <w:tcPr>
            <w:tcW w:type="dxa" w:w="1728"/>
          </w:tcPr>
          <w:p>
            <w:r>
              <w:t>Post-incident review, corrective actions, control improvements and completion evidence.</w:t>
            </w:r>
          </w:p>
        </w:tc>
        <w:tc>
          <w:tcPr>
            <w:tcW w:type="dxa" w:w="1728"/>
          </w:tcPr>
          <w:p>
            <w:r>
              <w:t>[Incident Manager / Information Security]</w:t>
            </w:r>
          </w:p>
        </w:tc>
        <w:tc>
          <w:tcPr>
            <w:tcW w:type="dxa" w:w="1728"/>
          </w:tcPr>
          <w:p>
            <w:r>
              <w:t>[Incident management system / GRC system]</w:t>
            </w:r>
          </w:p>
        </w:tc>
        <w:tc>
          <w:tcPr>
            <w:tcW w:type="dxa" w:w="1728"/>
          </w:tcPr>
          <w:p>
            <w:r>
              <w:t>Retain according to incident and risk management retention rules.</w:t>
            </w:r>
          </w:p>
        </w:tc>
      </w:tr>
    </w:tbl>
    <w:p>
      <w:r>
        <w:t>Access to this form and related records must be limited to authorised personnel with a legitimate need to know. Where records contain personal data, they must be handled securely, protected against unauthorised disclosure, and disposed of safely at the end of the approved retention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