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TPP Contractual Provisions Library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[DORA-FRM-ICTTPP-CPL]</w:t>
            </w:r>
          </w:p>
        </w:tc>
        <w:tc>
          <w:tcPr>
            <w:tcW w:type="dxa" w:w="1440"/>
          </w:tcPr>
          <w:p>
            <w:r>
              <w:t>1.0</w:t>
            </w:r>
          </w:p>
        </w:tc>
        <w:tc>
          <w:tcPr>
            <w:tcW w:type="dxa" w:w="1440"/>
          </w:tcPr>
          <w:p>
            <w:r>
              <w:t>[Legal / Third-Party Risk Management Owner]</w:t>
            </w:r>
          </w:p>
        </w:tc>
        <w:tc>
          <w:tcPr>
            <w:tcW w:type="dxa" w:w="1440"/>
          </w:tcPr>
          <w:p>
            <w:r>
              <w:t>[YYYY-MM-DD]</w:t>
            </w:r>
          </w:p>
        </w:tc>
        <w:tc>
          <w:tcPr>
            <w:tcW w:type="dxa" w:w="1440"/>
          </w:tcPr>
          <w:p>
            <w:r>
              <w:t>DORA</w:t>
            </w:r>
          </w:p>
        </w:tc>
        <w:tc>
          <w:tcPr>
            <w:tcW w:type="dxa" w:w="1440"/>
          </w:tcPr>
          <w:p>
            <w:r>
              <w:t>Internal</w:t>
            </w:r>
          </w:p>
        </w:tc>
      </w:tr>
    </w:tbl>
    <w:p>
      <w:pPr>
        <w:pStyle w:val="Heading2"/>
      </w:pPr>
      <w:r>
        <w:t>Purpose</w:t>
      </w:r>
    </w:p>
    <w:p>
      <w:r>
        <w:t>This ICT Third-Party Provider Contractual Provisions Library provides standard contract language and drafting guidance for agreements with ICT third-party service providers supporting the organisation’s regulated activities, ICT services, business operations, and information assets.</w:t>
      </w:r>
    </w:p>
    <w:p>
      <w:r>
        <w:t>The template is intended to ensure that ICT third-party contracts contain consistent, auditable, and enforceable provisions covering:</w:t>
      </w:r>
    </w:p>
    <w:p>
      <w:pPr>
        <w:pStyle w:val="ListBullet"/>
      </w:pPr>
      <w:r>
        <w:t>Clear description of ICT services, service locations, dependencies, and responsibilities.</w:t>
      </w:r>
    </w:p>
    <w:p>
      <w:pPr>
        <w:pStyle w:val="ListBullet"/>
      </w:pPr>
      <w:r>
        <w:t>Information security, confidentiality, integrity, availability, and resilience obligations.</w:t>
      </w:r>
    </w:p>
    <w:p>
      <w:pPr>
        <w:pStyle w:val="ListBullet"/>
      </w:pPr>
      <w:r>
        <w:t>Access, audit, monitoring, inspection, and reporting rights.</w:t>
      </w:r>
    </w:p>
    <w:p>
      <w:pPr>
        <w:pStyle w:val="ListBullet"/>
      </w:pPr>
      <w:r>
        <w:t>Incident notification, cooperation, and evidence preservation.</w:t>
      </w:r>
    </w:p>
    <w:p>
      <w:pPr>
        <w:pStyle w:val="ListBullet"/>
      </w:pPr>
      <w:r>
        <w:t>Business continuity, disaster recovery, exit, transition, and data return requirements.</w:t>
      </w:r>
    </w:p>
    <w:p>
      <w:pPr>
        <w:pStyle w:val="ListBullet"/>
      </w:pPr>
      <w:r>
        <w:t>Subcontracting controls and transparency across ICT supply chains.</w:t>
      </w:r>
    </w:p>
    <w:p>
      <w:pPr>
        <w:pStyle w:val="ListBullet"/>
      </w:pPr>
      <w:r>
        <w:t>Additional mandatory protections for ICT services supporting critical or important functions.</w:t>
      </w:r>
    </w:p>
    <w:p>
      <w:pPr>
        <w:pStyle w:val="ListBullet"/>
      </w:pPr>
      <w:r>
        <w:t>Termination rights where ICT risk cannot be adequately managed.</w:t>
      </w:r>
    </w:p>
    <w:p>
      <w:r>
        <w:t>This document is a form/template to be used by Legal, Procurement, Third-Party Risk Management, ICT Risk, Information Security, Business Continuity, and Business Owners when drafting, reviewing, negotiating, renewing, or remediating ICT third-party contracts.</w:t>
      </w:r>
    </w:p>
    <w:p>
      <w:pPr>
        <w:pStyle w:val="Heading2"/>
      </w:pPr>
      <w:r>
        <w:t>Instructions</w:t>
      </w:r>
    </w:p>
    <w:p>
      <w:pPr>
        <w:pStyle w:val="ListBullet"/>
      </w:pPr>
      <w:r>
        <w:t>Use this library for all new, renewed, materially amended, or remediated contracts involving ICT services, ICT infrastructure, cloud services, software, data processing, managed services, operational technology, security services, telecommunications, data centres, digital platforms, or technology-enabled outsourcing.</w:t>
      </w:r>
    </w:p>
    <w:p>
      <w:pPr>
        <w:pStyle w:val="ListBullet"/>
      </w:pPr>
      <w:r>
        <w:t>Complete the Form Fields table for each contract review or negotiation. The completed form must be retained with the contract file and third-party risk assessment records.</w:t>
      </w:r>
    </w:p>
    <w:p>
      <w:pPr>
        <w:pStyle w:val="ListBullet"/>
      </w:pPr>
      <w:r>
        <w:t>Determine whether the ICT service supports a critical or important function before contract drafting or renewal. Where the service supports such a function, include all provisions marked as applicable to critical or important functions unless Legal, ICT Risk, and the accountable Business Owner approve a documented exception.</w:t>
      </w:r>
    </w:p>
    <w:p>
      <w:pPr>
        <w:pStyle w:val="ListBullet"/>
      </w:pPr>
      <w:r>
        <w:t>The clauses in this library are intended as model wording. Legal may adapt wording to reflect jurisdiction, governing law, procurement route, provider type, group contracting structure, or negotiated position, provided the contractual outcome remains equivalent or stronger.</w:t>
      </w:r>
    </w:p>
    <w:p>
      <w:pPr>
        <w:pStyle w:val="ListBullet"/>
      </w:pPr>
      <w:r>
        <w:t>Do not delete mandatory clauses without a documented risk-based rationale and approval through the routing process in this template.</w:t>
      </w:r>
    </w:p>
    <w:p>
      <w:pPr>
        <w:pStyle w:val="ListBullet"/>
      </w:pPr>
      <w:r>
        <w:t>Where a provider offers standard terms, cloud terms, online terms, service descriptions, acceptable use policies, or linked documents, ensure those documents are reviewed and incorporated into the contract file. Confirm that the provider cannot unilaterally reduce resilience, security, audit, data protection, termination, or exit commitments without prior notice and appropriate customer rights.</w:t>
      </w:r>
    </w:p>
    <w:p>
      <w:pPr>
        <w:pStyle w:val="ListBullet"/>
      </w:pPr>
      <w:r>
        <w:t>For intra-group ICT services, apply the same core requirements as external providers. Any reliance on group policies, shared service arrangements, or internal operating models must be documented in the contract or service agreement.</w:t>
      </w:r>
    </w:p>
    <w:p>
      <w:pPr>
        <w:pStyle w:val="ListBullet"/>
      </w:pPr>
      <w:r>
        <w:t>Where the provider uses subcontractors, cloud regions, offshore support centres, or service affiliates, confirm that subcontracting, location, audit, incident, and exit requirements extend to those parties.</w:t>
      </w:r>
    </w:p>
    <w:p>
      <w:pPr>
        <w:pStyle w:val="ListBullet"/>
      </w:pPr>
      <w:r>
        <w:t>For contracts already in force, use this template to conduct a gap assessment and remediation plan. Gaps that materially affect ICT risk, operational resilience, audit rights, data access, incident notification, exit, or oversight must be tracked to closure.</w:t>
      </w:r>
    </w:p>
    <w:p>
      <w:pPr>
        <w:pStyle w:val="ListBullet"/>
      </w:pPr>
      <w:r>
        <w:t>Complete approval and routing before contract signature, renewal, extension, or material amendment.</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Contract Review Reference</w:t>
            </w:r>
          </w:p>
        </w:tc>
        <w:tc>
          <w:tcPr>
            <w:tcW w:type="dxa" w:w="2160"/>
          </w:tcPr>
          <w:p>
            <w:r>
              <w:t>Text</w:t>
            </w:r>
          </w:p>
        </w:tc>
        <w:tc>
          <w:tcPr>
            <w:tcW w:type="dxa" w:w="2160"/>
          </w:tcPr>
          <w:p>
            <w:r>
              <w:t>Yes</w:t>
            </w:r>
          </w:p>
        </w:tc>
        <w:tc>
          <w:tcPr>
            <w:tcW w:type="dxa" w:w="2160"/>
          </w:tcPr>
          <w:p>
            <w:r>
              <w:t>Assign a unique reference for this contractual provisions review, such as [TPP-CON-YYYY-###].</w:t>
            </w:r>
          </w:p>
        </w:tc>
      </w:tr>
      <w:tr>
        <w:tc>
          <w:tcPr>
            <w:tcW w:type="dxa" w:w="2160"/>
          </w:tcPr>
          <w:p>
            <w:r>
              <w:t>Contract Title</w:t>
            </w:r>
          </w:p>
        </w:tc>
        <w:tc>
          <w:tcPr>
            <w:tcW w:type="dxa" w:w="2160"/>
          </w:tcPr>
          <w:p>
            <w:r>
              <w:t>Text</w:t>
            </w:r>
          </w:p>
        </w:tc>
        <w:tc>
          <w:tcPr>
            <w:tcW w:type="dxa" w:w="2160"/>
          </w:tcPr>
          <w:p>
            <w:r>
              <w:t>Yes</w:t>
            </w:r>
          </w:p>
        </w:tc>
        <w:tc>
          <w:tcPr>
            <w:tcW w:type="dxa" w:w="2160"/>
          </w:tcPr>
          <w:p>
            <w:r>
              <w:t>Enter the name of the agreement, statement of work, order form, master services agreement, cloud subscription, outsourcing agreement, or intra-group service agreement.</w:t>
            </w:r>
          </w:p>
        </w:tc>
      </w:tr>
      <w:tr>
        <w:tc>
          <w:tcPr>
            <w:tcW w:type="dxa" w:w="2160"/>
          </w:tcPr>
          <w:p>
            <w:r>
              <w:t>ICT Third-Party Provider Name</w:t>
            </w:r>
          </w:p>
        </w:tc>
        <w:tc>
          <w:tcPr>
            <w:tcW w:type="dxa" w:w="2160"/>
          </w:tcPr>
          <w:p>
            <w:r>
              <w:t>Text</w:t>
            </w:r>
          </w:p>
        </w:tc>
        <w:tc>
          <w:tcPr>
            <w:tcW w:type="dxa" w:w="2160"/>
          </w:tcPr>
          <w:p>
            <w:r>
              <w:t>Yes</w:t>
            </w:r>
          </w:p>
        </w:tc>
        <w:tc>
          <w:tcPr>
            <w:tcW w:type="dxa" w:w="2160"/>
          </w:tcPr>
          <w:p>
            <w:r>
              <w:t>Enter the full legal name of the provider contracting entity. Include trading name if different.</w:t>
            </w:r>
          </w:p>
        </w:tc>
      </w:tr>
      <w:tr>
        <w:tc>
          <w:tcPr>
            <w:tcW w:type="dxa" w:w="2160"/>
          </w:tcPr>
          <w:p>
            <w:r>
              <w:t>Provider Group / Ultimate Parent</w:t>
            </w:r>
          </w:p>
        </w:tc>
        <w:tc>
          <w:tcPr>
            <w:tcW w:type="dxa" w:w="2160"/>
          </w:tcPr>
          <w:p>
            <w:r>
              <w:t>Text</w:t>
            </w:r>
          </w:p>
        </w:tc>
        <w:tc>
          <w:tcPr>
            <w:tcW w:type="dxa" w:w="2160"/>
          </w:tcPr>
          <w:p>
            <w:r>
              <w:t>No</w:t>
            </w:r>
          </w:p>
        </w:tc>
        <w:tc>
          <w:tcPr>
            <w:tcW w:type="dxa" w:w="2160"/>
          </w:tcPr>
          <w:p>
            <w:r>
              <w:t>Identify the provider’s group or ultimate parent where relevant for resilience, subcontracting, financial stability, or jurisdictional analysis.</w:t>
            </w:r>
          </w:p>
        </w:tc>
      </w:tr>
      <w:tr>
        <w:tc>
          <w:tcPr>
            <w:tcW w:type="dxa" w:w="2160"/>
          </w:tcPr>
          <w:p>
            <w:r>
              <w:t>Provider Contact</w:t>
            </w:r>
          </w:p>
        </w:tc>
        <w:tc>
          <w:tcPr>
            <w:tcW w:type="dxa" w:w="2160"/>
          </w:tcPr>
          <w:p>
            <w:r>
              <w:t>Text</w:t>
            </w:r>
          </w:p>
        </w:tc>
        <w:tc>
          <w:tcPr>
            <w:tcW w:type="dxa" w:w="2160"/>
          </w:tcPr>
          <w:p>
            <w:r>
              <w:t>Yes</w:t>
            </w:r>
          </w:p>
        </w:tc>
        <w:tc>
          <w:tcPr>
            <w:tcW w:type="dxa" w:w="2160"/>
          </w:tcPr>
          <w:p>
            <w:r>
              <w:t>Record the provider commercial contact, legal contact, or account manager responsible for the contract.</w:t>
            </w:r>
          </w:p>
        </w:tc>
      </w:tr>
      <w:tr>
        <w:tc>
          <w:tcPr>
            <w:tcW w:type="dxa" w:w="2160"/>
          </w:tcPr>
          <w:p>
            <w:r>
              <w:t>Internal Business Owner</w:t>
            </w:r>
          </w:p>
        </w:tc>
        <w:tc>
          <w:tcPr>
            <w:tcW w:type="dxa" w:w="2160"/>
          </w:tcPr>
          <w:p>
            <w:r>
              <w:t>Text</w:t>
            </w:r>
          </w:p>
        </w:tc>
        <w:tc>
          <w:tcPr>
            <w:tcW w:type="dxa" w:w="2160"/>
          </w:tcPr>
          <w:p>
            <w:r>
              <w:t>Yes</w:t>
            </w:r>
          </w:p>
        </w:tc>
        <w:tc>
          <w:tcPr>
            <w:tcW w:type="dxa" w:w="2160"/>
          </w:tcPr>
          <w:p>
            <w:r>
              <w:t>Name the accountable business owner for the ICT service. This person confirms business need, service criticality, service acceptance, and exit requirements.</w:t>
            </w:r>
          </w:p>
        </w:tc>
      </w:tr>
      <w:tr>
        <w:tc>
          <w:tcPr>
            <w:tcW w:type="dxa" w:w="2160"/>
          </w:tcPr>
          <w:p>
            <w:r>
              <w:t>Internal Contract Owner</w:t>
            </w:r>
          </w:p>
        </w:tc>
        <w:tc>
          <w:tcPr>
            <w:tcW w:type="dxa" w:w="2160"/>
          </w:tcPr>
          <w:p>
            <w:r>
              <w:t>Text</w:t>
            </w:r>
          </w:p>
        </w:tc>
        <w:tc>
          <w:tcPr>
            <w:tcW w:type="dxa" w:w="2160"/>
          </w:tcPr>
          <w:p>
            <w:r>
              <w:t>Yes</w:t>
            </w:r>
          </w:p>
        </w:tc>
        <w:tc>
          <w:tcPr>
            <w:tcW w:type="dxa" w:w="2160"/>
          </w:tcPr>
          <w:p>
            <w:r>
              <w:t>Name the person responsible for contract administration, renewal tracking, obligations management, and relationship governance.</w:t>
            </w:r>
          </w:p>
        </w:tc>
      </w:tr>
      <w:tr>
        <w:tc>
          <w:tcPr>
            <w:tcW w:type="dxa" w:w="2160"/>
          </w:tcPr>
          <w:p>
            <w:r>
              <w:t>Legal Reviewer</w:t>
            </w:r>
          </w:p>
        </w:tc>
        <w:tc>
          <w:tcPr>
            <w:tcW w:type="dxa" w:w="2160"/>
          </w:tcPr>
          <w:p>
            <w:r>
              <w:t>Text</w:t>
            </w:r>
          </w:p>
        </w:tc>
        <w:tc>
          <w:tcPr>
            <w:tcW w:type="dxa" w:w="2160"/>
          </w:tcPr>
          <w:p>
            <w:r>
              <w:t>Yes</w:t>
            </w:r>
          </w:p>
        </w:tc>
        <w:tc>
          <w:tcPr>
            <w:tcW w:type="dxa" w:w="2160"/>
          </w:tcPr>
          <w:p>
            <w:r>
              <w:t>Name the Legal representative responsible for clause review and negotiation advice.</w:t>
            </w:r>
          </w:p>
        </w:tc>
      </w:tr>
      <w:tr>
        <w:tc>
          <w:tcPr>
            <w:tcW w:type="dxa" w:w="2160"/>
          </w:tcPr>
          <w:p>
            <w:r>
              <w:t>ICT Risk Reviewer</w:t>
            </w:r>
          </w:p>
        </w:tc>
        <w:tc>
          <w:tcPr>
            <w:tcW w:type="dxa" w:w="2160"/>
          </w:tcPr>
          <w:p>
            <w:r>
              <w:t>Text</w:t>
            </w:r>
          </w:p>
        </w:tc>
        <w:tc>
          <w:tcPr>
            <w:tcW w:type="dxa" w:w="2160"/>
          </w:tcPr>
          <w:p>
            <w:r>
              <w:t>Yes</w:t>
            </w:r>
          </w:p>
        </w:tc>
        <w:tc>
          <w:tcPr>
            <w:tcW w:type="dxa" w:w="2160"/>
          </w:tcPr>
          <w:p>
            <w:r>
              <w:t>Name the ICT Risk or Operational Resilience reviewer responsible for assessing ICT risk and criticality requirements.</w:t>
            </w:r>
          </w:p>
        </w:tc>
      </w:tr>
      <w:tr>
        <w:tc>
          <w:tcPr>
            <w:tcW w:type="dxa" w:w="2160"/>
          </w:tcPr>
          <w:p>
            <w:r>
              <w:t>Information Security Reviewer</w:t>
            </w:r>
          </w:p>
        </w:tc>
        <w:tc>
          <w:tcPr>
            <w:tcW w:type="dxa" w:w="2160"/>
          </w:tcPr>
          <w:p>
            <w:r>
              <w:t>Text</w:t>
            </w:r>
          </w:p>
        </w:tc>
        <w:tc>
          <w:tcPr>
            <w:tcW w:type="dxa" w:w="2160"/>
          </w:tcPr>
          <w:p>
            <w:r>
              <w:t>Conditional</w:t>
            </w:r>
          </w:p>
        </w:tc>
        <w:tc>
          <w:tcPr>
            <w:tcW w:type="dxa" w:w="2160"/>
          </w:tcPr>
          <w:p>
            <w:r>
              <w:t>Required where the provider stores, processes, transmits, administers, hosts, secures, monitors, or has privileged access to organisational systems or data.</w:t>
            </w:r>
          </w:p>
        </w:tc>
      </w:tr>
      <w:tr>
        <w:tc>
          <w:tcPr>
            <w:tcW w:type="dxa" w:w="2160"/>
          </w:tcPr>
          <w:p>
            <w:r>
              <w:t>Data Protection / Privacy Reviewer</w:t>
            </w:r>
          </w:p>
        </w:tc>
        <w:tc>
          <w:tcPr>
            <w:tcW w:type="dxa" w:w="2160"/>
          </w:tcPr>
          <w:p>
            <w:r>
              <w:t>Text</w:t>
            </w:r>
          </w:p>
        </w:tc>
        <w:tc>
          <w:tcPr>
            <w:tcW w:type="dxa" w:w="2160"/>
          </w:tcPr>
          <w:p>
            <w:r>
              <w:t>Conditional</w:t>
            </w:r>
          </w:p>
        </w:tc>
        <w:tc>
          <w:tcPr>
            <w:tcW w:type="dxa" w:w="2160"/>
          </w:tcPr>
          <w:p>
            <w:r>
              <w:t>Required where the provider processes personal data or supports systems containing personal data.</w:t>
            </w:r>
          </w:p>
        </w:tc>
      </w:tr>
      <w:tr>
        <w:tc>
          <w:tcPr>
            <w:tcW w:type="dxa" w:w="2160"/>
          </w:tcPr>
          <w:p>
            <w:r>
              <w:t>Procurement Reviewer</w:t>
            </w:r>
          </w:p>
        </w:tc>
        <w:tc>
          <w:tcPr>
            <w:tcW w:type="dxa" w:w="2160"/>
          </w:tcPr>
          <w:p>
            <w:r>
              <w:t>Text</w:t>
            </w:r>
          </w:p>
        </w:tc>
        <w:tc>
          <w:tcPr>
            <w:tcW w:type="dxa" w:w="2160"/>
          </w:tcPr>
          <w:p>
            <w:r>
              <w:t>Conditional</w:t>
            </w:r>
          </w:p>
        </w:tc>
        <w:tc>
          <w:tcPr>
            <w:tcW w:type="dxa" w:w="2160"/>
          </w:tcPr>
          <w:p>
            <w:r>
              <w:t>Required for supplier onboarding, renewal, commercial changes, sourcing events, and purchase approvals.</w:t>
            </w:r>
          </w:p>
        </w:tc>
      </w:tr>
      <w:tr>
        <w:tc>
          <w:tcPr>
            <w:tcW w:type="dxa" w:w="2160"/>
          </w:tcPr>
          <w:p>
            <w:r>
              <w:t>Service Description</w:t>
            </w:r>
          </w:p>
        </w:tc>
        <w:tc>
          <w:tcPr>
            <w:tcW w:type="dxa" w:w="2160"/>
          </w:tcPr>
          <w:p>
            <w:r>
              <w:t>Long text</w:t>
            </w:r>
          </w:p>
        </w:tc>
        <w:tc>
          <w:tcPr>
            <w:tcW w:type="dxa" w:w="2160"/>
          </w:tcPr>
          <w:p>
            <w:r>
              <w:t>Yes</w:t>
            </w:r>
          </w:p>
        </w:tc>
        <w:tc>
          <w:tcPr>
            <w:tcW w:type="dxa" w:w="2160"/>
          </w:tcPr>
          <w:p>
            <w:r>
              <w:t>Describe the ICT service in plain language, including platforms, infrastructure, applications, managed services, software, support, maintenance, hosting, connectivity, monitoring, advisory, or operational dependencies.</w:t>
            </w:r>
          </w:p>
        </w:tc>
      </w:tr>
      <w:tr>
        <w:tc>
          <w:tcPr>
            <w:tcW w:type="dxa" w:w="2160"/>
          </w:tcPr>
          <w:p>
            <w:r>
              <w:t>Business Process Supported</w:t>
            </w:r>
          </w:p>
        </w:tc>
        <w:tc>
          <w:tcPr>
            <w:tcW w:type="dxa" w:w="2160"/>
          </w:tcPr>
          <w:p>
            <w:r>
              <w:t>Long text</w:t>
            </w:r>
          </w:p>
        </w:tc>
        <w:tc>
          <w:tcPr>
            <w:tcW w:type="dxa" w:w="2160"/>
          </w:tcPr>
          <w:p>
            <w:r>
              <w:t>Yes</w:t>
            </w:r>
          </w:p>
        </w:tc>
        <w:tc>
          <w:tcPr>
            <w:tcW w:type="dxa" w:w="2160"/>
          </w:tcPr>
          <w:p>
            <w:r>
              <w:t>Identify the business activity, regulated service, customer journey, operational process, or internal function supported by the ICT service.</w:t>
            </w:r>
          </w:p>
        </w:tc>
      </w:tr>
      <w:tr>
        <w:tc>
          <w:tcPr>
            <w:tcW w:type="dxa" w:w="2160"/>
          </w:tcPr>
          <w:p>
            <w:r>
              <w:t>Critical or Important Function Supported</w:t>
            </w:r>
          </w:p>
        </w:tc>
        <w:tc>
          <w:tcPr>
            <w:tcW w:type="dxa" w:w="2160"/>
          </w:tcPr>
          <w:p>
            <w:r>
              <w:t>Dropdown: Yes / No / To Be Determined</w:t>
            </w:r>
          </w:p>
        </w:tc>
        <w:tc>
          <w:tcPr>
            <w:tcW w:type="dxa" w:w="2160"/>
          </w:tcPr>
          <w:p>
            <w:r>
              <w:t>Yes</w:t>
            </w:r>
          </w:p>
        </w:tc>
        <w:tc>
          <w:tcPr>
            <w:tcW w:type="dxa" w:w="2160"/>
          </w:tcPr>
          <w:p>
            <w:r>
              <w:t>Select “Yes” if disruption, failure, security compromise, data loss, or degraded performance could materially impair regulated activities, customer outcomes, financial stability, legal obligations, continuity, or risk management.</w:t>
            </w:r>
          </w:p>
        </w:tc>
      </w:tr>
      <w:tr>
        <w:tc>
          <w:tcPr>
            <w:tcW w:type="dxa" w:w="2160"/>
          </w:tcPr>
          <w:p>
            <w:r>
              <w:t>Criticality Rationale</w:t>
            </w:r>
          </w:p>
        </w:tc>
        <w:tc>
          <w:tcPr>
            <w:tcW w:type="dxa" w:w="2160"/>
          </w:tcPr>
          <w:p>
            <w:r>
              <w:t>Long text</w:t>
            </w:r>
          </w:p>
        </w:tc>
        <w:tc>
          <w:tcPr>
            <w:tcW w:type="dxa" w:w="2160"/>
          </w:tcPr>
          <w:p>
            <w:r>
              <w:t>Yes</w:t>
            </w:r>
          </w:p>
        </w:tc>
        <w:tc>
          <w:tcPr>
            <w:tcW w:type="dxa" w:w="2160"/>
          </w:tcPr>
          <w:p>
            <w:r>
              <w:t>Document the reasoning behind the criticality decision. Include impact of unavailability, substitutability, transaction volumes, customer impact, financial impact, regulatory impact, and concentration risk.</w:t>
            </w:r>
          </w:p>
        </w:tc>
      </w:tr>
      <w:tr>
        <w:tc>
          <w:tcPr>
            <w:tcW w:type="dxa" w:w="2160"/>
          </w:tcPr>
          <w:p>
            <w:r>
              <w:t>ICT Service Category</w:t>
            </w:r>
          </w:p>
        </w:tc>
        <w:tc>
          <w:tcPr>
            <w:tcW w:type="dxa" w:w="2160"/>
          </w:tcPr>
          <w:p>
            <w:r>
              <w:t>Multi-select</w:t>
            </w:r>
          </w:p>
        </w:tc>
        <w:tc>
          <w:tcPr>
            <w:tcW w:type="dxa" w:w="2160"/>
          </w:tcPr>
          <w:p>
            <w:r>
              <w:t>Yes</w:t>
            </w:r>
          </w:p>
        </w:tc>
        <w:tc>
          <w:tcPr>
            <w:tcW w:type="dxa" w:w="2160"/>
          </w:tcPr>
          <w:p>
            <w:r>
              <w:t>Select applicable categories: cloud hosting, SaaS, IaaS, PaaS, managed service, software maintenance, data centre, network, telecoms, cyber security, payment technology, core platform, data analytics, records management, end-user computing, IT support, other.</w:t>
            </w:r>
          </w:p>
        </w:tc>
      </w:tr>
      <w:tr>
        <w:tc>
          <w:tcPr>
            <w:tcW w:type="dxa" w:w="2160"/>
          </w:tcPr>
          <w:p>
            <w:r>
              <w:t>Contract Type</w:t>
            </w:r>
          </w:p>
        </w:tc>
        <w:tc>
          <w:tcPr>
            <w:tcW w:type="dxa" w:w="2160"/>
          </w:tcPr>
          <w:p>
            <w:r>
              <w:t>Dropdown</w:t>
            </w:r>
          </w:p>
        </w:tc>
        <w:tc>
          <w:tcPr>
            <w:tcW w:type="dxa" w:w="2160"/>
          </w:tcPr>
          <w:p>
            <w:r>
              <w:t>Yes</w:t>
            </w:r>
          </w:p>
        </w:tc>
        <w:tc>
          <w:tcPr>
            <w:tcW w:type="dxa" w:w="2160"/>
          </w:tcPr>
          <w:p>
            <w:r>
              <w:t>Select: new contract, renewal, extension, statement of work, framework agreement, amendment, remediation, intra-group agreement, exit/transition agreement, proof of concept, pilot.</w:t>
            </w:r>
          </w:p>
        </w:tc>
      </w:tr>
      <w:tr>
        <w:tc>
          <w:tcPr>
            <w:tcW w:type="dxa" w:w="2160"/>
          </w:tcPr>
          <w:p>
            <w:r>
              <w:t>Contract Effective Date</w:t>
            </w:r>
          </w:p>
        </w:tc>
        <w:tc>
          <w:tcPr>
            <w:tcW w:type="dxa" w:w="2160"/>
          </w:tcPr>
          <w:p>
            <w:r>
              <w:t>Date</w:t>
            </w:r>
          </w:p>
        </w:tc>
        <w:tc>
          <w:tcPr>
            <w:tcW w:type="dxa" w:w="2160"/>
          </w:tcPr>
          <w:p>
            <w:r>
              <w:t>Yes</w:t>
            </w:r>
          </w:p>
        </w:tc>
        <w:tc>
          <w:tcPr>
            <w:tcW w:type="dxa" w:w="2160"/>
          </w:tcPr>
          <w:p>
            <w:r>
              <w:t>Enter expected or actual start date.</w:t>
            </w:r>
          </w:p>
        </w:tc>
      </w:tr>
      <w:tr>
        <w:tc>
          <w:tcPr>
            <w:tcW w:type="dxa" w:w="2160"/>
          </w:tcPr>
          <w:p>
            <w:r>
              <w:t>Contract End Date</w:t>
            </w:r>
          </w:p>
        </w:tc>
        <w:tc>
          <w:tcPr>
            <w:tcW w:type="dxa" w:w="2160"/>
          </w:tcPr>
          <w:p>
            <w:r>
              <w:t>Date</w:t>
            </w:r>
          </w:p>
        </w:tc>
        <w:tc>
          <w:tcPr>
            <w:tcW w:type="dxa" w:w="2160"/>
          </w:tcPr>
          <w:p>
            <w:r>
              <w:t>Conditional</w:t>
            </w:r>
          </w:p>
        </w:tc>
        <w:tc>
          <w:tcPr>
            <w:tcW w:type="dxa" w:w="2160"/>
          </w:tcPr>
          <w:p>
            <w:r>
              <w:t>Required where there is a fixed term or initial term. If rolling, state notice period and renewal rules.</w:t>
            </w:r>
          </w:p>
        </w:tc>
      </w:tr>
      <w:tr>
        <w:tc>
          <w:tcPr>
            <w:tcW w:type="dxa" w:w="2160"/>
          </w:tcPr>
          <w:p>
            <w:r>
              <w:t>Renewal Date / Notice Deadline</w:t>
            </w:r>
          </w:p>
        </w:tc>
        <w:tc>
          <w:tcPr>
            <w:tcW w:type="dxa" w:w="2160"/>
          </w:tcPr>
          <w:p>
            <w:r>
              <w:t>Date</w:t>
            </w:r>
          </w:p>
        </w:tc>
        <w:tc>
          <w:tcPr>
            <w:tcW w:type="dxa" w:w="2160"/>
          </w:tcPr>
          <w:p>
            <w:r>
              <w:t>Conditional</w:t>
            </w:r>
          </w:p>
        </w:tc>
        <w:tc>
          <w:tcPr>
            <w:tcW w:type="dxa" w:w="2160"/>
          </w:tcPr>
          <w:p>
            <w:r>
              <w:t>Required where renewal or termination notice must be given by a specific date.</w:t>
            </w:r>
          </w:p>
        </w:tc>
      </w:tr>
      <w:tr>
        <w:tc>
          <w:tcPr>
            <w:tcW w:type="dxa" w:w="2160"/>
          </w:tcPr>
          <w:p>
            <w:r>
              <w:t>Governing Law</w:t>
            </w:r>
          </w:p>
        </w:tc>
        <w:tc>
          <w:tcPr>
            <w:tcW w:type="dxa" w:w="2160"/>
          </w:tcPr>
          <w:p>
            <w:r>
              <w:t>Text</w:t>
            </w:r>
          </w:p>
        </w:tc>
        <w:tc>
          <w:tcPr>
            <w:tcW w:type="dxa" w:w="2160"/>
          </w:tcPr>
          <w:p>
            <w:r>
              <w:t>Yes</w:t>
            </w:r>
          </w:p>
        </w:tc>
        <w:tc>
          <w:tcPr>
            <w:tcW w:type="dxa" w:w="2160"/>
          </w:tcPr>
          <w:p>
            <w:r>
              <w:t>State the governing law proposed or agreed for the contract.</w:t>
            </w:r>
          </w:p>
        </w:tc>
      </w:tr>
      <w:tr>
        <w:tc>
          <w:tcPr>
            <w:tcW w:type="dxa" w:w="2160"/>
          </w:tcPr>
          <w:p>
            <w:r>
              <w:t>Contracting Jurisdictions</w:t>
            </w:r>
          </w:p>
        </w:tc>
        <w:tc>
          <w:tcPr>
            <w:tcW w:type="dxa" w:w="2160"/>
          </w:tcPr>
          <w:p>
            <w:r>
              <w:t>Text</w:t>
            </w:r>
          </w:p>
        </w:tc>
        <w:tc>
          <w:tcPr>
            <w:tcW w:type="dxa" w:w="2160"/>
          </w:tcPr>
          <w:p>
            <w:r>
              <w:t>Yes</w:t>
            </w:r>
          </w:p>
        </w:tc>
        <w:tc>
          <w:tcPr>
            <w:tcW w:type="dxa" w:w="2160"/>
          </w:tcPr>
          <w:p>
            <w:r>
              <w:t>Identify countries relevant to contracting parties, service delivery, support, data hosting, subcontracting, or enforcement.</w:t>
            </w:r>
          </w:p>
        </w:tc>
      </w:tr>
      <w:tr>
        <w:tc>
          <w:tcPr>
            <w:tcW w:type="dxa" w:w="2160"/>
          </w:tcPr>
          <w:p>
            <w:r>
              <w:t>Service Locations</w:t>
            </w:r>
          </w:p>
        </w:tc>
        <w:tc>
          <w:tcPr>
            <w:tcW w:type="dxa" w:w="2160"/>
          </w:tcPr>
          <w:p>
            <w:r>
              <w:t>Long text</w:t>
            </w:r>
          </w:p>
        </w:tc>
        <w:tc>
          <w:tcPr>
            <w:tcW w:type="dxa" w:w="2160"/>
          </w:tcPr>
          <w:p>
            <w:r>
              <w:t>Yes</w:t>
            </w:r>
          </w:p>
        </w:tc>
        <w:tc>
          <w:tcPr>
            <w:tcW w:type="dxa" w:w="2160"/>
          </w:tcPr>
          <w:p>
            <w:r>
              <w:t>List known locations where services are performed, systems are hosted, support is provided, data is stored, or administrators operate. Include primary and backup locations where known.</w:t>
            </w:r>
          </w:p>
        </w:tc>
      </w:tr>
      <w:tr>
        <w:tc>
          <w:tcPr>
            <w:tcW w:type="dxa" w:w="2160"/>
          </w:tcPr>
          <w:p>
            <w:r>
              <w:t>Data Types Involved</w:t>
            </w:r>
          </w:p>
        </w:tc>
        <w:tc>
          <w:tcPr>
            <w:tcW w:type="dxa" w:w="2160"/>
          </w:tcPr>
          <w:p>
            <w:r>
              <w:t>Multi-select</w:t>
            </w:r>
          </w:p>
        </w:tc>
        <w:tc>
          <w:tcPr>
            <w:tcW w:type="dxa" w:w="2160"/>
          </w:tcPr>
          <w:p>
            <w:r>
              <w:t>Yes</w:t>
            </w:r>
          </w:p>
        </w:tc>
        <w:tc>
          <w:tcPr>
            <w:tcW w:type="dxa" w:w="2160"/>
          </w:tcPr>
          <w:p>
            <w:r>
              <w:t>Select applicable data types: personal data, special category personal data, confidential business data, customer data, payment data, authentication data, logs, financial records, trading data, risk data, employee data, source code, encryption keys, metadata, no organisational data.</w:t>
            </w:r>
          </w:p>
        </w:tc>
      </w:tr>
      <w:tr>
        <w:tc>
          <w:tcPr>
            <w:tcW w:type="dxa" w:w="2160"/>
          </w:tcPr>
          <w:p>
            <w:r>
              <w:t>Data Classification</w:t>
            </w:r>
          </w:p>
        </w:tc>
        <w:tc>
          <w:tcPr>
            <w:tcW w:type="dxa" w:w="2160"/>
          </w:tcPr>
          <w:p>
            <w:r>
              <w:t>Dropdown</w:t>
            </w:r>
          </w:p>
        </w:tc>
        <w:tc>
          <w:tcPr>
            <w:tcW w:type="dxa" w:w="2160"/>
          </w:tcPr>
          <w:p>
            <w:r>
              <w:t>Yes</w:t>
            </w:r>
          </w:p>
        </w:tc>
        <w:tc>
          <w:tcPr>
            <w:tcW w:type="dxa" w:w="2160"/>
          </w:tcPr>
          <w:p>
            <w:r>
              <w:t>Select the highest classification of information accessed, processed, transmitted, or stored by the provider.</w:t>
            </w:r>
          </w:p>
        </w:tc>
      </w:tr>
      <w:tr>
        <w:tc>
          <w:tcPr>
            <w:tcW w:type="dxa" w:w="2160"/>
          </w:tcPr>
          <w:p>
            <w:r>
              <w:t>Privileged Access Required</w:t>
            </w:r>
          </w:p>
        </w:tc>
        <w:tc>
          <w:tcPr>
            <w:tcW w:type="dxa" w:w="2160"/>
          </w:tcPr>
          <w:p>
            <w:r>
              <w:t>Dropdown: Yes / No / Unknown</w:t>
            </w:r>
          </w:p>
        </w:tc>
        <w:tc>
          <w:tcPr>
            <w:tcW w:type="dxa" w:w="2160"/>
          </w:tcPr>
          <w:p>
            <w:r>
              <w:t>Yes</w:t>
            </w:r>
          </w:p>
        </w:tc>
        <w:tc>
          <w:tcPr>
            <w:tcW w:type="dxa" w:w="2160"/>
          </w:tcPr>
          <w:p>
            <w:r>
              <w:t>Indicate whether the provider has administrator, root, database, production, security tooling, remote access, or break-glass privileges.</w:t>
            </w:r>
          </w:p>
        </w:tc>
      </w:tr>
      <w:tr>
        <w:tc>
          <w:tcPr>
            <w:tcW w:type="dxa" w:w="2160"/>
          </w:tcPr>
          <w:p>
            <w:r>
              <w:t>Network / System Connectivity</w:t>
            </w:r>
          </w:p>
        </w:tc>
        <w:tc>
          <w:tcPr>
            <w:tcW w:type="dxa" w:w="2160"/>
          </w:tcPr>
          <w:p>
            <w:r>
              <w:t>Dropdown: Yes / No / Unknown</w:t>
            </w:r>
          </w:p>
        </w:tc>
        <w:tc>
          <w:tcPr>
            <w:tcW w:type="dxa" w:w="2160"/>
          </w:tcPr>
          <w:p>
            <w:r>
              <w:t>Yes</w:t>
            </w:r>
          </w:p>
        </w:tc>
        <w:tc>
          <w:tcPr>
            <w:tcW w:type="dxa" w:w="2160"/>
          </w:tcPr>
          <w:p>
            <w:r>
              <w:t>Indicate whether the provider connects to organisational systems, networks, APIs, production environments, or identity services.</w:t>
            </w:r>
          </w:p>
        </w:tc>
      </w:tr>
      <w:tr>
        <w:tc>
          <w:tcPr>
            <w:tcW w:type="dxa" w:w="2160"/>
          </w:tcPr>
          <w:p>
            <w:r>
              <w:t>Outsourcing or ICT Service Register Entry</w:t>
            </w:r>
          </w:p>
        </w:tc>
        <w:tc>
          <w:tcPr>
            <w:tcW w:type="dxa" w:w="2160"/>
          </w:tcPr>
          <w:p>
            <w:r>
              <w:t>Text</w:t>
            </w:r>
          </w:p>
        </w:tc>
        <w:tc>
          <w:tcPr>
            <w:tcW w:type="dxa" w:w="2160"/>
          </w:tcPr>
          <w:p>
            <w:r>
              <w:t>Conditional</w:t>
            </w:r>
          </w:p>
        </w:tc>
        <w:tc>
          <w:tcPr>
            <w:tcW w:type="dxa" w:w="2160"/>
          </w:tcPr>
          <w:p>
            <w:r>
              <w:t>Enter register reference where the service must be recorded in the organisation’s ICT third-party or outsourcing register.</w:t>
            </w:r>
          </w:p>
        </w:tc>
      </w:tr>
      <w:tr>
        <w:tc>
          <w:tcPr>
            <w:tcW w:type="dxa" w:w="2160"/>
          </w:tcPr>
          <w:p>
            <w:r>
              <w:t>Due Diligence Completed</w:t>
            </w:r>
          </w:p>
        </w:tc>
        <w:tc>
          <w:tcPr>
            <w:tcW w:type="dxa" w:w="2160"/>
          </w:tcPr>
          <w:p>
            <w:r>
              <w:t>Dropdown: Yes / No / In Progress / Not Applicable</w:t>
            </w:r>
          </w:p>
        </w:tc>
        <w:tc>
          <w:tcPr>
            <w:tcW w:type="dxa" w:w="2160"/>
          </w:tcPr>
          <w:p>
            <w:r>
              <w:t>Yes</w:t>
            </w:r>
          </w:p>
        </w:tc>
        <w:tc>
          <w:tcPr>
            <w:tcW w:type="dxa" w:w="2160"/>
          </w:tcPr>
          <w:p>
            <w:r>
              <w:t>Confirm whether financial, security, resilience, legal, privacy, sanctions, concentration, and reputational due diligence has been completed as applicable.</w:t>
            </w:r>
          </w:p>
        </w:tc>
      </w:tr>
      <w:tr>
        <w:tc>
          <w:tcPr>
            <w:tcW w:type="dxa" w:w="2160"/>
          </w:tcPr>
          <w:p>
            <w:r>
              <w:t>Due Diligence Gaps</w:t>
            </w:r>
          </w:p>
        </w:tc>
        <w:tc>
          <w:tcPr>
            <w:tcW w:type="dxa" w:w="2160"/>
          </w:tcPr>
          <w:p>
            <w:r>
              <w:t>Long text</w:t>
            </w:r>
          </w:p>
        </w:tc>
        <w:tc>
          <w:tcPr>
            <w:tcW w:type="dxa" w:w="2160"/>
          </w:tcPr>
          <w:p>
            <w:r>
              <w:t>Conditional</w:t>
            </w:r>
          </w:p>
        </w:tc>
        <w:tc>
          <w:tcPr>
            <w:tcW w:type="dxa" w:w="2160"/>
          </w:tcPr>
          <w:p>
            <w:r>
              <w:t>Required where due diligence is incomplete or identified findings requiring contractual mitigation.</w:t>
            </w:r>
          </w:p>
        </w:tc>
      </w:tr>
      <w:tr>
        <w:tc>
          <w:tcPr>
            <w:tcW w:type="dxa" w:w="2160"/>
          </w:tcPr>
          <w:p>
            <w:r>
              <w:t>Contractual Provision Set Required</w:t>
            </w:r>
          </w:p>
        </w:tc>
        <w:tc>
          <w:tcPr>
            <w:tcW w:type="dxa" w:w="2160"/>
          </w:tcPr>
          <w:p>
            <w:r>
              <w:t>Dropdown</w:t>
            </w:r>
          </w:p>
        </w:tc>
        <w:tc>
          <w:tcPr>
            <w:tcW w:type="dxa" w:w="2160"/>
          </w:tcPr>
          <w:p>
            <w:r>
              <w:t>Yes</w:t>
            </w:r>
          </w:p>
        </w:tc>
        <w:tc>
          <w:tcPr>
            <w:tcW w:type="dxa" w:w="2160"/>
          </w:tcPr>
          <w:p>
            <w:r>
              <w:t>Select: standard ICT provisions only; enhanced provisions for critical or important functions; remediation provisions for existing contract; intra-group provisions; exit-only provisions.</w:t>
            </w:r>
          </w:p>
        </w:tc>
      </w:tr>
      <w:tr>
        <w:tc>
          <w:tcPr>
            <w:tcW w:type="dxa" w:w="2160"/>
          </w:tcPr>
          <w:p>
            <w:r>
              <w:t>Mandatory Clause Deviation Requested</w:t>
            </w:r>
          </w:p>
        </w:tc>
        <w:tc>
          <w:tcPr>
            <w:tcW w:type="dxa" w:w="2160"/>
          </w:tcPr>
          <w:p>
            <w:r>
              <w:t>Dropdown: Yes / No</w:t>
            </w:r>
          </w:p>
        </w:tc>
        <w:tc>
          <w:tcPr>
            <w:tcW w:type="dxa" w:w="2160"/>
          </w:tcPr>
          <w:p>
            <w:r>
              <w:t>Yes</w:t>
            </w:r>
          </w:p>
        </w:tc>
        <w:tc>
          <w:tcPr>
            <w:tcW w:type="dxa" w:w="2160"/>
          </w:tcPr>
          <w:p>
            <w:r>
              <w:t>Select “Yes” if any mandatory provision is omitted, diluted, materially limited, or replaced by provider standard wording.</w:t>
            </w:r>
          </w:p>
        </w:tc>
      </w:tr>
      <w:tr>
        <w:tc>
          <w:tcPr>
            <w:tcW w:type="dxa" w:w="2160"/>
          </w:tcPr>
          <w:p>
            <w:r>
              <w:t>Deviation Summary</w:t>
            </w:r>
          </w:p>
        </w:tc>
        <w:tc>
          <w:tcPr>
            <w:tcW w:type="dxa" w:w="2160"/>
          </w:tcPr>
          <w:p>
            <w:r>
              <w:t>Long text</w:t>
            </w:r>
          </w:p>
        </w:tc>
        <w:tc>
          <w:tcPr>
            <w:tcW w:type="dxa" w:w="2160"/>
          </w:tcPr>
          <w:p>
            <w:r>
              <w:t>Conditional</w:t>
            </w:r>
          </w:p>
        </w:tc>
        <w:tc>
          <w:tcPr>
            <w:tcW w:type="dxa" w:w="2160"/>
          </w:tcPr>
          <w:p>
            <w:r>
              <w:t>Required where any mandatory clause deviation is requested. Describe the clause, proposed change, risk impact, compensating controls, and approval required.</w:t>
            </w:r>
          </w:p>
        </w:tc>
      </w:tr>
      <w:tr>
        <w:tc>
          <w:tcPr>
            <w:tcW w:type="dxa" w:w="2160"/>
          </w:tcPr>
          <w:p>
            <w:r>
              <w:t>Residual Contractual Risk Rating</w:t>
            </w:r>
          </w:p>
        </w:tc>
        <w:tc>
          <w:tcPr>
            <w:tcW w:type="dxa" w:w="2160"/>
          </w:tcPr>
          <w:p>
            <w:r>
              <w:t>Dropdown: Low / Medium / High / Critical</w:t>
            </w:r>
          </w:p>
        </w:tc>
        <w:tc>
          <w:tcPr>
            <w:tcW w:type="dxa" w:w="2160"/>
          </w:tcPr>
          <w:p>
            <w:r>
              <w:t>Yes</w:t>
            </w:r>
          </w:p>
        </w:tc>
        <w:tc>
          <w:tcPr>
            <w:tcW w:type="dxa" w:w="2160"/>
          </w:tcPr>
          <w:p>
            <w:r>
              <w:t>Assess remaining contractual risk after negotiation. Consider audit rights, subcontracting, exit, incident notification, service resilience, data control, liability, and enforceability.</w:t>
            </w:r>
          </w:p>
        </w:tc>
      </w:tr>
      <w:tr>
        <w:tc>
          <w:tcPr>
            <w:tcW w:type="dxa" w:w="2160"/>
          </w:tcPr>
          <w:p>
            <w:r>
              <w:t>Contractual Remediation Required</w:t>
            </w:r>
          </w:p>
        </w:tc>
        <w:tc>
          <w:tcPr>
            <w:tcW w:type="dxa" w:w="2160"/>
          </w:tcPr>
          <w:p>
            <w:r>
              <w:t>Dropdown: Yes / No</w:t>
            </w:r>
          </w:p>
        </w:tc>
        <w:tc>
          <w:tcPr>
            <w:tcW w:type="dxa" w:w="2160"/>
          </w:tcPr>
          <w:p>
            <w:r>
              <w:t>Yes</w:t>
            </w:r>
          </w:p>
        </w:tc>
        <w:tc>
          <w:tcPr>
            <w:tcW w:type="dxa" w:w="2160"/>
          </w:tcPr>
          <w:p>
            <w:r>
              <w:t>Select “Yes” if the current contract does not meet required provisions and must be amended, side-lettered, replaced, or supported by a remediation plan.</w:t>
            </w:r>
          </w:p>
        </w:tc>
      </w:tr>
      <w:tr>
        <w:tc>
          <w:tcPr>
            <w:tcW w:type="dxa" w:w="2160"/>
          </w:tcPr>
          <w:p>
            <w:r>
              <w:t>Remediation Owner</w:t>
            </w:r>
          </w:p>
        </w:tc>
        <w:tc>
          <w:tcPr>
            <w:tcW w:type="dxa" w:w="2160"/>
          </w:tcPr>
          <w:p>
            <w:r>
              <w:t>Text</w:t>
            </w:r>
          </w:p>
        </w:tc>
        <w:tc>
          <w:tcPr>
            <w:tcW w:type="dxa" w:w="2160"/>
          </w:tcPr>
          <w:p>
            <w:r>
              <w:t>Conditional</w:t>
            </w:r>
          </w:p>
        </w:tc>
        <w:tc>
          <w:tcPr>
            <w:tcW w:type="dxa" w:w="2160"/>
          </w:tcPr>
          <w:p>
            <w:r>
              <w:t>Required where remediation is needed. Assign an accountable owner.</w:t>
            </w:r>
          </w:p>
        </w:tc>
      </w:tr>
      <w:tr>
        <w:tc>
          <w:tcPr>
            <w:tcW w:type="dxa" w:w="2160"/>
          </w:tcPr>
          <w:p>
            <w:r>
              <w:t>Remediation Due Date</w:t>
            </w:r>
          </w:p>
        </w:tc>
        <w:tc>
          <w:tcPr>
            <w:tcW w:type="dxa" w:w="2160"/>
          </w:tcPr>
          <w:p>
            <w:r>
              <w:t>Date</w:t>
            </w:r>
          </w:p>
        </w:tc>
        <w:tc>
          <w:tcPr>
            <w:tcW w:type="dxa" w:w="2160"/>
          </w:tcPr>
          <w:p>
            <w:r>
              <w:t>Conditional</w:t>
            </w:r>
          </w:p>
        </w:tc>
        <w:tc>
          <w:tcPr>
            <w:tcW w:type="dxa" w:w="2160"/>
          </w:tcPr>
          <w:p>
            <w:r>
              <w:t>Required where remediation is needed. Set a realistic completion date based on risk and renewal window.</w:t>
            </w:r>
          </w:p>
        </w:tc>
      </w:tr>
      <w:tr>
        <w:tc>
          <w:tcPr>
            <w:tcW w:type="dxa" w:w="2160"/>
          </w:tcPr>
          <w:p>
            <w:r>
              <w:t>Final Legal Position</w:t>
            </w:r>
          </w:p>
        </w:tc>
        <w:tc>
          <w:tcPr>
            <w:tcW w:type="dxa" w:w="2160"/>
          </w:tcPr>
          <w:p>
            <w:r>
              <w:t>Long text</w:t>
            </w:r>
          </w:p>
        </w:tc>
        <w:tc>
          <w:tcPr>
            <w:tcW w:type="dxa" w:w="2160"/>
          </w:tcPr>
          <w:p>
            <w:r>
              <w:t>Yes</w:t>
            </w:r>
          </w:p>
        </w:tc>
        <w:tc>
          <w:tcPr>
            <w:tcW w:type="dxa" w:w="2160"/>
          </w:tcPr>
          <w:p>
            <w:r>
              <w:t>Legal to summarise whether contract wording is acceptable, acceptable with approved deviations, or not recommended for signature.</w:t>
            </w:r>
          </w:p>
        </w:tc>
      </w:tr>
      <w:tr>
        <w:tc>
          <w:tcPr>
            <w:tcW w:type="dxa" w:w="2160"/>
          </w:tcPr>
          <w:p>
            <w:r>
              <w:t>Final ICT Risk Position</w:t>
            </w:r>
          </w:p>
        </w:tc>
        <w:tc>
          <w:tcPr>
            <w:tcW w:type="dxa" w:w="2160"/>
          </w:tcPr>
          <w:p>
            <w:r>
              <w:t>Long text</w:t>
            </w:r>
          </w:p>
        </w:tc>
        <w:tc>
          <w:tcPr>
            <w:tcW w:type="dxa" w:w="2160"/>
          </w:tcPr>
          <w:p>
            <w:r>
              <w:t>Yes</w:t>
            </w:r>
          </w:p>
        </w:tc>
        <w:tc>
          <w:tcPr>
            <w:tcW w:type="dxa" w:w="2160"/>
          </w:tcPr>
          <w:p>
            <w:r>
              <w:t>ICT Risk to summarise whether contractual safeguards adequately support operational resilience and ongoing oversight.</w:t>
            </w:r>
          </w:p>
        </w:tc>
      </w:tr>
      <w:tr>
        <w:tc>
          <w:tcPr>
            <w:tcW w:type="dxa" w:w="2160"/>
          </w:tcPr>
          <w:p>
            <w:r>
              <w:t>Approval Status</w:t>
            </w:r>
          </w:p>
        </w:tc>
        <w:tc>
          <w:tcPr>
            <w:tcW w:type="dxa" w:w="2160"/>
          </w:tcPr>
          <w:p>
            <w:r>
              <w:t>Dropdown: Draft / Under Review / Approved / Approved with Conditions / Rejected / Deferred</w:t>
            </w:r>
          </w:p>
        </w:tc>
        <w:tc>
          <w:tcPr>
            <w:tcW w:type="dxa" w:w="2160"/>
          </w:tcPr>
          <w:p>
            <w:r>
              <w:t>Yes</w:t>
            </w:r>
          </w:p>
        </w:tc>
        <w:tc>
          <w:tcPr>
            <w:tcW w:type="dxa" w:w="2160"/>
          </w:tcPr>
          <w:p>
            <w:r>
              <w:t>Record the final routing status before contract execution or renewal.</w:t>
            </w:r>
          </w:p>
        </w:tc>
      </w:tr>
      <w:tr>
        <w:tc>
          <w:tcPr>
            <w:tcW w:type="dxa" w:w="2160"/>
          </w:tcPr>
          <w:p>
            <w:r>
              <w:t>Evidence Location</w:t>
            </w:r>
          </w:p>
        </w:tc>
        <w:tc>
          <w:tcPr>
            <w:tcW w:type="dxa" w:w="2160"/>
          </w:tcPr>
          <w:p>
            <w:r>
              <w:t>Text</w:t>
            </w:r>
          </w:p>
        </w:tc>
        <w:tc>
          <w:tcPr>
            <w:tcW w:type="dxa" w:w="2160"/>
          </w:tcPr>
          <w:p>
            <w:r>
              <w:t>Yes</w:t>
            </w:r>
          </w:p>
        </w:tc>
        <w:tc>
          <w:tcPr>
            <w:tcW w:type="dxa" w:w="2160"/>
          </w:tcPr>
          <w:p>
            <w:r>
              <w:t>Link or reference the repository location containing the contract, completed form, negotiation notes, due diligence, approvals, exceptions, and remediation evidence.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Provision ID</w:t>
            </w:r>
          </w:p>
        </w:tc>
        <w:tc>
          <w:tcPr>
            <w:tcW w:type="dxa" w:w="1440"/>
          </w:tcPr>
          <w:p>
            <w:r>
              <w:t>Contractual Provision Area</w:t>
            </w:r>
          </w:p>
        </w:tc>
        <w:tc>
          <w:tcPr>
            <w:tcW w:type="dxa" w:w="1440"/>
          </w:tcPr>
          <w:p>
            <w:r>
              <w:t>Applies To</w:t>
            </w:r>
          </w:p>
        </w:tc>
        <w:tc>
          <w:tcPr>
            <w:tcW w:type="dxa" w:w="1440"/>
          </w:tcPr>
          <w:p>
            <w:r>
              <w:t>Mandatory</w:t>
            </w:r>
          </w:p>
        </w:tc>
        <w:tc>
          <w:tcPr>
            <w:tcW w:type="dxa" w:w="1440"/>
          </w:tcPr>
          <w:p>
            <w:r>
              <w:t>Model Contract Wording / Required Outcome</w:t>
            </w:r>
          </w:p>
        </w:tc>
        <w:tc>
          <w:tcPr>
            <w:tcW w:type="dxa" w:w="1440"/>
          </w:tcPr>
          <w:p>
            <w:r>
              <w:t>Drafting Notes</w:t>
            </w:r>
          </w:p>
        </w:tc>
      </w:tr>
      <w:tr>
        <w:tc>
          <w:tcPr>
            <w:tcW w:type="dxa" w:w="1440"/>
          </w:tcPr>
          <w:p>
            <w:r>
              <w:t>ICT-TPP-001</w:t>
            </w:r>
          </w:p>
        </w:tc>
        <w:tc>
          <w:tcPr>
            <w:tcW w:type="dxa" w:w="1440"/>
          </w:tcPr>
          <w:p>
            <w:r>
              <w:t>Clear service description</w:t>
            </w:r>
          </w:p>
        </w:tc>
        <w:tc>
          <w:tcPr>
            <w:tcW w:type="dxa" w:w="1440"/>
          </w:tcPr>
          <w:p>
            <w:r>
              <w:t>All ICT contracts</w:t>
            </w:r>
          </w:p>
        </w:tc>
        <w:tc>
          <w:tcPr>
            <w:tcW w:type="dxa" w:w="1440"/>
          </w:tcPr>
          <w:p>
            <w:r>
              <w:t>Yes</w:t>
            </w:r>
          </w:p>
        </w:tc>
        <w:tc>
          <w:tcPr>
            <w:tcW w:type="dxa" w:w="1440"/>
          </w:tcPr>
          <w:p>
            <w:r>
              <w:t>“The Provider shall perform the ICT services described in this Agreement, including the service components, deliverables, dependencies, interfaces, support arrangements, service locations, service hours, environments, and responsibilities set out in the applicable service description, statement of work, order form, and schedules.”</w:t>
            </w:r>
          </w:p>
        </w:tc>
        <w:tc>
          <w:tcPr>
            <w:tcW w:type="dxa" w:w="1440"/>
          </w:tcPr>
          <w:p>
            <w:r>
              <w:t>Ensure the service description is specific enough to support monitoring, audit, exit, resilience testing, and breach assessment. Avoid vague references such as “standard services” without an attached description.</w:t>
            </w:r>
          </w:p>
        </w:tc>
      </w:tr>
      <w:tr>
        <w:tc>
          <w:tcPr>
            <w:tcW w:type="dxa" w:w="1440"/>
          </w:tcPr>
          <w:p>
            <w:r>
              <w:t>ICT-TPP-002</w:t>
            </w:r>
          </w:p>
        </w:tc>
        <w:tc>
          <w:tcPr>
            <w:tcW w:type="dxa" w:w="1440"/>
          </w:tcPr>
          <w:p>
            <w:r>
              <w:t>Business purpose and supported function</w:t>
            </w:r>
          </w:p>
        </w:tc>
        <w:tc>
          <w:tcPr>
            <w:tcW w:type="dxa" w:w="1440"/>
          </w:tcPr>
          <w:p>
            <w:r>
              <w:t>All ICT contracts</w:t>
            </w:r>
          </w:p>
        </w:tc>
        <w:tc>
          <w:tcPr>
            <w:tcW w:type="dxa" w:w="1440"/>
          </w:tcPr>
          <w:p>
            <w:r>
              <w:t>Yes</w:t>
            </w:r>
          </w:p>
        </w:tc>
        <w:tc>
          <w:tcPr>
            <w:tcW w:type="dxa" w:w="1440"/>
          </w:tcPr>
          <w:p>
            <w:r>
              <w:t>“The Provider acknowledges that the services support the Customer’s business operations and shall perform the services in a manner consistent with the operational, security, continuity, confidentiality, and regulatory requirements set out in this Agreement.”</w:t>
            </w:r>
          </w:p>
        </w:tc>
        <w:tc>
          <w:tcPr>
            <w:tcW w:type="dxa" w:w="1440"/>
          </w:tcPr>
          <w:p>
            <w:r>
              <w:t>For critical or important functions, identify the supported function or business process in the schedule.</w:t>
            </w:r>
          </w:p>
        </w:tc>
      </w:tr>
      <w:tr>
        <w:tc>
          <w:tcPr>
            <w:tcW w:type="dxa" w:w="1440"/>
          </w:tcPr>
          <w:p>
            <w:r>
              <w:t>ICT-TPP-003</w:t>
            </w:r>
          </w:p>
        </w:tc>
        <w:tc>
          <w:tcPr>
            <w:tcW w:type="dxa" w:w="1440"/>
          </w:tcPr>
          <w:p>
            <w:r>
              <w:t>Roles and responsibilities</w:t>
            </w:r>
          </w:p>
        </w:tc>
        <w:tc>
          <w:tcPr>
            <w:tcW w:type="dxa" w:w="1440"/>
          </w:tcPr>
          <w:p>
            <w:r>
              <w:t>All ICT contracts</w:t>
            </w:r>
          </w:p>
        </w:tc>
        <w:tc>
          <w:tcPr>
            <w:tcW w:type="dxa" w:w="1440"/>
          </w:tcPr>
          <w:p>
            <w:r>
              <w:t>Yes</w:t>
            </w:r>
          </w:p>
        </w:tc>
        <w:tc>
          <w:tcPr>
            <w:tcW w:type="dxa" w:w="1440"/>
          </w:tcPr>
          <w:p>
            <w:r>
              <w:t>“The parties shall maintain a documented allocation of responsibilities for service management, security administration, access management, incident management, change management, backup, recovery, monitoring, reporting, data handling, and exit activities.”</w:t>
            </w:r>
          </w:p>
        </w:tc>
        <w:tc>
          <w:tcPr>
            <w:tcW w:type="dxa" w:w="1440"/>
          </w:tcPr>
          <w:p>
            <w:r>
              <w:t>Use a RACI schedule where practical. Include customer responsibilities only where reasonable and achievable.</w:t>
            </w:r>
          </w:p>
        </w:tc>
      </w:tr>
      <w:tr>
        <w:tc>
          <w:tcPr>
            <w:tcW w:type="dxa" w:w="1440"/>
          </w:tcPr>
          <w:p>
            <w:r>
              <w:t>ICT-TPP-004</w:t>
            </w:r>
          </w:p>
        </w:tc>
        <w:tc>
          <w:tcPr>
            <w:tcW w:type="dxa" w:w="1440"/>
          </w:tcPr>
          <w:p>
            <w:r>
              <w:t>Service levels and performance</w:t>
            </w:r>
          </w:p>
        </w:tc>
        <w:tc>
          <w:tcPr>
            <w:tcW w:type="dxa" w:w="1440"/>
          </w:tcPr>
          <w:p>
            <w:r>
              <w:t>All ICT contracts</w:t>
            </w:r>
          </w:p>
        </w:tc>
        <w:tc>
          <w:tcPr>
            <w:tcW w:type="dxa" w:w="1440"/>
          </w:tcPr>
          <w:p>
            <w:r>
              <w:t>Yes</w:t>
            </w:r>
          </w:p>
        </w:tc>
        <w:tc>
          <w:tcPr>
            <w:tcW w:type="dxa" w:w="1440"/>
          </w:tcPr>
          <w:p>
            <w:r>
              <w:t>“The Provider shall meet the service levels, key performance indicators, availability commitments, response times, resolution targets, reporting obligations, and service credits or remedies set out in the service level schedule.”</w:t>
            </w:r>
          </w:p>
        </w:tc>
        <w:tc>
          <w:tcPr>
            <w:tcW w:type="dxa" w:w="1440"/>
          </w:tcPr>
          <w:p>
            <w:r>
              <w:t>Service levels should align to business impact. For critical or important functions, include availability, recovery, incident response, support responsiveness, and reporting measures.</w:t>
            </w:r>
          </w:p>
        </w:tc>
      </w:tr>
      <w:tr>
        <w:tc>
          <w:tcPr>
            <w:tcW w:type="dxa" w:w="1440"/>
          </w:tcPr>
          <w:p>
            <w:r>
              <w:t>ICT-TPP-005</w:t>
            </w:r>
          </w:p>
        </w:tc>
        <w:tc>
          <w:tcPr>
            <w:tcW w:type="dxa" w:w="1440"/>
          </w:tcPr>
          <w:p>
            <w:r>
              <w:t>Monitoring and management information</w:t>
            </w:r>
          </w:p>
        </w:tc>
        <w:tc>
          <w:tcPr>
            <w:tcW w:type="dxa" w:w="1440"/>
          </w:tcPr>
          <w:p>
            <w:r>
              <w:t>All ICT contracts</w:t>
            </w:r>
          </w:p>
        </w:tc>
        <w:tc>
          <w:tcPr>
            <w:tcW w:type="dxa" w:w="1440"/>
          </w:tcPr>
          <w:p>
            <w:r>
              <w:t>Yes</w:t>
            </w:r>
          </w:p>
        </w:tc>
        <w:tc>
          <w:tcPr>
            <w:tcW w:type="dxa" w:w="1440"/>
          </w:tcPr>
          <w:p>
            <w:r>
              <w:t>“The Provider shall provide timely, accurate, and complete management information reasonably required by the Customer to monitor service performance, ICT risk, operational resilience, security posture, incident trends, subcontractor performance, and compliance with this Agreement.”</w:t>
            </w:r>
          </w:p>
        </w:tc>
        <w:tc>
          <w:tcPr>
            <w:tcW w:type="dxa" w:w="1440"/>
          </w:tcPr>
          <w:p>
            <w:r>
              <w:t>Specify report frequency, format, metrics, and escalation thresholds.</w:t>
            </w:r>
          </w:p>
        </w:tc>
      </w:tr>
      <w:tr>
        <w:tc>
          <w:tcPr>
            <w:tcW w:type="dxa" w:w="1440"/>
          </w:tcPr>
          <w:p>
            <w:r>
              <w:t>ICT-TPP-006</w:t>
            </w:r>
          </w:p>
        </w:tc>
        <w:tc>
          <w:tcPr>
            <w:tcW w:type="dxa" w:w="1440"/>
          </w:tcPr>
          <w:p>
            <w:r>
              <w:t>Access and cooperation for oversight</w:t>
            </w:r>
          </w:p>
        </w:tc>
        <w:tc>
          <w:tcPr>
            <w:tcW w:type="dxa" w:w="1440"/>
          </w:tcPr>
          <w:p>
            <w:r>
              <w:t>All ICT contracts</w:t>
            </w:r>
          </w:p>
        </w:tc>
        <w:tc>
          <w:tcPr>
            <w:tcW w:type="dxa" w:w="1440"/>
          </w:tcPr>
          <w:p>
            <w:r>
              <w:t>Yes</w:t>
            </w:r>
          </w:p>
        </w:tc>
        <w:tc>
          <w:tcPr>
            <w:tcW w:type="dxa" w:w="1440"/>
          </w:tcPr>
          <w:p>
            <w:r>
              <w:t>“The Provider shall cooperate with the Customer’s oversight, risk management, compliance, audit, regulatory engagement, incident investigation, resilience testing, and exit management activities relating to the services.”</w:t>
            </w:r>
          </w:p>
        </w:tc>
        <w:tc>
          <w:tcPr>
            <w:tcW w:type="dxa" w:w="1440"/>
          </w:tcPr>
          <w:p>
            <w:r>
              <w:t>This is a foundation clause supporting ongoing governance.</w:t>
            </w:r>
          </w:p>
        </w:tc>
      </w:tr>
      <w:tr>
        <w:tc>
          <w:tcPr>
            <w:tcW w:type="dxa" w:w="1440"/>
          </w:tcPr>
          <w:p>
            <w:r>
              <w:t>ICT-TPP-007</w:t>
            </w:r>
          </w:p>
        </w:tc>
        <w:tc>
          <w:tcPr>
            <w:tcW w:type="dxa" w:w="1440"/>
          </w:tcPr>
          <w:p>
            <w:r>
              <w:t>Audit and inspection rights</w:t>
            </w:r>
          </w:p>
        </w:tc>
        <w:tc>
          <w:tcPr>
            <w:tcW w:type="dxa" w:w="1440"/>
          </w:tcPr>
          <w:p>
            <w:r>
              <w:t>All ICT contracts</w:t>
            </w:r>
          </w:p>
        </w:tc>
        <w:tc>
          <w:tcPr>
            <w:tcW w:type="dxa" w:w="1440"/>
          </w:tcPr>
          <w:p>
            <w:r>
              <w:t>Yes</w:t>
            </w:r>
          </w:p>
        </w:tc>
        <w:tc>
          <w:tcPr>
            <w:tcW w:type="dxa" w:w="1440"/>
          </w:tcPr>
          <w:p>
            <w:r>
              <w:t>“The Customer, its internal and external auditors, and competent supervisory authorities shall have the right to audit, inspect, assess, and obtain information relating to the Provider’s performance of the services, including relevant systems, premises, controls, records, personnel, policies, reports, subcontracting arrangements, and security measures, subject to reasonable confidentiality and security requirements.”</w:t>
            </w:r>
          </w:p>
        </w:tc>
        <w:tc>
          <w:tcPr>
            <w:tcW w:type="dxa" w:w="1440"/>
          </w:tcPr>
          <w:p>
            <w:r>
              <w:t>Provider limitations must not prevent effective assurance. Remote audit, pooled audit, third-party certifications, and independent reports may supplement but should not fully replace audit rights where risk requires direct access.</w:t>
            </w:r>
          </w:p>
        </w:tc>
      </w:tr>
      <w:tr>
        <w:tc>
          <w:tcPr>
            <w:tcW w:type="dxa" w:w="1440"/>
          </w:tcPr>
          <w:p>
            <w:r>
              <w:t>ICT-TPP-008</w:t>
            </w:r>
          </w:p>
        </w:tc>
        <w:tc>
          <w:tcPr>
            <w:tcW w:type="dxa" w:w="1440"/>
          </w:tcPr>
          <w:p>
            <w:r>
              <w:t>Audit evidence and independent assurance</w:t>
            </w:r>
          </w:p>
        </w:tc>
        <w:tc>
          <w:tcPr>
            <w:tcW w:type="dxa" w:w="1440"/>
          </w:tcPr>
          <w:p>
            <w:r>
              <w:t>All ICT contracts</w:t>
            </w:r>
          </w:p>
        </w:tc>
        <w:tc>
          <w:tcPr>
            <w:tcW w:type="dxa" w:w="1440"/>
          </w:tcPr>
          <w:p>
            <w:r>
              <w:t>Yes</w:t>
            </w:r>
          </w:p>
        </w:tc>
        <w:tc>
          <w:tcPr>
            <w:tcW w:type="dxa" w:w="1440"/>
          </w:tcPr>
          <w:p>
            <w:r>
              <w:t>“The Provider shall make available relevant independent assurance reports, penetration test summaries, vulnerability management evidence, control attestations, certifications, remediation status, and other assurance materials reasonably required by the Customer.”</w:t>
            </w:r>
          </w:p>
        </w:tc>
        <w:tc>
          <w:tcPr>
            <w:tcW w:type="dxa" w:w="1440"/>
          </w:tcPr>
          <w:p>
            <w:r>
              <w:t>Ensure evidence is current, scoped to the service, and includes exceptions or remediation plans.</w:t>
            </w:r>
          </w:p>
        </w:tc>
      </w:tr>
      <w:tr>
        <w:tc>
          <w:tcPr>
            <w:tcW w:type="dxa" w:w="1440"/>
          </w:tcPr>
          <w:p>
            <w:r>
              <w:t>ICT-TPP-009</w:t>
            </w:r>
          </w:p>
        </w:tc>
        <w:tc>
          <w:tcPr>
            <w:tcW w:type="dxa" w:w="1440"/>
          </w:tcPr>
          <w:p>
            <w:r>
              <w:t>Regulatory access and cooperation</w:t>
            </w:r>
          </w:p>
        </w:tc>
        <w:tc>
          <w:tcPr>
            <w:tcW w:type="dxa" w:w="1440"/>
          </w:tcPr>
          <w:p>
            <w:r>
              <w:t>All ICT contracts</w:t>
            </w:r>
          </w:p>
        </w:tc>
        <w:tc>
          <w:tcPr>
            <w:tcW w:type="dxa" w:w="1440"/>
          </w:tcPr>
          <w:p>
            <w:r>
              <w:t>Yes</w:t>
            </w:r>
          </w:p>
        </w:tc>
        <w:tc>
          <w:tcPr>
            <w:tcW w:type="dxa" w:w="1440"/>
          </w:tcPr>
          <w:p>
            <w:r>
              <w:t>“The Provider shall provide competent supervisory authorities with access, information, cooperation, assistance, and explanations reasonably required in connection with the services, including where such requests relate to service resilience, security, incidents, outsourcing, subcontracting, audit, inspection, or termination.”</w:t>
            </w:r>
          </w:p>
        </w:tc>
        <w:tc>
          <w:tcPr>
            <w:tcW w:type="dxa" w:w="1440"/>
          </w:tcPr>
          <w:p>
            <w:r>
              <w:t>Do not accept wording that prevents or conditions lawful supervisory access on provider consent.</w:t>
            </w:r>
          </w:p>
        </w:tc>
      </w:tr>
      <w:tr>
        <w:tc>
          <w:tcPr>
            <w:tcW w:type="dxa" w:w="1440"/>
          </w:tcPr>
          <w:p>
            <w:r>
              <w:t>ICT-TPP-010</w:t>
            </w:r>
          </w:p>
        </w:tc>
        <w:tc>
          <w:tcPr>
            <w:tcW w:type="dxa" w:w="1440"/>
          </w:tcPr>
          <w:p>
            <w:r>
              <w:t>Information security programme</w:t>
            </w:r>
          </w:p>
        </w:tc>
        <w:tc>
          <w:tcPr>
            <w:tcW w:type="dxa" w:w="1440"/>
          </w:tcPr>
          <w:p>
            <w:r>
              <w:t>All ICT contracts</w:t>
            </w:r>
          </w:p>
        </w:tc>
        <w:tc>
          <w:tcPr>
            <w:tcW w:type="dxa" w:w="1440"/>
          </w:tcPr>
          <w:p>
            <w:r>
              <w:t>Yes</w:t>
            </w:r>
          </w:p>
        </w:tc>
        <w:tc>
          <w:tcPr>
            <w:tcW w:type="dxa" w:w="1440"/>
          </w:tcPr>
          <w:p>
            <w:r>
              <w:t>“The Provider shall maintain and operate an information security programme appropriate to the nature, scale, complexity, and risk of the services, including governance, risk assessment, policies, training, access control, encryption, secure configuration, vulnerability management, logging, monitoring, incident response, supplier security, secure development, and periodic testing.”</w:t>
            </w:r>
          </w:p>
        </w:tc>
        <w:tc>
          <w:tcPr>
            <w:tcW w:type="dxa" w:w="1440"/>
          </w:tcPr>
          <w:p>
            <w:r>
              <w:t>Align required controls to service type. For SaaS and cloud, include tenant segregation, secure APIs, admin controls, and logging.</w:t>
            </w:r>
          </w:p>
        </w:tc>
      </w:tr>
      <w:tr>
        <w:tc>
          <w:tcPr>
            <w:tcW w:type="dxa" w:w="1440"/>
          </w:tcPr>
          <w:p>
            <w:r>
              <w:t>ICT-TPP-011</w:t>
            </w:r>
          </w:p>
        </w:tc>
        <w:tc>
          <w:tcPr>
            <w:tcW w:type="dxa" w:w="1440"/>
          </w:tcPr>
          <w:p>
            <w:r>
              <w:t>Security standards and baseline controls</w:t>
            </w:r>
          </w:p>
        </w:tc>
        <w:tc>
          <w:tcPr>
            <w:tcW w:type="dxa" w:w="1440"/>
          </w:tcPr>
          <w:p>
            <w:r>
              <w:t>All ICT contracts</w:t>
            </w:r>
          </w:p>
        </w:tc>
        <w:tc>
          <w:tcPr>
            <w:tcW w:type="dxa" w:w="1440"/>
          </w:tcPr>
          <w:p>
            <w:r>
              <w:t>Yes</w:t>
            </w:r>
          </w:p>
        </w:tc>
        <w:tc>
          <w:tcPr>
            <w:tcW w:type="dxa" w:w="1440"/>
          </w:tcPr>
          <w:p>
            <w:r>
              <w:t>“The Provider shall implement and maintain technical and organisational measures designed to protect the confidentiality, integrity, availability, authenticity, and resilience of systems, services, and data used to provide the services.”</w:t>
            </w:r>
          </w:p>
        </w:tc>
        <w:tc>
          <w:tcPr>
            <w:tcW w:type="dxa" w:w="1440"/>
          </w:tcPr>
          <w:p>
            <w:r>
              <w:t>Attach a security schedule where possible. Avoid accepting “commercially reasonable” alone for high-risk services.</w:t>
            </w:r>
          </w:p>
        </w:tc>
      </w:tr>
      <w:tr>
        <w:tc>
          <w:tcPr>
            <w:tcW w:type="dxa" w:w="1440"/>
          </w:tcPr>
          <w:p>
            <w:r>
              <w:t>ICT-TPP-012</w:t>
            </w:r>
          </w:p>
        </w:tc>
        <w:tc>
          <w:tcPr>
            <w:tcW w:type="dxa" w:w="1440"/>
          </w:tcPr>
          <w:p>
            <w:r>
              <w:t>Identity and access management</w:t>
            </w:r>
          </w:p>
        </w:tc>
        <w:tc>
          <w:tcPr>
            <w:tcW w:type="dxa" w:w="1440"/>
          </w:tcPr>
          <w:p>
            <w:r>
              <w:t>All ICT contracts where access is required</w:t>
            </w:r>
          </w:p>
        </w:tc>
        <w:tc>
          <w:tcPr>
            <w:tcW w:type="dxa" w:w="1440"/>
          </w:tcPr>
          <w:p>
            <w:r>
              <w:t>Yes</w:t>
            </w:r>
          </w:p>
        </w:tc>
        <w:tc>
          <w:tcPr>
            <w:tcW w:type="dxa" w:w="1440"/>
          </w:tcPr>
          <w:p>
            <w:r>
              <w:t>“The Provider shall ensure that access to Customer systems, Customer data, and service environments is granted only to authorised personnel on a least-privilege and need-to-know basis, subject to strong authentication, timely provisioning and deprovisioning, periodic review, logging, and segregation of duties.”</w:t>
            </w:r>
          </w:p>
        </w:tc>
        <w:tc>
          <w:tcPr>
            <w:tcW w:type="dxa" w:w="1440"/>
          </w:tcPr>
          <w:p>
            <w:r>
              <w:t>Include multi-factor authentication, privileged access controls, session logging, and named-user access for higher-risk services.</w:t>
            </w:r>
          </w:p>
        </w:tc>
      </w:tr>
      <w:tr>
        <w:tc>
          <w:tcPr>
            <w:tcW w:type="dxa" w:w="1440"/>
          </w:tcPr>
          <w:p>
            <w:r>
              <w:t>ICT-TPP-013</w:t>
            </w:r>
          </w:p>
        </w:tc>
        <w:tc>
          <w:tcPr>
            <w:tcW w:type="dxa" w:w="1440"/>
          </w:tcPr>
          <w:p>
            <w:r>
              <w:t>Privileged access</w:t>
            </w:r>
          </w:p>
        </w:tc>
        <w:tc>
          <w:tcPr>
            <w:tcW w:type="dxa" w:w="1440"/>
          </w:tcPr>
          <w:p>
            <w:r>
              <w:t>Contracts involving privileged access</w:t>
            </w:r>
          </w:p>
        </w:tc>
        <w:tc>
          <w:tcPr>
            <w:tcW w:type="dxa" w:w="1440"/>
          </w:tcPr>
          <w:p>
            <w:r>
              <w:t>Yes</w:t>
            </w:r>
          </w:p>
        </w:tc>
        <w:tc>
          <w:tcPr>
            <w:tcW w:type="dxa" w:w="1440"/>
          </w:tcPr>
          <w:p>
            <w:r>
              <w:t>“The Provider shall strictly control privileged access, including approval, monitoring, session recording where appropriate, emergency access controls, segregation, periodic recertification, and immediate removal when no longer required.”</w:t>
            </w:r>
          </w:p>
        </w:tc>
        <w:tc>
          <w:tcPr>
            <w:tcW w:type="dxa" w:w="1440"/>
          </w:tcPr>
          <w:p>
            <w:r>
              <w:t>For managed services, require evidence of privileged access governance and break-glass procedures.</w:t>
            </w:r>
          </w:p>
        </w:tc>
      </w:tr>
      <w:tr>
        <w:tc>
          <w:tcPr>
            <w:tcW w:type="dxa" w:w="1440"/>
          </w:tcPr>
          <w:p>
            <w:r>
              <w:t>ICT-TPP-014</w:t>
            </w:r>
          </w:p>
        </w:tc>
        <w:tc>
          <w:tcPr>
            <w:tcW w:type="dxa" w:w="1440"/>
          </w:tcPr>
          <w:p>
            <w:r>
              <w:t>Data protection and confidentiality</w:t>
            </w:r>
          </w:p>
        </w:tc>
        <w:tc>
          <w:tcPr>
            <w:tcW w:type="dxa" w:w="1440"/>
          </w:tcPr>
          <w:p>
            <w:r>
              <w:t>All ICT contracts involving organisational data</w:t>
            </w:r>
          </w:p>
        </w:tc>
        <w:tc>
          <w:tcPr>
            <w:tcW w:type="dxa" w:w="1440"/>
          </w:tcPr>
          <w:p>
            <w:r>
              <w:t>Yes</w:t>
            </w:r>
          </w:p>
        </w:tc>
        <w:tc>
          <w:tcPr>
            <w:tcW w:type="dxa" w:w="1440"/>
          </w:tcPr>
          <w:p>
            <w:r>
              <w:t>“The Provider shall protect Customer data and confidential information from unauthorised access, use, disclosure, alteration, loss, destruction, or compromise and shall use such information only to provide the services and comply with this Agreement.”</w:t>
            </w:r>
          </w:p>
        </w:tc>
        <w:tc>
          <w:tcPr>
            <w:tcW w:type="dxa" w:w="1440"/>
          </w:tcPr>
          <w:p>
            <w:r>
              <w:t>Privacy clauses and data processing terms should be included where personal data is processed.</w:t>
            </w:r>
          </w:p>
        </w:tc>
      </w:tr>
      <w:tr>
        <w:tc>
          <w:tcPr>
            <w:tcW w:type="dxa" w:w="1440"/>
          </w:tcPr>
          <w:p>
            <w:r>
              <w:t>ICT-TPP-015</w:t>
            </w:r>
          </w:p>
        </w:tc>
        <w:tc>
          <w:tcPr>
            <w:tcW w:type="dxa" w:w="1440"/>
          </w:tcPr>
          <w:p>
            <w:r>
              <w:t>Data ownership and use restrictions</w:t>
            </w:r>
          </w:p>
        </w:tc>
        <w:tc>
          <w:tcPr>
            <w:tcW w:type="dxa" w:w="1440"/>
          </w:tcPr>
          <w:p>
            <w:r>
              <w:t>All ICT contracts involving organisational data</w:t>
            </w:r>
          </w:p>
        </w:tc>
        <w:tc>
          <w:tcPr>
            <w:tcW w:type="dxa" w:w="1440"/>
          </w:tcPr>
          <w:p>
            <w:r>
              <w:t>Yes</w:t>
            </w:r>
          </w:p>
        </w:tc>
        <w:tc>
          <w:tcPr>
            <w:tcW w:type="dxa" w:w="1440"/>
          </w:tcPr>
          <w:p>
            <w:r>
              <w:t>“Customer data remains the property of the Customer or its licensors. The Provider shall not sell, disclose, mine, train models on, benchmark, aggregate, commercialise, or otherwise use Customer data except as expressly permitted in this Agreement.”</w:t>
            </w:r>
          </w:p>
        </w:tc>
        <w:tc>
          <w:tcPr>
            <w:tcW w:type="dxa" w:w="1440"/>
          </w:tcPr>
          <w:p>
            <w:r>
              <w:t>Include restrictions on telemetry, metadata, analytics, AI training, and product improvement where relevant.</w:t>
            </w:r>
          </w:p>
        </w:tc>
      </w:tr>
      <w:tr>
        <w:tc>
          <w:tcPr>
            <w:tcW w:type="dxa" w:w="1440"/>
          </w:tcPr>
          <w:p>
            <w:r>
              <w:t>ICT-TPP-016</w:t>
            </w:r>
          </w:p>
        </w:tc>
        <w:tc>
          <w:tcPr>
            <w:tcW w:type="dxa" w:w="1440"/>
          </w:tcPr>
          <w:p>
            <w:r>
              <w:t>Data location and transfer</w:t>
            </w:r>
          </w:p>
        </w:tc>
        <w:tc>
          <w:tcPr>
            <w:tcW w:type="dxa" w:w="1440"/>
          </w:tcPr>
          <w:p>
            <w:r>
              <w:t>Contracts involving data storage, processing, support, or access</w:t>
            </w:r>
          </w:p>
        </w:tc>
        <w:tc>
          <w:tcPr>
            <w:tcW w:type="dxa" w:w="1440"/>
          </w:tcPr>
          <w:p>
            <w:r>
              <w:t>Yes</w:t>
            </w:r>
          </w:p>
        </w:tc>
        <w:tc>
          <w:tcPr>
            <w:tcW w:type="dxa" w:w="1440"/>
          </w:tcPr>
          <w:p>
            <w:r>
              <w:t>“The Provider shall process, store, transmit, access, and support Customer data only from the locations approved in this Agreement or otherwise approved in writing by the Customer.”</w:t>
            </w:r>
          </w:p>
        </w:tc>
        <w:tc>
          <w:tcPr>
            <w:tcW w:type="dxa" w:w="1440"/>
          </w:tcPr>
          <w:p>
            <w:r>
              <w:t>Include country, region, data centre, support centre, and remote administration locations.</w:t>
            </w:r>
          </w:p>
        </w:tc>
      </w:tr>
      <w:tr>
        <w:tc>
          <w:tcPr>
            <w:tcW w:type="dxa" w:w="1440"/>
          </w:tcPr>
          <w:p>
            <w:r>
              <w:t>ICT-TPP-017</w:t>
            </w:r>
          </w:p>
        </w:tc>
        <w:tc>
          <w:tcPr>
            <w:tcW w:type="dxa" w:w="1440"/>
          </w:tcPr>
          <w:p>
            <w:r>
              <w:t>Encryption and key management</w:t>
            </w:r>
          </w:p>
        </w:tc>
        <w:tc>
          <w:tcPr>
            <w:tcW w:type="dxa" w:w="1440"/>
          </w:tcPr>
          <w:p>
            <w:r>
              <w:t>Contracts involving sensitive data or connectivity</w:t>
            </w:r>
          </w:p>
        </w:tc>
        <w:tc>
          <w:tcPr>
            <w:tcW w:type="dxa" w:w="1440"/>
          </w:tcPr>
          <w:p>
            <w:r>
              <w:t>Yes</w:t>
            </w:r>
          </w:p>
        </w:tc>
        <w:tc>
          <w:tcPr>
            <w:tcW w:type="dxa" w:w="1440"/>
          </w:tcPr>
          <w:p>
            <w:r>
              <w:t>“The Provider shall encrypt Customer data in transit and at rest using appropriate cryptographic controls and shall manage encryption keys securely, including access control, rotation, storage, backup, and separation from encrypted data.”</w:t>
            </w:r>
          </w:p>
        </w:tc>
        <w:tc>
          <w:tcPr>
            <w:tcW w:type="dxa" w:w="1440"/>
          </w:tcPr>
          <w:p>
            <w:r>
              <w:t>For high-risk services, specify customer-managed keys, bring-your-own-key, hardware security modules, or key destruction requirements where needed.</w:t>
            </w:r>
          </w:p>
        </w:tc>
      </w:tr>
      <w:tr>
        <w:tc>
          <w:tcPr>
            <w:tcW w:type="dxa" w:w="1440"/>
          </w:tcPr>
          <w:p>
            <w:r>
              <w:t>ICT-TPP-018</w:t>
            </w:r>
          </w:p>
        </w:tc>
        <w:tc>
          <w:tcPr>
            <w:tcW w:type="dxa" w:w="1440"/>
          </w:tcPr>
          <w:p>
            <w:r>
              <w:t>Logging and monitoring</w:t>
            </w:r>
          </w:p>
        </w:tc>
        <w:tc>
          <w:tcPr>
            <w:tcW w:type="dxa" w:w="1440"/>
          </w:tcPr>
          <w:p>
            <w:r>
              <w:t>Contracts involving systems, platforms, security services, or data access</w:t>
            </w:r>
          </w:p>
        </w:tc>
        <w:tc>
          <w:tcPr>
            <w:tcW w:type="dxa" w:w="1440"/>
          </w:tcPr>
          <w:p>
            <w:r>
              <w:t>Yes</w:t>
            </w:r>
          </w:p>
        </w:tc>
        <w:tc>
          <w:tcPr>
            <w:tcW w:type="dxa" w:w="1440"/>
          </w:tcPr>
          <w:p>
            <w:r>
              <w:t>“The Provider shall generate, protect, retain, and make available security and operational logs necessary to support monitoring, incident investigation, audit, access review, forensic analysis, and service assurance.”</w:t>
            </w:r>
          </w:p>
        </w:tc>
        <w:tc>
          <w:tcPr>
            <w:tcW w:type="dxa" w:w="1440"/>
          </w:tcPr>
          <w:p>
            <w:r>
              <w:t>Specify log types, retention period, access method, time synchronisation, and integration with customer monitoring where required.</w:t>
            </w:r>
          </w:p>
        </w:tc>
      </w:tr>
      <w:tr>
        <w:tc>
          <w:tcPr>
            <w:tcW w:type="dxa" w:w="1440"/>
          </w:tcPr>
          <w:p>
            <w:r>
              <w:t>ICT-TPP-019</w:t>
            </w:r>
          </w:p>
        </w:tc>
        <w:tc>
          <w:tcPr>
            <w:tcW w:type="dxa" w:w="1440"/>
          </w:tcPr>
          <w:p>
            <w:r>
              <w:t>Vulnerability and patch management</w:t>
            </w:r>
          </w:p>
        </w:tc>
        <w:tc>
          <w:tcPr>
            <w:tcW w:type="dxa" w:w="1440"/>
          </w:tcPr>
          <w:p>
            <w:r>
              <w:t>All ICT contracts involving systems or software</w:t>
            </w:r>
          </w:p>
        </w:tc>
        <w:tc>
          <w:tcPr>
            <w:tcW w:type="dxa" w:w="1440"/>
          </w:tcPr>
          <w:p>
            <w:r>
              <w:t>Yes</w:t>
            </w:r>
          </w:p>
        </w:tc>
        <w:tc>
          <w:tcPr>
            <w:tcW w:type="dxa" w:w="1440"/>
          </w:tcPr>
          <w:p>
            <w:r>
              <w:t>“The Provider shall maintain a vulnerability and patch management process designed to identify, assess, prioritise, remediate, and report vulnerabilities affecting the services within timeframes appropriate to risk severity.”</w:t>
            </w:r>
          </w:p>
        </w:tc>
        <w:tc>
          <w:tcPr>
            <w:tcW w:type="dxa" w:w="1440"/>
          </w:tcPr>
          <w:p>
            <w:r>
              <w:t>Include emergency patching, vulnerability disclosure, scanning, and customer notification for material vulnerabilities.</w:t>
            </w:r>
          </w:p>
        </w:tc>
      </w:tr>
      <w:tr>
        <w:tc>
          <w:tcPr>
            <w:tcW w:type="dxa" w:w="1440"/>
          </w:tcPr>
          <w:p>
            <w:r>
              <w:t>ICT-TPP-020</w:t>
            </w:r>
          </w:p>
        </w:tc>
        <w:tc>
          <w:tcPr>
            <w:tcW w:type="dxa" w:w="1440"/>
          </w:tcPr>
          <w:p>
            <w:r>
              <w:t>Secure development and change control</w:t>
            </w:r>
          </w:p>
        </w:tc>
        <w:tc>
          <w:tcPr>
            <w:tcW w:type="dxa" w:w="1440"/>
          </w:tcPr>
          <w:p>
            <w:r>
              <w:t>Contracts involving software, platforms, or managed environments</w:t>
            </w:r>
          </w:p>
        </w:tc>
        <w:tc>
          <w:tcPr>
            <w:tcW w:type="dxa" w:w="1440"/>
          </w:tcPr>
          <w:p>
            <w:r>
              <w:t>Yes</w:t>
            </w:r>
          </w:p>
        </w:tc>
        <w:tc>
          <w:tcPr>
            <w:tcW w:type="dxa" w:w="1440"/>
          </w:tcPr>
          <w:p>
            <w:r>
              <w:t>“The Provider shall apply secure development, testing, release, configuration, and change management practices to prevent unauthorised, untested, insecure, or disruptive changes to the services.”</w:t>
            </w:r>
          </w:p>
        </w:tc>
        <w:tc>
          <w:tcPr>
            <w:tcW w:type="dxa" w:w="1440"/>
          </w:tcPr>
          <w:p>
            <w:r>
              <w:t>Require notification and risk assessment for material changes affecting security, availability, functionality, data, resilience, or location.</w:t>
            </w:r>
          </w:p>
        </w:tc>
      </w:tr>
      <w:tr>
        <w:tc>
          <w:tcPr>
            <w:tcW w:type="dxa" w:w="1440"/>
          </w:tcPr>
          <w:p>
            <w:r>
              <w:t>ICT-TPP-021</w:t>
            </w:r>
          </w:p>
        </w:tc>
        <w:tc>
          <w:tcPr>
            <w:tcW w:type="dxa" w:w="1440"/>
          </w:tcPr>
          <w:p>
            <w:r>
              <w:t>Malware and malicious code protection</w:t>
            </w:r>
          </w:p>
        </w:tc>
        <w:tc>
          <w:tcPr>
            <w:tcW w:type="dxa" w:w="1440"/>
          </w:tcPr>
          <w:p>
            <w:r>
              <w:t>All ICT contracts involving systems or file exchange</w:t>
            </w:r>
          </w:p>
        </w:tc>
        <w:tc>
          <w:tcPr>
            <w:tcW w:type="dxa" w:w="1440"/>
          </w:tcPr>
          <w:p>
            <w:r>
              <w:t>Yes</w:t>
            </w:r>
          </w:p>
        </w:tc>
        <w:tc>
          <w:tcPr>
            <w:tcW w:type="dxa" w:w="1440"/>
          </w:tcPr>
          <w:p>
            <w:r>
              <w:t>“The Provider shall maintain controls designed to prevent, detect, contain, and remediate malware, malicious code, unauthorised scripts, and compromise affecting the services.”</w:t>
            </w:r>
          </w:p>
        </w:tc>
        <w:tc>
          <w:tcPr>
            <w:tcW w:type="dxa" w:w="1440"/>
          </w:tcPr>
          <w:p>
            <w:r>
              <w:t>Include endpoint controls, scanning, secure email/file transfer, and supply chain software controls where applicable.</w:t>
            </w:r>
          </w:p>
        </w:tc>
      </w:tr>
      <w:tr>
        <w:tc>
          <w:tcPr>
            <w:tcW w:type="dxa" w:w="1440"/>
          </w:tcPr>
          <w:p>
            <w:r>
              <w:t>ICT-TPP-022</w:t>
            </w:r>
          </w:p>
        </w:tc>
        <w:tc>
          <w:tcPr>
            <w:tcW w:type="dxa" w:w="1440"/>
          </w:tcPr>
          <w:p>
            <w:r>
              <w:t>Incident notification</w:t>
            </w:r>
          </w:p>
        </w:tc>
        <w:tc>
          <w:tcPr>
            <w:tcW w:type="dxa" w:w="1440"/>
          </w:tcPr>
          <w:p>
            <w:r>
              <w:t>All ICT contracts</w:t>
            </w:r>
          </w:p>
        </w:tc>
        <w:tc>
          <w:tcPr>
            <w:tcW w:type="dxa" w:w="1440"/>
          </w:tcPr>
          <w:p>
            <w:r>
              <w:t>Yes</w:t>
            </w:r>
          </w:p>
        </w:tc>
        <w:tc>
          <w:tcPr>
            <w:tcW w:type="dxa" w:w="1440"/>
          </w:tcPr>
          <w:p>
            <w:r>
              <w:t>“The Provider shall notify the Customer without undue delay after becoming aware of any actual or suspected incident that affects or may affect the services, Customer data, Customer systems, service availability, security controls, subcontractors, or the Provider’s ability to perform this Agreement.”</w:t>
            </w:r>
          </w:p>
        </w:tc>
        <w:tc>
          <w:tcPr>
            <w:tcW w:type="dxa" w:w="1440"/>
          </w:tcPr>
          <w:p>
            <w:r>
              <w:t>Define notification channels and minimum content. Avoid long fixed delays that could impede regulatory reporting or response.</w:t>
            </w:r>
          </w:p>
        </w:tc>
      </w:tr>
      <w:tr>
        <w:tc>
          <w:tcPr>
            <w:tcW w:type="dxa" w:w="1440"/>
          </w:tcPr>
          <w:p>
            <w:r>
              <w:t>ICT-TPP-023</w:t>
            </w:r>
          </w:p>
        </w:tc>
        <w:tc>
          <w:tcPr>
            <w:tcW w:type="dxa" w:w="1440"/>
          </w:tcPr>
          <w:p>
            <w:r>
              <w:t>Incident information requirements</w:t>
            </w:r>
          </w:p>
        </w:tc>
        <w:tc>
          <w:tcPr>
            <w:tcW w:type="dxa" w:w="1440"/>
          </w:tcPr>
          <w:p>
            <w:r>
              <w:t>All ICT contracts</w:t>
            </w:r>
          </w:p>
        </w:tc>
        <w:tc>
          <w:tcPr>
            <w:tcW w:type="dxa" w:w="1440"/>
          </w:tcPr>
          <w:p>
            <w:r>
              <w:t>Yes</w:t>
            </w:r>
          </w:p>
        </w:tc>
        <w:tc>
          <w:tcPr>
            <w:tcW w:type="dxa" w:w="1440"/>
          </w:tcPr>
          <w:p>
            <w:r>
              <w:t>“Incident notifications shall include, to the extent known, the nature of the incident, affected services and data, start time and detection time, current status, containment actions, likely impact, affected locations, affected subcontractors, root cause if known, remediation steps, customer actions required, and next update timing.”</w:t>
            </w:r>
          </w:p>
        </w:tc>
        <w:tc>
          <w:tcPr>
            <w:tcW w:type="dxa" w:w="1440"/>
          </w:tcPr>
          <w:p>
            <w:r>
              <w:t>Include obligation to provide updates as facts develop.</w:t>
            </w:r>
          </w:p>
        </w:tc>
      </w:tr>
      <w:tr>
        <w:tc>
          <w:tcPr>
            <w:tcW w:type="dxa" w:w="1440"/>
          </w:tcPr>
          <w:p>
            <w:r>
              <w:t>ICT-TPP-024</w:t>
            </w:r>
          </w:p>
        </w:tc>
        <w:tc>
          <w:tcPr>
            <w:tcW w:type="dxa" w:w="1440"/>
          </w:tcPr>
          <w:p>
            <w:r>
              <w:t>Incident cooperation and evidence preservation</w:t>
            </w:r>
          </w:p>
        </w:tc>
        <w:tc>
          <w:tcPr>
            <w:tcW w:type="dxa" w:w="1440"/>
          </w:tcPr>
          <w:p>
            <w:r>
              <w:t>All ICT contracts</w:t>
            </w:r>
          </w:p>
        </w:tc>
        <w:tc>
          <w:tcPr>
            <w:tcW w:type="dxa" w:w="1440"/>
          </w:tcPr>
          <w:p>
            <w:r>
              <w:t>Yes</w:t>
            </w:r>
          </w:p>
        </w:tc>
        <w:tc>
          <w:tcPr>
            <w:tcW w:type="dxa" w:w="1440"/>
          </w:tcPr>
          <w:p>
            <w:r>
              <w:t>“The Provider shall cooperate with the Customer in incident assessment, containment, remediation, communication, reporting, forensic investigation, evidence preservation, lessons learned, and implementation of corrective actions.”</w:t>
            </w:r>
          </w:p>
        </w:tc>
        <w:tc>
          <w:tcPr>
            <w:tcW w:type="dxa" w:w="1440"/>
          </w:tcPr>
          <w:p>
            <w:r>
              <w:t>Ensure provider must support customer regulatory, customer, board, and internal reporting obligations.</w:t>
            </w:r>
          </w:p>
        </w:tc>
      </w:tr>
      <w:tr>
        <w:tc>
          <w:tcPr>
            <w:tcW w:type="dxa" w:w="1440"/>
          </w:tcPr>
          <w:p>
            <w:r>
              <w:t>ICT-TPP-025</w:t>
            </w:r>
          </w:p>
        </w:tc>
        <w:tc>
          <w:tcPr>
            <w:tcW w:type="dxa" w:w="1440"/>
          </w:tcPr>
          <w:p>
            <w:r>
              <w:t>Business continuity and disaster recovery</w:t>
            </w:r>
          </w:p>
        </w:tc>
        <w:tc>
          <w:tcPr>
            <w:tcW w:type="dxa" w:w="1440"/>
          </w:tcPr>
          <w:p>
            <w:r>
              <w:t>All ICT contracts</w:t>
            </w:r>
          </w:p>
        </w:tc>
        <w:tc>
          <w:tcPr>
            <w:tcW w:type="dxa" w:w="1440"/>
          </w:tcPr>
          <w:p>
            <w:r>
              <w:t>Yes</w:t>
            </w:r>
          </w:p>
        </w:tc>
        <w:tc>
          <w:tcPr>
            <w:tcW w:type="dxa" w:w="1440"/>
          </w:tcPr>
          <w:p>
            <w:r>
              <w:t>“The Provider shall maintain, test, and operate business continuity, disaster recovery, crisis management, backup, restoration, and service recovery arrangements appropriate to the risk and impact of the services.”</w:t>
            </w:r>
          </w:p>
        </w:tc>
        <w:tc>
          <w:tcPr>
            <w:tcW w:type="dxa" w:w="1440"/>
          </w:tcPr>
          <w:p>
            <w:r>
              <w:t>For critical or important functions, specify recovery objectives, test frequency, evidence, and customer participation rights.</w:t>
            </w:r>
          </w:p>
        </w:tc>
      </w:tr>
      <w:tr>
        <w:tc>
          <w:tcPr>
            <w:tcW w:type="dxa" w:w="1440"/>
          </w:tcPr>
          <w:p>
            <w:r>
              <w:t>ICT-TPP-026</w:t>
            </w:r>
          </w:p>
        </w:tc>
        <w:tc>
          <w:tcPr>
            <w:tcW w:type="dxa" w:w="1440"/>
          </w:tcPr>
          <w:p>
            <w:r>
              <w:t>Recovery objectives</w:t>
            </w:r>
          </w:p>
        </w:tc>
        <w:tc>
          <w:tcPr>
            <w:tcW w:type="dxa" w:w="1440"/>
          </w:tcPr>
          <w:p>
            <w:r>
              <w:t>Critical or important functions</w:t>
            </w:r>
          </w:p>
        </w:tc>
        <w:tc>
          <w:tcPr>
            <w:tcW w:type="dxa" w:w="1440"/>
          </w:tcPr>
          <w:p>
            <w:r>
              <w:t>Yes</w:t>
            </w:r>
          </w:p>
        </w:tc>
        <w:tc>
          <w:tcPr>
            <w:tcW w:type="dxa" w:w="1440"/>
          </w:tcPr>
          <w:p>
            <w:r>
              <w:t>“The Provider shall meet the recovery time objectives, recovery point objectives, minimum service levels during disruption, failover arrangements, backup retention requirements, and restoration priorities set out in the resilience schedule.”</w:t>
            </w:r>
          </w:p>
        </w:tc>
        <w:tc>
          <w:tcPr>
            <w:tcW w:type="dxa" w:w="1440"/>
          </w:tcPr>
          <w:p>
            <w:r>
              <w:t>Recovery objectives must match the customer’s impact tolerance and continuity planning.</w:t>
            </w:r>
          </w:p>
        </w:tc>
      </w:tr>
      <w:tr>
        <w:tc>
          <w:tcPr>
            <w:tcW w:type="dxa" w:w="1440"/>
          </w:tcPr>
          <w:p>
            <w:r>
              <w:t>ICT-TPP-027</w:t>
            </w:r>
          </w:p>
        </w:tc>
        <w:tc>
          <w:tcPr>
            <w:tcW w:type="dxa" w:w="1440"/>
          </w:tcPr>
          <w:p>
            <w:r>
              <w:t>Resilience testing</w:t>
            </w:r>
          </w:p>
        </w:tc>
        <w:tc>
          <w:tcPr>
            <w:tcW w:type="dxa" w:w="1440"/>
          </w:tcPr>
          <w:p>
            <w:r>
              <w:t>Critical or important functions</w:t>
            </w:r>
          </w:p>
        </w:tc>
        <w:tc>
          <w:tcPr>
            <w:tcW w:type="dxa" w:w="1440"/>
          </w:tcPr>
          <w:p>
            <w:r>
              <w:t>Yes</w:t>
            </w:r>
          </w:p>
        </w:tc>
        <w:tc>
          <w:tcPr>
            <w:tcW w:type="dxa" w:w="1440"/>
          </w:tcPr>
          <w:p>
            <w:r>
              <w:t>“The Provider shall conduct periodic resilience testing relevant to the services and shall provide the Customer with test scope, results, material findings, remediation plans, and evidence of completed corrective actions.”</w:t>
            </w:r>
          </w:p>
        </w:tc>
        <w:tc>
          <w:tcPr>
            <w:tcW w:type="dxa" w:w="1440"/>
          </w:tcPr>
          <w:p>
            <w:r>
              <w:t>Include disaster recovery tests, backup restoration, failover, cyber incident simulations, and dependency testing where relevant.</w:t>
            </w:r>
          </w:p>
        </w:tc>
      </w:tr>
      <w:tr>
        <w:tc>
          <w:tcPr>
            <w:tcW w:type="dxa" w:w="1440"/>
          </w:tcPr>
          <w:p>
            <w:r>
              <w:t>ICT-TPP-028</w:t>
            </w:r>
          </w:p>
        </w:tc>
        <w:tc>
          <w:tcPr>
            <w:tcW w:type="dxa" w:w="1440"/>
          </w:tcPr>
          <w:p>
            <w:r>
              <w:t>Participation in customer testing</w:t>
            </w:r>
          </w:p>
        </w:tc>
        <w:tc>
          <w:tcPr>
            <w:tcW w:type="dxa" w:w="1440"/>
          </w:tcPr>
          <w:p>
            <w:r>
              <w:t>Critical or important functions</w:t>
            </w:r>
          </w:p>
        </w:tc>
        <w:tc>
          <w:tcPr>
            <w:tcW w:type="dxa" w:w="1440"/>
          </w:tcPr>
          <w:p>
            <w:r>
              <w:t>Yes</w:t>
            </w:r>
          </w:p>
        </w:tc>
        <w:tc>
          <w:tcPr>
            <w:tcW w:type="dxa" w:w="1440"/>
          </w:tcPr>
          <w:p>
            <w:r>
              <w:t>“The Provider shall participate in Customer-led operational resilience, business continuity, disaster recovery, cyber incident, exit, and crisis management testing where reasonably required in connection with the services.”</w:t>
            </w:r>
          </w:p>
        </w:tc>
        <w:tc>
          <w:tcPr>
            <w:tcW w:type="dxa" w:w="1440"/>
          </w:tcPr>
          <w:p>
            <w:r>
              <w:t>Specify notice periods and annual planning.</w:t>
            </w:r>
          </w:p>
        </w:tc>
      </w:tr>
      <w:tr>
        <w:tc>
          <w:tcPr>
            <w:tcW w:type="dxa" w:w="1440"/>
          </w:tcPr>
          <w:p>
            <w:r>
              <w:t>ICT-TPP-029</w:t>
            </w:r>
          </w:p>
        </w:tc>
        <w:tc>
          <w:tcPr>
            <w:tcW w:type="dxa" w:w="1440"/>
          </w:tcPr>
          <w:p>
            <w:r>
              <w:t>Backup and restoration</w:t>
            </w:r>
          </w:p>
        </w:tc>
        <w:tc>
          <w:tcPr>
            <w:tcW w:type="dxa" w:w="1440"/>
          </w:tcPr>
          <w:p>
            <w:r>
              <w:t>Contracts involving data, systems, or hosted services</w:t>
            </w:r>
          </w:p>
        </w:tc>
        <w:tc>
          <w:tcPr>
            <w:tcW w:type="dxa" w:w="1440"/>
          </w:tcPr>
          <w:p>
            <w:r>
              <w:t>Yes</w:t>
            </w:r>
          </w:p>
        </w:tc>
        <w:tc>
          <w:tcPr>
            <w:tcW w:type="dxa" w:w="1440"/>
          </w:tcPr>
          <w:p>
            <w:r>
              <w:t>“The Provider shall maintain backups or other restoration mechanisms sufficient to restore services and Customer data in accordance with agreed recovery objectives and shall protect backups against unauthorised access, alteration, deletion, corruption, and ransomware.”</w:t>
            </w:r>
          </w:p>
        </w:tc>
        <w:tc>
          <w:tcPr>
            <w:tcW w:type="dxa" w:w="1440"/>
          </w:tcPr>
          <w:p>
            <w:r>
              <w:t>Include immutable backups or segregated backup controls for high-risk services.</w:t>
            </w:r>
          </w:p>
        </w:tc>
      </w:tr>
      <w:tr>
        <w:tc>
          <w:tcPr>
            <w:tcW w:type="dxa" w:w="1440"/>
          </w:tcPr>
          <w:p>
            <w:r>
              <w:t>ICT-TPP-030</w:t>
            </w:r>
          </w:p>
        </w:tc>
        <w:tc>
          <w:tcPr>
            <w:tcW w:type="dxa" w:w="1440"/>
          </w:tcPr>
          <w:p>
            <w:r>
              <w:t>Subcontracting approval</w:t>
            </w:r>
          </w:p>
        </w:tc>
        <w:tc>
          <w:tcPr>
            <w:tcW w:type="dxa" w:w="1440"/>
          </w:tcPr>
          <w:p>
            <w:r>
              <w:t>All ICT contracts</w:t>
            </w:r>
          </w:p>
        </w:tc>
        <w:tc>
          <w:tcPr>
            <w:tcW w:type="dxa" w:w="1440"/>
          </w:tcPr>
          <w:p>
            <w:r>
              <w:t>Yes</w:t>
            </w:r>
          </w:p>
        </w:tc>
        <w:tc>
          <w:tcPr>
            <w:tcW w:type="dxa" w:w="1440"/>
          </w:tcPr>
          <w:p>
            <w:r>
              <w:t>“The Provider shall not subcontract material elements of the services or change subcontractors supporting material elements of the services without prior notice to the Customer and, where required by this Agreement, prior written approval.”</w:t>
            </w:r>
          </w:p>
        </w:tc>
        <w:tc>
          <w:tcPr>
            <w:tcW w:type="dxa" w:w="1440"/>
          </w:tcPr>
          <w:p>
            <w:r>
              <w:t>For critical or important functions, approval rights should be stronger and changes must not impair oversight or resilience.</w:t>
            </w:r>
          </w:p>
        </w:tc>
      </w:tr>
      <w:tr>
        <w:tc>
          <w:tcPr>
            <w:tcW w:type="dxa" w:w="1440"/>
          </w:tcPr>
          <w:p>
            <w:r>
              <w:t>ICT-TPP-031</w:t>
            </w:r>
          </w:p>
        </w:tc>
        <w:tc>
          <w:tcPr>
            <w:tcW w:type="dxa" w:w="1440"/>
          </w:tcPr>
          <w:p>
            <w:r>
              <w:t>Subcontractor transparency</w:t>
            </w:r>
          </w:p>
        </w:tc>
        <w:tc>
          <w:tcPr>
            <w:tcW w:type="dxa" w:w="1440"/>
          </w:tcPr>
          <w:p>
            <w:r>
              <w:t>All ICT contracts</w:t>
            </w:r>
          </w:p>
        </w:tc>
        <w:tc>
          <w:tcPr>
            <w:tcW w:type="dxa" w:w="1440"/>
          </w:tcPr>
          <w:p>
            <w:r>
              <w:t>Yes</w:t>
            </w:r>
          </w:p>
        </w:tc>
        <w:tc>
          <w:tcPr>
            <w:tcW w:type="dxa" w:w="1440"/>
          </w:tcPr>
          <w:p>
            <w:r>
              <w:t>“The Provider shall maintain and provide an up-to-date list of subcontractors involved in delivering the services, including their role, service location, data access, processing activity, and whether they support critical service components.”</w:t>
            </w:r>
          </w:p>
        </w:tc>
        <w:tc>
          <w:tcPr>
            <w:tcW w:type="dxa" w:w="1440"/>
          </w:tcPr>
          <w:p>
            <w:r>
              <w:t>Require updates before material changes.</w:t>
            </w:r>
          </w:p>
        </w:tc>
      </w:tr>
      <w:tr>
        <w:tc>
          <w:tcPr>
            <w:tcW w:type="dxa" w:w="1440"/>
          </w:tcPr>
          <w:p>
            <w:r>
              <w:t>ICT-TPP-032</w:t>
            </w:r>
          </w:p>
        </w:tc>
        <w:tc>
          <w:tcPr>
            <w:tcW w:type="dxa" w:w="1440"/>
          </w:tcPr>
          <w:p>
            <w:r>
              <w:t>Flow-down obligations</w:t>
            </w:r>
          </w:p>
        </w:tc>
        <w:tc>
          <w:tcPr>
            <w:tcW w:type="dxa" w:w="1440"/>
          </w:tcPr>
          <w:p>
            <w:r>
              <w:t>All ICT contracts using subcontractors</w:t>
            </w:r>
          </w:p>
        </w:tc>
        <w:tc>
          <w:tcPr>
            <w:tcW w:type="dxa" w:w="1440"/>
          </w:tcPr>
          <w:p>
            <w:r>
              <w:t>Yes</w:t>
            </w:r>
          </w:p>
        </w:tc>
        <w:tc>
          <w:tcPr>
            <w:tcW w:type="dxa" w:w="1440"/>
          </w:tcPr>
          <w:p>
            <w:r>
              <w:t>“The Provider shall ensure that subcontractors are bound by written obligations no less protective than those required of the Provider under this Agreement, including security, confidentiality, data protection, audit, incident notification, resilience, access, location, termination support, and regulatory cooperation obligations.”</w:t>
            </w:r>
          </w:p>
        </w:tc>
        <w:tc>
          <w:tcPr>
            <w:tcW w:type="dxa" w:w="1440"/>
          </w:tcPr>
          <w:p>
            <w:r>
              <w:t>The provider remains fully responsible for subcontractor performance.</w:t>
            </w:r>
          </w:p>
        </w:tc>
      </w:tr>
      <w:tr>
        <w:tc>
          <w:tcPr>
            <w:tcW w:type="dxa" w:w="1440"/>
          </w:tcPr>
          <w:p>
            <w:r>
              <w:t>ICT-TPP-033</w:t>
            </w:r>
          </w:p>
        </w:tc>
        <w:tc>
          <w:tcPr>
            <w:tcW w:type="dxa" w:w="1440"/>
          </w:tcPr>
          <w:p>
            <w:r>
              <w:t>Provider responsibility for subcontractors</w:t>
            </w:r>
          </w:p>
        </w:tc>
        <w:tc>
          <w:tcPr>
            <w:tcW w:type="dxa" w:w="1440"/>
          </w:tcPr>
          <w:p>
            <w:r>
              <w:t>All ICT contracts using subcontractors</w:t>
            </w:r>
          </w:p>
        </w:tc>
        <w:tc>
          <w:tcPr>
            <w:tcW w:type="dxa" w:w="1440"/>
          </w:tcPr>
          <w:p>
            <w:r>
              <w:t>Yes</w:t>
            </w:r>
          </w:p>
        </w:tc>
        <w:tc>
          <w:tcPr>
            <w:tcW w:type="dxa" w:w="1440"/>
          </w:tcPr>
          <w:p>
            <w:r>
              <w:t>“The Provider remains fully liable and responsible for acts, omissions, failures, and performance of its subcontractors, affiliates, personnel, and agents as if they were the Provider’s own acts, omissions, failures, and performance.”</w:t>
            </w:r>
          </w:p>
        </w:tc>
        <w:tc>
          <w:tcPr>
            <w:tcW w:type="dxa" w:w="1440"/>
          </w:tcPr>
          <w:p>
            <w:r>
              <w:t>Do not accept language that makes the customer pursue subcontractors directly.</w:t>
            </w:r>
          </w:p>
        </w:tc>
      </w:tr>
      <w:tr>
        <w:tc>
          <w:tcPr>
            <w:tcW w:type="dxa" w:w="1440"/>
          </w:tcPr>
          <w:p>
            <w:r>
              <w:t>ICT-TPP-034</w:t>
            </w:r>
          </w:p>
        </w:tc>
        <w:tc>
          <w:tcPr>
            <w:tcW w:type="dxa" w:w="1440"/>
          </w:tcPr>
          <w:p>
            <w:r>
              <w:t>Material change notification</w:t>
            </w:r>
          </w:p>
        </w:tc>
        <w:tc>
          <w:tcPr>
            <w:tcW w:type="dxa" w:w="1440"/>
          </w:tcPr>
          <w:p>
            <w:r>
              <w:t>All ICT contracts</w:t>
            </w:r>
          </w:p>
        </w:tc>
        <w:tc>
          <w:tcPr>
            <w:tcW w:type="dxa" w:w="1440"/>
          </w:tcPr>
          <w:p>
            <w:r>
              <w:t>Yes</w:t>
            </w:r>
          </w:p>
        </w:tc>
        <w:tc>
          <w:tcPr>
            <w:tcW w:type="dxa" w:w="1440"/>
          </w:tcPr>
          <w:p>
            <w:r>
              <w:t>“The Provider shall notify the Customer in advance of material changes that may affect the services, security, resilience, data processing, subcontracting, service locations, financial stability, control environment, certifications, service levels, or the Provider’s ability to comply with this Agreement.”</w:t>
            </w:r>
          </w:p>
        </w:tc>
        <w:tc>
          <w:tcPr>
            <w:tcW w:type="dxa" w:w="1440"/>
          </w:tcPr>
          <w:p>
            <w:r>
              <w:t>Include customer rights to object, require mitigation, or terminate where risk materially increases.</w:t>
            </w:r>
          </w:p>
        </w:tc>
      </w:tr>
      <w:tr>
        <w:tc>
          <w:tcPr>
            <w:tcW w:type="dxa" w:w="1440"/>
          </w:tcPr>
          <w:p>
            <w:r>
              <w:t>ICT-TPP-035</w:t>
            </w:r>
          </w:p>
        </w:tc>
        <w:tc>
          <w:tcPr>
            <w:tcW w:type="dxa" w:w="1440"/>
          </w:tcPr>
          <w:p>
            <w:r>
              <w:t>Change control</w:t>
            </w:r>
          </w:p>
        </w:tc>
        <w:tc>
          <w:tcPr>
            <w:tcW w:type="dxa" w:w="1440"/>
          </w:tcPr>
          <w:p>
            <w:r>
              <w:t>All ICT contracts</w:t>
            </w:r>
          </w:p>
        </w:tc>
        <w:tc>
          <w:tcPr>
            <w:tcW w:type="dxa" w:w="1440"/>
          </w:tcPr>
          <w:p>
            <w:r>
              <w:t>Yes</w:t>
            </w:r>
          </w:p>
        </w:tc>
        <w:tc>
          <w:tcPr>
            <w:tcW w:type="dxa" w:w="1440"/>
          </w:tcPr>
          <w:p>
            <w:r>
              <w:t>“The Provider shall manage changes to the services through a controlled process that assesses risk, obtains required approvals, tests changes, plans rollback, communicates impact, and preserves service continuity.”</w:t>
            </w:r>
          </w:p>
        </w:tc>
        <w:tc>
          <w:tcPr>
            <w:tcW w:type="dxa" w:w="1440"/>
          </w:tcPr>
          <w:p>
            <w:r>
              <w:t>For SaaS, include release notice, API changes, deprecations, and material feature changes.</w:t>
            </w:r>
          </w:p>
        </w:tc>
      </w:tr>
      <w:tr>
        <w:tc>
          <w:tcPr>
            <w:tcW w:type="dxa" w:w="1440"/>
          </w:tcPr>
          <w:p>
            <w:r>
              <w:t>ICT-TPP-036</w:t>
            </w:r>
          </w:p>
        </w:tc>
        <w:tc>
          <w:tcPr>
            <w:tcW w:type="dxa" w:w="1440"/>
          </w:tcPr>
          <w:p>
            <w:r>
              <w:t>Termination rights for risk</w:t>
            </w:r>
          </w:p>
        </w:tc>
        <w:tc>
          <w:tcPr>
            <w:tcW w:type="dxa" w:w="1440"/>
          </w:tcPr>
          <w:p>
            <w:r>
              <w:t>All ICT contracts</w:t>
            </w:r>
          </w:p>
        </w:tc>
        <w:tc>
          <w:tcPr>
            <w:tcW w:type="dxa" w:w="1440"/>
          </w:tcPr>
          <w:p>
            <w:r>
              <w:t>Yes</w:t>
            </w:r>
          </w:p>
        </w:tc>
        <w:tc>
          <w:tcPr>
            <w:tcW w:type="dxa" w:w="1440"/>
          </w:tcPr>
          <w:p>
            <w:r>
              <w:t>“The Customer may terminate this Agreement, in whole or in part, where continued use of the services would create unacceptable ICT, security, operational, legal, regulatory, continuity, subcontracting, data, or resilience risk that cannot be remediated within a reasonable period.”</w:t>
            </w:r>
          </w:p>
        </w:tc>
        <w:tc>
          <w:tcPr>
            <w:tcW w:type="dxa" w:w="1440"/>
          </w:tcPr>
          <w:p>
            <w:r>
              <w:t>Include termination for material breach, persistent service failure, audit refusal, regulatory concern, data breach, unauthorised subcontracting, insolvency, or loss of required authorisation.</w:t>
            </w:r>
          </w:p>
        </w:tc>
      </w:tr>
      <w:tr>
        <w:tc>
          <w:tcPr>
            <w:tcW w:type="dxa" w:w="1440"/>
          </w:tcPr>
          <w:p>
            <w:r>
              <w:t>ICT-TPP-037</w:t>
            </w:r>
          </w:p>
        </w:tc>
        <w:tc>
          <w:tcPr>
            <w:tcW w:type="dxa" w:w="1440"/>
          </w:tcPr>
          <w:p>
            <w:r>
              <w:t>Termination for regulatory or supervisory requirement</w:t>
            </w:r>
          </w:p>
        </w:tc>
        <w:tc>
          <w:tcPr>
            <w:tcW w:type="dxa" w:w="1440"/>
          </w:tcPr>
          <w:p>
            <w:r>
              <w:t>All ICT contracts</w:t>
            </w:r>
          </w:p>
        </w:tc>
        <w:tc>
          <w:tcPr>
            <w:tcW w:type="dxa" w:w="1440"/>
          </w:tcPr>
          <w:p>
            <w:r>
              <w:t>Yes</w:t>
            </w:r>
          </w:p>
        </w:tc>
        <w:tc>
          <w:tcPr>
            <w:tcW w:type="dxa" w:w="1440"/>
          </w:tcPr>
          <w:p>
            <w:r>
              <w:t>“The Customer may terminate or require changes to the services where necessary to comply with a supervisory, regulatory, legal, or competent authority requirement, instruction, concern, restriction, or finding relating to the services.”</w:t>
            </w:r>
          </w:p>
        </w:tc>
        <w:tc>
          <w:tcPr>
            <w:tcW w:type="dxa" w:w="1440"/>
          </w:tcPr>
          <w:p>
            <w:r>
              <w:t>Avoid provider penalty charges where termination is required due to regulatory risk created by provider arrangements.</w:t>
            </w:r>
          </w:p>
        </w:tc>
      </w:tr>
      <w:tr>
        <w:tc>
          <w:tcPr>
            <w:tcW w:type="dxa" w:w="1440"/>
          </w:tcPr>
          <w:p>
            <w:r>
              <w:t>ICT-TPP-038</w:t>
            </w:r>
          </w:p>
        </w:tc>
        <w:tc>
          <w:tcPr>
            <w:tcW w:type="dxa" w:w="1440"/>
          </w:tcPr>
          <w:p>
            <w:r>
              <w:t>Exit planning</w:t>
            </w:r>
          </w:p>
        </w:tc>
        <w:tc>
          <w:tcPr>
            <w:tcW w:type="dxa" w:w="1440"/>
          </w:tcPr>
          <w:p>
            <w:r>
              <w:t>All ICT contracts</w:t>
            </w:r>
          </w:p>
        </w:tc>
        <w:tc>
          <w:tcPr>
            <w:tcW w:type="dxa" w:w="1440"/>
          </w:tcPr>
          <w:p>
            <w:r>
              <w:t>Yes</w:t>
            </w:r>
          </w:p>
        </w:tc>
        <w:tc>
          <w:tcPr>
            <w:tcW w:type="dxa" w:w="1440"/>
          </w:tcPr>
          <w:p>
            <w:r>
              <w:t>“The Provider shall support an orderly, secure, and timely exit, transition, migration, replacement, termination, or insourcing of the services without undue disruption to the Customer’s business operations.”</w:t>
            </w:r>
          </w:p>
        </w:tc>
        <w:tc>
          <w:tcPr>
            <w:tcW w:type="dxa" w:w="1440"/>
          </w:tcPr>
          <w:p>
            <w:r>
              <w:t>Attach an exit schedule for critical or important functions and high-risk services.</w:t>
            </w:r>
          </w:p>
        </w:tc>
      </w:tr>
      <w:tr>
        <w:tc>
          <w:tcPr>
            <w:tcW w:type="dxa" w:w="1440"/>
          </w:tcPr>
          <w:p>
            <w:r>
              <w:t>ICT-TPP-039</w:t>
            </w:r>
          </w:p>
        </w:tc>
        <w:tc>
          <w:tcPr>
            <w:tcW w:type="dxa" w:w="1440"/>
          </w:tcPr>
          <w:p>
            <w:r>
              <w:t>Exit plan content</w:t>
            </w:r>
          </w:p>
        </w:tc>
        <w:tc>
          <w:tcPr>
            <w:tcW w:type="dxa" w:w="1440"/>
          </w:tcPr>
          <w:p>
            <w:r>
              <w:t>Critical or important functions</w:t>
            </w:r>
          </w:p>
        </w:tc>
        <w:tc>
          <w:tcPr>
            <w:tcW w:type="dxa" w:w="1440"/>
          </w:tcPr>
          <w:p>
            <w:r>
              <w:t>Yes</w:t>
            </w:r>
          </w:p>
        </w:tc>
        <w:tc>
          <w:tcPr>
            <w:tcW w:type="dxa" w:w="1440"/>
          </w:tcPr>
          <w:p>
            <w:r>
              <w:t>“The exit plan shall address transition governance, timelines, roles, dependencies, data export, data format, knowledge transfer, parallel running, service continuity, security, access removal, subcontractor involvement, migration support, testing, costs, and final destruction or return of data.”</w:t>
            </w:r>
          </w:p>
        </w:tc>
        <w:tc>
          <w:tcPr>
            <w:tcW w:type="dxa" w:w="1440"/>
          </w:tcPr>
          <w:p>
            <w:r>
              <w:t>Include realistic transition periods and provider assistance obligations after termination notice.</w:t>
            </w:r>
          </w:p>
        </w:tc>
      </w:tr>
      <w:tr>
        <w:tc>
          <w:tcPr>
            <w:tcW w:type="dxa" w:w="1440"/>
          </w:tcPr>
          <w:p>
            <w:r>
              <w:t>ICT-TPP-040</w:t>
            </w:r>
          </w:p>
        </w:tc>
        <w:tc>
          <w:tcPr>
            <w:tcW w:type="dxa" w:w="1440"/>
          </w:tcPr>
          <w:p>
            <w:r>
              <w:t>Data return and deletion</w:t>
            </w:r>
          </w:p>
        </w:tc>
        <w:tc>
          <w:tcPr>
            <w:tcW w:type="dxa" w:w="1440"/>
          </w:tcPr>
          <w:p>
            <w:r>
              <w:t>Contracts involving organisational data</w:t>
            </w:r>
          </w:p>
        </w:tc>
        <w:tc>
          <w:tcPr>
            <w:tcW w:type="dxa" w:w="1440"/>
          </w:tcPr>
          <w:p>
            <w:r>
              <w:t>Yes</w:t>
            </w:r>
          </w:p>
        </w:tc>
        <w:tc>
          <w:tcPr>
            <w:tcW w:type="dxa" w:w="1440"/>
          </w:tcPr>
          <w:p>
            <w:r>
              <w:t>“Upon request and on termination or expiry, the Provider shall return Customer data in a complete, secure, commonly used, machine-readable format and shall securely delete or destroy remaining copies, except where retention is legally required and notified to the Customer.”</w:t>
            </w:r>
          </w:p>
        </w:tc>
        <w:tc>
          <w:tcPr>
            <w:tcW w:type="dxa" w:w="1440"/>
          </w:tcPr>
          <w:p>
            <w:r>
              <w:t>Include certification of deletion and treatment of backups.</w:t>
            </w:r>
          </w:p>
        </w:tc>
      </w:tr>
      <w:tr>
        <w:tc>
          <w:tcPr>
            <w:tcW w:type="dxa" w:w="1440"/>
          </w:tcPr>
          <w:p>
            <w:r>
              <w:t>ICT-TPP-041</w:t>
            </w:r>
          </w:p>
        </w:tc>
        <w:tc>
          <w:tcPr>
            <w:tcW w:type="dxa" w:w="1440"/>
          </w:tcPr>
          <w:p>
            <w:r>
              <w:t>Continued services during exit</w:t>
            </w:r>
          </w:p>
        </w:tc>
        <w:tc>
          <w:tcPr>
            <w:tcW w:type="dxa" w:w="1440"/>
          </w:tcPr>
          <w:p>
            <w:r>
              <w:t>Critical or important functions</w:t>
            </w:r>
          </w:p>
        </w:tc>
        <w:tc>
          <w:tcPr>
            <w:tcW w:type="dxa" w:w="1440"/>
          </w:tcPr>
          <w:p>
            <w:r>
              <w:t>Yes</w:t>
            </w:r>
          </w:p>
        </w:tc>
        <w:tc>
          <w:tcPr>
            <w:tcW w:type="dxa" w:w="1440"/>
          </w:tcPr>
          <w:p>
            <w:r>
              <w:t>“The Provider shall continue to provide the services during the agreed exit or transition period at agreed service levels, unless otherwise instructed by the Customer or prevented by law.”</w:t>
            </w:r>
          </w:p>
        </w:tc>
        <w:tc>
          <w:tcPr>
            <w:tcW w:type="dxa" w:w="1440"/>
          </w:tcPr>
          <w:p>
            <w:r>
              <w:t>Avoid provider discretion to suspend services during contested fees unless legally required.</w:t>
            </w:r>
          </w:p>
        </w:tc>
      </w:tr>
      <w:tr>
        <w:tc>
          <w:tcPr>
            <w:tcW w:type="dxa" w:w="1440"/>
          </w:tcPr>
          <w:p>
            <w:r>
              <w:t>ICT-TPP-042</w:t>
            </w:r>
          </w:p>
        </w:tc>
        <w:tc>
          <w:tcPr>
            <w:tcW w:type="dxa" w:w="1440"/>
          </w:tcPr>
          <w:p>
            <w:r>
              <w:t>Assistance after termination</w:t>
            </w:r>
          </w:p>
        </w:tc>
        <w:tc>
          <w:tcPr>
            <w:tcW w:type="dxa" w:w="1440"/>
          </w:tcPr>
          <w:p>
            <w:r>
              <w:t>All ICT contracts</w:t>
            </w:r>
          </w:p>
        </w:tc>
        <w:tc>
          <w:tcPr>
            <w:tcW w:type="dxa" w:w="1440"/>
          </w:tcPr>
          <w:p>
            <w:r>
              <w:t>Yes</w:t>
            </w:r>
          </w:p>
        </w:tc>
        <w:tc>
          <w:tcPr>
            <w:tcW w:type="dxa" w:w="1440"/>
          </w:tcPr>
          <w:p>
            <w:r>
              <w:t>“The Provider shall provide reasonable transition assistance requested by the Customer before, during, and after expiry or termination to enable migration, replacement, continuity, and secure closure of the services.”</w:t>
            </w:r>
          </w:p>
        </w:tc>
        <w:tc>
          <w:tcPr>
            <w:tcW w:type="dxa" w:w="1440"/>
          </w:tcPr>
          <w:p>
            <w:r>
              <w:t>Commercial rates may be agreed, but assistance should not be optional.</w:t>
            </w:r>
          </w:p>
        </w:tc>
      </w:tr>
      <w:tr>
        <w:tc>
          <w:tcPr>
            <w:tcW w:type="dxa" w:w="1440"/>
          </w:tcPr>
          <w:p>
            <w:r>
              <w:t>ICT-TPP-043</w:t>
            </w:r>
          </w:p>
        </w:tc>
        <w:tc>
          <w:tcPr>
            <w:tcW w:type="dxa" w:w="1440"/>
          </w:tcPr>
          <w:p>
            <w:r>
              <w:t>Records and evidence retention</w:t>
            </w:r>
          </w:p>
        </w:tc>
        <w:tc>
          <w:tcPr>
            <w:tcW w:type="dxa" w:w="1440"/>
          </w:tcPr>
          <w:p>
            <w:r>
              <w:t>All ICT contracts</w:t>
            </w:r>
          </w:p>
        </w:tc>
        <w:tc>
          <w:tcPr>
            <w:tcW w:type="dxa" w:w="1440"/>
          </w:tcPr>
          <w:p>
            <w:r>
              <w:t>Yes</w:t>
            </w:r>
          </w:p>
        </w:tc>
        <w:tc>
          <w:tcPr>
            <w:tcW w:type="dxa" w:w="1440"/>
          </w:tcPr>
          <w:p>
            <w:r>
              <w:t>“The Provider shall maintain complete and accurate records relating to the services, including performance, security, incidents, changes, access, subcontractors, resilience testing, audit evidence, and service management records, for the period required by this Agreement.”</w:t>
            </w:r>
          </w:p>
        </w:tc>
        <w:tc>
          <w:tcPr>
            <w:tcW w:type="dxa" w:w="1440"/>
          </w:tcPr>
          <w:p>
            <w:r>
              <w:t>Align retention to organisational, legal, audit, and regulatory needs.</w:t>
            </w:r>
          </w:p>
        </w:tc>
      </w:tr>
      <w:tr>
        <w:tc>
          <w:tcPr>
            <w:tcW w:type="dxa" w:w="1440"/>
          </w:tcPr>
          <w:p>
            <w:r>
              <w:t>ICT-TPP-044</w:t>
            </w:r>
          </w:p>
        </w:tc>
        <w:tc>
          <w:tcPr>
            <w:tcW w:type="dxa" w:w="1440"/>
          </w:tcPr>
          <w:p>
            <w:r>
              <w:t>Financial and operational viability</w:t>
            </w:r>
          </w:p>
        </w:tc>
        <w:tc>
          <w:tcPr>
            <w:tcW w:type="dxa" w:w="1440"/>
          </w:tcPr>
          <w:p>
            <w:r>
              <w:t>Critical or important functions</w:t>
            </w:r>
          </w:p>
        </w:tc>
        <w:tc>
          <w:tcPr>
            <w:tcW w:type="dxa" w:w="1440"/>
          </w:tcPr>
          <w:p>
            <w:r>
              <w:t>Yes</w:t>
            </w:r>
          </w:p>
        </w:tc>
        <w:tc>
          <w:tcPr>
            <w:tcW w:type="dxa" w:w="1440"/>
          </w:tcPr>
          <w:p>
            <w:r>
              <w:t>“The Provider shall notify the Customer without undue delay of circumstances that may materially affect its financial condition, operational viability, ability to perform the services, insolvency risk, ownership, control, or strategic commitment to the services.”</w:t>
            </w:r>
          </w:p>
        </w:tc>
        <w:tc>
          <w:tcPr>
            <w:tcW w:type="dxa" w:w="1440"/>
          </w:tcPr>
          <w:p>
            <w:r>
              <w:t>Include change of control and financial distress triggers.</w:t>
            </w:r>
          </w:p>
        </w:tc>
      </w:tr>
      <w:tr>
        <w:tc>
          <w:tcPr>
            <w:tcW w:type="dxa" w:w="1440"/>
          </w:tcPr>
          <w:p>
            <w:r>
              <w:t>ICT-TPP-045</w:t>
            </w:r>
          </w:p>
        </w:tc>
        <w:tc>
          <w:tcPr>
            <w:tcW w:type="dxa" w:w="1440"/>
          </w:tcPr>
          <w:p>
            <w:r>
              <w:t>Concentration and dependency transparency</w:t>
            </w:r>
          </w:p>
        </w:tc>
        <w:tc>
          <w:tcPr>
            <w:tcW w:type="dxa" w:w="1440"/>
          </w:tcPr>
          <w:p>
            <w:r>
              <w:t>Critical or important functions</w:t>
            </w:r>
          </w:p>
        </w:tc>
        <w:tc>
          <w:tcPr>
            <w:tcW w:type="dxa" w:w="1440"/>
          </w:tcPr>
          <w:p>
            <w:r>
              <w:t>Yes</w:t>
            </w:r>
          </w:p>
        </w:tc>
        <w:tc>
          <w:tcPr>
            <w:tcW w:type="dxa" w:w="1440"/>
          </w:tcPr>
          <w:p>
            <w:r>
              <w:t>“The Provider shall provide information reasonably required to assess dependency, concentration, substitutability, resilience, critical locations, key subcontractors, and systemic service dependencies relevant to the services.”</w:t>
            </w:r>
          </w:p>
        </w:tc>
        <w:tc>
          <w:tcPr>
            <w:tcW w:type="dxa" w:w="1440"/>
          </w:tcPr>
          <w:p>
            <w:r>
              <w:t>Useful for cloud, data centres, core platforms, and managed service providers.</w:t>
            </w:r>
          </w:p>
        </w:tc>
      </w:tr>
      <w:tr>
        <w:tc>
          <w:tcPr>
            <w:tcW w:type="dxa" w:w="1440"/>
          </w:tcPr>
          <w:p>
            <w:r>
              <w:t>ICT-TPP-046</w:t>
            </w:r>
          </w:p>
        </w:tc>
        <w:tc>
          <w:tcPr>
            <w:tcW w:type="dxa" w:w="1440"/>
          </w:tcPr>
          <w:p>
            <w:r>
              <w:t>Personnel screening and competence</w:t>
            </w:r>
          </w:p>
        </w:tc>
        <w:tc>
          <w:tcPr>
            <w:tcW w:type="dxa" w:w="1440"/>
          </w:tcPr>
          <w:p>
            <w:r>
              <w:t>All ICT contracts involving access or operations</w:t>
            </w:r>
          </w:p>
        </w:tc>
        <w:tc>
          <w:tcPr>
            <w:tcW w:type="dxa" w:w="1440"/>
          </w:tcPr>
          <w:p>
            <w:r>
              <w:t>Yes</w:t>
            </w:r>
          </w:p>
        </w:tc>
        <w:tc>
          <w:tcPr>
            <w:tcW w:type="dxa" w:w="1440"/>
          </w:tcPr>
          <w:p>
            <w:r>
              <w:t>“The Provider shall ensure that personnel assigned to the services have appropriate skills, training, supervision, confidentiality commitments, and, where permitted by law and appropriate to the role, background screening.”</w:t>
            </w:r>
          </w:p>
        </w:tc>
        <w:tc>
          <w:tcPr>
            <w:tcW w:type="dxa" w:w="1440"/>
          </w:tcPr>
          <w:p>
            <w:r>
              <w:t>Include security training and role-based competence for privileged users.</w:t>
            </w:r>
          </w:p>
        </w:tc>
      </w:tr>
      <w:tr>
        <w:tc>
          <w:tcPr>
            <w:tcW w:type="dxa" w:w="1440"/>
          </w:tcPr>
          <w:p>
            <w:r>
              <w:t>ICT-TPP-047</w:t>
            </w:r>
          </w:p>
        </w:tc>
        <w:tc>
          <w:tcPr>
            <w:tcW w:type="dxa" w:w="1440"/>
          </w:tcPr>
          <w:p>
            <w:r>
              <w:t>Confidentiality obligations</w:t>
            </w:r>
          </w:p>
        </w:tc>
        <w:tc>
          <w:tcPr>
            <w:tcW w:type="dxa" w:w="1440"/>
          </w:tcPr>
          <w:p>
            <w:r>
              <w:t>All ICT contracts</w:t>
            </w:r>
          </w:p>
        </w:tc>
        <w:tc>
          <w:tcPr>
            <w:tcW w:type="dxa" w:w="1440"/>
          </w:tcPr>
          <w:p>
            <w:r>
              <w:t>Yes</w:t>
            </w:r>
          </w:p>
        </w:tc>
        <w:tc>
          <w:tcPr>
            <w:tcW w:type="dxa" w:w="1440"/>
          </w:tcPr>
          <w:p>
            <w:r>
              <w:t>“The Provider shall keep Customer confidential information confidential and shall not disclose it except to authorised personnel and subcontractors who need to know it for service delivery and are bound by equivalent confidentiality obligations.”</w:t>
            </w:r>
          </w:p>
        </w:tc>
        <w:tc>
          <w:tcPr>
            <w:tcW w:type="dxa" w:w="1440"/>
          </w:tcPr>
          <w:p>
            <w:r>
              <w:t>Ensure obligations survive termination.</w:t>
            </w:r>
          </w:p>
        </w:tc>
      </w:tr>
      <w:tr>
        <w:tc>
          <w:tcPr>
            <w:tcW w:type="dxa" w:w="1440"/>
          </w:tcPr>
          <w:p>
            <w:r>
              <w:t>ICT-TPP-048</w:t>
            </w:r>
          </w:p>
        </w:tc>
        <w:tc>
          <w:tcPr>
            <w:tcW w:type="dxa" w:w="1440"/>
          </w:tcPr>
          <w:p>
            <w:r>
              <w:t>Intellectual property and licence continuity</w:t>
            </w:r>
          </w:p>
        </w:tc>
        <w:tc>
          <w:tcPr>
            <w:tcW w:type="dxa" w:w="1440"/>
          </w:tcPr>
          <w:p>
            <w:r>
              <w:t>Contracts involving software, platforms, or bespoke development</w:t>
            </w:r>
          </w:p>
        </w:tc>
        <w:tc>
          <w:tcPr>
            <w:tcW w:type="dxa" w:w="1440"/>
          </w:tcPr>
          <w:p>
            <w:r>
              <w:t>Conditional</w:t>
            </w:r>
          </w:p>
        </w:tc>
        <w:tc>
          <w:tcPr>
            <w:tcW w:type="dxa" w:w="1440"/>
          </w:tcPr>
          <w:p>
            <w:r>
              <w:t>“The Agreement shall clearly define ownership, licence rights, usage rights, escrow or continuity arrangements where applicable, restrictions, deliverables, documentation rights, and rights required for transition or exit.”</w:t>
            </w:r>
          </w:p>
        </w:tc>
        <w:tc>
          <w:tcPr>
            <w:tcW w:type="dxa" w:w="1440"/>
          </w:tcPr>
          <w:p>
            <w:r>
              <w:t>For critical bespoke software, consider source code escrow or equivalent continuity mechanism.</w:t>
            </w:r>
          </w:p>
        </w:tc>
      </w:tr>
      <w:tr>
        <w:tc>
          <w:tcPr>
            <w:tcW w:type="dxa" w:w="1440"/>
          </w:tcPr>
          <w:p>
            <w:r>
              <w:t>ICT-TPP-049</w:t>
            </w:r>
          </w:p>
        </w:tc>
        <w:tc>
          <w:tcPr>
            <w:tcW w:type="dxa" w:w="1440"/>
          </w:tcPr>
          <w:p>
            <w:r>
              <w:t>Software escrow or continuity mechanism</w:t>
            </w:r>
          </w:p>
        </w:tc>
        <w:tc>
          <w:tcPr>
            <w:tcW w:type="dxa" w:w="1440"/>
          </w:tcPr>
          <w:p>
            <w:r>
              <w:t>Critical or important functions where software is not readily substitutable</w:t>
            </w:r>
          </w:p>
        </w:tc>
        <w:tc>
          <w:tcPr>
            <w:tcW w:type="dxa" w:w="1440"/>
          </w:tcPr>
          <w:p>
            <w:r>
              <w:t>Conditional</w:t>
            </w:r>
          </w:p>
        </w:tc>
        <w:tc>
          <w:tcPr>
            <w:tcW w:type="dxa" w:w="1440"/>
          </w:tcPr>
          <w:p>
            <w:r>
              <w:t>“Where agreed, the Provider shall maintain an escrow, release, or alternative continuity arrangement sufficient to enable continued use, support, transition, or recovery of the software if specified release events occur.”</w:t>
            </w:r>
          </w:p>
        </w:tc>
        <w:tc>
          <w:tcPr>
            <w:tcW w:type="dxa" w:w="1440"/>
          </w:tcPr>
          <w:p>
            <w:r>
              <w:t>Use when software dependency creates material continuity risk.</w:t>
            </w:r>
          </w:p>
        </w:tc>
      </w:tr>
      <w:tr>
        <w:tc>
          <w:tcPr>
            <w:tcW w:type="dxa" w:w="1440"/>
          </w:tcPr>
          <w:p>
            <w:r>
              <w:t>ICT-TPP-050</w:t>
            </w:r>
          </w:p>
        </w:tc>
        <w:tc>
          <w:tcPr>
            <w:tcW w:type="dxa" w:w="1440"/>
          </w:tcPr>
          <w:p>
            <w:r>
              <w:t>Compliance with laws and policies</w:t>
            </w:r>
          </w:p>
        </w:tc>
        <w:tc>
          <w:tcPr>
            <w:tcW w:type="dxa" w:w="1440"/>
          </w:tcPr>
          <w:p>
            <w:r>
              <w:t>All ICT contracts</w:t>
            </w:r>
          </w:p>
        </w:tc>
        <w:tc>
          <w:tcPr>
            <w:tcW w:type="dxa" w:w="1440"/>
          </w:tcPr>
          <w:p>
            <w:r>
              <w:t>Yes</w:t>
            </w:r>
          </w:p>
        </w:tc>
        <w:tc>
          <w:tcPr>
            <w:tcW w:type="dxa" w:w="1440"/>
          </w:tcPr>
          <w:p>
            <w:r>
              <w:t>“The Provider shall comply with applicable laws and regulatory requirements relevant to the services and shall comply with Customer policies and standards expressly incorporated into this Agreement.”</w:t>
            </w:r>
          </w:p>
        </w:tc>
        <w:tc>
          <w:tcPr>
            <w:tcW w:type="dxa" w:w="1440"/>
          </w:tcPr>
          <w:p>
            <w:r>
              <w:t>Include policy hierarchy and notification of conflicts.</w:t>
            </w:r>
          </w:p>
        </w:tc>
      </w:tr>
      <w:tr>
        <w:tc>
          <w:tcPr>
            <w:tcW w:type="dxa" w:w="1440"/>
          </w:tcPr>
          <w:p>
            <w:r>
              <w:t>ICT-TPP-051</w:t>
            </w:r>
          </w:p>
        </w:tc>
        <w:tc>
          <w:tcPr>
            <w:tcW w:type="dxa" w:w="1440"/>
          </w:tcPr>
          <w:p>
            <w:r>
              <w:t>Insurance</w:t>
            </w:r>
          </w:p>
        </w:tc>
        <w:tc>
          <w:tcPr>
            <w:tcW w:type="dxa" w:w="1440"/>
          </w:tcPr>
          <w:p>
            <w:r>
              <w:t>All ICT contracts</w:t>
            </w:r>
          </w:p>
        </w:tc>
        <w:tc>
          <w:tcPr>
            <w:tcW w:type="dxa" w:w="1440"/>
          </w:tcPr>
          <w:p>
            <w:r>
              <w:t>Conditional</w:t>
            </w:r>
          </w:p>
        </w:tc>
        <w:tc>
          <w:tcPr>
            <w:tcW w:type="dxa" w:w="1440"/>
          </w:tcPr>
          <w:p>
            <w:r>
              <w:t>“The Provider shall maintain insurance coverage appropriate to the services and risk profile, including professional liability, technology errors and omissions, cyber liability, crime, and general liability where applicable.”</w:t>
            </w:r>
          </w:p>
        </w:tc>
        <w:tc>
          <w:tcPr>
            <w:tcW w:type="dxa" w:w="1440"/>
          </w:tcPr>
          <w:p>
            <w:r>
              <w:t>Set limits based on risk, data sensitivity, and dependency.</w:t>
            </w:r>
          </w:p>
        </w:tc>
      </w:tr>
      <w:tr>
        <w:tc>
          <w:tcPr>
            <w:tcW w:type="dxa" w:w="1440"/>
          </w:tcPr>
          <w:p>
            <w:r>
              <w:t>ICT-TPP-052</w:t>
            </w:r>
          </w:p>
        </w:tc>
        <w:tc>
          <w:tcPr>
            <w:tcW w:type="dxa" w:w="1440"/>
          </w:tcPr>
          <w:p>
            <w:r>
              <w:t>Liability for security and resilience failures</w:t>
            </w:r>
          </w:p>
        </w:tc>
        <w:tc>
          <w:tcPr>
            <w:tcW w:type="dxa" w:w="1440"/>
          </w:tcPr>
          <w:p>
            <w:r>
              <w:t>All ICT contracts</w:t>
            </w:r>
          </w:p>
        </w:tc>
        <w:tc>
          <w:tcPr>
            <w:tcW w:type="dxa" w:w="1440"/>
          </w:tcPr>
          <w:p>
            <w:r>
              <w:t>Yes</w:t>
            </w:r>
          </w:p>
        </w:tc>
        <w:tc>
          <w:tcPr>
            <w:tcW w:type="dxa" w:w="1440"/>
          </w:tcPr>
          <w:p>
            <w:r>
              <w:t>“The Agreement shall include liability provisions that provide meaningful recourse for losses, costs, claims, regulatory actions, remediation, notification, investigation, restoration, data compromise, confidentiality breach, service failure, and exit failure arising from the Provider’s breach.”</w:t>
            </w:r>
          </w:p>
        </w:tc>
        <w:tc>
          <w:tcPr>
            <w:tcW w:type="dxa" w:w="1440"/>
          </w:tcPr>
          <w:p>
            <w:r>
              <w:t>Avoid caps that render critical protections ineffective. Legal to negotiate appropriate liability structure.</w:t>
            </w:r>
          </w:p>
        </w:tc>
      </w:tr>
      <w:tr>
        <w:tc>
          <w:tcPr>
            <w:tcW w:type="dxa" w:w="1440"/>
          </w:tcPr>
          <w:p>
            <w:r>
              <w:t>ICT-TPP-053</w:t>
            </w:r>
          </w:p>
        </w:tc>
        <w:tc>
          <w:tcPr>
            <w:tcW w:type="dxa" w:w="1440"/>
          </w:tcPr>
          <w:p>
            <w:r>
              <w:t>No unilateral reduction of protections</w:t>
            </w:r>
          </w:p>
        </w:tc>
        <w:tc>
          <w:tcPr>
            <w:tcW w:type="dxa" w:w="1440"/>
          </w:tcPr>
          <w:p>
            <w:r>
              <w:t>All ICT contracts</w:t>
            </w:r>
          </w:p>
        </w:tc>
        <w:tc>
          <w:tcPr>
            <w:tcW w:type="dxa" w:w="1440"/>
          </w:tcPr>
          <w:p>
            <w:r>
              <w:t>Yes</w:t>
            </w:r>
          </w:p>
        </w:tc>
        <w:tc>
          <w:tcPr>
            <w:tcW w:type="dxa" w:w="1440"/>
          </w:tcPr>
          <w:p>
            <w:r>
              <w:t>“The Provider shall not unilaterally amend, replace, or remove contractual, security, resilience, data protection, audit, subcontracting, location, service level, or exit commitments in a manner that materially reduces Customer protections without prior notice and Customer rights to object, require mitigation, or terminate.”</w:t>
            </w:r>
          </w:p>
        </w:tc>
        <w:tc>
          <w:tcPr>
            <w:tcW w:type="dxa" w:w="1440"/>
          </w:tcPr>
          <w:p>
            <w:r>
              <w:t>Important where online terms or cloud policies are incorporated by reference.</w:t>
            </w:r>
          </w:p>
        </w:tc>
      </w:tr>
      <w:tr>
        <w:tc>
          <w:tcPr>
            <w:tcW w:type="dxa" w:w="1440"/>
          </w:tcPr>
          <w:p>
            <w:r>
              <w:t>ICT-TPP-054</w:t>
            </w:r>
          </w:p>
        </w:tc>
        <w:tc>
          <w:tcPr>
            <w:tcW w:type="dxa" w:w="1440"/>
          </w:tcPr>
          <w:p>
            <w:r>
              <w:t>Order of precedence</w:t>
            </w:r>
          </w:p>
        </w:tc>
        <w:tc>
          <w:tcPr>
            <w:tcW w:type="dxa" w:w="1440"/>
          </w:tcPr>
          <w:p>
            <w:r>
              <w:t>All ICT contracts</w:t>
            </w:r>
          </w:p>
        </w:tc>
        <w:tc>
          <w:tcPr>
            <w:tcW w:type="dxa" w:w="1440"/>
          </w:tcPr>
          <w:p>
            <w:r>
              <w:t>Yes</w:t>
            </w:r>
          </w:p>
        </w:tc>
        <w:tc>
          <w:tcPr>
            <w:tcW w:type="dxa" w:w="1440"/>
          </w:tcPr>
          <w:p>
            <w:r>
              <w:t>“In the event of conflict between documents forming this Agreement, the order of precedence shall ensure that negotiated terms, security, data protection, audit, resilience, regulatory cooperation, subcontracting, and exit obligations prevail over inconsistent provider standard terms.”</w:t>
            </w:r>
          </w:p>
        </w:tc>
        <w:tc>
          <w:tcPr>
            <w:tcW w:type="dxa" w:w="1440"/>
          </w:tcPr>
          <w:p>
            <w:r>
              <w:t>Prevent online policies overriding negotiated protections.</w:t>
            </w:r>
          </w:p>
        </w:tc>
      </w:tr>
      <w:tr>
        <w:tc>
          <w:tcPr>
            <w:tcW w:type="dxa" w:w="1440"/>
          </w:tcPr>
          <w:p>
            <w:r>
              <w:t>ICT-TPP-055</w:t>
            </w:r>
          </w:p>
        </w:tc>
        <w:tc>
          <w:tcPr>
            <w:tcW w:type="dxa" w:w="1440"/>
          </w:tcPr>
          <w:p>
            <w:r>
              <w:t>Notification contacts and escalation</w:t>
            </w:r>
          </w:p>
        </w:tc>
        <w:tc>
          <w:tcPr>
            <w:tcW w:type="dxa" w:w="1440"/>
          </w:tcPr>
          <w:p>
            <w:r>
              <w:t>All ICT contracts</w:t>
            </w:r>
          </w:p>
        </w:tc>
        <w:tc>
          <w:tcPr>
            <w:tcW w:type="dxa" w:w="1440"/>
          </w:tcPr>
          <w:p>
            <w:r>
              <w:t>Yes</w:t>
            </w:r>
          </w:p>
        </w:tc>
        <w:tc>
          <w:tcPr>
            <w:tcW w:type="dxa" w:w="1440"/>
          </w:tcPr>
          <w:p>
            <w:r>
              <w:t>“The parties shall maintain current contact details and escalation routes for service issues, incidents, security notifications, audit requests, continuity events, contractual notices, and executive escalation.”</w:t>
            </w:r>
          </w:p>
        </w:tc>
        <w:tc>
          <w:tcPr>
            <w:tcW w:type="dxa" w:w="1440"/>
          </w:tcPr>
          <w:p>
            <w:r>
              <w:t>Attach contact matrix with 24/7 incident route where needed.</w:t>
            </w:r>
          </w:p>
        </w:tc>
      </w:tr>
      <w:tr>
        <w:tc>
          <w:tcPr>
            <w:tcW w:type="dxa" w:w="1440"/>
          </w:tcPr>
          <w:p>
            <w:r>
              <w:t>ICT-TPP-056</w:t>
            </w:r>
          </w:p>
        </w:tc>
        <w:tc>
          <w:tcPr>
            <w:tcW w:type="dxa" w:w="1440"/>
          </w:tcPr>
          <w:p>
            <w:r>
              <w:t>Service suspension controls</w:t>
            </w:r>
          </w:p>
        </w:tc>
        <w:tc>
          <w:tcPr>
            <w:tcW w:type="dxa" w:w="1440"/>
          </w:tcPr>
          <w:p>
            <w:r>
              <w:t>All ICT contracts</w:t>
            </w:r>
          </w:p>
        </w:tc>
        <w:tc>
          <w:tcPr>
            <w:tcW w:type="dxa" w:w="1440"/>
          </w:tcPr>
          <w:p>
            <w:r>
              <w:t>Yes</w:t>
            </w:r>
          </w:p>
        </w:tc>
        <w:tc>
          <w:tcPr>
            <w:tcW w:type="dxa" w:w="1440"/>
          </w:tcPr>
          <w:p>
            <w:r>
              <w:t>“The Provider shall not suspend, restrict, or degrade the services except as expressly permitted by this Agreement, required by law, or necessary to address an immediate security threat, and shall provide prior notice where practicable and minimise business disruption.”</w:t>
            </w:r>
          </w:p>
        </w:tc>
        <w:tc>
          <w:tcPr>
            <w:tcW w:type="dxa" w:w="1440"/>
          </w:tcPr>
          <w:p>
            <w:r>
              <w:t>Avoid broad suspension rights for disputed invoices affecting critical services.</w:t>
            </w:r>
          </w:p>
        </w:tc>
      </w:tr>
      <w:tr>
        <w:tc>
          <w:tcPr>
            <w:tcW w:type="dxa" w:w="1440"/>
          </w:tcPr>
          <w:p>
            <w:r>
              <w:t>ICT-TPP-057</w:t>
            </w:r>
          </w:p>
        </w:tc>
        <w:tc>
          <w:tcPr>
            <w:tcW w:type="dxa" w:w="1440"/>
          </w:tcPr>
          <w:p>
            <w:r>
              <w:t>Regulatory reporting support</w:t>
            </w:r>
          </w:p>
        </w:tc>
        <w:tc>
          <w:tcPr>
            <w:tcW w:type="dxa" w:w="1440"/>
          </w:tcPr>
          <w:p>
            <w:r>
              <w:t>All ICT contracts</w:t>
            </w:r>
          </w:p>
        </w:tc>
        <w:tc>
          <w:tcPr>
            <w:tcW w:type="dxa" w:w="1440"/>
          </w:tcPr>
          <w:p>
            <w:r>
              <w:t>Yes</w:t>
            </w:r>
          </w:p>
        </w:tc>
        <w:tc>
          <w:tcPr>
            <w:tcW w:type="dxa" w:w="1440"/>
          </w:tcPr>
          <w:p>
            <w:r>
              <w:t>“The Provider shall provide information, evidence, timelines, impact analysis, technical details, remediation status, and management support reasonably required for the Customer to meet internal, board, customer, legal, regulatory, and supervisory reporting obligations.”</w:t>
            </w:r>
          </w:p>
        </w:tc>
        <w:tc>
          <w:tcPr>
            <w:tcW w:type="dxa" w:w="1440"/>
          </w:tcPr>
          <w:p>
            <w:r>
              <w:t>Especially relevant for major ICT incidents and material changes.</w:t>
            </w:r>
          </w:p>
        </w:tc>
      </w:tr>
      <w:tr>
        <w:tc>
          <w:tcPr>
            <w:tcW w:type="dxa" w:w="1440"/>
          </w:tcPr>
          <w:p>
            <w:r>
              <w:t>ICT-TPP-058</w:t>
            </w:r>
          </w:p>
        </w:tc>
        <w:tc>
          <w:tcPr>
            <w:tcW w:type="dxa" w:w="1440"/>
          </w:tcPr>
          <w:p>
            <w:r>
              <w:t>Cooperation with threat-led testing</w:t>
            </w:r>
          </w:p>
        </w:tc>
        <w:tc>
          <w:tcPr>
            <w:tcW w:type="dxa" w:w="1440"/>
          </w:tcPr>
          <w:p>
            <w:r>
              <w:t>Critical or important functions where applicable</w:t>
            </w:r>
          </w:p>
        </w:tc>
        <w:tc>
          <w:tcPr>
            <w:tcW w:type="dxa" w:w="1440"/>
          </w:tcPr>
          <w:p>
            <w:r>
              <w:t>Conditional</w:t>
            </w:r>
          </w:p>
        </w:tc>
        <w:tc>
          <w:tcPr>
            <w:tcW w:type="dxa" w:w="1440"/>
          </w:tcPr>
          <w:p>
            <w:r>
              <w:t>“The Provider shall provide reasonable cooperation for threat-led, penetration, resilience, or security testing affecting the services, subject to agreed rules of engagement, confidentiality, safety, and operational stability requirements.”</w:t>
            </w:r>
          </w:p>
        </w:tc>
        <w:tc>
          <w:tcPr>
            <w:tcW w:type="dxa" w:w="1440"/>
          </w:tcPr>
          <w:p>
            <w:r>
              <w:t>Include provider-managed testing alternatives where direct testing is restricted.</w:t>
            </w:r>
          </w:p>
        </w:tc>
      </w:tr>
      <w:tr>
        <w:tc>
          <w:tcPr>
            <w:tcW w:type="dxa" w:w="1440"/>
          </w:tcPr>
          <w:p>
            <w:r>
              <w:t>ICT-TPP-059</w:t>
            </w:r>
          </w:p>
        </w:tc>
        <w:tc>
          <w:tcPr>
            <w:tcW w:type="dxa" w:w="1440"/>
          </w:tcPr>
          <w:p>
            <w:r>
              <w:t>Customer data segregation</w:t>
            </w:r>
          </w:p>
        </w:tc>
        <w:tc>
          <w:tcPr>
            <w:tcW w:type="dxa" w:w="1440"/>
          </w:tcPr>
          <w:p>
            <w:r>
              <w:t>Multi-tenant services</w:t>
            </w:r>
          </w:p>
        </w:tc>
        <w:tc>
          <w:tcPr>
            <w:tcW w:type="dxa" w:w="1440"/>
          </w:tcPr>
          <w:p>
            <w:r>
              <w:t>Yes</w:t>
            </w:r>
          </w:p>
        </w:tc>
        <w:tc>
          <w:tcPr>
            <w:tcW w:type="dxa" w:w="1440"/>
          </w:tcPr>
          <w:p>
            <w:r>
              <w:t>“The Provider shall maintain logical, technical, and organisational controls designed to segregate Customer data and environments from other customers and prevent unauthorised cross-tenant access or disclosure.”</w:t>
            </w:r>
          </w:p>
        </w:tc>
        <w:tc>
          <w:tcPr>
            <w:tcW w:type="dxa" w:w="1440"/>
          </w:tcPr>
          <w:p>
            <w:r>
              <w:t>Essential for cloud and SaaS services.</w:t>
            </w:r>
          </w:p>
        </w:tc>
      </w:tr>
      <w:tr>
        <w:tc>
          <w:tcPr>
            <w:tcW w:type="dxa" w:w="1440"/>
          </w:tcPr>
          <w:p>
            <w:r>
              <w:t>ICT-TPP-060</w:t>
            </w:r>
          </w:p>
        </w:tc>
        <w:tc>
          <w:tcPr>
            <w:tcW w:type="dxa" w:w="1440"/>
          </w:tcPr>
          <w:p>
            <w:r>
              <w:t>Records of subcontractor incidents</w:t>
            </w:r>
          </w:p>
        </w:tc>
        <w:tc>
          <w:tcPr>
            <w:tcW w:type="dxa" w:w="1440"/>
          </w:tcPr>
          <w:p>
            <w:r>
              <w:t>Contracts using subcontractors</w:t>
            </w:r>
          </w:p>
        </w:tc>
        <w:tc>
          <w:tcPr>
            <w:tcW w:type="dxa" w:w="1440"/>
          </w:tcPr>
          <w:p>
            <w:r>
              <w:t>Yes</w:t>
            </w:r>
          </w:p>
        </w:tc>
        <w:tc>
          <w:tcPr>
            <w:tcW w:type="dxa" w:w="1440"/>
          </w:tcPr>
          <w:p>
            <w:r>
              <w:t>“The Provider shall promptly notify the Customer of incidents, control failures, service failures, or material changes affecting subcontractors where such matters affect or may affect the services.”</w:t>
            </w:r>
          </w:p>
        </w:tc>
        <w:tc>
          <w:tcPr>
            <w:tcW w:type="dxa" w:w="1440"/>
          </w:tcPr>
          <w:p>
            <w:r>
              <w:t>Prevent provider from treating subcontractor issues as outside scope.</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Critical or Important Function Enhanced Schedule Field</w:t>
            </w:r>
          </w:p>
        </w:tc>
        <w:tc>
          <w:tcPr>
            <w:tcW w:type="dxa" w:w="2880"/>
          </w:tcPr>
          <w:p>
            <w:r>
              <w:t>Required Content</w:t>
            </w:r>
          </w:p>
        </w:tc>
        <w:tc>
          <w:tcPr>
            <w:tcW w:type="dxa" w:w="2880"/>
          </w:tcPr>
          <w:p>
            <w:r>
              <w:t>Guidance</w:t>
            </w:r>
          </w:p>
        </w:tc>
      </w:tr>
      <w:tr>
        <w:tc>
          <w:tcPr>
            <w:tcW w:type="dxa" w:w="2880"/>
          </w:tcPr>
          <w:p>
            <w:r>
              <w:t>Supported Critical or Important Function</w:t>
            </w:r>
          </w:p>
        </w:tc>
        <w:tc>
          <w:tcPr>
            <w:tcW w:type="dxa" w:w="2880"/>
          </w:tcPr>
          <w:p>
            <w:r>
              <w:t>Name and description of the supported function</w:t>
            </w:r>
          </w:p>
        </w:tc>
        <w:tc>
          <w:tcPr>
            <w:tcW w:type="dxa" w:w="2880"/>
          </w:tcPr>
          <w:p>
            <w:r>
              <w:t>Describe the function, business process, product line, or operational capability supported.</w:t>
            </w:r>
          </w:p>
        </w:tc>
      </w:tr>
      <w:tr>
        <w:tc>
          <w:tcPr>
            <w:tcW w:type="dxa" w:w="2880"/>
          </w:tcPr>
          <w:p>
            <w:r>
              <w:t>Impact of Service Disruption</w:t>
            </w:r>
          </w:p>
        </w:tc>
        <w:tc>
          <w:tcPr>
            <w:tcW w:type="dxa" w:w="2880"/>
          </w:tcPr>
          <w:p>
            <w:r>
              <w:t>Business, customer, financial, operational, legal, and regulatory impact</w:t>
            </w:r>
          </w:p>
        </w:tc>
        <w:tc>
          <w:tcPr>
            <w:tcW w:type="dxa" w:w="2880"/>
          </w:tcPr>
          <w:p>
            <w:r>
              <w:t>Include impacts at different outage durations where known.</w:t>
            </w:r>
          </w:p>
        </w:tc>
      </w:tr>
      <w:tr>
        <w:tc>
          <w:tcPr>
            <w:tcW w:type="dxa" w:w="2880"/>
          </w:tcPr>
          <w:p>
            <w:r>
              <w:t>Maximum Tolerable Disruption</w:t>
            </w:r>
          </w:p>
        </w:tc>
        <w:tc>
          <w:tcPr>
            <w:tcW w:type="dxa" w:w="2880"/>
          </w:tcPr>
          <w:p>
            <w:r>
              <w:t>Time-based tolerance or business-defined limit</w:t>
            </w:r>
          </w:p>
        </w:tc>
        <w:tc>
          <w:tcPr>
            <w:tcW w:type="dxa" w:w="2880"/>
          </w:tcPr>
          <w:p>
            <w:r>
              <w:t>Should be consistent with business continuity and operational resilience analysis.</w:t>
            </w:r>
          </w:p>
        </w:tc>
      </w:tr>
      <w:tr>
        <w:tc>
          <w:tcPr>
            <w:tcW w:type="dxa" w:w="2880"/>
          </w:tcPr>
          <w:p>
            <w:r>
              <w:t>Recovery Time Objective</w:t>
            </w:r>
          </w:p>
        </w:tc>
        <w:tc>
          <w:tcPr>
            <w:tcW w:type="dxa" w:w="2880"/>
          </w:tcPr>
          <w:p>
            <w:r>
              <w:t>Target time to restore service</w:t>
            </w:r>
          </w:p>
        </w:tc>
        <w:tc>
          <w:tcPr>
            <w:tcW w:type="dxa" w:w="2880"/>
          </w:tcPr>
          <w:p>
            <w:r>
              <w:t>Must be realistic and supported by provider capability.</w:t>
            </w:r>
          </w:p>
        </w:tc>
      </w:tr>
      <w:tr>
        <w:tc>
          <w:tcPr>
            <w:tcW w:type="dxa" w:w="2880"/>
          </w:tcPr>
          <w:p>
            <w:r>
              <w:t>Recovery Point Objective</w:t>
            </w:r>
          </w:p>
        </w:tc>
        <w:tc>
          <w:tcPr>
            <w:tcW w:type="dxa" w:w="2880"/>
          </w:tcPr>
          <w:p>
            <w:r>
              <w:t>Maximum acceptable data loss</w:t>
            </w:r>
          </w:p>
        </w:tc>
        <w:tc>
          <w:tcPr>
            <w:tcW w:type="dxa" w:w="2880"/>
          </w:tcPr>
          <w:p>
            <w:r>
              <w:t>State in minutes, hours, or transaction terms.</w:t>
            </w:r>
          </w:p>
        </w:tc>
      </w:tr>
      <w:tr>
        <w:tc>
          <w:tcPr>
            <w:tcW w:type="dxa" w:w="2880"/>
          </w:tcPr>
          <w:p>
            <w:r>
              <w:t>Minimum Service Level During Disruption</w:t>
            </w:r>
          </w:p>
        </w:tc>
        <w:tc>
          <w:tcPr>
            <w:tcW w:type="dxa" w:w="2880"/>
          </w:tcPr>
          <w:p>
            <w:r>
              <w:t>Minimum operational capability required</w:t>
            </w:r>
          </w:p>
        </w:tc>
        <w:tc>
          <w:tcPr>
            <w:tcW w:type="dxa" w:w="2880"/>
          </w:tcPr>
          <w:p>
            <w:r>
              <w:t>Identify degraded operating mode, manual workaround, or priority processing needs.</w:t>
            </w:r>
          </w:p>
        </w:tc>
      </w:tr>
      <w:tr>
        <w:tc>
          <w:tcPr>
            <w:tcW w:type="dxa" w:w="2880"/>
          </w:tcPr>
          <w:p>
            <w:r>
              <w:t>Provider Testing Frequency</w:t>
            </w:r>
          </w:p>
        </w:tc>
        <w:tc>
          <w:tcPr>
            <w:tcW w:type="dxa" w:w="2880"/>
          </w:tcPr>
          <w:p>
            <w:r>
              <w:t>Frequency and type of continuity, recovery, and security testing</w:t>
            </w:r>
          </w:p>
        </w:tc>
        <w:tc>
          <w:tcPr>
            <w:tcW w:type="dxa" w:w="2880"/>
          </w:tcPr>
          <w:p>
            <w:r>
              <w:t>Include evidence and remediation expectations.</w:t>
            </w:r>
          </w:p>
        </w:tc>
      </w:tr>
      <w:tr>
        <w:tc>
          <w:tcPr>
            <w:tcW w:type="dxa" w:w="2880"/>
          </w:tcPr>
          <w:p>
            <w:r>
              <w:t>Customer Participation Rights</w:t>
            </w:r>
          </w:p>
        </w:tc>
        <w:tc>
          <w:tcPr>
            <w:tcW w:type="dxa" w:w="2880"/>
          </w:tcPr>
          <w:p>
            <w:r>
              <w:t>Testing, exercises, audits, and governance forums</w:t>
            </w:r>
          </w:p>
        </w:tc>
        <w:tc>
          <w:tcPr>
            <w:tcW w:type="dxa" w:w="2880"/>
          </w:tcPr>
          <w:p>
            <w:r>
              <w:t>Specify whether participation is annual, risk-triggered, or event-driven.</w:t>
            </w:r>
          </w:p>
        </w:tc>
      </w:tr>
      <w:tr>
        <w:tc>
          <w:tcPr>
            <w:tcW w:type="dxa" w:w="2880"/>
          </w:tcPr>
          <w:p>
            <w:r>
              <w:t>Key Dependencies</w:t>
            </w:r>
          </w:p>
        </w:tc>
        <w:tc>
          <w:tcPr>
            <w:tcW w:type="dxa" w:w="2880"/>
          </w:tcPr>
          <w:p>
            <w:r>
              <w:t>Subcontractors, locations, cloud services, networks, licences, personnel</w:t>
            </w:r>
          </w:p>
        </w:tc>
        <w:tc>
          <w:tcPr>
            <w:tcW w:type="dxa" w:w="2880"/>
          </w:tcPr>
          <w:p>
            <w:r>
              <w:t>Include single points of failure and alternative arrangements.</w:t>
            </w:r>
          </w:p>
        </w:tc>
      </w:tr>
      <w:tr>
        <w:tc>
          <w:tcPr>
            <w:tcW w:type="dxa" w:w="2880"/>
          </w:tcPr>
          <w:p>
            <w:r>
              <w:t>Exit Strategy</w:t>
            </w:r>
          </w:p>
        </w:tc>
        <w:tc>
          <w:tcPr>
            <w:tcW w:type="dxa" w:w="2880"/>
          </w:tcPr>
          <w:p>
            <w:r>
              <w:t>Replacement, migration, insourcing, dual running, or wind-down approach</w:t>
            </w:r>
          </w:p>
        </w:tc>
        <w:tc>
          <w:tcPr>
            <w:tcW w:type="dxa" w:w="2880"/>
          </w:tcPr>
          <w:p>
            <w:r>
              <w:t>Link to exit plan and data migration requirements.</w:t>
            </w:r>
          </w:p>
        </w:tc>
      </w:tr>
      <w:tr>
        <w:tc>
          <w:tcPr>
            <w:tcW w:type="dxa" w:w="2880"/>
          </w:tcPr>
          <w:p>
            <w:r>
              <w:t>Exit Transition Period</w:t>
            </w:r>
          </w:p>
        </w:tc>
        <w:tc>
          <w:tcPr>
            <w:tcW w:type="dxa" w:w="2880"/>
          </w:tcPr>
          <w:p>
            <w:r>
              <w:t>Minimum transition support period</w:t>
            </w:r>
          </w:p>
        </w:tc>
        <w:tc>
          <w:tcPr>
            <w:tcW w:type="dxa" w:w="2880"/>
          </w:tcPr>
          <w:p>
            <w:r>
              <w:t>Ensure sufficient time for tender, implementation, migration, testing, and cutover.</w:t>
            </w:r>
          </w:p>
        </w:tc>
      </w:tr>
      <w:tr>
        <w:tc>
          <w:tcPr>
            <w:tcW w:type="dxa" w:w="2880"/>
          </w:tcPr>
          <w:p>
            <w:r>
              <w:t>Exit Data Requirements</w:t>
            </w:r>
          </w:p>
        </w:tc>
        <w:tc>
          <w:tcPr>
            <w:tcW w:type="dxa" w:w="2880"/>
          </w:tcPr>
          <w:p>
            <w:r>
              <w:t>Format, timing, validation, retention, deletion</w:t>
            </w:r>
          </w:p>
        </w:tc>
        <w:tc>
          <w:tcPr>
            <w:tcW w:type="dxa" w:w="2880"/>
          </w:tcPr>
          <w:p>
            <w:r>
              <w:t>Include logs, configurations, documentation, metadata, and audit trails where required.</w:t>
            </w:r>
          </w:p>
        </w:tc>
      </w:tr>
      <w:tr>
        <w:tc>
          <w:tcPr>
            <w:tcW w:type="dxa" w:w="2880"/>
          </w:tcPr>
          <w:p>
            <w:r>
              <w:t>Residual Risk Acceptance</w:t>
            </w:r>
          </w:p>
        </w:tc>
        <w:tc>
          <w:tcPr>
            <w:tcW w:type="dxa" w:w="2880"/>
          </w:tcPr>
          <w:p>
            <w:r>
              <w:t>Named approver and rationale</w:t>
            </w:r>
          </w:p>
        </w:tc>
        <w:tc>
          <w:tcPr>
            <w:tcW w:type="dxa" w:w="2880"/>
          </w:tcPr>
          <w:p>
            <w:r>
              <w:t>Required where contractual protections do not fully meet target requirements.</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Deviation ID</w:t>
            </w:r>
          </w:p>
        </w:tc>
        <w:tc>
          <w:tcPr>
            <w:tcW w:type="dxa" w:w="1234"/>
          </w:tcPr>
          <w:p>
            <w:r>
              <w:t>Provision ID</w:t>
            </w:r>
          </w:p>
        </w:tc>
        <w:tc>
          <w:tcPr>
            <w:tcW w:type="dxa" w:w="1234"/>
          </w:tcPr>
          <w:p>
            <w:r>
              <w:t>Proposed Deviation</w:t>
            </w:r>
          </w:p>
        </w:tc>
        <w:tc>
          <w:tcPr>
            <w:tcW w:type="dxa" w:w="1234"/>
          </w:tcPr>
          <w:p>
            <w:r>
              <w:t>Risk Impact</w:t>
            </w:r>
          </w:p>
        </w:tc>
        <w:tc>
          <w:tcPr>
            <w:tcW w:type="dxa" w:w="1234"/>
          </w:tcPr>
          <w:p>
            <w:r>
              <w:t>Compensating Control</w:t>
            </w:r>
          </w:p>
        </w:tc>
        <w:tc>
          <w:tcPr>
            <w:tcW w:type="dxa" w:w="1234"/>
          </w:tcPr>
          <w:p>
            <w:r>
              <w:t>Required Approval</w:t>
            </w:r>
          </w:p>
        </w:tc>
        <w:tc>
          <w:tcPr>
            <w:tcW w:type="dxa" w:w="1234"/>
          </w:tcPr>
          <w:p>
            <w:r>
              <w:t>Decision</w:t>
            </w:r>
          </w:p>
        </w:tc>
      </w:tr>
      <w:tr>
        <w:tc>
          <w:tcPr>
            <w:tcW w:type="dxa" w:w="1234"/>
          </w:tcPr>
          <w:p>
            <w:r>
              <w:t>[DEV-001]</w:t>
            </w:r>
          </w:p>
        </w:tc>
        <w:tc>
          <w:tcPr>
            <w:tcW w:type="dxa" w:w="1234"/>
          </w:tcPr>
          <w:p>
            <w:r>
              <w:t>[ICT-TPP-###]</w:t>
            </w:r>
          </w:p>
        </w:tc>
        <w:tc>
          <w:tcPr>
            <w:tcW w:type="dxa" w:w="1234"/>
          </w:tcPr>
          <w:p>
            <w:r>
              <w:t>[Describe provider mark-up, omitted wording, cap, limitation, or alternative term]</w:t>
            </w:r>
          </w:p>
        </w:tc>
        <w:tc>
          <w:tcPr>
            <w:tcW w:type="dxa" w:w="1234"/>
          </w:tcPr>
          <w:p>
            <w:r>
              <w:t>[Low / Medium / High / Critical impact and rationale]</w:t>
            </w:r>
          </w:p>
        </w:tc>
        <w:tc>
          <w:tcPr>
            <w:tcW w:type="dxa" w:w="1234"/>
          </w:tcPr>
          <w:p>
            <w:r>
              <w:t>[Additional control, assurance, operational workaround, monitoring, insurance, technical control, or exit mitigation]</w:t>
            </w:r>
          </w:p>
        </w:tc>
        <w:tc>
          <w:tcPr>
            <w:tcW w:type="dxa" w:w="1234"/>
          </w:tcPr>
          <w:p>
            <w:r>
              <w:t>[Legal / ICT Risk / Business Owner / Executive Committee]</w:t>
            </w:r>
          </w:p>
        </w:tc>
        <w:tc>
          <w:tcPr>
            <w:tcW w:type="dxa" w:w="1234"/>
          </w:tcPr>
          <w:p>
            <w:r>
              <w:t>[Approved / Rejected / Deferred]</w:t>
            </w:r>
          </w:p>
        </w:tc>
      </w:tr>
    </w:tbl>
    <w:p>
      <w:pPr>
        <w:pStyle w:val="Heading2"/>
      </w:pPr>
      <w:r>
        <w:t>Approval / Routing</w:t>
      </w:r>
    </w:p>
    <w:p>
      <w:r>
        <w:t>The completed form must be routed before contract signature, renewal, extension, or material amendment. Approval may be electronic where the approval record is retained with the contract 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 / Function</w:t>
            </w:r>
          </w:p>
        </w:tc>
        <w:tc>
          <w:tcPr>
            <w:tcW w:type="dxa" w:w="2160"/>
          </w:tcPr>
          <w:p>
            <w:r>
              <w:t>Review Responsibility</w:t>
            </w:r>
          </w:p>
        </w:tc>
        <w:tc>
          <w:tcPr>
            <w:tcW w:type="dxa" w:w="2160"/>
          </w:tcPr>
          <w:p>
            <w:r>
              <w:t>Approval Required When</w:t>
            </w:r>
          </w:p>
        </w:tc>
        <w:tc>
          <w:tcPr>
            <w:tcW w:type="dxa" w:w="2160"/>
          </w:tcPr>
          <w:p>
            <w:r>
              <w:t>Evidence Required</w:t>
            </w:r>
          </w:p>
        </w:tc>
      </w:tr>
      <w:tr>
        <w:tc>
          <w:tcPr>
            <w:tcW w:type="dxa" w:w="2160"/>
          </w:tcPr>
          <w:p>
            <w:r>
              <w:t>Business Owner</w:t>
            </w:r>
          </w:p>
        </w:tc>
        <w:tc>
          <w:tcPr>
            <w:tcW w:type="dxa" w:w="2160"/>
          </w:tcPr>
          <w:p>
            <w:r>
              <w:t>Confirms business need, service description, function supported, criticality, impact of disruption, exit needs, and acceptance of residual operational risk.</w:t>
            </w:r>
          </w:p>
        </w:tc>
        <w:tc>
          <w:tcPr>
            <w:tcW w:type="dxa" w:w="2160"/>
          </w:tcPr>
          <w:p>
            <w:r>
              <w:t>All ICT contracts.</w:t>
            </w:r>
          </w:p>
        </w:tc>
        <w:tc>
          <w:tcPr>
            <w:tcW w:type="dxa" w:w="2160"/>
          </w:tcPr>
          <w:p>
            <w:r>
              <w:t>Completed business fields, criticality rationale, service impact assessment, approval record.</w:t>
            </w:r>
          </w:p>
        </w:tc>
      </w:tr>
      <w:tr>
        <w:tc>
          <w:tcPr>
            <w:tcW w:type="dxa" w:w="2160"/>
          </w:tcPr>
          <w:p>
            <w:r>
              <w:t>Contract Owner</w:t>
            </w:r>
          </w:p>
        </w:tc>
        <w:tc>
          <w:tcPr>
            <w:tcW w:type="dxa" w:w="2160"/>
          </w:tcPr>
          <w:p>
            <w:r>
              <w:t>Confirms contract administration, renewal dates, obligation tracking, evidence location, and relationship governance arrangements.</w:t>
            </w:r>
          </w:p>
        </w:tc>
        <w:tc>
          <w:tcPr>
            <w:tcW w:type="dxa" w:w="2160"/>
          </w:tcPr>
          <w:p>
            <w:r>
              <w:t>All ICT contracts.</w:t>
            </w:r>
          </w:p>
        </w:tc>
        <w:tc>
          <w:tcPr>
            <w:tcW w:type="dxa" w:w="2160"/>
          </w:tcPr>
          <w:p>
            <w:r>
              <w:t>Completed form, renewal tracker entry, contract repository link.</w:t>
            </w:r>
          </w:p>
        </w:tc>
      </w:tr>
      <w:tr>
        <w:tc>
          <w:tcPr>
            <w:tcW w:type="dxa" w:w="2160"/>
          </w:tcPr>
          <w:p>
            <w:r>
              <w:t>Procurement</w:t>
            </w:r>
          </w:p>
        </w:tc>
        <w:tc>
          <w:tcPr>
            <w:tcW w:type="dxa" w:w="2160"/>
          </w:tcPr>
          <w:p>
            <w:r>
              <w:t>Confirms sourcing process, supplier onboarding, commercial terms, procurement approvals, and alignment with third-party management requirements.</w:t>
            </w:r>
          </w:p>
        </w:tc>
        <w:tc>
          <w:tcPr>
            <w:tcW w:type="dxa" w:w="2160"/>
          </w:tcPr>
          <w:p>
            <w:r>
              <w:t>New contracts, renewals, extensions, material amendments, supplier onboarding, or commercial changes.</w:t>
            </w:r>
          </w:p>
        </w:tc>
        <w:tc>
          <w:tcPr>
            <w:tcW w:type="dxa" w:w="2160"/>
          </w:tcPr>
          <w:p>
            <w:r>
              <w:t>Procurement approval, due diligence checklist, sourcing records where applicable.</w:t>
            </w:r>
          </w:p>
        </w:tc>
      </w:tr>
      <w:tr>
        <w:tc>
          <w:tcPr>
            <w:tcW w:type="dxa" w:w="2160"/>
          </w:tcPr>
          <w:p>
            <w:r>
              <w:t>Legal</w:t>
            </w:r>
          </w:p>
        </w:tc>
        <w:tc>
          <w:tcPr>
            <w:tcW w:type="dxa" w:w="2160"/>
          </w:tcPr>
          <w:p>
            <w:r>
              <w:t>Reviews enforceability, mandatory provisions, deviations, liability, termination, governing law, order of precedence, regulatory access, audit rights, subcontracting, and exit provisions.</w:t>
            </w:r>
          </w:p>
        </w:tc>
        <w:tc>
          <w:tcPr>
            <w:tcW w:type="dxa" w:w="2160"/>
          </w:tcPr>
          <w:p>
            <w:r>
              <w:t>All ICT contracts.</w:t>
            </w:r>
          </w:p>
        </w:tc>
        <w:tc>
          <w:tcPr>
            <w:tcW w:type="dxa" w:w="2160"/>
          </w:tcPr>
          <w:p>
            <w:r>
              <w:t>Legal review comments, negotiated redline, final legal position.</w:t>
            </w:r>
          </w:p>
        </w:tc>
      </w:tr>
      <w:tr>
        <w:tc>
          <w:tcPr>
            <w:tcW w:type="dxa" w:w="2160"/>
          </w:tcPr>
          <w:p>
            <w:r>
              <w:t>ICT Risk / Operational Resilience</w:t>
            </w:r>
          </w:p>
        </w:tc>
        <w:tc>
          <w:tcPr>
            <w:tcW w:type="dxa" w:w="2160"/>
          </w:tcPr>
          <w:p>
            <w:r>
              <w:t>Reviews ICT risk, service criticality, resilience obligations, incident provisions, audit and oversight rights, exit arrangements, concentration risk, and residual risk.</w:t>
            </w:r>
          </w:p>
        </w:tc>
        <w:tc>
          <w:tcPr>
            <w:tcW w:type="dxa" w:w="2160"/>
          </w:tcPr>
          <w:p>
            <w:r>
              <w:t>All ICT contracts.</w:t>
            </w:r>
          </w:p>
        </w:tc>
        <w:tc>
          <w:tcPr>
            <w:tcW w:type="dxa" w:w="2160"/>
          </w:tcPr>
          <w:p>
            <w:r>
              <w:t>ICT risk assessment, criticality decision, resilience schedule review, residual risk rating.</w:t>
            </w:r>
          </w:p>
        </w:tc>
      </w:tr>
      <w:tr>
        <w:tc>
          <w:tcPr>
            <w:tcW w:type="dxa" w:w="2160"/>
          </w:tcPr>
          <w:p>
            <w:r>
              <w:t>Information Security</w:t>
            </w:r>
          </w:p>
        </w:tc>
        <w:tc>
          <w:tcPr>
            <w:tcW w:type="dxa" w:w="2160"/>
          </w:tcPr>
          <w:p>
            <w:r>
              <w:t>Reviews security controls, access, encryption, logging, vulnerability management, incident notification, secure development, and assurance evidence.</w:t>
            </w:r>
          </w:p>
        </w:tc>
        <w:tc>
          <w:tcPr>
            <w:tcW w:type="dxa" w:w="2160"/>
          </w:tcPr>
          <w:p>
            <w:r>
              <w:t>Contracts involving data, connectivity, privileged access, security services, hosted services, cloud, software, or operational technology.</w:t>
            </w:r>
          </w:p>
        </w:tc>
        <w:tc>
          <w:tcPr>
            <w:tcW w:type="dxa" w:w="2160"/>
          </w:tcPr>
          <w:p>
            <w:r>
              <w:t>Security assessment, assurance evidence review, security exceptions.</w:t>
            </w:r>
          </w:p>
        </w:tc>
      </w:tr>
      <w:tr>
        <w:tc>
          <w:tcPr>
            <w:tcW w:type="dxa" w:w="2160"/>
          </w:tcPr>
          <w:p>
            <w:r>
              <w:t>Data Protection / Privacy</w:t>
            </w:r>
          </w:p>
        </w:tc>
        <w:tc>
          <w:tcPr>
            <w:tcW w:type="dxa" w:w="2160"/>
          </w:tcPr>
          <w:p>
            <w:r>
              <w:t>Reviews personal data processing, data location, international transfers, data subject support, deletion, confidentiality, and processor obligations.</w:t>
            </w:r>
          </w:p>
        </w:tc>
        <w:tc>
          <w:tcPr>
            <w:tcW w:type="dxa" w:w="2160"/>
          </w:tcPr>
          <w:p>
            <w:r>
              <w:t>Contracts involving personal data.</w:t>
            </w:r>
          </w:p>
        </w:tc>
        <w:tc>
          <w:tcPr>
            <w:tcW w:type="dxa" w:w="2160"/>
          </w:tcPr>
          <w:p>
            <w:r>
              <w:t>Privacy review, data processing agreement, transfer assessment where applicable.</w:t>
            </w:r>
          </w:p>
        </w:tc>
      </w:tr>
      <w:tr>
        <w:tc>
          <w:tcPr>
            <w:tcW w:type="dxa" w:w="2160"/>
          </w:tcPr>
          <w:p>
            <w:r>
              <w:t>Business Continuity / Crisis Management</w:t>
            </w:r>
          </w:p>
        </w:tc>
        <w:tc>
          <w:tcPr>
            <w:tcW w:type="dxa" w:w="2160"/>
          </w:tcPr>
          <w:p>
            <w:r>
              <w:t>Reviews recovery objectives, continuity plans, disaster recovery, testing, and continuity dependencies.</w:t>
            </w:r>
          </w:p>
        </w:tc>
        <w:tc>
          <w:tcPr>
            <w:tcW w:type="dxa" w:w="2160"/>
          </w:tcPr>
          <w:p>
            <w:r>
              <w:t>Critical or important functions, high-impact services, hosted platforms, or services supporting time-critical operations.</w:t>
            </w:r>
          </w:p>
        </w:tc>
        <w:tc>
          <w:tcPr>
            <w:tcW w:type="dxa" w:w="2160"/>
          </w:tcPr>
          <w:p>
            <w:r>
              <w:t>Continuity review, recovery objective confirmation, testing requirements.</w:t>
            </w:r>
          </w:p>
        </w:tc>
      </w:tr>
      <w:tr>
        <w:tc>
          <w:tcPr>
            <w:tcW w:type="dxa" w:w="2160"/>
          </w:tcPr>
          <w:p>
            <w:r>
              <w:t>Finance / Tax</w:t>
            </w:r>
          </w:p>
        </w:tc>
        <w:tc>
          <w:tcPr>
            <w:tcW w:type="dxa" w:w="2160"/>
          </w:tcPr>
          <w:p>
            <w:r>
              <w:t>Reviews financial exposure, payment terms, termination fees, escrow costs, insurance, and tax implications.</w:t>
            </w:r>
          </w:p>
        </w:tc>
        <w:tc>
          <w:tcPr>
            <w:tcW w:type="dxa" w:w="2160"/>
          </w:tcPr>
          <w:p>
            <w:r>
              <w:t>Material contract value, complex payment structure, termination cost, or cross-border contracting.</w:t>
            </w:r>
          </w:p>
        </w:tc>
        <w:tc>
          <w:tcPr>
            <w:tcW w:type="dxa" w:w="2160"/>
          </w:tcPr>
          <w:p>
            <w:r>
              <w:t>Finance approval, budget confirmation.</w:t>
            </w:r>
          </w:p>
        </w:tc>
      </w:tr>
      <w:tr>
        <w:tc>
          <w:tcPr>
            <w:tcW w:type="dxa" w:w="2160"/>
          </w:tcPr>
          <w:p>
            <w:r>
              <w:t>Executive Risk Owner / Committee</w:t>
            </w:r>
          </w:p>
        </w:tc>
        <w:tc>
          <w:tcPr>
            <w:tcW w:type="dxa" w:w="2160"/>
          </w:tcPr>
          <w:p>
            <w:r>
              <w:t>Reviews and approves high or critical residual risk, major deviations, inability to secure mandatory provisions, and continued use of non-compliant critical services.</w:t>
            </w:r>
          </w:p>
        </w:tc>
        <w:tc>
          <w:tcPr>
            <w:tcW w:type="dxa" w:w="2160"/>
          </w:tcPr>
          <w:p>
            <w:r>
              <w:t>High or critical residual risk; critical or important function with unresolved gaps; material deviation from mandatory provisions.</w:t>
            </w:r>
          </w:p>
        </w:tc>
        <w:tc>
          <w:tcPr>
            <w:tcW w:type="dxa" w:w="2160"/>
          </w:tcPr>
          <w:p>
            <w:r>
              <w:t>Risk acceptance, meeting minutes, conditions, remediation plan.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Routing Step</w:t>
            </w:r>
          </w:p>
        </w:tc>
        <w:tc>
          <w:tcPr>
            <w:tcW w:type="dxa" w:w="2160"/>
          </w:tcPr>
          <w:p>
            <w:r>
              <w:t>Owner</w:t>
            </w:r>
          </w:p>
        </w:tc>
        <w:tc>
          <w:tcPr>
            <w:tcW w:type="dxa" w:w="2160"/>
          </w:tcPr>
          <w:p>
            <w:r>
              <w:t>Timing</w:t>
            </w:r>
          </w:p>
        </w:tc>
        <w:tc>
          <w:tcPr>
            <w:tcW w:type="dxa" w:w="2160"/>
          </w:tcPr>
          <w:p>
            <w:r>
              <w:t>Output</w:t>
            </w:r>
          </w:p>
        </w:tc>
      </w:tr>
      <w:tr>
        <w:tc>
          <w:tcPr>
            <w:tcW w:type="dxa" w:w="2160"/>
          </w:tcPr>
          <w:p>
            <w:r>
              <w:t>1. Initiate contract provisions review</w:t>
            </w:r>
          </w:p>
        </w:tc>
        <w:tc>
          <w:tcPr>
            <w:tcW w:type="dxa" w:w="2160"/>
          </w:tcPr>
          <w:p>
            <w:r>
              <w:t>Contract Owner</w:t>
            </w:r>
          </w:p>
        </w:tc>
        <w:tc>
          <w:tcPr>
            <w:tcW w:type="dxa" w:w="2160"/>
          </w:tcPr>
          <w:p>
            <w:r>
              <w:t>Before negotiation or renewal planning</w:t>
            </w:r>
          </w:p>
        </w:tc>
        <w:tc>
          <w:tcPr>
            <w:tcW w:type="dxa" w:w="2160"/>
          </w:tcPr>
          <w:p>
            <w:r>
              <w:t>Completed initial form and service description.</w:t>
            </w:r>
          </w:p>
        </w:tc>
      </w:tr>
      <w:tr>
        <w:tc>
          <w:tcPr>
            <w:tcW w:type="dxa" w:w="2160"/>
          </w:tcPr>
          <w:p>
            <w:r>
              <w:t>2. Confirm ICT service scope and criticality</w:t>
            </w:r>
          </w:p>
        </w:tc>
        <w:tc>
          <w:tcPr>
            <w:tcW w:type="dxa" w:w="2160"/>
          </w:tcPr>
          <w:p>
            <w:r>
              <w:t>Business Owner with ICT Risk</w:t>
            </w:r>
          </w:p>
        </w:tc>
        <w:tc>
          <w:tcPr>
            <w:tcW w:type="dxa" w:w="2160"/>
          </w:tcPr>
          <w:p>
            <w:r>
              <w:t>Before clause selection</w:t>
            </w:r>
          </w:p>
        </w:tc>
        <w:tc>
          <w:tcPr>
            <w:tcW w:type="dxa" w:w="2160"/>
          </w:tcPr>
          <w:p>
            <w:r>
              <w:t>Criticality decision and rationale.</w:t>
            </w:r>
          </w:p>
        </w:tc>
      </w:tr>
      <w:tr>
        <w:tc>
          <w:tcPr>
            <w:tcW w:type="dxa" w:w="2160"/>
          </w:tcPr>
          <w:p>
            <w:r>
              <w:t>3. Select applicable provision set</w:t>
            </w:r>
          </w:p>
        </w:tc>
        <w:tc>
          <w:tcPr>
            <w:tcW w:type="dxa" w:w="2160"/>
          </w:tcPr>
          <w:p>
            <w:r>
              <w:t>Legal with ICT Risk</w:t>
            </w:r>
          </w:p>
        </w:tc>
        <w:tc>
          <w:tcPr>
            <w:tcW w:type="dxa" w:w="2160"/>
          </w:tcPr>
          <w:p>
            <w:r>
              <w:t>Before drafting or mark-up</w:t>
            </w:r>
          </w:p>
        </w:tc>
        <w:tc>
          <w:tcPr>
            <w:tcW w:type="dxa" w:w="2160"/>
          </w:tcPr>
          <w:p>
            <w:r>
              <w:t>Standard or enhanced provision set identified.</w:t>
            </w:r>
          </w:p>
        </w:tc>
      </w:tr>
      <w:tr>
        <w:tc>
          <w:tcPr>
            <w:tcW w:type="dxa" w:w="2160"/>
          </w:tcPr>
          <w:p>
            <w:r>
              <w:t>4. Complete due diligence alignment</w:t>
            </w:r>
          </w:p>
        </w:tc>
        <w:tc>
          <w:tcPr>
            <w:tcW w:type="dxa" w:w="2160"/>
          </w:tcPr>
          <w:p>
            <w:r>
              <w:t>Procurement / Third-Party Risk</w:t>
            </w:r>
          </w:p>
        </w:tc>
        <w:tc>
          <w:tcPr>
            <w:tcW w:type="dxa" w:w="2160"/>
          </w:tcPr>
          <w:p>
            <w:r>
              <w:t>Before final negotiation</w:t>
            </w:r>
          </w:p>
        </w:tc>
        <w:tc>
          <w:tcPr>
            <w:tcW w:type="dxa" w:w="2160"/>
          </w:tcPr>
          <w:p>
            <w:r>
              <w:t>Due diligence findings and contractual mitigations.</w:t>
            </w:r>
          </w:p>
        </w:tc>
      </w:tr>
      <w:tr>
        <w:tc>
          <w:tcPr>
            <w:tcW w:type="dxa" w:w="2160"/>
          </w:tcPr>
          <w:p>
            <w:r>
              <w:t>5. Negotiate mandatory provisions</w:t>
            </w:r>
          </w:p>
        </w:tc>
        <w:tc>
          <w:tcPr>
            <w:tcW w:type="dxa" w:w="2160"/>
          </w:tcPr>
          <w:p>
            <w:r>
              <w:t>Legal with Business Owner and ICT Risk support</w:t>
            </w:r>
          </w:p>
        </w:tc>
        <w:tc>
          <w:tcPr>
            <w:tcW w:type="dxa" w:w="2160"/>
          </w:tcPr>
          <w:p>
            <w:r>
              <w:t>During negotiation</w:t>
            </w:r>
          </w:p>
        </w:tc>
        <w:tc>
          <w:tcPr>
            <w:tcW w:type="dxa" w:w="2160"/>
          </w:tcPr>
          <w:p>
            <w:r>
              <w:t>Redline, issues log, deviation register.</w:t>
            </w:r>
          </w:p>
        </w:tc>
      </w:tr>
      <w:tr>
        <w:tc>
          <w:tcPr>
            <w:tcW w:type="dxa" w:w="2160"/>
          </w:tcPr>
          <w:p>
            <w:r>
              <w:t>6. Review deviations and residual risk</w:t>
            </w:r>
          </w:p>
        </w:tc>
        <w:tc>
          <w:tcPr>
            <w:tcW w:type="dxa" w:w="2160"/>
          </w:tcPr>
          <w:p>
            <w:r>
              <w:t>Legal, ICT Risk, Security, Privacy, Business Owner</w:t>
            </w:r>
          </w:p>
        </w:tc>
        <w:tc>
          <w:tcPr>
            <w:tcW w:type="dxa" w:w="2160"/>
          </w:tcPr>
          <w:p>
            <w:r>
              <w:t>Before final approval</w:t>
            </w:r>
          </w:p>
        </w:tc>
        <w:tc>
          <w:tcPr>
            <w:tcW w:type="dxa" w:w="2160"/>
          </w:tcPr>
          <w:p>
            <w:r>
              <w:t>Residual risk rating and exception decisions.</w:t>
            </w:r>
          </w:p>
        </w:tc>
      </w:tr>
      <w:tr>
        <w:tc>
          <w:tcPr>
            <w:tcW w:type="dxa" w:w="2160"/>
          </w:tcPr>
          <w:p>
            <w:r>
              <w:t>7. Obtain required approvals</w:t>
            </w:r>
          </w:p>
        </w:tc>
        <w:tc>
          <w:tcPr>
            <w:tcW w:type="dxa" w:w="2160"/>
          </w:tcPr>
          <w:p>
            <w:r>
              <w:t>Contract Owner</w:t>
            </w:r>
          </w:p>
        </w:tc>
        <w:tc>
          <w:tcPr>
            <w:tcW w:type="dxa" w:w="2160"/>
          </w:tcPr>
          <w:p>
            <w:r>
              <w:t>Before signature</w:t>
            </w:r>
          </w:p>
        </w:tc>
        <w:tc>
          <w:tcPr>
            <w:tcW w:type="dxa" w:w="2160"/>
          </w:tcPr>
          <w:p>
            <w:r>
              <w:t>Approval record and conditions.</w:t>
            </w:r>
          </w:p>
        </w:tc>
      </w:tr>
      <w:tr>
        <w:tc>
          <w:tcPr>
            <w:tcW w:type="dxa" w:w="2160"/>
          </w:tcPr>
          <w:p>
            <w:r>
              <w:t>8. Execute and store contract</w:t>
            </w:r>
          </w:p>
        </w:tc>
        <w:tc>
          <w:tcPr>
            <w:tcW w:type="dxa" w:w="2160"/>
          </w:tcPr>
          <w:p>
            <w:r>
              <w:t>Legal / Procurement / Contract Owner</w:t>
            </w:r>
          </w:p>
        </w:tc>
        <w:tc>
          <w:tcPr>
            <w:tcW w:type="dxa" w:w="2160"/>
          </w:tcPr>
          <w:p>
            <w:r>
              <w:t>At signature</w:t>
            </w:r>
          </w:p>
        </w:tc>
        <w:tc>
          <w:tcPr>
            <w:tcW w:type="dxa" w:w="2160"/>
          </w:tcPr>
          <w:p>
            <w:r>
              <w:t>Executed contract and completed form in repository.</w:t>
            </w:r>
          </w:p>
        </w:tc>
      </w:tr>
      <w:tr>
        <w:tc>
          <w:tcPr>
            <w:tcW w:type="dxa" w:w="2160"/>
          </w:tcPr>
          <w:p>
            <w:r>
              <w:t>9. Register obligations and review dates</w:t>
            </w:r>
          </w:p>
        </w:tc>
        <w:tc>
          <w:tcPr>
            <w:tcW w:type="dxa" w:w="2160"/>
          </w:tcPr>
          <w:p>
            <w:r>
              <w:t>Contract Owner / Third-Party Risk</w:t>
            </w:r>
          </w:p>
        </w:tc>
        <w:tc>
          <w:tcPr>
            <w:tcW w:type="dxa" w:w="2160"/>
          </w:tcPr>
          <w:p>
            <w:r>
              <w:t>Within [30] calendar days of signature</w:t>
            </w:r>
          </w:p>
        </w:tc>
        <w:tc>
          <w:tcPr>
            <w:tcW w:type="dxa" w:w="2160"/>
          </w:tcPr>
          <w:p>
            <w:r>
              <w:t>Obligation tracker, renewal dates, review schedule.</w:t>
            </w:r>
          </w:p>
        </w:tc>
      </w:tr>
      <w:tr>
        <w:tc>
          <w:tcPr>
            <w:tcW w:type="dxa" w:w="2160"/>
          </w:tcPr>
          <w:p>
            <w:r>
              <w:t>10. Monitor and remediate</w:t>
            </w:r>
          </w:p>
        </w:tc>
        <w:tc>
          <w:tcPr>
            <w:tcW w:type="dxa" w:w="2160"/>
          </w:tcPr>
          <w:p>
            <w:r>
              <w:t>Contract Owner with control owners</w:t>
            </w:r>
          </w:p>
        </w:tc>
        <w:tc>
          <w:tcPr>
            <w:tcW w:type="dxa" w:w="2160"/>
          </w:tcPr>
          <w:p>
            <w:r>
              <w:t>Ongoing</w:t>
            </w:r>
          </w:p>
        </w:tc>
        <w:tc>
          <w:tcPr>
            <w:tcW w:type="dxa" w:w="2160"/>
          </w:tcPr>
          <w:p>
            <w:r>
              <w:t>Evidence of performance, assurance, incidents, testing, and remediation.</w:t>
            </w:r>
          </w:p>
        </w:tc>
      </w:tr>
    </w:tbl>
    <w:p>
      <w:pPr>
        <w:pStyle w:val="Heading2"/>
      </w:pPr>
      <w:r>
        <w:t>Records &amp; Retention</w:t>
      </w:r>
    </w:p>
    <w:p>
      <w:r>
        <w:t>The completed ICT TPP Contractual Provisions Library form and associated evidence are formal governance records. They must be retained in the approved contract repository or third-party risk management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Owner</w:t>
            </w:r>
          </w:p>
        </w:tc>
        <w:tc>
          <w:tcPr>
            <w:tcW w:type="dxa" w:w="1728"/>
          </w:tcPr>
          <w:p>
            <w:r>
              <w:t>Retention Requirement</w:t>
            </w:r>
          </w:p>
        </w:tc>
        <w:tc>
          <w:tcPr>
            <w:tcW w:type="dxa" w:w="1728"/>
          </w:tcPr>
          <w:p>
            <w:r>
              <w:t>Storage Location</w:t>
            </w:r>
          </w:p>
        </w:tc>
        <w:tc>
          <w:tcPr>
            <w:tcW w:type="dxa" w:w="1728"/>
          </w:tcPr>
          <w:p>
            <w:r>
              <w:t>Notes</w:t>
            </w:r>
          </w:p>
        </w:tc>
      </w:tr>
      <w:tr>
        <w:tc>
          <w:tcPr>
            <w:tcW w:type="dxa" w:w="1728"/>
          </w:tcPr>
          <w:p>
            <w:r>
              <w:t>Completed contractual provisions form</w:t>
            </w:r>
          </w:p>
        </w:tc>
        <w:tc>
          <w:tcPr>
            <w:tcW w:type="dxa" w:w="1728"/>
          </w:tcPr>
          <w:p>
            <w:r>
              <w:t>Contract Owner</w:t>
            </w:r>
          </w:p>
        </w:tc>
        <w:tc>
          <w:tcPr>
            <w:tcW w:type="dxa" w:w="1728"/>
          </w:tcPr>
          <w:p>
            <w:r>
              <w:t>Retain for the contract term plus [minimum retention period]</w:t>
            </w:r>
          </w:p>
        </w:tc>
        <w:tc>
          <w:tcPr>
            <w:tcW w:type="dxa" w:w="1728"/>
          </w:tcPr>
          <w:p>
            <w:r>
              <w:t>[Contract repository / TPRM system]</w:t>
            </w:r>
          </w:p>
        </w:tc>
        <w:tc>
          <w:tcPr>
            <w:tcW w:type="dxa" w:w="1728"/>
          </w:tcPr>
          <w:p>
            <w:r>
              <w:t>Must include final approval status and evidence location.</w:t>
            </w:r>
          </w:p>
        </w:tc>
      </w:tr>
      <w:tr>
        <w:tc>
          <w:tcPr>
            <w:tcW w:type="dxa" w:w="1728"/>
          </w:tcPr>
          <w:p>
            <w:r>
              <w:t>Executed contract and schedules</w:t>
            </w:r>
          </w:p>
        </w:tc>
        <w:tc>
          <w:tcPr>
            <w:tcW w:type="dxa" w:w="1728"/>
          </w:tcPr>
          <w:p>
            <w:r>
              <w:t>Legal / Contract Owner</w:t>
            </w:r>
          </w:p>
        </w:tc>
        <w:tc>
          <w:tcPr>
            <w:tcW w:type="dxa" w:w="1728"/>
          </w:tcPr>
          <w:p>
            <w:r>
              <w:t>Retain for the contract term plus [minimum retention period]</w:t>
            </w:r>
          </w:p>
        </w:tc>
        <w:tc>
          <w:tcPr>
            <w:tcW w:type="dxa" w:w="1728"/>
          </w:tcPr>
          <w:p>
            <w:r>
              <w:t>[Contract repository]</w:t>
            </w:r>
          </w:p>
        </w:tc>
        <w:tc>
          <w:tcPr>
            <w:tcW w:type="dxa" w:w="1728"/>
          </w:tcPr>
          <w:p>
            <w:r>
              <w:t>Include master agreement, statements of work, order forms, security schedules, data processing terms, service levels, and amendments.</w:t>
            </w:r>
          </w:p>
        </w:tc>
      </w:tr>
      <w:tr>
        <w:tc>
          <w:tcPr>
            <w:tcW w:type="dxa" w:w="1728"/>
          </w:tcPr>
          <w:p>
            <w:r>
              <w:t>Contract redlines and negotiation notes</w:t>
            </w:r>
          </w:p>
        </w:tc>
        <w:tc>
          <w:tcPr>
            <w:tcW w:type="dxa" w:w="1728"/>
          </w:tcPr>
          <w:p>
            <w:r>
              <w:t>Legal</w:t>
            </w:r>
          </w:p>
        </w:tc>
        <w:tc>
          <w:tcPr>
            <w:tcW w:type="dxa" w:w="1728"/>
          </w:tcPr>
          <w:p>
            <w:r>
              <w:t>Retain for the contract term plus [minimum retention period] where material risk decisions were made</w:t>
            </w:r>
          </w:p>
        </w:tc>
        <w:tc>
          <w:tcPr>
            <w:tcW w:type="dxa" w:w="1728"/>
          </w:tcPr>
          <w:p>
            <w:r>
              <w:t>[Legal matter file / contract repository]</w:t>
            </w:r>
          </w:p>
        </w:tc>
        <w:tc>
          <w:tcPr>
            <w:tcW w:type="dxa" w:w="1728"/>
          </w:tcPr>
          <w:p>
            <w:r>
              <w:t>Retain evidence supporting accepted deviations and negotiated positions.</w:t>
            </w:r>
          </w:p>
        </w:tc>
      </w:tr>
      <w:tr>
        <w:tc>
          <w:tcPr>
            <w:tcW w:type="dxa" w:w="1728"/>
          </w:tcPr>
          <w:p>
            <w:r>
              <w:t>Criticality assessment</w:t>
            </w:r>
          </w:p>
        </w:tc>
        <w:tc>
          <w:tcPr>
            <w:tcW w:type="dxa" w:w="1728"/>
          </w:tcPr>
          <w:p>
            <w:r>
              <w:t>ICT Risk / Business Owner</w:t>
            </w:r>
          </w:p>
        </w:tc>
        <w:tc>
          <w:tcPr>
            <w:tcW w:type="dxa" w:w="1728"/>
          </w:tcPr>
          <w:p>
            <w:r>
              <w:t>Retain for the contract term plus [minimum retention period]</w:t>
            </w:r>
          </w:p>
        </w:tc>
        <w:tc>
          <w:tcPr>
            <w:tcW w:type="dxa" w:w="1728"/>
          </w:tcPr>
          <w:p>
            <w:r>
              <w:t>[TPRM system / risk repository]</w:t>
            </w:r>
          </w:p>
        </w:tc>
        <w:tc>
          <w:tcPr>
            <w:tcW w:type="dxa" w:w="1728"/>
          </w:tcPr>
          <w:p>
            <w:r>
              <w:t>Required for services supporting critical or important functions and recommended for all ICT services.</w:t>
            </w:r>
          </w:p>
        </w:tc>
      </w:tr>
      <w:tr>
        <w:tc>
          <w:tcPr>
            <w:tcW w:type="dxa" w:w="1728"/>
          </w:tcPr>
          <w:p>
            <w:r>
              <w:t>Due diligence evidence</w:t>
            </w:r>
          </w:p>
        </w:tc>
        <w:tc>
          <w:tcPr>
            <w:tcW w:type="dxa" w:w="1728"/>
          </w:tcPr>
          <w:p>
            <w:r>
              <w:t>Third-Party Risk / Procurement</w:t>
            </w:r>
          </w:p>
        </w:tc>
        <w:tc>
          <w:tcPr>
            <w:tcW w:type="dxa" w:w="1728"/>
          </w:tcPr>
          <w:p>
            <w:r>
              <w:t>Retain for the contract term plus [minimum retention period]</w:t>
            </w:r>
          </w:p>
        </w:tc>
        <w:tc>
          <w:tcPr>
            <w:tcW w:type="dxa" w:w="1728"/>
          </w:tcPr>
          <w:p>
            <w:r>
              <w:t>[TPRM system]</w:t>
            </w:r>
          </w:p>
        </w:tc>
        <w:tc>
          <w:tcPr>
            <w:tcW w:type="dxa" w:w="1728"/>
          </w:tcPr>
          <w:p>
            <w:r>
              <w:t>Include security, resilience, financial, privacy, sanctions, concentration, and subcontractor reviews as applicable.</w:t>
            </w:r>
          </w:p>
        </w:tc>
      </w:tr>
      <w:tr>
        <w:tc>
          <w:tcPr>
            <w:tcW w:type="dxa" w:w="1728"/>
          </w:tcPr>
          <w:p>
            <w:r>
              <w:t>Deviation and exception approvals</w:t>
            </w:r>
          </w:p>
        </w:tc>
        <w:tc>
          <w:tcPr>
            <w:tcW w:type="dxa" w:w="1728"/>
          </w:tcPr>
          <w:p>
            <w:r>
              <w:t>ICT Risk / Legal / Business Owner</w:t>
            </w:r>
          </w:p>
        </w:tc>
        <w:tc>
          <w:tcPr>
            <w:tcW w:type="dxa" w:w="1728"/>
          </w:tcPr>
          <w:p>
            <w:r>
              <w:t>Retain for the contract term plus [minimum retention period]</w:t>
            </w:r>
          </w:p>
        </w:tc>
        <w:tc>
          <w:tcPr>
            <w:tcW w:type="dxa" w:w="1728"/>
          </w:tcPr>
          <w:p>
            <w:r>
              <w:t>[Risk acceptance register / contract file]</w:t>
            </w:r>
          </w:p>
        </w:tc>
        <w:tc>
          <w:tcPr>
            <w:tcW w:type="dxa" w:w="1728"/>
          </w:tcPr>
          <w:p>
            <w:r>
              <w:t>Must include rationale, approver, expiry or review date, and compensating controls.</w:t>
            </w:r>
          </w:p>
        </w:tc>
      </w:tr>
      <w:tr>
        <w:tc>
          <w:tcPr>
            <w:tcW w:type="dxa" w:w="1728"/>
          </w:tcPr>
          <w:p>
            <w:r>
              <w:t>Subcontractor list and change notices</w:t>
            </w:r>
          </w:p>
        </w:tc>
        <w:tc>
          <w:tcPr>
            <w:tcW w:type="dxa" w:w="1728"/>
          </w:tcPr>
          <w:p>
            <w:r>
              <w:t>Contract Owner</w:t>
            </w:r>
          </w:p>
        </w:tc>
        <w:tc>
          <w:tcPr>
            <w:tcW w:type="dxa" w:w="1728"/>
          </w:tcPr>
          <w:p>
            <w:r>
              <w:t>Retain current version and historical changes for the contract term plus [minimum retention period]</w:t>
            </w:r>
          </w:p>
        </w:tc>
        <w:tc>
          <w:tcPr>
            <w:tcW w:type="dxa" w:w="1728"/>
          </w:tcPr>
          <w:p>
            <w:r>
              <w:t>[Contract repository / TPRM system]</w:t>
            </w:r>
          </w:p>
        </w:tc>
        <w:tc>
          <w:tcPr>
            <w:tcW w:type="dxa" w:w="1728"/>
          </w:tcPr>
          <w:p>
            <w:r>
              <w:t>Required where subcontractors support service delivery.</w:t>
            </w:r>
          </w:p>
        </w:tc>
      </w:tr>
      <w:tr>
        <w:tc>
          <w:tcPr>
            <w:tcW w:type="dxa" w:w="1728"/>
          </w:tcPr>
          <w:p>
            <w:r>
              <w:t>Audit and assurance evidence</w:t>
            </w:r>
          </w:p>
        </w:tc>
        <w:tc>
          <w:tcPr>
            <w:tcW w:type="dxa" w:w="1728"/>
          </w:tcPr>
          <w:p>
            <w:r>
              <w:t>Contract Owner / ICT Risk / Information Security</w:t>
            </w:r>
          </w:p>
        </w:tc>
        <w:tc>
          <w:tcPr>
            <w:tcW w:type="dxa" w:w="1728"/>
          </w:tcPr>
          <w:p>
            <w:r>
              <w:t>Retain for [minimum assurance retention period] or longer if linked to findings or incidents</w:t>
            </w:r>
          </w:p>
        </w:tc>
        <w:tc>
          <w:tcPr>
            <w:tcW w:type="dxa" w:w="1728"/>
          </w:tcPr>
          <w:p>
            <w:r>
              <w:t>[Assurance repository / TPRM system]</w:t>
            </w:r>
          </w:p>
        </w:tc>
        <w:tc>
          <w:tcPr>
            <w:tcW w:type="dxa" w:w="1728"/>
          </w:tcPr>
          <w:p>
            <w:r>
              <w:t>Include independent reports, certifications, remediation evidence, audit findings, and provider responses.</w:t>
            </w:r>
          </w:p>
        </w:tc>
      </w:tr>
      <w:tr>
        <w:tc>
          <w:tcPr>
            <w:tcW w:type="dxa" w:w="1728"/>
          </w:tcPr>
          <w:p>
            <w:r>
              <w:t>Incident notifications and investigation records</w:t>
            </w:r>
          </w:p>
        </w:tc>
        <w:tc>
          <w:tcPr>
            <w:tcW w:type="dxa" w:w="1728"/>
          </w:tcPr>
          <w:p>
            <w:r>
              <w:t>Incident Management Owner / Contract Owner</w:t>
            </w:r>
          </w:p>
        </w:tc>
        <w:tc>
          <w:tcPr>
            <w:tcW w:type="dxa" w:w="1728"/>
          </w:tcPr>
          <w:p>
            <w:r>
              <w:t>Retain for [minimum incident retention period] or longer where legally required</w:t>
            </w:r>
          </w:p>
        </w:tc>
        <w:tc>
          <w:tcPr>
            <w:tcW w:type="dxa" w:w="1728"/>
          </w:tcPr>
          <w:p>
            <w:r>
              <w:t>[Incident management system / contract file]</w:t>
            </w:r>
          </w:p>
        </w:tc>
        <w:tc>
          <w:tcPr>
            <w:tcW w:type="dxa" w:w="1728"/>
          </w:tcPr>
          <w:p>
            <w:r>
              <w:t>Include provider notifications, timelines, impact analysis, regulatory reporting support, and lessons learned.</w:t>
            </w:r>
          </w:p>
        </w:tc>
      </w:tr>
      <w:tr>
        <w:tc>
          <w:tcPr>
            <w:tcW w:type="dxa" w:w="1728"/>
          </w:tcPr>
          <w:p>
            <w:r>
              <w:t>Business continuity and resilience testing evidence</w:t>
            </w:r>
          </w:p>
        </w:tc>
        <w:tc>
          <w:tcPr>
            <w:tcW w:type="dxa" w:w="1728"/>
          </w:tcPr>
          <w:p>
            <w:r>
              <w:t>Business Continuity / ICT Risk</w:t>
            </w:r>
          </w:p>
        </w:tc>
        <w:tc>
          <w:tcPr>
            <w:tcW w:type="dxa" w:w="1728"/>
          </w:tcPr>
          <w:p>
            <w:r>
              <w:t>Retain for [minimum testing retention period]</w:t>
            </w:r>
          </w:p>
        </w:tc>
        <w:tc>
          <w:tcPr>
            <w:tcW w:type="dxa" w:w="1728"/>
          </w:tcPr>
          <w:p>
            <w:r>
              <w:t>[Resilience repository / TPRM system]</w:t>
            </w:r>
          </w:p>
        </w:tc>
        <w:tc>
          <w:tcPr>
            <w:tcW w:type="dxa" w:w="1728"/>
          </w:tcPr>
          <w:p>
            <w:r>
              <w:t>Include provider test evidence, customer participation records, findings, and remediation tracking.</w:t>
            </w:r>
          </w:p>
        </w:tc>
      </w:tr>
      <w:tr>
        <w:tc>
          <w:tcPr>
            <w:tcW w:type="dxa" w:w="1728"/>
          </w:tcPr>
          <w:p>
            <w:r>
              <w:t>Exit plan and exit test evidence</w:t>
            </w:r>
          </w:p>
        </w:tc>
        <w:tc>
          <w:tcPr>
            <w:tcW w:type="dxa" w:w="1728"/>
          </w:tcPr>
          <w:p>
            <w:r>
              <w:t>Business Owner / Contract Owner</w:t>
            </w:r>
          </w:p>
        </w:tc>
        <w:tc>
          <w:tcPr>
            <w:tcW w:type="dxa" w:w="1728"/>
          </w:tcPr>
          <w:p>
            <w:r>
              <w:t>Retain for the contract term plus [minimum retention period]</w:t>
            </w:r>
          </w:p>
        </w:tc>
        <w:tc>
          <w:tcPr>
            <w:tcW w:type="dxa" w:w="1728"/>
          </w:tcPr>
          <w:p>
            <w:r>
              <w:t>[Contract repository / TPRM system]</w:t>
            </w:r>
          </w:p>
        </w:tc>
        <w:tc>
          <w:tcPr>
            <w:tcW w:type="dxa" w:w="1728"/>
          </w:tcPr>
          <w:p>
            <w:r>
              <w:t>Mandatory for critical or important functions and high-risk ICT services.</w:t>
            </w:r>
          </w:p>
        </w:tc>
      </w:tr>
      <w:tr>
        <w:tc>
          <w:tcPr>
            <w:tcW w:type="dxa" w:w="1728"/>
          </w:tcPr>
          <w:p>
            <w:r>
              <w:t>Contract renewal and review records</w:t>
            </w:r>
          </w:p>
        </w:tc>
        <w:tc>
          <w:tcPr>
            <w:tcW w:type="dxa" w:w="1728"/>
          </w:tcPr>
          <w:p>
            <w:r>
              <w:t>Contract Owner</w:t>
            </w:r>
          </w:p>
        </w:tc>
        <w:tc>
          <w:tcPr>
            <w:tcW w:type="dxa" w:w="1728"/>
          </w:tcPr>
          <w:p>
            <w:r>
              <w:t>Retain for the contract term plus [minimum retention period]</w:t>
            </w:r>
          </w:p>
        </w:tc>
        <w:tc>
          <w:tcPr>
            <w:tcW w:type="dxa" w:w="1728"/>
          </w:tcPr>
          <w:p>
            <w:r>
              <w:t>[Contract repository / renewal tracker]</w:t>
            </w:r>
          </w:p>
        </w:tc>
        <w:tc>
          <w:tcPr>
            <w:tcW w:type="dxa" w:w="1728"/>
          </w:tcPr>
          <w:p>
            <w:r>
              <w:t>Include renewal decision, gap review, remediation plan, and approvals.</w:t>
            </w:r>
          </w:p>
        </w:tc>
      </w:tr>
      <w:tr>
        <w:tc>
          <w:tcPr>
            <w:tcW w:type="dxa" w:w="1728"/>
          </w:tcPr>
          <w:p>
            <w:r>
              <w:t>Termination, transition, data return, and deletion evidence</w:t>
            </w:r>
          </w:p>
        </w:tc>
        <w:tc>
          <w:tcPr>
            <w:tcW w:type="dxa" w:w="1728"/>
          </w:tcPr>
          <w:p>
            <w:r>
              <w:t>Contract Owner / Legal / Information Security</w:t>
            </w:r>
          </w:p>
        </w:tc>
        <w:tc>
          <w:tcPr>
            <w:tcW w:type="dxa" w:w="1728"/>
          </w:tcPr>
          <w:p>
            <w:r>
              <w:t>Retain for [minimum retention period] after termination completion</w:t>
            </w:r>
          </w:p>
        </w:tc>
        <w:tc>
          <w:tcPr>
            <w:tcW w:type="dxa" w:w="1728"/>
          </w:tcPr>
          <w:p>
            <w:r>
              <w:t>[Contract repository / exit file]</w:t>
            </w:r>
          </w:p>
        </w:tc>
        <w:tc>
          <w:tcPr>
            <w:tcW w:type="dxa" w:w="1728"/>
          </w:tcPr>
          <w:p>
            <w:r>
              <w:t>Include migration evidence, deletion certificates, access removal, final reconciliation, and closure approval.</w:t>
            </w:r>
          </w:p>
        </w:tc>
      </w:tr>
    </w:tbl>
    <w:p>
      <w:r>
        <w:t>Records must be complete, accurate, searchable, protected from unauthorised alteration or deletion, and available for internal audit, risk review, management oversight, and supervisory engagement when required.</w:t>
      </w:r>
    </w:p>
    <w:p>
      <w:r>
        <w:t>Where litigation, investigation, regulatory inquiry, material incident, unresolved dispute, or audit finding exists, normal deletion must be suspended and records must be preserved until Legal authorises release of the 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