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Multi-Factor Authentication Procedure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[DOC-ID]</w:t>
            </w:r>
          </w:p>
        </w:tc>
        <w:tc>
          <w:tcPr>
            <w:tcW w:type="dxa" w:w="1440"/>
          </w:tcPr>
          <w:p>
            <w:r>
              <w:t>1.0</w:t>
            </w:r>
          </w:p>
        </w:tc>
        <w:tc>
          <w:tcPr>
            <w:tcW w:type="dxa" w:w="1440"/>
          </w:tcPr>
          <w:p>
            <w:r>
              <w:t>[Information Security / SWIFT Security Officer]</w:t>
            </w:r>
          </w:p>
        </w:tc>
        <w:tc>
          <w:tcPr>
            <w:tcW w:type="dxa" w:w="1440"/>
          </w:tcPr>
          <w:p>
            <w:r>
              <w:t>[Effective Date]</w:t>
            </w:r>
          </w:p>
        </w:tc>
        <w:tc>
          <w:tcPr>
            <w:tcW w:type="dxa" w:w="1440"/>
          </w:tcPr>
          <w:p>
            <w:r>
              <w:t>SWIFT Customer Security Controls Framework</w:t>
            </w:r>
          </w:p>
        </w:tc>
        <w:tc>
          <w:tcPr>
            <w:tcW w:type="dxa" w:w="1440"/>
          </w:tcPr>
          <w:p>
            <w:r>
              <w:t>Internal Restricted</w:t>
            </w:r>
          </w:p>
        </w:tc>
      </w:tr>
    </w:tbl>
    <w:p>
      <w:pPr>
        <w:pStyle w:val="Heading2"/>
      </w:pPr>
      <w:r>
        <w:t>Purpose</w:t>
      </w:r>
    </w:p>
    <w:p>
      <w:r>
        <w:t>This procedure defines how multi-factor authentication is implemented, operated, monitored, and reviewed for all interactive access to SWIFT-related environments and services.</w:t>
      </w:r>
    </w:p>
    <w:p>
      <w:r>
        <w:t>The objective is to ensure that any person accessing SWIFT interfaces, supporting systems, administration consoles, operator workstations, or related infrastructure is strongly authenticated using more than one independent authentication factor. This reduces the risk of unauthorised access resulting from compromised passwords, shared credentials, phishing, malware, or misuse of privileged accounts.</w:t>
      </w:r>
    </w:p>
    <w:p>
      <w:r>
        <w:t>This procedure supports secure operation of the organisation’s SWIFT environment by ensuring that:</w:t>
      </w:r>
    </w:p>
    <w:p>
      <w:pPr>
        <w:pStyle w:val="ListBullet"/>
      </w:pPr>
      <w:r>
        <w:t>All interactive SWIFT access requires multi-factor authentication.</w:t>
      </w:r>
    </w:p>
    <w:p>
      <w:pPr>
        <w:pStyle w:val="ListBullet"/>
      </w:pPr>
      <w:r>
        <w:t>Privileged and administrative SWIFT access is protected by strong authentication controls.</w:t>
      </w:r>
    </w:p>
    <w:p>
      <w:pPr>
        <w:pStyle w:val="ListBullet"/>
      </w:pPr>
      <w:r>
        <w:t>MFA enrolment, change, reset, exception, and revocation activities are controlled.</w:t>
      </w:r>
    </w:p>
    <w:p>
      <w:pPr>
        <w:pStyle w:val="ListBullet"/>
      </w:pPr>
      <w:r>
        <w:t>MFA events are logged, monitored, and retained for investigation and audit.</w:t>
      </w:r>
    </w:p>
    <w:p>
      <w:pPr>
        <w:pStyle w:val="ListBullet"/>
      </w:pPr>
      <w:r>
        <w:t>MFA coverage is reviewed periodically and after significant SWIFT environment changes.</w:t>
      </w:r>
    </w:p>
    <w:p>
      <w:pPr>
        <w:pStyle w:val="Heading2"/>
      </w:pPr>
      <w:r>
        <w:t>Scope</w:t>
      </w:r>
    </w:p>
    <w:p>
      <w:r>
        <w:t>This procedure applies to all users, administrators, third parties, service providers, and support personnel who perform interactive access to any SWIFT-related system or supporting component.</w:t>
      </w:r>
    </w:p>
    <w:p>
      <w:r>
        <w:t>In scope systems include, as applicable:</w:t>
      </w:r>
    </w:p>
    <w:p>
      <w:pPr>
        <w:pStyle w:val="ListBullet"/>
      </w:pPr>
      <w:r>
        <w:t>SWIFT messaging interfaces and operator applications.</w:t>
      </w:r>
    </w:p>
    <w:p>
      <w:pPr>
        <w:pStyle w:val="ListBullet"/>
      </w:pPr>
      <w:r>
        <w:t>SWIFT-related middleware, gateways, connectors, jump servers, and terminal servers.</w:t>
      </w:r>
    </w:p>
    <w:p>
      <w:pPr>
        <w:pStyle w:val="ListBullet"/>
      </w:pPr>
      <w:r>
        <w:t>SWIFT secure zones, operator PCs, administrative workstations, and virtual desktop environments.</w:t>
      </w:r>
    </w:p>
    <w:p>
      <w:pPr>
        <w:pStyle w:val="ListBullet"/>
      </w:pPr>
      <w:r>
        <w:t>Servers, databases, directories, management consoles, hypervisors, network devices, and security tools used to operate or administer SWIFT services.</w:t>
      </w:r>
    </w:p>
    <w:p>
      <w:pPr>
        <w:pStyle w:val="ListBullet"/>
      </w:pPr>
      <w:r>
        <w:t>Remote access platforms used to access the SWIFT environment.</w:t>
      </w:r>
    </w:p>
    <w:p>
      <w:pPr>
        <w:pStyle w:val="ListBullet"/>
      </w:pPr>
      <w:r>
        <w:t>Privileged access management platforms used for SWIFT administration.</w:t>
      </w:r>
    </w:p>
    <w:p>
      <w:pPr>
        <w:pStyle w:val="ListBullet"/>
      </w:pPr>
      <w:r>
        <w:t>Emergency, break-glass, service desk, support, and vendor access paths where interactive login is possible.</w:t>
      </w:r>
    </w:p>
    <w:p>
      <w:r>
        <w:t>This procedure applies to the following access types:</w:t>
      </w:r>
    </w:p>
    <w:tbl>
      <w:tblPr>
        <w:tblStyle w:val="TableGrid"/>
        <w:tblW w:type="auto" w:w="0"/>
        <w:tblLook w:firstColumn="1" w:firstRow="1" w:lastColumn="0" w:lastRow="0" w:noHBand="0" w:noVBand="1" w:val="04A0"/>
      </w:tblPr>
      <w:tblGrid>
        <w:gridCol w:w="4320"/>
        <w:gridCol w:w="4320"/>
      </w:tblGrid>
      <w:tr>
        <w:tc>
          <w:tcPr>
            <w:tcW w:type="dxa" w:w="4320"/>
          </w:tcPr>
          <w:p>
            <w:r>
              <w:t>Access Type</w:t>
            </w:r>
          </w:p>
        </w:tc>
        <w:tc>
          <w:tcPr>
            <w:tcW w:type="dxa" w:w="4320"/>
          </w:tcPr>
          <w:p>
            <w:r>
              <w:t>MFA Requirement</w:t>
            </w:r>
          </w:p>
        </w:tc>
      </w:tr>
      <w:tr>
        <w:tc>
          <w:tcPr>
            <w:tcW w:type="dxa" w:w="4320"/>
          </w:tcPr>
          <w:p>
            <w:r>
              <w:t>Standard user interactive access to SWIFT applications</w:t>
            </w:r>
          </w:p>
        </w:tc>
        <w:tc>
          <w:tcPr>
            <w:tcW w:type="dxa" w:w="4320"/>
          </w:tcPr>
          <w:p>
            <w:r>
              <w:t>MFA required</w:t>
            </w:r>
          </w:p>
        </w:tc>
      </w:tr>
      <w:tr>
        <w:tc>
          <w:tcPr>
            <w:tcW w:type="dxa" w:w="4320"/>
          </w:tcPr>
          <w:p>
            <w:r>
              <w:t>Privileged or administrative access to SWIFT systems</w:t>
            </w:r>
          </w:p>
        </w:tc>
        <w:tc>
          <w:tcPr>
            <w:tcW w:type="dxa" w:w="4320"/>
          </w:tcPr>
          <w:p>
            <w:r>
              <w:t>MFA required</w:t>
            </w:r>
          </w:p>
        </w:tc>
      </w:tr>
      <w:tr>
        <w:tc>
          <w:tcPr>
            <w:tcW w:type="dxa" w:w="4320"/>
          </w:tcPr>
          <w:p>
            <w:r>
              <w:t>Remote access to any SWIFT-related system</w:t>
            </w:r>
          </w:p>
        </w:tc>
        <w:tc>
          <w:tcPr>
            <w:tcW w:type="dxa" w:w="4320"/>
          </w:tcPr>
          <w:p>
            <w:r>
              <w:t>MFA required before access is granted</w:t>
            </w:r>
          </w:p>
        </w:tc>
      </w:tr>
      <w:tr>
        <w:tc>
          <w:tcPr>
            <w:tcW w:type="dxa" w:w="4320"/>
          </w:tcPr>
          <w:p>
            <w:r>
              <w:t>Vendor or third-party interactive access</w:t>
            </w:r>
          </w:p>
        </w:tc>
        <w:tc>
          <w:tcPr>
            <w:tcW w:type="dxa" w:w="4320"/>
          </w:tcPr>
          <w:p>
            <w:r>
              <w:t>MFA required and time-bound</w:t>
            </w:r>
          </w:p>
        </w:tc>
      </w:tr>
      <w:tr>
        <w:tc>
          <w:tcPr>
            <w:tcW w:type="dxa" w:w="4320"/>
          </w:tcPr>
          <w:p>
            <w:r>
              <w:t>Emergency or break-glass access</w:t>
            </w:r>
          </w:p>
        </w:tc>
        <w:tc>
          <w:tcPr>
            <w:tcW w:type="dxa" w:w="4320"/>
          </w:tcPr>
          <w:p>
            <w:r>
              <w:t>MFA required where technically possible; compensating controls required if not possible</w:t>
            </w:r>
          </w:p>
        </w:tc>
      </w:tr>
      <w:tr>
        <w:tc>
          <w:tcPr>
            <w:tcW w:type="dxa" w:w="4320"/>
          </w:tcPr>
          <w:p>
            <w:r>
              <w:t>Shared, generic, or group accounts</w:t>
            </w:r>
          </w:p>
        </w:tc>
        <w:tc>
          <w:tcPr>
            <w:tcW w:type="dxa" w:w="4320"/>
          </w:tcPr>
          <w:p>
            <w:r>
              <w:t>Not permitted for normal interactive access; if unavoidable, must be tightly controlled and approved</w:t>
            </w:r>
          </w:p>
        </w:tc>
      </w:tr>
      <w:tr>
        <w:tc>
          <w:tcPr>
            <w:tcW w:type="dxa" w:w="4320"/>
          </w:tcPr>
          <w:p>
            <w:r>
              <w:t>Non-interactive service accounts</w:t>
            </w:r>
          </w:p>
        </w:tc>
        <w:tc>
          <w:tcPr>
            <w:tcW w:type="dxa" w:w="4320"/>
          </w:tcPr>
          <w:p>
            <w:r>
              <w:t>Out of scope for MFA, but must be protected through service account controls</w:t>
            </w:r>
          </w:p>
        </w:tc>
      </w:tr>
    </w:tbl>
    <w:p>
      <w:r>
        <w:t>This procedure does not replace password, privileged access, remote access, logging, or incident response procedures. Those procedures remain applicable and must be followed in conjunction with this procedure.</w:t>
      </w:r>
    </w:p>
    <w:p>
      <w:pPr>
        <w:pStyle w:val="Heading2"/>
      </w:pPr>
      <w:r>
        <w:t>Prerequisites &amp; Inputs</w:t>
      </w:r>
    </w:p>
    <w:p>
      <w:r>
        <w:t>Before this procedure is performed, the following prerequisites must be in place.</w:t>
      </w:r>
    </w:p>
    <w:p>
      <w:pPr>
        <w:pStyle w:val="Heading3"/>
      </w:pPr>
      <w:r>
        <w:t>Governance and Approvals</w:t>
      </w:r>
    </w:p>
    <w:p>
      <w:pPr>
        <w:pStyle w:val="ListBullet"/>
      </w:pPr>
      <w:r>
        <w:t>An approved access control policy requiring strong authentication for SWIFT-related access.</w:t>
      </w:r>
    </w:p>
    <w:p>
      <w:pPr>
        <w:pStyle w:val="ListBullet"/>
      </w:pPr>
      <w:r>
        <w:t>Named ownership for SWIFT access administration and MFA administration.</w:t>
      </w:r>
    </w:p>
    <w:p>
      <w:pPr>
        <w:pStyle w:val="ListBullet"/>
      </w:pPr>
      <w:r>
        <w:t>An approved list of SWIFT-related systems and access paths.</w:t>
      </w:r>
    </w:p>
    <w:p>
      <w:pPr>
        <w:pStyle w:val="ListBullet"/>
      </w:pPr>
      <w:r>
        <w:t>An approved user access request and approval workflow.</w:t>
      </w:r>
    </w:p>
    <w:p>
      <w:pPr>
        <w:pStyle w:val="ListBullet"/>
      </w:pPr>
      <w:r>
        <w:t>An approved process for joiners, movers, leavers, and third-party access changes.</w:t>
      </w:r>
    </w:p>
    <w:p>
      <w:pPr>
        <w:pStyle w:val="ListBullet"/>
      </w:pPr>
      <w:r>
        <w:t>An approved exception management process.</w:t>
      </w:r>
    </w:p>
    <w:p>
      <w:pPr>
        <w:pStyle w:val="ListBullet"/>
      </w:pPr>
      <w:r>
        <w:t>An approved incident response process for suspected authentication compromise.</w:t>
      </w:r>
    </w:p>
    <w:p>
      <w:pPr>
        <w:pStyle w:val="Heading3"/>
      </w:pPr>
      <w:r>
        <w:t>Technical Prerequisites</w:t>
      </w:r>
    </w:p>
    <w:p>
      <w:r>
        <w:t>The organisation must maintain an MFA solution capable of supporting SWIFT access requirements, including:</w:t>
      </w:r>
    </w:p>
    <w:p>
      <w:pPr>
        <w:pStyle w:val="ListBullet"/>
      </w:pPr>
      <w:r>
        <w:t>Centralised MFA policy enforcement.</w:t>
      </w:r>
    </w:p>
    <w:p>
      <w:pPr>
        <w:pStyle w:val="ListBullet"/>
      </w:pPr>
      <w:r>
        <w:t>Support for privileged and remote access use cases.</w:t>
      </w:r>
    </w:p>
    <w:p>
      <w:pPr>
        <w:pStyle w:val="ListBullet"/>
      </w:pPr>
      <w:r>
        <w:t>Support for individual user enrolment and revocation.</w:t>
      </w:r>
    </w:p>
    <w:p>
      <w:pPr>
        <w:pStyle w:val="ListBullet"/>
      </w:pPr>
      <w:r>
        <w:t>Integration with identity providers, directories, VPNs, jump hosts, privileged access management tools, and relevant SWIFT-connected systems.</w:t>
      </w:r>
    </w:p>
    <w:p>
      <w:pPr>
        <w:pStyle w:val="ListBullet"/>
      </w:pPr>
      <w:r>
        <w:t>Logging of successful and failed MFA attempts.</w:t>
      </w:r>
    </w:p>
    <w:p>
      <w:pPr>
        <w:pStyle w:val="ListBullet"/>
      </w:pPr>
      <w:r>
        <w:t>Administrative reporting on MFA enrolment, usage, bypasses, and failures.</w:t>
      </w:r>
    </w:p>
    <w:p>
      <w:pPr>
        <w:pStyle w:val="ListBullet"/>
      </w:pPr>
      <w:r>
        <w:t>Secure recovery or reset procedures.</w:t>
      </w:r>
    </w:p>
    <w:p>
      <w:pPr>
        <w:pStyle w:val="ListBullet"/>
      </w:pPr>
      <w:r>
        <w:t>Administrative separation of duties where feasible.</w:t>
      </w:r>
    </w:p>
    <w:p>
      <w:r>
        <w:t>Acceptable MFA factors may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Factor Type</w:t>
            </w:r>
          </w:p>
        </w:tc>
        <w:tc>
          <w:tcPr>
            <w:tcW w:type="dxa" w:w="2880"/>
          </w:tcPr>
          <w:p>
            <w:r>
              <w:t>Examples</w:t>
            </w:r>
          </w:p>
        </w:tc>
        <w:tc>
          <w:tcPr>
            <w:tcW w:type="dxa" w:w="2880"/>
          </w:tcPr>
          <w:p>
            <w:r>
              <w:t>Use Considerations</w:t>
            </w:r>
          </w:p>
        </w:tc>
      </w:tr>
      <w:tr>
        <w:tc>
          <w:tcPr>
            <w:tcW w:type="dxa" w:w="2880"/>
          </w:tcPr>
          <w:p>
            <w:r>
              <w:t>Possession factor</w:t>
            </w:r>
          </w:p>
        </w:tc>
        <w:tc>
          <w:tcPr>
            <w:tcW w:type="dxa" w:w="2880"/>
          </w:tcPr>
          <w:p>
            <w:r>
              <w:t>Hardware token, smart card, authenticator app, cryptographic device</w:t>
            </w:r>
          </w:p>
        </w:tc>
        <w:tc>
          <w:tcPr>
            <w:tcW w:type="dxa" w:w="2880"/>
          </w:tcPr>
          <w:p>
            <w:r>
              <w:t>Preferred for SWIFT operators and administrators</w:t>
            </w:r>
          </w:p>
        </w:tc>
      </w:tr>
      <w:tr>
        <w:tc>
          <w:tcPr>
            <w:tcW w:type="dxa" w:w="2880"/>
          </w:tcPr>
          <w:p>
            <w:r>
              <w:t>Inherence factor</w:t>
            </w:r>
          </w:p>
        </w:tc>
        <w:tc>
          <w:tcPr>
            <w:tcW w:type="dxa" w:w="2880"/>
          </w:tcPr>
          <w:p>
            <w:r>
              <w:t>Biometric verification integrated with approved device controls</w:t>
            </w:r>
          </w:p>
        </w:tc>
        <w:tc>
          <w:tcPr>
            <w:tcW w:type="dxa" w:w="2880"/>
          </w:tcPr>
          <w:p>
            <w:r>
              <w:t>Must be approved by Information Security and supported by privacy assessment where required</w:t>
            </w:r>
          </w:p>
        </w:tc>
      </w:tr>
      <w:tr>
        <w:tc>
          <w:tcPr>
            <w:tcW w:type="dxa" w:w="2880"/>
          </w:tcPr>
          <w:p>
            <w:r>
              <w:t>Knowledge factor</w:t>
            </w:r>
          </w:p>
        </w:tc>
        <w:tc>
          <w:tcPr>
            <w:tcW w:type="dxa" w:w="2880"/>
          </w:tcPr>
          <w:p>
            <w:r>
              <w:t>Password or passphrase</w:t>
            </w:r>
          </w:p>
        </w:tc>
        <w:tc>
          <w:tcPr>
            <w:tcW w:type="dxa" w:w="2880"/>
          </w:tcPr>
          <w:p>
            <w:r>
              <w:t>Must not be the only factor for interactive SWIFT access</w:t>
            </w:r>
          </w:p>
        </w:tc>
      </w:tr>
    </w:tbl>
    <w:p>
      <w:r>
        <w:t>The following are not acceptable as the sole additional factor for privileged or SWIFT operator access unless explicitly risk accepted:</w:t>
      </w:r>
    </w:p>
    <w:p>
      <w:pPr>
        <w:pStyle w:val="ListBullet"/>
      </w:pPr>
      <w:r>
        <w:t>Email-based one-time passcodes.</w:t>
      </w:r>
    </w:p>
    <w:p>
      <w:pPr>
        <w:pStyle w:val="ListBullet"/>
      </w:pPr>
      <w:r>
        <w:t>SMS-based one-time passcodes.</w:t>
      </w:r>
    </w:p>
    <w:p>
      <w:pPr>
        <w:pStyle w:val="ListBullet"/>
      </w:pPr>
      <w:r>
        <w:t>Security questions.</w:t>
      </w:r>
    </w:p>
    <w:p>
      <w:pPr>
        <w:pStyle w:val="ListBullet"/>
      </w:pPr>
      <w:r>
        <w:t>Device recognition alone.</w:t>
      </w:r>
    </w:p>
    <w:p>
      <w:pPr>
        <w:pStyle w:val="ListBullet"/>
      </w:pPr>
      <w:r>
        <w:t>IP address or network location alone.</w:t>
      </w:r>
    </w:p>
    <w:p>
      <w:pPr>
        <w:pStyle w:val="ListBullet"/>
      </w:pPr>
      <w:r>
        <w:t>Shared MFA tokens.</w:t>
      </w:r>
    </w:p>
    <w:p>
      <w:pPr>
        <w:pStyle w:val="Heading3"/>
      </w:pPr>
      <w:r>
        <w:t>Inputs</w:t>
      </w:r>
    </w:p>
    <w:p>
      <w:r>
        <w:t>The following inputs are required to operate this procedure:</w:t>
      </w:r>
    </w:p>
    <w:tbl>
      <w:tblPr>
        <w:tblStyle w:val="TableGrid"/>
        <w:tblW w:type="auto" w:w="0"/>
        <w:tblLook w:firstColumn="1" w:firstRow="1" w:lastColumn="0" w:lastRow="0" w:noHBand="0" w:noVBand="1" w:val="04A0"/>
      </w:tblPr>
      <w:tblGrid>
        <w:gridCol w:w="2880"/>
        <w:gridCol w:w="2880"/>
        <w:gridCol w:w="2880"/>
      </w:tblGrid>
      <w:tr>
        <w:tc>
          <w:tcPr>
            <w:tcW w:type="dxa" w:w="2880"/>
          </w:tcPr>
          <w:p>
            <w:r>
              <w:t>Input</w:t>
            </w:r>
          </w:p>
        </w:tc>
        <w:tc>
          <w:tcPr>
            <w:tcW w:type="dxa" w:w="2880"/>
          </w:tcPr>
          <w:p>
            <w:r>
              <w:t>Source</w:t>
            </w:r>
          </w:p>
        </w:tc>
        <w:tc>
          <w:tcPr>
            <w:tcW w:type="dxa" w:w="2880"/>
          </w:tcPr>
          <w:p>
            <w:r>
              <w:t>Purpose</w:t>
            </w:r>
          </w:p>
        </w:tc>
      </w:tr>
      <w:tr>
        <w:tc>
          <w:tcPr>
            <w:tcW w:type="dxa" w:w="2880"/>
          </w:tcPr>
          <w:p>
            <w:r>
              <w:t>SWIFT system inventory</w:t>
            </w:r>
          </w:p>
        </w:tc>
        <w:tc>
          <w:tcPr>
            <w:tcW w:type="dxa" w:w="2880"/>
          </w:tcPr>
          <w:p>
            <w:r>
              <w:t>SWIFT Security Officer / Infrastructure Team</w:t>
            </w:r>
          </w:p>
        </w:tc>
        <w:tc>
          <w:tcPr>
            <w:tcW w:type="dxa" w:w="2880"/>
          </w:tcPr>
          <w:p>
            <w:r>
              <w:t>Identify all systems requiring MFA</w:t>
            </w:r>
          </w:p>
        </w:tc>
      </w:tr>
      <w:tr>
        <w:tc>
          <w:tcPr>
            <w:tcW w:type="dxa" w:w="2880"/>
          </w:tcPr>
          <w:p>
            <w:r>
              <w:t>User access request</w:t>
            </w:r>
          </w:p>
        </w:tc>
        <w:tc>
          <w:tcPr>
            <w:tcW w:type="dxa" w:w="2880"/>
          </w:tcPr>
          <w:p>
            <w:r>
              <w:t>Line Manager / System Owner</w:t>
            </w:r>
          </w:p>
        </w:tc>
        <w:tc>
          <w:tcPr>
            <w:tcW w:type="dxa" w:w="2880"/>
          </w:tcPr>
          <w:p>
            <w:r>
              <w:t>Authorise access and MFA enrolment</w:t>
            </w:r>
          </w:p>
        </w:tc>
      </w:tr>
      <w:tr>
        <w:tc>
          <w:tcPr>
            <w:tcW w:type="dxa" w:w="2880"/>
          </w:tcPr>
          <w:p>
            <w:r>
              <w:t>Approved user identity</w:t>
            </w:r>
          </w:p>
        </w:tc>
        <w:tc>
          <w:tcPr>
            <w:tcW w:type="dxa" w:w="2880"/>
          </w:tcPr>
          <w:p>
            <w:r>
              <w:t>Identity and Access Management Team</w:t>
            </w:r>
          </w:p>
        </w:tc>
        <w:tc>
          <w:tcPr>
            <w:tcW w:type="dxa" w:w="2880"/>
          </w:tcPr>
          <w:p>
            <w:r>
              <w:t>Confirm unique user account exists</w:t>
            </w:r>
          </w:p>
        </w:tc>
      </w:tr>
      <w:tr>
        <w:tc>
          <w:tcPr>
            <w:tcW w:type="dxa" w:w="2880"/>
          </w:tcPr>
          <w:p>
            <w:r>
              <w:t>Role assignment</w:t>
            </w:r>
          </w:p>
        </w:tc>
        <w:tc>
          <w:tcPr>
            <w:tcW w:type="dxa" w:w="2880"/>
          </w:tcPr>
          <w:p>
            <w:r>
              <w:t>System Owner</w:t>
            </w:r>
          </w:p>
        </w:tc>
        <w:tc>
          <w:tcPr>
            <w:tcW w:type="dxa" w:w="2880"/>
          </w:tcPr>
          <w:p>
            <w:r>
              <w:t>Determine access level and MFA policy</w:t>
            </w:r>
          </w:p>
        </w:tc>
      </w:tr>
      <w:tr>
        <w:tc>
          <w:tcPr>
            <w:tcW w:type="dxa" w:w="2880"/>
          </w:tcPr>
          <w:p>
            <w:r>
              <w:t>Third-party access approval</w:t>
            </w:r>
          </w:p>
        </w:tc>
        <w:tc>
          <w:tcPr>
            <w:tcW w:type="dxa" w:w="2880"/>
          </w:tcPr>
          <w:p>
            <w:r>
              <w:t>Vendor Manager / System Owner</w:t>
            </w:r>
          </w:p>
        </w:tc>
        <w:tc>
          <w:tcPr>
            <w:tcW w:type="dxa" w:w="2880"/>
          </w:tcPr>
          <w:p>
            <w:r>
              <w:t>Confirm business need and duration</w:t>
            </w:r>
          </w:p>
        </w:tc>
      </w:tr>
      <w:tr>
        <w:tc>
          <w:tcPr>
            <w:tcW w:type="dxa" w:w="2880"/>
          </w:tcPr>
          <w:p>
            <w:r>
              <w:t>MFA platform logs</w:t>
            </w:r>
          </w:p>
        </w:tc>
        <w:tc>
          <w:tcPr>
            <w:tcW w:type="dxa" w:w="2880"/>
          </w:tcPr>
          <w:p>
            <w:r>
              <w:t>MFA Administrator / Security Operations</w:t>
            </w:r>
          </w:p>
        </w:tc>
        <w:tc>
          <w:tcPr>
            <w:tcW w:type="dxa" w:w="2880"/>
          </w:tcPr>
          <w:p>
            <w:r>
              <w:t>Monitor authentication events</w:t>
            </w:r>
          </w:p>
        </w:tc>
      </w:tr>
      <w:tr>
        <w:tc>
          <w:tcPr>
            <w:tcW w:type="dxa" w:w="2880"/>
          </w:tcPr>
          <w:p>
            <w:r>
              <w:t>Privileged account inventory</w:t>
            </w:r>
          </w:p>
        </w:tc>
        <w:tc>
          <w:tcPr>
            <w:tcW w:type="dxa" w:w="2880"/>
          </w:tcPr>
          <w:p>
            <w:r>
              <w:t>Privileged Access Management Owner</w:t>
            </w:r>
          </w:p>
        </w:tc>
        <w:tc>
          <w:tcPr>
            <w:tcW w:type="dxa" w:w="2880"/>
          </w:tcPr>
          <w:p>
            <w:r>
              <w:t>Confirm privileged access coverage</w:t>
            </w:r>
          </w:p>
        </w:tc>
      </w:tr>
      <w:tr>
        <w:tc>
          <w:tcPr>
            <w:tcW w:type="dxa" w:w="2880"/>
          </w:tcPr>
          <w:p>
            <w:r>
              <w:t>Network and remote access inventory</w:t>
            </w:r>
          </w:p>
        </w:tc>
        <w:tc>
          <w:tcPr>
            <w:tcW w:type="dxa" w:w="2880"/>
          </w:tcPr>
          <w:p>
            <w:r>
              <w:t>Network Security Team</w:t>
            </w:r>
          </w:p>
        </w:tc>
        <w:tc>
          <w:tcPr>
            <w:tcW w:type="dxa" w:w="2880"/>
          </w:tcPr>
          <w:p>
            <w:r>
              <w:t>Confirm MFA enforcement points</w:t>
            </w:r>
          </w:p>
        </w:tc>
      </w:tr>
      <w:tr>
        <w:tc>
          <w:tcPr>
            <w:tcW w:type="dxa" w:w="2880"/>
          </w:tcPr>
          <w:p>
            <w:r>
              <w:t>Exception register</w:t>
            </w:r>
          </w:p>
        </w:tc>
        <w:tc>
          <w:tcPr>
            <w:tcW w:type="dxa" w:w="2880"/>
          </w:tcPr>
          <w:p>
            <w:r>
              <w:t>Risk Owner / Information Security</w:t>
            </w:r>
          </w:p>
        </w:tc>
        <w:tc>
          <w:tcPr>
            <w:tcW w:type="dxa" w:w="2880"/>
          </w:tcPr>
          <w:p>
            <w:r>
              <w:t>Track approved deviations</w:t>
            </w:r>
          </w:p>
        </w:tc>
      </w:tr>
    </w:tbl>
    <w:p>
      <w:pPr>
        <w:pStyle w:val="Heading2"/>
      </w:pPr>
      <w:r>
        <w:t>Step-by-Step Procedure (numbered)</w:t>
      </w:r>
    </w:p>
    <w:p>
      <w:pPr>
        <w:pStyle w:val="ListBullet"/>
      </w:pPr>
      <w:r>
        <w:t>Identify all SWIFT interactive access paths</w:t>
      </w:r>
    </w:p>
    <w:p>
      <w:r>
        <w:t>1.1. The SWIFT Security Officer, with support from Infrastructure, Network Security, Identity and Access Management, and application owners, shall maintain an inventory of all interactive access paths into the SWIFT environment.</w:t>
      </w:r>
    </w:p>
    <w:p>
      <w:r>
        <w:t>1.2. The inventory must include direct and indirect access paths, including:</w:t>
      </w:r>
    </w:p>
    <w:p>
      <w:pPr>
        <w:pStyle w:val="ListBullet"/>
      </w:pPr>
      <w:r>
        <w:t>SWIFT operator applications.</w:t>
      </w:r>
    </w:p>
    <w:p>
      <w:pPr>
        <w:pStyle w:val="ListBullet"/>
      </w:pPr>
      <w:r>
        <w:t>Administration consoles.</w:t>
      </w:r>
    </w:p>
    <w:p>
      <w:pPr>
        <w:pStyle w:val="ListBullet"/>
      </w:pPr>
      <w:r>
        <w:t>Remote access services.</w:t>
      </w:r>
    </w:p>
    <w:p>
      <w:pPr>
        <w:pStyle w:val="ListBullet"/>
      </w:pPr>
      <w:r>
        <w:t>Jump servers and bastion hosts.</w:t>
      </w:r>
    </w:p>
    <w:p>
      <w:pPr>
        <w:pStyle w:val="ListBullet"/>
      </w:pPr>
      <w:r>
        <w:t>Privileged access management portals.</w:t>
      </w:r>
    </w:p>
    <w:p>
      <w:pPr>
        <w:pStyle w:val="ListBullet"/>
      </w:pPr>
      <w:r>
        <w:t>Directory administration tools.</w:t>
      </w:r>
    </w:p>
    <w:p>
      <w:pPr>
        <w:pStyle w:val="ListBullet"/>
      </w:pPr>
      <w:r>
        <w:t>Server administration sessions.</w:t>
      </w:r>
    </w:p>
    <w:p>
      <w:pPr>
        <w:pStyle w:val="ListBullet"/>
      </w:pPr>
      <w:r>
        <w:t>Database administration tools.</w:t>
      </w:r>
    </w:p>
    <w:p>
      <w:pPr>
        <w:pStyle w:val="ListBullet"/>
      </w:pPr>
      <w:r>
        <w:t>Network device administration interfaces.</w:t>
      </w:r>
    </w:p>
    <w:p>
      <w:pPr>
        <w:pStyle w:val="ListBullet"/>
      </w:pPr>
      <w:r>
        <w:t>Security monitoring and management tools used for SWIFT operations.</w:t>
      </w:r>
    </w:p>
    <w:p>
      <w:pPr>
        <w:pStyle w:val="ListBullet"/>
      </w:pPr>
      <w:r>
        <w:t>Vendor support access routes.</w:t>
      </w:r>
    </w:p>
    <w:p>
      <w:r>
        <w:t>1.3. For each access path, record the MFA enforcement point.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Access Path</w:t>
            </w:r>
          </w:p>
        </w:tc>
        <w:tc>
          <w:tcPr>
            <w:tcW w:type="dxa" w:w="1440"/>
          </w:tcPr>
          <w:p>
            <w:r>
              <w:t>System / Service</w:t>
            </w:r>
          </w:p>
        </w:tc>
        <w:tc>
          <w:tcPr>
            <w:tcW w:type="dxa" w:w="1440"/>
          </w:tcPr>
          <w:p>
            <w:r>
              <w:t>User Population</w:t>
            </w:r>
          </w:p>
        </w:tc>
        <w:tc>
          <w:tcPr>
            <w:tcW w:type="dxa" w:w="1440"/>
          </w:tcPr>
          <w:p>
            <w:r>
              <w:t>MFA Enforcement Point</w:t>
            </w:r>
          </w:p>
        </w:tc>
        <w:tc>
          <w:tcPr>
            <w:tcW w:type="dxa" w:w="1440"/>
          </w:tcPr>
          <w:p>
            <w:r>
              <w:t>Owner</w:t>
            </w:r>
          </w:p>
        </w:tc>
        <w:tc>
          <w:tcPr>
            <w:tcW w:type="dxa" w:w="1440"/>
          </w:tcPr>
          <w:p>
            <w:r>
              <w:t>Status</w:t>
            </w:r>
          </w:p>
        </w:tc>
      </w:tr>
      <w:tr>
        <w:tc>
          <w:tcPr>
            <w:tcW w:type="dxa" w:w="1440"/>
          </w:tcPr>
          <w:p>
            <w:r>
              <w:t>SWIFT operator login</w:t>
            </w:r>
          </w:p>
        </w:tc>
        <w:tc>
          <w:tcPr>
            <w:tcW w:type="dxa" w:w="1440"/>
          </w:tcPr>
          <w:p>
            <w:r>
              <w:t>[System Name]</w:t>
            </w:r>
          </w:p>
        </w:tc>
        <w:tc>
          <w:tcPr>
            <w:tcW w:type="dxa" w:w="1440"/>
          </w:tcPr>
          <w:p>
            <w:r>
              <w:t>SWIFT operators</w:t>
            </w:r>
          </w:p>
        </w:tc>
        <w:tc>
          <w:tcPr>
            <w:tcW w:type="dxa" w:w="1440"/>
          </w:tcPr>
          <w:p>
            <w:r>
              <w:t>[MFA / Identity Provider / PAM]</w:t>
            </w:r>
          </w:p>
        </w:tc>
        <w:tc>
          <w:tcPr>
            <w:tcW w:type="dxa" w:w="1440"/>
          </w:tcPr>
          <w:p>
            <w:r>
              <w:t>[Owner]</w:t>
            </w:r>
          </w:p>
        </w:tc>
        <w:tc>
          <w:tcPr>
            <w:tcW w:type="dxa" w:w="1440"/>
          </w:tcPr>
          <w:p>
            <w:r>
              <w:t>[Implemented / Pending]</w:t>
            </w:r>
          </w:p>
        </w:tc>
      </w:tr>
      <w:tr>
        <w:tc>
          <w:tcPr>
            <w:tcW w:type="dxa" w:w="1440"/>
          </w:tcPr>
          <w:p>
            <w:r>
              <w:t>Remote support access</w:t>
            </w:r>
          </w:p>
        </w:tc>
        <w:tc>
          <w:tcPr>
            <w:tcW w:type="dxa" w:w="1440"/>
          </w:tcPr>
          <w:p>
            <w:r>
              <w:t>[VPN / ZTNA Platform]</w:t>
            </w:r>
          </w:p>
        </w:tc>
        <w:tc>
          <w:tcPr>
            <w:tcW w:type="dxa" w:w="1440"/>
          </w:tcPr>
          <w:p>
            <w:r>
              <w:t>Approved support users</w:t>
            </w:r>
          </w:p>
        </w:tc>
        <w:tc>
          <w:tcPr>
            <w:tcW w:type="dxa" w:w="1440"/>
          </w:tcPr>
          <w:p>
            <w:r>
              <w:t>[MFA Platform]</w:t>
            </w:r>
          </w:p>
        </w:tc>
        <w:tc>
          <w:tcPr>
            <w:tcW w:type="dxa" w:w="1440"/>
          </w:tcPr>
          <w:p>
            <w:r>
              <w:t>[Owner]</w:t>
            </w:r>
          </w:p>
        </w:tc>
        <w:tc>
          <w:tcPr>
            <w:tcW w:type="dxa" w:w="1440"/>
          </w:tcPr>
          <w:p>
            <w:r>
              <w:t>[Implemented / Pending]</w:t>
            </w:r>
          </w:p>
        </w:tc>
      </w:tr>
      <w:tr>
        <w:tc>
          <w:tcPr>
            <w:tcW w:type="dxa" w:w="1440"/>
          </w:tcPr>
          <w:p>
            <w:r>
              <w:t>Privileged server access</w:t>
            </w:r>
          </w:p>
        </w:tc>
        <w:tc>
          <w:tcPr>
            <w:tcW w:type="dxa" w:w="1440"/>
          </w:tcPr>
          <w:p>
            <w:r>
              <w:t>[Jump Server / PAM]</w:t>
            </w:r>
          </w:p>
        </w:tc>
        <w:tc>
          <w:tcPr>
            <w:tcW w:type="dxa" w:w="1440"/>
          </w:tcPr>
          <w:p>
            <w:r>
              <w:t>Administrators</w:t>
            </w:r>
          </w:p>
        </w:tc>
        <w:tc>
          <w:tcPr>
            <w:tcW w:type="dxa" w:w="1440"/>
          </w:tcPr>
          <w:p>
            <w:r>
              <w:t>[PAM + MFA]</w:t>
            </w:r>
          </w:p>
        </w:tc>
        <w:tc>
          <w:tcPr>
            <w:tcW w:type="dxa" w:w="1440"/>
          </w:tcPr>
          <w:p>
            <w:r>
              <w:t>[Owner]</w:t>
            </w:r>
          </w:p>
        </w:tc>
        <w:tc>
          <w:tcPr>
            <w:tcW w:type="dxa" w:w="1440"/>
          </w:tcPr>
          <w:p>
            <w:r>
              <w:t>[Implemented / Pending]</w:t>
            </w:r>
          </w:p>
        </w:tc>
      </w:tr>
    </w:tbl>
    <w:p>
      <w:r>
        <w:t>1.4. Any newly identified interactive access path must be assessed for MFA before being approved for production use.</w:t>
      </w:r>
    </w:p>
    <w:p>
      <w:pPr>
        <w:pStyle w:val="ListBullet"/>
      </w:pPr>
      <w:r>
        <w:t>Classify users and access levels</w:t>
      </w:r>
    </w:p>
    <w:p>
      <w:r>
        <w:t>2.1. The Identity and Access Management Team shall classify users who require SWIFT-related access into appropriate access groups.</w:t>
      </w:r>
    </w:p>
    <w:p>
      <w:r>
        <w:t>2.2. At minimum, the following groups must be maintained:</w:t>
      </w:r>
    </w:p>
    <w:tbl>
      <w:tblPr>
        <w:tblStyle w:val="TableGrid"/>
        <w:tblW w:type="auto" w:w="0"/>
        <w:tblLook w:firstColumn="1" w:firstRow="1" w:lastColumn="0" w:lastRow="0" w:noHBand="0" w:noVBand="1" w:val="04A0"/>
      </w:tblPr>
      <w:tblGrid>
        <w:gridCol w:w="2880"/>
        <w:gridCol w:w="2880"/>
        <w:gridCol w:w="2880"/>
      </w:tblGrid>
      <w:tr>
        <w:tc>
          <w:tcPr>
            <w:tcW w:type="dxa" w:w="2880"/>
          </w:tcPr>
          <w:p>
            <w:r>
              <w:t>Access Group</w:t>
            </w:r>
          </w:p>
        </w:tc>
        <w:tc>
          <w:tcPr>
            <w:tcW w:type="dxa" w:w="2880"/>
          </w:tcPr>
          <w:p>
            <w:r>
              <w:t>Typical Users</w:t>
            </w:r>
          </w:p>
        </w:tc>
        <w:tc>
          <w:tcPr>
            <w:tcW w:type="dxa" w:w="2880"/>
          </w:tcPr>
          <w:p>
            <w:r>
              <w:t>MFA Requirement</w:t>
            </w:r>
          </w:p>
        </w:tc>
      </w:tr>
      <w:tr>
        <w:tc>
          <w:tcPr>
            <w:tcW w:type="dxa" w:w="2880"/>
          </w:tcPr>
          <w:p>
            <w:r>
              <w:t>SWIFT operators</w:t>
            </w:r>
          </w:p>
        </w:tc>
        <w:tc>
          <w:tcPr>
            <w:tcW w:type="dxa" w:w="2880"/>
          </w:tcPr>
          <w:p>
            <w:r>
              <w:t>Users creating, verifying, approving, or releasing SWIFT messages</w:t>
            </w:r>
          </w:p>
        </w:tc>
        <w:tc>
          <w:tcPr>
            <w:tcW w:type="dxa" w:w="2880"/>
          </w:tcPr>
          <w:p>
            <w:r>
              <w:t>MFA at login and where required for sensitive actions</w:t>
            </w:r>
          </w:p>
        </w:tc>
      </w:tr>
      <w:tr>
        <w:tc>
          <w:tcPr>
            <w:tcW w:type="dxa" w:w="2880"/>
          </w:tcPr>
          <w:p>
            <w:r>
              <w:t>SWIFT application administrators</w:t>
            </w:r>
          </w:p>
        </w:tc>
        <w:tc>
          <w:tcPr>
            <w:tcW w:type="dxa" w:w="2880"/>
          </w:tcPr>
          <w:p>
            <w:r>
              <w:t>Users administering SWIFT interfaces or configuration</w:t>
            </w:r>
          </w:p>
        </w:tc>
        <w:tc>
          <w:tcPr>
            <w:tcW w:type="dxa" w:w="2880"/>
          </w:tcPr>
          <w:p>
            <w:r>
              <w:t>MFA at login and privileged session initiation</w:t>
            </w:r>
          </w:p>
        </w:tc>
      </w:tr>
      <w:tr>
        <w:tc>
          <w:tcPr>
            <w:tcW w:type="dxa" w:w="2880"/>
          </w:tcPr>
          <w:p>
            <w:r>
              <w:t>Infrastructure administrators</w:t>
            </w:r>
          </w:p>
        </w:tc>
        <w:tc>
          <w:tcPr>
            <w:tcW w:type="dxa" w:w="2880"/>
          </w:tcPr>
          <w:p>
            <w:r>
              <w:t>Server, storage, database, directory, and network administrators supporting SWIFT</w:t>
            </w:r>
          </w:p>
        </w:tc>
        <w:tc>
          <w:tcPr>
            <w:tcW w:type="dxa" w:w="2880"/>
          </w:tcPr>
          <w:p>
            <w:r>
              <w:t>MFA through approved privileged access route</w:t>
            </w:r>
          </w:p>
        </w:tc>
      </w:tr>
      <w:tr>
        <w:tc>
          <w:tcPr>
            <w:tcW w:type="dxa" w:w="2880"/>
          </w:tcPr>
          <w:p>
            <w:r>
              <w:t>Security administrators</w:t>
            </w:r>
          </w:p>
        </w:tc>
        <w:tc>
          <w:tcPr>
            <w:tcW w:type="dxa" w:w="2880"/>
          </w:tcPr>
          <w:p>
            <w:r>
              <w:t>Users managing security tools, MFA, monitoring, or access controls for SWIFT</w:t>
            </w:r>
          </w:p>
        </w:tc>
        <w:tc>
          <w:tcPr>
            <w:tcW w:type="dxa" w:w="2880"/>
          </w:tcPr>
          <w:p>
            <w:r>
              <w:t>MFA at login and administrative action points</w:t>
            </w:r>
          </w:p>
        </w:tc>
      </w:tr>
      <w:tr>
        <w:tc>
          <w:tcPr>
            <w:tcW w:type="dxa" w:w="2880"/>
          </w:tcPr>
          <w:p>
            <w:r>
              <w:t>Service desk support</w:t>
            </w:r>
          </w:p>
        </w:tc>
        <w:tc>
          <w:tcPr>
            <w:tcW w:type="dxa" w:w="2880"/>
          </w:tcPr>
          <w:p>
            <w:r>
              <w:t>Users performing approved support functions</w:t>
            </w:r>
          </w:p>
        </w:tc>
        <w:tc>
          <w:tcPr>
            <w:tcW w:type="dxa" w:w="2880"/>
          </w:tcPr>
          <w:p>
            <w:r>
              <w:t>MFA at login and through controlled support tools</w:t>
            </w:r>
          </w:p>
        </w:tc>
      </w:tr>
      <w:tr>
        <w:tc>
          <w:tcPr>
            <w:tcW w:type="dxa" w:w="2880"/>
          </w:tcPr>
          <w:p>
            <w:r>
              <w:t>Vendors and third parties</w:t>
            </w:r>
          </w:p>
        </w:tc>
        <w:tc>
          <w:tcPr>
            <w:tcW w:type="dxa" w:w="2880"/>
          </w:tcPr>
          <w:p>
            <w:r>
              <w:t>External personnel supporting SWIFT systems</w:t>
            </w:r>
          </w:p>
        </w:tc>
        <w:tc>
          <w:tcPr>
            <w:tcW w:type="dxa" w:w="2880"/>
          </w:tcPr>
          <w:p>
            <w:r>
              <w:t>MFA, time-bound access, and session monitoring where available</w:t>
            </w:r>
          </w:p>
        </w:tc>
      </w:tr>
      <w:tr>
        <w:tc>
          <w:tcPr>
            <w:tcW w:type="dxa" w:w="2880"/>
          </w:tcPr>
          <w:p>
            <w:r>
              <w:t>Emergency users</w:t>
            </w:r>
          </w:p>
        </w:tc>
        <w:tc>
          <w:tcPr>
            <w:tcW w:type="dxa" w:w="2880"/>
          </w:tcPr>
          <w:p>
            <w:r>
              <w:t>Approved break-glass users</w:t>
            </w:r>
          </w:p>
        </w:tc>
        <w:tc>
          <w:tcPr>
            <w:tcW w:type="dxa" w:w="2880"/>
          </w:tcPr>
          <w:p>
            <w:r>
              <w:t>MFA where technically possible and enhanced logging in all cases</w:t>
            </w:r>
          </w:p>
        </w:tc>
      </w:tr>
    </w:tbl>
    <w:p>
      <w:r>
        <w:t>2.3. Access must be assigned to named individual accounts. Shared interactive accounts must not be used for normal SWIFT activities.</w:t>
      </w:r>
    </w:p>
    <w:p>
      <w:r>
        <w:t>2.4. Where a shared or emergency account is technically unavoidable, it must be approved as an exception, stored securely, monitored, and reconciled after each use.</w:t>
      </w:r>
    </w:p>
    <w:p>
      <w:pPr>
        <w:pStyle w:val="ListBullet"/>
      </w:pPr>
      <w:r>
        <w:t>Approve access before MFA enrolment</w:t>
      </w:r>
    </w:p>
    <w:p>
      <w:r>
        <w:t>3.1. MFA enrolment must only be performed for users with an approved business need for SWIFT-related access.</w:t>
      </w:r>
    </w:p>
    <w:p>
      <w:r>
        <w:t>3.2. The access request must include:</w:t>
      </w:r>
    </w:p>
    <w:p>
      <w:pPr>
        <w:pStyle w:val="ListBullet"/>
      </w:pPr>
      <w:r>
        <w:t>User name and unique user ID.</w:t>
      </w:r>
    </w:p>
    <w:p>
      <w:pPr>
        <w:pStyle w:val="ListBullet"/>
      </w:pPr>
      <w:r>
        <w:t>Employment or contract status.</w:t>
      </w:r>
    </w:p>
    <w:p>
      <w:pPr>
        <w:pStyle w:val="ListBullet"/>
      </w:pPr>
      <w:r>
        <w:t>Requested access group.</w:t>
      </w:r>
    </w:p>
    <w:p>
      <w:pPr>
        <w:pStyle w:val="ListBullet"/>
      </w:pPr>
      <w:r>
        <w:t>Business justification.</w:t>
      </w:r>
    </w:p>
    <w:p>
      <w:pPr>
        <w:pStyle w:val="ListBullet"/>
      </w:pPr>
      <w:r>
        <w:t>System or service requiring access.</w:t>
      </w:r>
    </w:p>
    <w:p>
      <w:pPr>
        <w:pStyle w:val="ListBullet"/>
      </w:pPr>
      <w:r>
        <w:t>Requested start date.</w:t>
      </w:r>
    </w:p>
    <w:p>
      <w:pPr>
        <w:pStyle w:val="ListBullet"/>
      </w:pPr>
      <w:r>
        <w:t>Requested end date for temporary or third-party access.</w:t>
      </w:r>
    </w:p>
    <w:p>
      <w:pPr>
        <w:pStyle w:val="ListBullet"/>
      </w:pPr>
      <w:r>
        <w:t>Line manager approval.</w:t>
      </w:r>
    </w:p>
    <w:p>
      <w:pPr>
        <w:pStyle w:val="ListBullet"/>
      </w:pPr>
      <w:r>
        <w:t>System owner approval.</w:t>
      </w:r>
    </w:p>
    <w:p>
      <w:pPr>
        <w:pStyle w:val="ListBullet"/>
      </w:pPr>
      <w:r>
        <w:t>Information Security approval for privileged, vendor, emergency, or non-standard access.</w:t>
      </w:r>
    </w:p>
    <w:p>
      <w:r>
        <w:t>3.3. The Identity and Access Management Team must verify that the request is complete before proceeding.</w:t>
      </w:r>
    </w:p>
    <w:p>
      <w:r>
        <w:t>3.4. Access must not be granted solely because a user has enrolled in MFA. MFA enrolment supports authentication; it does not replace access approval.</w:t>
      </w:r>
    </w:p>
    <w:p>
      <w:pPr>
        <w:pStyle w:val="ListBullet"/>
      </w:pPr>
      <w:r>
        <w:t>Select the appropriate MFA method</w:t>
      </w:r>
    </w:p>
    <w:p>
      <w:r>
        <w:t>4.1. The MFA Administrator shall assign an approved MFA method based on the user’s role, access type, and risk level.</w:t>
      </w:r>
    </w:p>
    <w:p>
      <w:r>
        <w:t>4.2. Preferred MFA methods for SWIFT-related access are:</w:t>
      </w:r>
    </w:p>
    <w:p>
      <w:pPr>
        <w:pStyle w:val="ListBullet"/>
      </w:pPr>
      <w:r>
        <w:t>Hardware token.</w:t>
      </w:r>
    </w:p>
    <w:p>
      <w:pPr>
        <w:pStyle w:val="ListBullet"/>
      </w:pPr>
      <w:r>
        <w:t>Smart card or cryptographic token.</w:t>
      </w:r>
    </w:p>
    <w:p>
      <w:pPr>
        <w:pStyle w:val="ListBullet"/>
      </w:pPr>
      <w:r>
        <w:t>Approved authenticator application protected by device security controls.</w:t>
      </w:r>
    </w:p>
    <w:p>
      <w:pPr>
        <w:pStyle w:val="ListBullet"/>
      </w:pPr>
      <w:r>
        <w:t>Approved biometric authentication combined with device or cryptographic assurance.</w:t>
      </w:r>
    </w:p>
    <w:p>
      <w:r>
        <w:t>4.3. Privileged users, SWIFT operators, security administrators, and remote access users must use an MFA method approved for higher-risk access.</w:t>
      </w:r>
    </w:p>
    <w:p>
      <w:r>
        <w:t>4.4. MFA methods must not be shared between users.</w:t>
      </w:r>
    </w:p>
    <w:p>
      <w:r>
        <w:t>4.5. MFA factors must be bound to an individual user identity and must be revocable.</w:t>
      </w:r>
    </w:p>
    <w:p>
      <w:r>
        <w:t>4.6. If a user requires multiple MFA methods, such as a primary hardware token and backup method, each method must be recorded and approved.</w:t>
      </w:r>
    </w:p>
    <w:p>
      <w:pPr>
        <w:pStyle w:val="ListBullet"/>
      </w:pPr>
      <w:r>
        <w:t>Enrol the user in MFA</w:t>
      </w:r>
    </w:p>
    <w:p>
      <w:r>
        <w:t>5.1. The MFA Administrator shall verify the user’s identity before enrolment using an approved identity verification method.</w:t>
      </w:r>
    </w:p>
    <w:p>
      <w:r>
        <w:t>5.2. For employees, verification may include:</w:t>
      </w:r>
    </w:p>
    <w:p>
      <w:pPr>
        <w:pStyle w:val="ListBullet"/>
      </w:pPr>
      <w:r>
        <w:t>Confirmation against the HR system or identity repository.</w:t>
      </w:r>
    </w:p>
    <w:p>
      <w:pPr>
        <w:pStyle w:val="ListBullet"/>
      </w:pPr>
      <w:r>
        <w:t>Confirmation with the line manager.</w:t>
      </w:r>
    </w:p>
    <w:p>
      <w:pPr>
        <w:pStyle w:val="ListBullet"/>
      </w:pPr>
      <w:r>
        <w:t>Verification during an authenticated corporate session.</w:t>
      </w:r>
    </w:p>
    <w:p>
      <w:pPr>
        <w:pStyle w:val="ListBullet"/>
      </w:pPr>
      <w:r>
        <w:t>In-person or video verification where required.</w:t>
      </w:r>
    </w:p>
    <w:p>
      <w:r>
        <w:t>5.3. For third parties, verification must include:</w:t>
      </w:r>
    </w:p>
    <w:p>
      <w:pPr>
        <w:pStyle w:val="ListBullet"/>
      </w:pPr>
      <w:r>
        <w:t>Confirmation by the vendor manager or contract owner.</w:t>
      </w:r>
    </w:p>
    <w:p>
      <w:pPr>
        <w:pStyle w:val="ListBullet"/>
      </w:pPr>
      <w:r>
        <w:t>Confirmation of approved engagement and access period.</w:t>
      </w:r>
    </w:p>
    <w:p>
      <w:pPr>
        <w:pStyle w:val="ListBullet"/>
      </w:pPr>
      <w:r>
        <w:t>Verification of named individual identity.</w:t>
      </w:r>
    </w:p>
    <w:p>
      <w:pPr>
        <w:pStyle w:val="ListBullet"/>
      </w:pPr>
      <w:r>
        <w:t>Confirmation that the account is not shared.</w:t>
      </w:r>
    </w:p>
    <w:p>
      <w:r>
        <w:t>5.4. The MFA Administrator shall enrol the approved MFA factor and record: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Information</w:t>
            </w:r>
          </w:p>
        </w:tc>
      </w:tr>
      <w:tr>
        <w:tc>
          <w:tcPr>
            <w:tcW w:type="dxa" w:w="4320"/>
          </w:tcPr>
          <w:p>
            <w:r>
              <w:t>User full name</w:t>
            </w:r>
          </w:p>
        </w:tc>
        <w:tc>
          <w:tcPr>
            <w:tcW w:type="dxa" w:w="4320"/>
          </w:tcPr>
          <w:p>
            <w:r>
              <w:t>[Name]</w:t>
            </w:r>
          </w:p>
        </w:tc>
      </w:tr>
      <w:tr>
        <w:tc>
          <w:tcPr>
            <w:tcW w:type="dxa" w:w="4320"/>
          </w:tcPr>
          <w:p>
            <w:r>
              <w:t>Unique user ID</w:t>
            </w:r>
          </w:p>
        </w:tc>
        <w:tc>
          <w:tcPr>
            <w:tcW w:type="dxa" w:w="4320"/>
          </w:tcPr>
          <w:p>
            <w:r>
              <w:t>[User ID]</w:t>
            </w:r>
          </w:p>
        </w:tc>
      </w:tr>
      <w:tr>
        <w:tc>
          <w:tcPr>
            <w:tcW w:type="dxa" w:w="4320"/>
          </w:tcPr>
          <w:p>
            <w:r>
              <w:t>Access group</w:t>
            </w:r>
          </w:p>
        </w:tc>
        <w:tc>
          <w:tcPr>
            <w:tcW w:type="dxa" w:w="4320"/>
          </w:tcPr>
          <w:p>
            <w:r>
              <w:t>[Access Group]</w:t>
            </w:r>
          </w:p>
        </w:tc>
      </w:tr>
      <w:tr>
        <w:tc>
          <w:tcPr>
            <w:tcW w:type="dxa" w:w="4320"/>
          </w:tcPr>
          <w:p>
            <w:r>
              <w:t>MFA method</w:t>
            </w:r>
          </w:p>
        </w:tc>
        <w:tc>
          <w:tcPr>
            <w:tcW w:type="dxa" w:w="4320"/>
          </w:tcPr>
          <w:p>
            <w:r>
              <w:t>[Hardware Token / Smart Card / Authenticator App / Other]</w:t>
            </w:r>
          </w:p>
        </w:tc>
      </w:tr>
      <w:tr>
        <w:tc>
          <w:tcPr>
            <w:tcW w:type="dxa" w:w="4320"/>
          </w:tcPr>
          <w:p>
            <w:r>
              <w:t>Token or device identifier</w:t>
            </w:r>
          </w:p>
        </w:tc>
        <w:tc>
          <w:tcPr>
            <w:tcW w:type="dxa" w:w="4320"/>
          </w:tcPr>
          <w:p>
            <w:r>
              <w:t>[Identifier]</w:t>
            </w:r>
          </w:p>
        </w:tc>
      </w:tr>
      <w:tr>
        <w:tc>
          <w:tcPr>
            <w:tcW w:type="dxa" w:w="4320"/>
          </w:tcPr>
          <w:p>
            <w:r>
              <w:t>Enrolment date</w:t>
            </w:r>
          </w:p>
        </w:tc>
        <w:tc>
          <w:tcPr>
            <w:tcW w:type="dxa" w:w="4320"/>
          </w:tcPr>
          <w:p>
            <w:r>
              <w:t>[Date]</w:t>
            </w:r>
          </w:p>
        </w:tc>
      </w:tr>
      <w:tr>
        <w:tc>
          <w:tcPr>
            <w:tcW w:type="dxa" w:w="4320"/>
          </w:tcPr>
          <w:p>
            <w:r>
              <w:t>Enrolled by</w:t>
            </w:r>
          </w:p>
        </w:tc>
        <w:tc>
          <w:tcPr>
            <w:tcW w:type="dxa" w:w="4320"/>
          </w:tcPr>
          <w:p>
            <w:r>
              <w:t>[Administrator]</w:t>
            </w:r>
          </w:p>
        </w:tc>
      </w:tr>
      <w:tr>
        <w:tc>
          <w:tcPr>
            <w:tcW w:type="dxa" w:w="4320"/>
          </w:tcPr>
          <w:p>
            <w:r>
              <w:t>Approval reference</w:t>
            </w:r>
          </w:p>
        </w:tc>
        <w:tc>
          <w:tcPr>
            <w:tcW w:type="dxa" w:w="4320"/>
          </w:tcPr>
          <w:p>
            <w:r>
              <w:t>[Ticket / Request ID]</w:t>
            </w:r>
          </w:p>
        </w:tc>
      </w:tr>
      <w:tr>
        <w:tc>
          <w:tcPr>
            <w:tcW w:type="dxa" w:w="4320"/>
          </w:tcPr>
          <w:p>
            <w:r>
              <w:t>Expiry date, if applicable</w:t>
            </w:r>
          </w:p>
        </w:tc>
        <w:tc>
          <w:tcPr>
            <w:tcW w:type="dxa" w:w="4320"/>
          </w:tcPr>
          <w:p>
            <w:r>
              <w:t>[Date / Not Applicable]</w:t>
            </w:r>
          </w:p>
        </w:tc>
      </w:tr>
    </w:tbl>
    <w:p>
      <w:r>
        <w:t>5.5. The user must acknowledge that the MFA factor is personal, must not be shared, and must be reported immediately if lost, stolen, replaced, or suspected to be compromised.</w:t>
      </w:r>
    </w:p>
    <w:p>
      <w:r>
        <w:t>5.6. MFA enrolment records must be retained in the approved identity management or service management system.</w:t>
      </w:r>
    </w:p>
    <w:p>
      <w:pPr>
        <w:pStyle w:val="ListBullet"/>
      </w:pPr>
      <w:r>
        <w:t>Configure MFA enforcement</w:t>
      </w:r>
    </w:p>
    <w:p>
      <w:r>
        <w:t>6.1. The MFA Administrator, Application Administrator, or relevant Technical Owner shall configure MFA enforcement at the appropriate control point.</w:t>
      </w:r>
    </w:p>
    <w:p>
      <w:r>
        <w:t>6.2. MFA must be enforced before interactive access is granted to SWIFT-related systems.</w:t>
      </w:r>
    </w:p>
    <w:p>
      <w:r>
        <w:t>6.3. For remote access, MFA must be completed before the user can reach any SWIFT-related network segment, jump host, management interface, or application.</w:t>
      </w:r>
    </w:p>
    <w:p>
      <w:r>
        <w:t>6.4. For privileged access, MFA must be enforced before privileged sessions are initiated or privileged credentials are released.</w:t>
      </w:r>
    </w:p>
    <w:p>
      <w:r>
        <w:t>6.5. For administrative consoles, MFA must be enforced at login or through an approved privileged access platform.</w:t>
      </w:r>
    </w:p>
    <w:p>
      <w:r>
        <w:t>6.6. For SWIFT operator workstations or virtual desktops, MFA must be enforced before access to SWIFT operator functions.</w:t>
      </w:r>
    </w:p>
    <w:p>
      <w:r>
        <w:t>6.7. MFA bypass, remembered-device functionality, persistent trust, or reduced authentication prompts must not be enabled for SWIFT-related access unless approved by Information Security and documented as a risk-based exception.</w:t>
      </w:r>
    </w:p>
    <w:p>
      <w:r>
        <w:t>6.8. Where technically supported, MFA policies should apply adaptive controls such as:</w:t>
      </w:r>
    </w:p>
    <w:p>
      <w:pPr>
        <w:pStyle w:val="ListBullet"/>
      </w:pPr>
      <w:r>
        <w:t>Denying access from unauthorised geographies.</w:t>
      </w:r>
    </w:p>
    <w:p>
      <w:pPr>
        <w:pStyle w:val="ListBullet"/>
      </w:pPr>
      <w:r>
        <w:t>Denying access from unmanaged or non-compliant devices.</w:t>
      </w:r>
    </w:p>
    <w:p>
      <w:pPr>
        <w:pStyle w:val="ListBullet"/>
      </w:pPr>
      <w:r>
        <w:t>Requiring stronger authentication for privileged actions.</w:t>
      </w:r>
    </w:p>
    <w:p>
      <w:pPr>
        <w:pStyle w:val="ListBullet"/>
      </w:pPr>
      <w:r>
        <w:t>Blocking access from anonymising services.</w:t>
      </w:r>
    </w:p>
    <w:p>
      <w:pPr>
        <w:pStyle w:val="ListBullet"/>
      </w:pPr>
      <w:r>
        <w:t>Increasing authentication requirements for unusual login behaviour.</w:t>
      </w:r>
    </w:p>
    <w:p>
      <w:pPr>
        <w:pStyle w:val="ListBullet"/>
      </w:pPr>
      <w:r>
        <w:t>Test MFA before granting production access</w:t>
      </w:r>
    </w:p>
    <w:p>
      <w:r>
        <w:t>7.1. The responsible administrator shall test MFA enforcement before confirming access to the user.</w:t>
      </w:r>
    </w:p>
    <w:p>
      <w:r>
        <w:t>7.2. Testing must confirm that:</w:t>
      </w:r>
    </w:p>
    <w:p>
      <w:pPr>
        <w:pStyle w:val="ListBullet"/>
      </w:pPr>
      <w:r>
        <w:t>The user can authenticate using the approved MFA method.</w:t>
      </w:r>
    </w:p>
    <w:p>
      <w:pPr>
        <w:pStyle w:val="ListBullet"/>
      </w:pPr>
      <w:r>
        <w:t>MFA is required for the intended access path.</w:t>
      </w:r>
    </w:p>
    <w:p>
      <w:pPr>
        <w:pStyle w:val="ListBullet"/>
      </w:pPr>
      <w:r>
        <w:t>Access is denied if MFA is not completed.</w:t>
      </w:r>
    </w:p>
    <w:p>
      <w:pPr>
        <w:pStyle w:val="ListBullet"/>
      </w:pPr>
      <w:r>
        <w:t>Access is limited to the approved role.</w:t>
      </w:r>
    </w:p>
    <w:p>
      <w:pPr>
        <w:pStyle w:val="ListBullet"/>
      </w:pPr>
      <w:r>
        <w:t>MFA events are recorded in the relevant logs.</w:t>
      </w:r>
    </w:p>
    <w:p>
      <w:pPr>
        <w:pStyle w:val="ListBullet"/>
      </w:pPr>
      <w:r>
        <w:t>For privileged access, the session is routed through the approved administrative access path.</w:t>
      </w:r>
    </w:p>
    <w:p>
      <w:r>
        <w:t>7.3. Evidence of successful testing must be recorded in the access request or change ticket.</w:t>
      </w:r>
    </w:p>
    <w:tbl>
      <w:tblPr>
        <w:tblStyle w:val="TableGrid"/>
        <w:tblW w:type="auto" w:w="0"/>
        <w:tblLook w:firstColumn="1" w:firstRow="1" w:lastColumn="0" w:lastRow="0" w:noHBand="0" w:noVBand="1" w:val="04A0"/>
      </w:tblPr>
      <w:tblGrid>
        <w:gridCol w:w="2880"/>
        <w:gridCol w:w="2880"/>
        <w:gridCol w:w="2880"/>
      </w:tblGrid>
      <w:tr>
        <w:tc>
          <w:tcPr>
            <w:tcW w:type="dxa" w:w="2880"/>
          </w:tcPr>
          <w:p>
            <w:r>
              <w:t>Test Item</w:t>
            </w:r>
          </w:p>
        </w:tc>
        <w:tc>
          <w:tcPr>
            <w:tcW w:type="dxa" w:w="2880"/>
          </w:tcPr>
          <w:p>
            <w:r>
              <w:t>Expected Result</w:t>
            </w:r>
          </w:p>
        </w:tc>
        <w:tc>
          <w:tcPr>
            <w:tcW w:type="dxa" w:w="2880"/>
          </w:tcPr>
          <w:p>
            <w:r>
              <w:t>Evidence Required</w:t>
            </w:r>
          </w:p>
        </w:tc>
      </w:tr>
      <w:tr>
        <w:tc>
          <w:tcPr>
            <w:tcW w:type="dxa" w:w="2880"/>
          </w:tcPr>
          <w:p>
            <w:r>
              <w:t>User login with MFA</w:t>
            </w:r>
          </w:p>
        </w:tc>
        <w:tc>
          <w:tcPr>
            <w:tcW w:type="dxa" w:w="2880"/>
          </w:tcPr>
          <w:p>
            <w:r>
              <w:t>Access granted only after successful MFA</w:t>
            </w:r>
          </w:p>
        </w:tc>
        <w:tc>
          <w:tcPr>
            <w:tcW w:type="dxa" w:w="2880"/>
          </w:tcPr>
          <w:p>
            <w:r>
              <w:t>Screenshot, log entry, or ticket note</w:t>
            </w:r>
          </w:p>
        </w:tc>
      </w:tr>
      <w:tr>
        <w:tc>
          <w:tcPr>
            <w:tcW w:type="dxa" w:w="2880"/>
          </w:tcPr>
          <w:p>
            <w:r>
              <w:t>Login without MFA</w:t>
            </w:r>
          </w:p>
        </w:tc>
        <w:tc>
          <w:tcPr>
            <w:tcW w:type="dxa" w:w="2880"/>
          </w:tcPr>
          <w:p>
            <w:r>
              <w:t>Access denied</w:t>
            </w:r>
          </w:p>
        </w:tc>
        <w:tc>
          <w:tcPr>
            <w:tcW w:type="dxa" w:w="2880"/>
          </w:tcPr>
          <w:p>
            <w:r>
              <w:t>Log entry or administrator confirmation</w:t>
            </w:r>
          </w:p>
        </w:tc>
      </w:tr>
      <w:tr>
        <w:tc>
          <w:tcPr>
            <w:tcW w:type="dxa" w:w="2880"/>
          </w:tcPr>
          <w:p>
            <w:r>
              <w:t>Role validation</w:t>
            </w:r>
          </w:p>
        </w:tc>
        <w:tc>
          <w:tcPr>
            <w:tcW w:type="dxa" w:w="2880"/>
          </w:tcPr>
          <w:p>
            <w:r>
              <w:t>User receives only approved access</w:t>
            </w:r>
          </w:p>
        </w:tc>
        <w:tc>
          <w:tcPr>
            <w:tcW w:type="dxa" w:w="2880"/>
          </w:tcPr>
          <w:p>
            <w:r>
              <w:t>Access group screenshot or system record</w:t>
            </w:r>
          </w:p>
        </w:tc>
      </w:tr>
      <w:tr>
        <w:tc>
          <w:tcPr>
            <w:tcW w:type="dxa" w:w="2880"/>
          </w:tcPr>
          <w:p>
            <w:r>
              <w:t>Logging validation</w:t>
            </w:r>
          </w:p>
        </w:tc>
        <w:tc>
          <w:tcPr>
            <w:tcW w:type="dxa" w:w="2880"/>
          </w:tcPr>
          <w:p>
            <w:r>
              <w:t>MFA success and failure events visible</w:t>
            </w:r>
          </w:p>
        </w:tc>
        <w:tc>
          <w:tcPr>
            <w:tcW w:type="dxa" w:w="2880"/>
          </w:tcPr>
          <w:p>
            <w:r>
              <w:t>SIEM or MFA platform log reference</w:t>
            </w:r>
          </w:p>
        </w:tc>
      </w:tr>
    </w:tbl>
    <w:p>
      <w:pPr>
        <w:pStyle w:val="ListBullet"/>
      </w:pPr>
      <w:r>
        <w:t>Communicate user responsibilities</w:t>
      </w:r>
    </w:p>
    <w:p>
      <w:r>
        <w:t>8.1. Before access is activated, the user must receive instructions covering:</w:t>
      </w:r>
    </w:p>
    <w:p>
      <w:pPr>
        <w:pStyle w:val="ListBullet"/>
      </w:pPr>
      <w:r>
        <w:t>How to use the assigned MFA method.</w:t>
      </w:r>
    </w:p>
    <w:p>
      <w:pPr>
        <w:pStyle w:val="ListBullet"/>
      </w:pPr>
      <w:r>
        <w:t>How to report lost, stolen, damaged, or replaced MFA devices.</w:t>
      </w:r>
    </w:p>
    <w:p>
      <w:pPr>
        <w:pStyle w:val="ListBullet"/>
      </w:pPr>
      <w:r>
        <w:t>How to report suspicious MFA prompts or unexpected authentication requests.</w:t>
      </w:r>
    </w:p>
    <w:p>
      <w:pPr>
        <w:pStyle w:val="ListBullet"/>
      </w:pPr>
      <w:r>
        <w:t>Prohibition on sharing MFA factors, tokens, passcodes, or approval prompts.</w:t>
      </w:r>
    </w:p>
    <w:p>
      <w:pPr>
        <w:pStyle w:val="ListBullet"/>
      </w:pPr>
      <w:r>
        <w:t>Requirement to deny unexpected push notifications.</w:t>
      </w:r>
    </w:p>
    <w:p>
      <w:pPr>
        <w:pStyle w:val="ListBullet"/>
      </w:pPr>
      <w:r>
        <w:t>Requirement to protect physical tokens and enrolled devices.</w:t>
      </w:r>
    </w:p>
    <w:p>
      <w:pPr>
        <w:pStyle w:val="ListBullet"/>
      </w:pPr>
      <w:r>
        <w:t>Contact process for MFA support.</w:t>
      </w:r>
    </w:p>
    <w:p>
      <w:r>
        <w:t>8.2. Users must acknowledge these responsibilities through the approved access request, training platform, or user agreement.</w:t>
      </w:r>
    </w:p>
    <w:p>
      <w:r>
        <w:t>8.3. For SWIFT operators and privileged users, additional briefing must include phishing resistance, social engineering risks, and procedures for reporting suspicious authentication activity.</w:t>
      </w:r>
    </w:p>
    <w:p>
      <w:pPr>
        <w:pStyle w:val="ListBullet"/>
      </w:pPr>
      <w:r>
        <w:t>Monitor MFA activity</w:t>
      </w:r>
    </w:p>
    <w:p>
      <w:r>
        <w:t>9.1. Security Operations shall monitor MFA events for SWIFT-related access.</w:t>
      </w:r>
    </w:p>
    <w:p>
      <w:r>
        <w:t>9.2. The MFA platform, identity provider, privileged access platform, remote access solution, and relevant system logs must forward events to the approved logging or monitoring platform where technically feasible.</w:t>
      </w:r>
    </w:p>
    <w:p>
      <w:r>
        <w:t>9.3. The following events must be logged and monitored:</w:t>
      </w:r>
    </w:p>
    <w:tbl>
      <w:tblPr>
        <w:tblStyle w:val="TableGrid"/>
        <w:tblW w:type="auto" w:w="0"/>
        <w:tblLook w:firstColumn="1" w:firstRow="1" w:lastColumn="0" w:lastRow="0" w:noHBand="0" w:noVBand="1" w:val="04A0"/>
      </w:tblPr>
      <w:tblGrid>
        <w:gridCol w:w="4320"/>
        <w:gridCol w:w="4320"/>
      </w:tblGrid>
      <w:tr>
        <w:tc>
          <w:tcPr>
            <w:tcW w:type="dxa" w:w="4320"/>
          </w:tcPr>
          <w:p>
            <w:r>
              <w:t>Event Type</w:t>
            </w:r>
          </w:p>
        </w:tc>
        <w:tc>
          <w:tcPr>
            <w:tcW w:type="dxa" w:w="4320"/>
          </w:tcPr>
          <w:p>
            <w:r>
              <w:t>Monitoring Requirement</w:t>
            </w:r>
          </w:p>
        </w:tc>
      </w:tr>
      <w:tr>
        <w:tc>
          <w:tcPr>
            <w:tcW w:type="dxa" w:w="4320"/>
          </w:tcPr>
          <w:p>
            <w:r>
              <w:t>Successful MFA authentication</w:t>
            </w:r>
          </w:p>
        </w:tc>
        <w:tc>
          <w:tcPr>
            <w:tcW w:type="dxa" w:w="4320"/>
          </w:tcPr>
          <w:p>
            <w:r>
              <w:t>Logged and available for review</w:t>
            </w:r>
          </w:p>
        </w:tc>
      </w:tr>
      <w:tr>
        <w:tc>
          <w:tcPr>
            <w:tcW w:type="dxa" w:w="4320"/>
          </w:tcPr>
          <w:p>
            <w:r>
              <w:t>Failed MFA authentication</w:t>
            </w:r>
          </w:p>
        </w:tc>
        <w:tc>
          <w:tcPr>
            <w:tcW w:type="dxa" w:w="4320"/>
          </w:tcPr>
          <w:p>
            <w:r>
              <w:t>Monitored for repeated failures</w:t>
            </w:r>
          </w:p>
        </w:tc>
      </w:tr>
      <w:tr>
        <w:tc>
          <w:tcPr>
            <w:tcW w:type="dxa" w:w="4320"/>
          </w:tcPr>
          <w:p>
            <w:r>
              <w:t>MFA denial by user</w:t>
            </w:r>
          </w:p>
        </w:tc>
        <w:tc>
          <w:tcPr>
            <w:tcW w:type="dxa" w:w="4320"/>
          </w:tcPr>
          <w:p>
            <w:r>
              <w:t>Investigated if unexpected or repeated</w:t>
            </w:r>
          </w:p>
        </w:tc>
      </w:tr>
      <w:tr>
        <w:tc>
          <w:tcPr>
            <w:tcW w:type="dxa" w:w="4320"/>
          </w:tcPr>
          <w:p>
            <w:r>
              <w:t>MFA push fatigue indicators</w:t>
            </w:r>
          </w:p>
        </w:tc>
        <w:tc>
          <w:tcPr>
            <w:tcW w:type="dxa" w:w="4320"/>
          </w:tcPr>
          <w:p>
            <w:r>
              <w:t>Investigated as potential compromise</w:t>
            </w:r>
          </w:p>
        </w:tc>
      </w:tr>
      <w:tr>
        <w:tc>
          <w:tcPr>
            <w:tcW w:type="dxa" w:w="4320"/>
          </w:tcPr>
          <w:p>
            <w:r>
              <w:t>MFA enrolment or re-enrolment</w:t>
            </w:r>
          </w:p>
        </w:tc>
        <w:tc>
          <w:tcPr>
            <w:tcW w:type="dxa" w:w="4320"/>
          </w:tcPr>
          <w:p>
            <w:r>
              <w:t>Reviewed for authorisation</w:t>
            </w:r>
          </w:p>
        </w:tc>
      </w:tr>
      <w:tr>
        <w:tc>
          <w:tcPr>
            <w:tcW w:type="dxa" w:w="4320"/>
          </w:tcPr>
          <w:p>
            <w:r>
              <w:t>MFA reset</w:t>
            </w:r>
          </w:p>
        </w:tc>
        <w:tc>
          <w:tcPr>
            <w:tcW w:type="dxa" w:w="4320"/>
          </w:tcPr>
          <w:p>
            <w:r>
              <w:t>Reviewed for service desk compliance</w:t>
            </w:r>
          </w:p>
        </w:tc>
      </w:tr>
      <w:tr>
        <w:tc>
          <w:tcPr>
            <w:tcW w:type="dxa" w:w="4320"/>
          </w:tcPr>
          <w:p>
            <w:r>
              <w:t>MFA factor removal</w:t>
            </w:r>
          </w:p>
        </w:tc>
        <w:tc>
          <w:tcPr>
            <w:tcW w:type="dxa" w:w="4320"/>
          </w:tcPr>
          <w:p>
            <w:r>
              <w:t>Reviewed for authorisation</w:t>
            </w:r>
          </w:p>
        </w:tc>
      </w:tr>
      <w:tr>
        <w:tc>
          <w:tcPr>
            <w:tcW w:type="dxa" w:w="4320"/>
          </w:tcPr>
          <w:p>
            <w:r>
              <w:t>MFA bypass or exception use</w:t>
            </w:r>
          </w:p>
        </w:tc>
        <w:tc>
          <w:tcPr>
            <w:tcW w:type="dxa" w:w="4320"/>
          </w:tcPr>
          <w:p>
            <w:r>
              <w:t>Alerted and investigated</w:t>
            </w:r>
          </w:p>
        </w:tc>
      </w:tr>
      <w:tr>
        <w:tc>
          <w:tcPr>
            <w:tcW w:type="dxa" w:w="4320"/>
          </w:tcPr>
          <w:p>
            <w:r>
              <w:t>Login from unusual location</w:t>
            </w:r>
          </w:p>
        </w:tc>
        <w:tc>
          <w:tcPr>
            <w:tcW w:type="dxa" w:w="4320"/>
          </w:tcPr>
          <w:p>
            <w:r>
              <w:t>Investigated based on risk</w:t>
            </w:r>
          </w:p>
        </w:tc>
      </w:tr>
      <w:tr>
        <w:tc>
          <w:tcPr>
            <w:tcW w:type="dxa" w:w="4320"/>
          </w:tcPr>
          <w:p>
            <w:r>
              <w:t>Privileged login outside expected window</w:t>
            </w:r>
          </w:p>
        </w:tc>
        <w:tc>
          <w:tcPr>
            <w:tcW w:type="dxa" w:w="4320"/>
          </w:tcPr>
          <w:p>
            <w:r>
              <w:t>Alerted and reviewed</w:t>
            </w:r>
          </w:p>
        </w:tc>
      </w:tr>
      <w:tr>
        <w:tc>
          <w:tcPr>
            <w:tcW w:type="dxa" w:w="4320"/>
          </w:tcPr>
          <w:p>
            <w:r>
              <w:t>Vendor access</w:t>
            </w:r>
          </w:p>
        </w:tc>
        <w:tc>
          <w:tcPr>
            <w:tcW w:type="dxa" w:w="4320"/>
          </w:tcPr>
          <w:p>
            <w:r>
              <w:t>Reviewed against approved support window</w:t>
            </w:r>
          </w:p>
        </w:tc>
      </w:tr>
    </w:tbl>
    <w:p>
      <w:r>
        <w:t>9.4. Security Operations shall define alert thresholds for suspicious MFA activity, including repeated failures, high-volume prompts, unusual source locations, or impossible travel indicators.</w:t>
      </w:r>
    </w:p>
    <w:p>
      <w:r>
        <w:t>9.5. Suspicious MFA activity must be handled as a potential security incident.</w:t>
      </w:r>
    </w:p>
    <w:p>
      <w:pPr>
        <w:pStyle w:val="ListBullet"/>
      </w:pPr>
      <w:r>
        <w:t>Handle MFA resets and device changes</w:t>
      </w:r>
    </w:p>
    <w:p>
      <w:r>
        <w:t>10.1. MFA reset requests must be performed through the approved service desk or identity management process.</w:t>
      </w:r>
    </w:p>
    <w:p>
      <w:r>
        <w:t>10.2. A reset must not be performed until the requester’s identity has been verified.</w:t>
      </w:r>
    </w:p>
    <w:p>
      <w:r>
        <w:t>10.3. Acceptable verification methods include:</w:t>
      </w:r>
    </w:p>
    <w:p>
      <w:pPr>
        <w:pStyle w:val="ListBullet"/>
      </w:pPr>
      <w:r>
        <w:t>Manager confirmation through an independent channel.</w:t>
      </w:r>
    </w:p>
    <w:p>
      <w:pPr>
        <w:pStyle w:val="ListBullet"/>
      </w:pPr>
      <w:r>
        <w:t>In-person verification.</w:t>
      </w:r>
    </w:p>
    <w:p>
      <w:pPr>
        <w:pStyle w:val="ListBullet"/>
      </w:pPr>
      <w:r>
        <w:t>Video verification with approved identity evidence.</w:t>
      </w:r>
    </w:p>
    <w:p>
      <w:pPr>
        <w:pStyle w:val="ListBullet"/>
      </w:pPr>
      <w:r>
        <w:t>Call-back to a pre-registered corporate phone number.</w:t>
      </w:r>
    </w:p>
    <w:p>
      <w:pPr>
        <w:pStyle w:val="ListBullet"/>
      </w:pPr>
      <w:r>
        <w:t>Verification using an approved privileged identity workflow.</w:t>
      </w:r>
    </w:p>
    <w:p>
      <w:r>
        <w:t>10.4. Verification must not rely solely on information provided in the reset request.</w:t>
      </w:r>
    </w:p>
    <w:p>
      <w:r>
        <w:t>10.5. The service desk must not approve MFA reset requests received from unverified personal email, messaging applications, or unknown phone numbers.</w:t>
      </w:r>
    </w:p>
    <w:p>
      <w:r>
        <w:t>10.6. For privileged users, SWIFT operators, MFA administrators, and vendor accounts, reset requests require enhanced verification and Information Security notification.</w:t>
      </w:r>
    </w:p>
    <w:p>
      <w:r>
        <w:t>10.7. Reset records must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Information</w:t>
            </w:r>
          </w:p>
        </w:tc>
      </w:tr>
      <w:tr>
        <w:tc>
          <w:tcPr>
            <w:tcW w:type="dxa" w:w="4320"/>
          </w:tcPr>
          <w:p>
            <w:r>
              <w:t>User ID</w:t>
            </w:r>
          </w:p>
        </w:tc>
        <w:tc>
          <w:tcPr>
            <w:tcW w:type="dxa" w:w="4320"/>
          </w:tcPr>
          <w:p>
            <w:r>
              <w:t>[User ID]</w:t>
            </w:r>
          </w:p>
        </w:tc>
      </w:tr>
      <w:tr>
        <w:tc>
          <w:tcPr>
            <w:tcW w:type="dxa" w:w="4320"/>
          </w:tcPr>
          <w:p>
            <w:r>
              <w:t>Reason for reset</w:t>
            </w:r>
          </w:p>
        </w:tc>
        <w:tc>
          <w:tcPr>
            <w:tcW w:type="dxa" w:w="4320"/>
          </w:tcPr>
          <w:p>
            <w:r>
              <w:t>[Lost device / New device / Token failure / Other]</w:t>
            </w:r>
          </w:p>
        </w:tc>
      </w:tr>
      <w:tr>
        <w:tc>
          <w:tcPr>
            <w:tcW w:type="dxa" w:w="4320"/>
          </w:tcPr>
          <w:p>
            <w:r>
              <w:t>Verification method</w:t>
            </w:r>
          </w:p>
        </w:tc>
        <w:tc>
          <w:tcPr>
            <w:tcW w:type="dxa" w:w="4320"/>
          </w:tcPr>
          <w:p>
            <w:r>
              <w:t>[Method Used]</w:t>
            </w:r>
          </w:p>
        </w:tc>
      </w:tr>
      <w:tr>
        <w:tc>
          <w:tcPr>
            <w:tcW w:type="dxa" w:w="4320"/>
          </w:tcPr>
          <w:p>
            <w:r>
              <w:t>Approver, if required</w:t>
            </w:r>
          </w:p>
        </w:tc>
        <w:tc>
          <w:tcPr>
            <w:tcW w:type="dxa" w:w="4320"/>
          </w:tcPr>
          <w:p>
            <w:r>
              <w:t>[Name / Role]</w:t>
            </w:r>
          </w:p>
        </w:tc>
      </w:tr>
      <w:tr>
        <w:tc>
          <w:tcPr>
            <w:tcW w:type="dxa" w:w="4320"/>
          </w:tcPr>
          <w:p>
            <w:r>
              <w:t>Reset performed by</w:t>
            </w:r>
          </w:p>
        </w:tc>
        <w:tc>
          <w:tcPr>
            <w:tcW w:type="dxa" w:w="4320"/>
          </w:tcPr>
          <w:p>
            <w:r>
              <w:t>[Administrator]</w:t>
            </w:r>
          </w:p>
        </w:tc>
      </w:tr>
      <w:tr>
        <w:tc>
          <w:tcPr>
            <w:tcW w:type="dxa" w:w="4320"/>
          </w:tcPr>
          <w:p>
            <w:r>
              <w:t>Date and time</w:t>
            </w:r>
          </w:p>
        </w:tc>
        <w:tc>
          <w:tcPr>
            <w:tcW w:type="dxa" w:w="4320"/>
          </w:tcPr>
          <w:p>
            <w:r>
              <w:t>[Date / Time]</w:t>
            </w:r>
          </w:p>
        </w:tc>
      </w:tr>
      <w:tr>
        <w:tc>
          <w:tcPr>
            <w:tcW w:type="dxa" w:w="4320"/>
          </w:tcPr>
          <w:p>
            <w:r>
              <w:t>Ticket reference</w:t>
            </w:r>
          </w:p>
        </w:tc>
        <w:tc>
          <w:tcPr>
            <w:tcW w:type="dxa" w:w="4320"/>
          </w:tcPr>
          <w:p>
            <w:r>
              <w:t>[Ticket ID]</w:t>
            </w:r>
          </w:p>
        </w:tc>
      </w:tr>
      <w:tr>
        <w:tc>
          <w:tcPr>
            <w:tcW w:type="dxa" w:w="4320"/>
          </w:tcPr>
          <w:p>
            <w:r>
              <w:t>Old factor revoked</w:t>
            </w:r>
          </w:p>
        </w:tc>
        <w:tc>
          <w:tcPr>
            <w:tcW w:type="dxa" w:w="4320"/>
          </w:tcPr>
          <w:p>
            <w:r>
              <w:t>[Yes / No]</w:t>
            </w:r>
          </w:p>
        </w:tc>
      </w:tr>
      <w:tr>
        <w:tc>
          <w:tcPr>
            <w:tcW w:type="dxa" w:w="4320"/>
          </w:tcPr>
          <w:p>
            <w:r>
              <w:t>New factor enrolled</w:t>
            </w:r>
          </w:p>
        </w:tc>
        <w:tc>
          <w:tcPr>
            <w:tcW w:type="dxa" w:w="4320"/>
          </w:tcPr>
          <w:p>
            <w:r>
              <w:t>[Yes / No]</w:t>
            </w:r>
          </w:p>
        </w:tc>
      </w:tr>
    </w:tbl>
    <w:p>
      <w:r>
        <w:t>10.8. Any replaced, lost, or suspected-compromised MFA factor must be revoked immediately.</w:t>
      </w:r>
    </w:p>
    <w:p>
      <w:pPr>
        <w:pStyle w:val="ListBullet"/>
      </w:pPr>
      <w:r>
        <w:t>Revoke MFA and access when no longer required</w:t>
      </w:r>
    </w:p>
    <w:p>
      <w:r>
        <w:t>11.1. MFA factors must be revoked when a user no longer requires SWIFT-related access.</w:t>
      </w:r>
    </w:p>
    <w:p>
      <w:r>
        <w:t>11.2. Revocation triggers include:</w:t>
      </w:r>
    </w:p>
    <w:p>
      <w:pPr>
        <w:pStyle w:val="ListBullet"/>
      </w:pPr>
      <w:r>
        <w:t>Employment termination.</w:t>
      </w:r>
    </w:p>
    <w:p>
      <w:pPr>
        <w:pStyle w:val="ListBullet"/>
      </w:pPr>
      <w:r>
        <w:t>Contract termination.</w:t>
      </w:r>
    </w:p>
    <w:p>
      <w:pPr>
        <w:pStyle w:val="ListBullet"/>
      </w:pPr>
      <w:r>
        <w:t>Change of role.</w:t>
      </w:r>
    </w:p>
    <w:p>
      <w:pPr>
        <w:pStyle w:val="ListBullet"/>
      </w:pPr>
      <w:r>
        <w:t>End of temporary access period.</w:t>
      </w:r>
    </w:p>
    <w:p>
      <w:pPr>
        <w:pStyle w:val="ListBullet"/>
      </w:pPr>
      <w:r>
        <w:t>Completion of vendor support activity.</w:t>
      </w:r>
    </w:p>
    <w:p>
      <w:pPr>
        <w:pStyle w:val="ListBullet"/>
      </w:pPr>
      <w:r>
        <w:t>Suspected compromise.</w:t>
      </w:r>
    </w:p>
    <w:p>
      <w:pPr>
        <w:pStyle w:val="ListBullet"/>
      </w:pPr>
      <w:r>
        <w:t>Lost or stolen token.</w:t>
      </w:r>
    </w:p>
    <w:p>
      <w:pPr>
        <w:pStyle w:val="ListBullet"/>
      </w:pPr>
      <w:r>
        <w:t>Extended inactivity beyond the approved threshold.</w:t>
      </w:r>
    </w:p>
    <w:p>
      <w:pPr>
        <w:pStyle w:val="ListBullet"/>
      </w:pPr>
      <w:r>
        <w:t>Removal from SWIFT operational duties.</w:t>
      </w:r>
    </w:p>
    <w:p>
      <w:r>
        <w:t>11.3. The Identity and Access Management Team shall coordinate with HR, the line manager, vendor manager, and system owners to ensure access is removed promptly.</w:t>
      </w:r>
    </w:p>
    <w:p>
      <w:r>
        <w:t>11.4. Revocation must include:</w:t>
      </w:r>
    </w:p>
    <w:p>
      <w:pPr>
        <w:pStyle w:val="ListBullet"/>
      </w:pPr>
      <w:r>
        <w:t>Disabling or removing SWIFT application access.</w:t>
      </w:r>
    </w:p>
    <w:p>
      <w:pPr>
        <w:pStyle w:val="ListBullet"/>
      </w:pPr>
      <w:r>
        <w:t>Removing access groups and entitlements.</w:t>
      </w:r>
    </w:p>
    <w:p>
      <w:pPr>
        <w:pStyle w:val="ListBullet"/>
      </w:pPr>
      <w:r>
        <w:t>Revoking MFA factors.</w:t>
      </w:r>
    </w:p>
    <w:p>
      <w:pPr>
        <w:pStyle w:val="ListBullet"/>
      </w:pPr>
      <w:r>
        <w:t>Disabling remote access where applicable.</w:t>
      </w:r>
    </w:p>
    <w:p>
      <w:pPr>
        <w:pStyle w:val="ListBullet"/>
      </w:pPr>
      <w:r>
        <w:t>Removing privileged access assignments.</w:t>
      </w:r>
    </w:p>
    <w:p>
      <w:pPr>
        <w:pStyle w:val="ListBullet"/>
      </w:pPr>
      <w:r>
        <w:t>Recovering physical tokens where practical.</w:t>
      </w:r>
    </w:p>
    <w:p>
      <w:pPr>
        <w:pStyle w:val="ListBullet"/>
      </w:pPr>
      <w:r>
        <w:t>Updating access records.</w:t>
      </w:r>
    </w:p>
    <w:p>
      <w:r>
        <w:t>11.5. For urgent leavers or suspected compromise, revocation must be performed immediately and confirmed to Information Security.</w:t>
      </w:r>
    </w:p>
    <w:p>
      <w:pPr>
        <w:pStyle w:val="ListBullet"/>
      </w:pPr>
      <w:r>
        <w:t>Manage third-party and vendor MFA access</w:t>
      </w:r>
    </w:p>
    <w:p>
      <w:r>
        <w:t>12.1. Vendor and third-party interactive access to SWIFT-related systems must be approved before enrolment.</w:t>
      </w:r>
    </w:p>
    <w:p>
      <w:r>
        <w:t>12.2. Access must be:</w:t>
      </w:r>
    </w:p>
    <w:p>
      <w:pPr>
        <w:pStyle w:val="ListBullet"/>
      </w:pPr>
      <w:r>
        <w:t>Assigned to named individuals.</w:t>
      </w:r>
    </w:p>
    <w:p>
      <w:pPr>
        <w:pStyle w:val="ListBullet"/>
      </w:pPr>
      <w:r>
        <w:t>Time-bound.</w:t>
      </w:r>
    </w:p>
    <w:p>
      <w:pPr>
        <w:pStyle w:val="ListBullet"/>
      </w:pPr>
      <w:r>
        <w:t>Limited to approved systems and activities.</w:t>
      </w:r>
    </w:p>
    <w:p>
      <w:pPr>
        <w:pStyle w:val="ListBullet"/>
      </w:pPr>
      <w:r>
        <w:t>Protected by MFA.</w:t>
      </w:r>
    </w:p>
    <w:p>
      <w:pPr>
        <w:pStyle w:val="ListBullet"/>
      </w:pPr>
      <w:r>
        <w:t>Logged and monitored.</w:t>
      </w:r>
    </w:p>
    <w:p>
      <w:pPr>
        <w:pStyle w:val="ListBullet"/>
      </w:pPr>
      <w:r>
        <w:t>Disabled when support activity is complete.</w:t>
      </w:r>
    </w:p>
    <w:p>
      <w:r>
        <w:t>12.3. Vendor access must not use shared generic accounts unless explicitly approved as an exception with compensating controls.</w:t>
      </w:r>
    </w:p>
    <w:p>
      <w:r>
        <w:t>12.4. Vendor MFA enrolment and access must be reviewed before each support engagement unless an approved standing access arrangement exists.</w:t>
      </w:r>
    </w:p>
    <w:p>
      <w:r>
        <w:t>12.5. Standing vendor access must be reviewed at least quarterly and after any contract, personnel, or support model change.</w:t>
      </w:r>
    </w:p>
    <w:p>
      <w:pPr>
        <w:pStyle w:val="ListBullet"/>
      </w:pPr>
      <w:r>
        <w:t>Manage emergency and break-glass access</w:t>
      </w:r>
    </w:p>
    <w:p>
      <w:r>
        <w:t>13.1. Emergency access accounts must be limited, approved, and documented.</w:t>
      </w:r>
    </w:p>
    <w:p>
      <w:r>
        <w:t>13.2. MFA must be enabled for emergency accounts where technically possible.</w:t>
      </w:r>
    </w:p>
    <w:p>
      <w:r>
        <w:t>13.3. If MFA cannot be applied to an emergency account due to technical limitations, compensating controls must include:</w:t>
      </w:r>
    </w:p>
    <w:p>
      <w:pPr>
        <w:pStyle w:val="ListBullet"/>
      </w:pPr>
      <w:r>
        <w:t>Secure storage of credentials in an approved vault.</w:t>
      </w:r>
    </w:p>
    <w:p>
      <w:pPr>
        <w:pStyle w:val="ListBullet"/>
      </w:pPr>
      <w:r>
        <w:t>Dual authorisation for credential release.</w:t>
      </w:r>
    </w:p>
    <w:p>
      <w:pPr>
        <w:pStyle w:val="ListBullet"/>
      </w:pPr>
      <w:r>
        <w:t>Immediate notification to Information Security.</w:t>
      </w:r>
    </w:p>
    <w:p>
      <w:pPr>
        <w:pStyle w:val="ListBullet"/>
      </w:pPr>
      <w:r>
        <w:t>Session logging where available.</w:t>
      </w:r>
    </w:p>
    <w:p>
      <w:pPr>
        <w:pStyle w:val="ListBullet"/>
      </w:pPr>
      <w:r>
        <w:t>Time-bound use.</w:t>
      </w:r>
    </w:p>
    <w:p>
      <w:pPr>
        <w:pStyle w:val="ListBullet"/>
      </w:pPr>
      <w:r>
        <w:t>Password or secret rotation after use.</w:t>
      </w:r>
    </w:p>
    <w:p>
      <w:pPr>
        <w:pStyle w:val="ListBullet"/>
      </w:pPr>
      <w:r>
        <w:t>Post-use review and reconciliation.</w:t>
      </w:r>
    </w:p>
    <w:p>
      <w:r>
        <w:t>13.4. Every emergency access event must be reviewed by the SWIFT Security Officer and Information Security.</w:t>
      </w:r>
    </w:p>
    <w:p>
      <w:r>
        <w:t>13.5. Unauthorised use of emergency access must be treated as a security incident.</w:t>
      </w:r>
    </w:p>
    <w:p>
      <w:pPr>
        <w:pStyle w:val="ListBullet"/>
      </w:pPr>
      <w:r>
        <w:t>Validate MFA coverage periodically</w:t>
      </w:r>
    </w:p>
    <w:p>
      <w:r>
        <w:t>14.1. The SWIFT Security Officer shall coordinate periodic validation of MFA coverage across all in-scope systems.</w:t>
      </w:r>
    </w:p>
    <w:p>
      <w:r>
        <w:t>14.2. The review must confirm that:</w:t>
      </w:r>
    </w:p>
    <w:p>
      <w:pPr>
        <w:pStyle w:val="ListBullet"/>
      </w:pPr>
      <w:r>
        <w:t>All interactive SWIFT access paths require MFA.</w:t>
      </w:r>
    </w:p>
    <w:p>
      <w:pPr>
        <w:pStyle w:val="ListBullet"/>
      </w:pPr>
      <w:r>
        <w:t>All privileged SWIFT-related access requires MFA.</w:t>
      </w:r>
    </w:p>
    <w:p>
      <w:pPr>
        <w:pStyle w:val="ListBullet"/>
      </w:pPr>
      <w:r>
        <w:t>Remote access routes into SWIFT environments require MFA.</w:t>
      </w:r>
    </w:p>
    <w:p>
      <w:pPr>
        <w:pStyle w:val="ListBullet"/>
      </w:pPr>
      <w:r>
        <w:t>Vendor access is time-bound and protected by MFA.</w:t>
      </w:r>
    </w:p>
    <w:p>
      <w:pPr>
        <w:pStyle w:val="ListBullet"/>
      </w:pPr>
      <w:r>
        <w:t>MFA bypasses are approved, documented, and still required.</w:t>
      </w:r>
    </w:p>
    <w:p>
      <w:pPr>
        <w:pStyle w:val="ListBullet"/>
      </w:pPr>
      <w:r>
        <w:t>Former users and expired third-party users no longer have active MFA or access.</w:t>
      </w:r>
    </w:p>
    <w:p>
      <w:pPr>
        <w:pStyle w:val="ListBullet"/>
      </w:pPr>
      <w:r>
        <w:t>Logs are available for MFA events.</w:t>
      </w:r>
    </w:p>
    <w:p>
      <w:pPr>
        <w:pStyle w:val="ListBullet"/>
      </w:pPr>
      <w:r>
        <w:t>MFA reset activities are properly authorised.</w:t>
      </w:r>
    </w:p>
    <w:p>
      <w:pPr>
        <w:pStyle w:val="ListBullet"/>
      </w:pPr>
      <w:r>
        <w:t>Emergency access controls remain appropriate.</w:t>
      </w:r>
    </w:p>
    <w:p>
      <w:r>
        <w:t>14.3. The review must compare the following sources:</w:t>
      </w:r>
    </w:p>
    <w:p>
      <w:pPr>
        <w:pStyle w:val="ListBullet"/>
      </w:pPr>
      <w:r>
        <w:t>SWIFT system inventory.</w:t>
      </w:r>
    </w:p>
    <w:p>
      <w:pPr>
        <w:pStyle w:val="ListBullet"/>
      </w:pPr>
      <w:r>
        <w:t>Identity provider groups.</w:t>
      </w:r>
    </w:p>
    <w:p>
      <w:pPr>
        <w:pStyle w:val="ListBullet"/>
      </w:pPr>
      <w:r>
        <w:t>MFA platform enrolment reports.</w:t>
      </w:r>
    </w:p>
    <w:p>
      <w:pPr>
        <w:pStyle w:val="ListBullet"/>
      </w:pPr>
      <w:r>
        <w:t>Privileged access management records.</w:t>
      </w:r>
    </w:p>
    <w:p>
      <w:pPr>
        <w:pStyle w:val="ListBullet"/>
      </w:pPr>
      <w:r>
        <w:t>Remote access user lists.</w:t>
      </w:r>
    </w:p>
    <w:p>
      <w:pPr>
        <w:pStyle w:val="ListBullet"/>
      </w:pPr>
      <w:r>
        <w:t>Application access lists.</w:t>
      </w:r>
    </w:p>
    <w:p>
      <w:pPr>
        <w:pStyle w:val="ListBullet"/>
      </w:pPr>
      <w:r>
        <w:t>HR leaver and role-change records.</w:t>
      </w:r>
    </w:p>
    <w:p>
      <w:pPr>
        <w:pStyle w:val="ListBullet"/>
      </w:pPr>
      <w:r>
        <w:t>Vendor access records.</w:t>
      </w:r>
    </w:p>
    <w:p>
      <w:pPr>
        <w:pStyle w:val="ListBullet"/>
      </w:pPr>
      <w:r>
        <w:t>Exception register.</w:t>
      </w:r>
    </w:p>
    <w:p>
      <w:r>
        <w:t>14.4. Review results must be documented and tracked to closure.</w:t>
      </w:r>
    </w:p>
    <w:p>
      <w:pPr>
        <w:pStyle w:val="ListBullet"/>
      </w:pPr>
      <w:r>
        <w:t>Respond to suspected MFA compromise</w:t>
      </w:r>
    </w:p>
    <w:p>
      <w:r>
        <w:t>15.1. The following events must be treated as potential compromise indicators:</w:t>
      </w:r>
    </w:p>
    <w:p>
      <w:pPr>
        <w:pStyle w:val="ListBullet"/>
      </w:pPr>
      <w:r>
        <w:t>User reports unexpected MFA prompts.</w:t>
      </w:r>
    </w:p>
    <w:p>
      <w:pPr>
        <w:pStyle w:val="ListBullet"/>
      </w:pPr>
      <w:r>
        <w:t>Multiple MFA denials by a user.</w:t>
      </w:r>
    </w:p>
    <w:p>
      <w:pPr>
        <w:pStyle w:val="ListBullet"/>
      </w:pPr>
      <w:r>
        <w:t>Repeated MFA failures.</w:t>
      </w:r>
    </w:p>
    <w:p>
      <w:pPr>
        <w:pStyle w:val="ListBullet"/>
      </w:pPr>
      <w:r>
        <w:t>Login attempts from unusual locations.</w:t>
      </w:r>
    </w:p>
    <w:p>
      <w:pPr>
        <w:pStyle w:val="ListBullet"/>
      </w:pPr>
      <w:r>
        <w:t>MFA reset request with suspicious circumstances.</w:t>
      </w:r>
    </w:p>
    <w:p>
      <w:pPr>
        <w:pStyle w:val="ListBullet"/>
      </w:pPr>
      <w:r>
        <w:t>Lost or stolen MFA device.</w:t>
      </w:r>
    </w:p>
    <w:p>
      <w:pPr>
        <w:pStyle w:val="ListBullet"/>
      </w:pPr>
      <w:r>
        <w:t>Evidence of phishing, malware, or credential theft.</w:t>
      </w:r>
    </w:p>
    <w:p>
      <w:pPr>
        <w:pStyle w:val="ListBullet"/>
      </w:pPr>
      <w:r>
        <w:t>Successful login followed by unusual SWIFT activity.</w:t>
      </w:r>
    </w:p>
    <w:p>
      <w:pPr>
        <w:pStyle w:val="ListBullet"/>
      </w:pPr>
      <w:r>
        <w:t>Login from a non-approved device or access path.</w:t>
      </w:r>
    </w:p>
    <w:p>
      <w:r>
        <w:t>15.2. Upon detection, Security Operations shall:</w:t>
      </w:r>
    </w:p>
    <w:p>
      <w:pPr>
        <w:pStyle w:val="ListBullet"/>
      </w:pPr>
      <w:r>
        <w:t>Disable or restrict the affected account if risk is high.</w:t>
      </w:r>
    </w:p>
    <w:p>
      <w:pPr>
        <w:pStyle w:val="ListBullet"/>
      </w:pPr>
      <w:r>
        <w:t>Revoke the affected MFA factor.</w:t>
      </w:r>
    </w:p>
    <w:p>
      <w:pPr>
        <w:pStyle w:val="ListBullet"/>
      </w:pPr>
      <w:r>
        <w:t>Preserve logs.</w:t>
      </w:r>
    </w:p>
    <w:p>
      <w:pPr>
        <w:pStyle w:val="ListBullet"/>
      </w:pPr>
      <w:r>
        <w:t>Notify the SWIFT Security Officer.</w:t>
      </w:r>
    </w:p>
    <w:p>
      <w:pPr>
        <w:pStyle w:val="ListBullet"/>
      </w:pPr>
      <w:r>
        <w:t>Notify the user’s manager and relevant system owner.</w:t>
      </w:r>
    </w:p>
    <w:p>
      <w:pPr>
        <w:pStyle w:val="ListBullet"/>
      </w:pPr>
      <w:r>
        <w:t>Initiate the incident response process.</w:t>
      </w:r>
    </w:p>
    <w:p>
      <w:pPr>
        <w:pStyle w:val="ListBullet"/>
      </w:pPr>
      <w:r>
        <w:t>Review recent SWIFT-related activity performed by the account.</w:t>
      </w:r>
    </w:p>
    <w:p>
      <w:pPr>
        <w:pStyle w:val="ListBullet"/>
      </w:pPr>
      <w:r>
        <w:t>Re-enrol MFA only after identity and device integrity are confirmed.</w:t>
      </w:r>
    </w:p>
    <w:p>
      <w:r>
        <w:t>15.3. If SWIFT message creation, approval, release, or administrative configuration may have been affected, the incident must be escalated immediately to senior management and the SWIFT operations owner.</w:t>
      </w:r>
    </w:p>
    <w:p>
      <w:pPr>
        <w:pStyle w:val="ListBullet"/>
      </w:pPr>
      <w:r>
        <w:t>Maintain evidence for audit and assurance</w:t>
      </w:r>
    </w:p>
    <w:p>
      <w:r>
        <w:t>16.1. Evidence must be retained to demonstrate that MFA is implemented and operating effectively.</w:t>
      </w:r>
    </w:p>
    <w:p>
      <w:r>
        <w:t>16.2. Evidence must be accurate, complete, retrievable, and protected against unauthorised modification.</w:t>
      </w:r>
    </w:p>
    <w:p>
      <w:r>
        <w:t>16.3. Evidence must be retained in accordance with the organisation’s record retention schedule and legal requirements.</w:t>
      </w:r>
    </w:p>
    <w:p>
      <w:pPr>
        <w:pStyle w:val="Heading2"/>
      </w:pPr>
      <w:r>
        <w:t>Roles &amp; RACI</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Activity</w:t>
            </w:r>
          </w:p>
        </w:tc>
        <w:tc>
          <w:tcPr>
            <w:tcW w:type="dxa" w:w="864"/>
          </w:tcPr>
          <w:p>
            <w:r>
              <w:t>SWIFT Security Officer</w:t>
            </w:r>
          </w:p>
        </w:tc>
        <w:tc>
          <w:tcPr>
            <w:tcW w:type="dxa" w:w="864"/>
          </w:tcPr>
          <w:p>
            <w:r>
              <w:t>Information Security</w:t>
            </w:r>
          </w:p>
        </w:tc>
        <w:tc>
          <w:tcPr>
            <w:tcW w:type="dxa" w:w="864"/>
          </w:tcPr>
          <w:p>
            <w:r>
              <w:t>Identity &amp; Access Management</w:t>
            </w:r>
          </w:p>
        </w:tc>
        <w:tc>
          <w:tcPr>
            <w:tcW w:type="dxa" w:w="864"/>
          </w:tcPr>
          <w:p>
            <w:r>
              <w:t>MFA Administrator</w:t>
            </w:r>
          </w:p>
        </w:tc>
        <w:tc>
          <w:tcPr>
            <w:tcW w:type="dxa" w:w="864"/>
          </w:tcPr>
          <w:p>
            <w:r>
              <w:t>System Owner</w:t>
            </w:r>
          </w:p>
        </w:tc>
        <w:tc>
          <w:tcPr>
            <w:tcW w:type="dxa" w:w="864"/>
          </w:tcPr>
          <w:p>
            <w:r>
              <w:t>Security Operations</w:t>
            </w:r>
          </w:p>
        </w:tc>
        <w:tc>
          <w:tcPr>
            <w:tcW w:type="dxa" w:w="864"/>
          </w:tcPr>
          <w:p>
            <w:r>
              <w:t>Line Manager</w:t>
            </w:r>
          </w:p>
        </w:tc>
        <w:tc>
          <w:tcPr>
            <w:tcW w:type="dxa" w:w="864"/>
          </w:tcPr>
          <w:p>
            <w:r>
              <w:t>Service Desk</w:t>
            </w:r>
          </w:p>
        </w:tc>
        <w:tc>
          <w:tcPr>
            <w:tcW w:type="dxa" w:w="864"/>
          </w:tcPr>
          <w:p>
            <w:r>
              <w:t>Vendor Manager</w:t>
            </w:r>
          </w:p>
        </w:tc>
      </w:tr>
      <w:tr>
        <w:tc>
          <w:tcPr>
            <w:tcW w:type="dxa" w:w="864"/>
          </w:tcPr>
          <w:p>
            <w:r>
              <w:t>Maintain SWIFT access path inventory</w:t>
            </w:r>
          </w:p>
        </w:tc>
        <w:tc>
          <w:tcPr>
            <w:tcW w:type="dxa" w:w="864"/>
          </w:tcPr>
          <w:p>
            <w:r>
              <w:t>A</w:t>
            </w:r>
          </w:p>
        </w:tc>
        <w:tc>
          <w:tcPr>
            <w:tcW w:type="dxa" w:w="864"/>
          </w:tcPr>
          <w:p>
            <w:r>
              <w:t>C</w:t>
            </w:r>
          </w:p>
        </w:tc>
        <w:tc>
          <w:tcPr>
            <w:tcW w:type="dxa" w:w="864"/>
          </w:tcPr>
          <w:p>
            <w:r>
              <w:t>C</w:t>
            </w:r>
          </w:p>
        </w:tc>
        <w:tc>
          <w:tcPr>
            <w:tcW w:type="dxa" w:w="864"/>
          </w:tcPr>
          <w:p>
            <w:r>
              <w:t>C</w:t>
            </w:r>
          </w:p>
        </w:tc>
        <w:tc>
          <w:tcPr>
            <w:tcW w:type="dxa" w:w="864"/>
          </w:tcPr>
          <w:p>
            <w:r>
              <w:t>R</w:t>
            </w:r>
          </w:p>
        </w:tc>
        <w:tc>
          <w:tcPr>
            <w:tcW w:type="dxa" w:w="864"/>
          </w:tcPr>
          <w:p>
            <w:r>
              <w:t>C</w:t>
            </w:r>
          </w:p>
        </w:tc>
        <w:tc>
          <w:tcPr>
            <w:tcW w:type="dxa" w:w="864"/>
          </w:tcPr>
          <w:p>
            <w:r>
              <w:t>I</w:t>
            </w:r>
          </w:p>
        </w:tc>
        <w:tc>
          <w:tcPr>
            <w:tcW w:type="dxa" w:w="864"/>
          </w:tcPr>
          <w:p>
            <w:r>
              <w:t>I</w:t>
            </w:r>
          </w:p>
        </w:tc>
        <w:tc>
          <w:tcPr>
            <w:tcW w:type="dxa" w:w="864"/>
          </w:tcPr>
          <w:p>
            <w:r>
              <w:t>C</w:t>
            </w:r>
          </w:p>
        </w:tc>
      </w:tr>
      <w:tr>
        <w:tc>
          <w:tcPr>
            <w:tcW w:type="dxa" w:w="864"/>
          </w:tcPr>
          <w:p>
            <w:r>
              <w:t>Approve standard SWIFT user access</w:t>
            </w:r>
          </w:p>
        </w:tc>
        <w:tc>
          <w:tcPr>
            <w:tcW w:type="dxa" w:w="864"/>
          </w:tcPr>
          <w:p>
            <w:r>
              <w:t>C</w:t>
            </w:r>
          </w:p>
        </w:tc>
        <w:tc>
          <w:tcPr>
            <w:tcW w:type="dxa" w:w="864"/>
          </w:tcPr>
          <w:p>
            <w:r>
              <w:t>C</w:t>
            </w:r>
          </w:p>
        </w:tc>
        <w:tc>
          <w:tcPr>
            <w:tcW w:type="dxa" w:w="864"/>
          </w:tcPr>
          <w:p>
            <w:r>
              <w:t>R</w:t>
            </w:r>
          </w:p>
        </w:tc>
        <w:tc>
          <w:tcPr>
            <w:tcW w:type="dxa" w:w="864"/>
          </w:tcPr>
          <w:p>
            <w:r>
              <w:t>I</w:t>
            </w:r>
          </w:p>
        </w:tc>
        <w:tc>
          <w:tcPr>
            <w:tcW w:type="dxa" w:w="864"/>
          </w:tcPr>
          <w:p>
            <w:r>
              <w:t>A</w:t>
            </w:r>
          </w:p>
        </w:tc>
        <w:tc>
          <w:tcPr>
            <w:tcW w:type="dxa" w:w="864"/>
          </w:tcPr>
          <w:p>
            <w:r>
              <w:t>I</w:t>
            </w:r>
          </w:p>
        </w:tc>
        <w:tc>
          <w:tcPr>
            <w:tcW w:type="dxa" w:w="864"/>
          </w:tcPr>
          <w:p>
            <w:r>
              <w:t>A</w:t>
            </w:r>
          </w:p>
        </w:tc>
        <w:tc>
          <w:tcPr>
            <w:tcW w:type="dxa" w:w="864"/>
          </w:tcPr>
          <w:p>
            <w:r>
              <w:t>I</w:t>
            </w:r>
          </w:p>
        </w:tc>
        <w:tc>
          <w:tcPr>
            <w:tcW w:type="dxa" w:w="864"/>
          </w:tcPr>
          <w:p>
            <w:r>
              <w:t>I</w:t>
            </w:r>
          </w:p>
        </w:tc>
      </w:tr>
      <w:tr>
        <w:tc>
          <w:tcPr>
            <w:tcW w:type="dxa" w:w="864"/>
          </w:tcPr>
          <w:p>
            <w:r>
              <w:t>Approve privileged access</w:t>
            </w:r>
          </w:p>
        </w:tc>
        <w:tc>
          <w:tcPr>
            <w:tcW w:type="dxa" w:w="864"/>
          </w:tcPr>
          <w:p>
            <w:r>
              <w:t>C</w:t>
            </w:r>
          </w:p>
        </w:tc>
        <w:tc>
          <w:tcPr>
            <w:tcW w:type="dxa" w:w="864"/>
          </w:tcPr>
          <w:p>
            <w:r>
              <w:t>A</w:t>
            </w:r>
          </w:p>
        </w:tc>
        <w:tc>
          <w:tcPr>
            <w:tcW w:type="dxa" w:w="864"/>
          </w:tcPr>
          <w:p>
            <w:r>
              <w:t>R</w:t>
            </w:r>
          </w:p>
        </w:tc>
        <w:tc>
          <w:tcPr>
            <w:tcW w:type="dxa" w:w="864"/>
          </w:tcPr>
          <w:p>
            <w:r>
              <w:t>I</w:t>
            </w:r>
          </w:p>
        </w:tc>
        <w:tc>
          <w:tcPr>
            <w:tcW w:type="dxa" w:w="864"/>
          </w:tcPr>
          <w:p>
            <w:r>
              <w:t>A</w:t>
            </w:r>
          </w:p>
        </w:tc>
        <w:tc>
          <w:tcPr>
            <w:tcW w:type="dxa" w:w="864"/>
          </w:tcPr>
          <w:p>
            <w:r>
              <w:t>C</w:t>
            </w:r>
          </w:p>
        </w:tc>
        <w:tc>
          <w:tcPr>
            <w:tcW w:type="dxa" w:w="864"/>
          </w:tcPr>
          <w:p>
            <w:r>
              <w:t>C</w:t>
            </w:r>
          </w:p>
        </w:tc>
        <w:tc>
          <w:tcPr>
            <w:tcW w:type="dxa" w:w="864"/>
          </w:tcPr>
          <w:p>
            <w:r>
              <w:t>I</w:t>
            </w:r>
          </w:p>
        </w:tc>
        <w:tc>
          <w:tcPr>
            <w:tcW w:type="dxa" w:w="864"/>
          </w:tcPr>
          <w:p>
            <w:r>
              <w:t>I</w:t>
            </w:r>
          </w:p>
        </w:tc>
      </w:tr>
      <w:tr>
        <w:tc>
          <w:tcPr>
            <w:tcW w:type="dxa" w:w="864"/>
          </w:tcPr>
          <w:p>
            <w:r>
              <w:t>Approve vendor access</w:t>
            </w:r>
          </w:p>
        </w:tc>
        <w:tc>
          <w:tcPr>
            <w:tcW w:type="dxa" w:w="864"/>
          </w:tcPr>
          <w:p>
            <w:r>
              <w:t>C</w:t>
            </w:r>
          </w:p>
        </w:tc>
        <w:tc>
          <w:tcPr>
            <w:tcW w:type="dxa" w:w="864"/>
          </w:tcPr>
          <w:p>
            <w:r>
              <w:t>C</w:t>
            </w:r>
          </w:p>
        </w:tc>
        <w:tc>
          <w:tcPr>
            <w:tcW w:type="dxa" w:w="864"/>
          </w:tcPr>
          <w:p>
            <w:r>
              <w:t>R</w:t>
            </w:r>
          </w:p>
        </w:tc>
        <w:tc>
          <w:tcPr>
            <w:tcW w:type="dxa" w:w="864"/>
          </w:tcPr>
          <w:p>
            <w:r>
              <w:t>I</w:t>
            </w:r>
          </w:p>
        </w:tc>
        <w:tc>
          <w:tcPr>
            <w:tcW w:type="dxa" w:w="864"/>
          </w:tcPr>
          <w:p>
            <w:r>
              <w:t>A</w:t>
            </w:r>
          </w:p>
        </w:tc>
        <w:tc>
          <w:tcPr>
            <w:tcW w:type="dxa" w:w="864"/>
          </w:tcPr>
          <w:p>
            <w:r>
              <w:t>C</w:t>
            </w:r>
          </w:p>
        </w:tc>
        <w:tc>
          <w:tcPr>
            <w:tcW w:type="dxa" w:w="864"/>
          </w:tcPr>
          <w:p>
            <w:r>
              <w:t>I</w:t>
            </w:r>
          </w:p>
        </w:tc>
        <w:tc>
          <w:tcPr>
            <w:tcW w:type="dxa" w:w="864"/>
          </w:tcPr>
          <w:p>
            <w:r>
              <w:t>I</w:t>
            </w:r>
          </w:p>
        </w:tc>
        <w:tc>
          <w:tcPr>
            <w:tcW w:type="dxa" w:w="864"/>
          </w:tcPr>
          <w:p>
            <w:r>
              <w:t>A</w:t>
            </w:r>
          </w:p>
        </w:tc>
      </w:tr>
      <w:tr>
        <w:tc>
          <w:tcPr>
            <w:tcW w:type="dxa" w:w="864"/>
          </w:tcPr>
          <w:p>
            <w:r>
              <w:t>Enrol MFA factor</w:t>
            </w:r>
          </w:p>
        </w:tc>
        <w:tc>
          <w:tcPr>
            <w:tcW w:type="dxa" w:w="864"/>
          </w:tcPr>
          <w:p>
            <w:r>
              <w:t>I</w:t>
            </w:r>
          </w:p>
        </w:tc>
        <w:tc>
          <w:tcPr>
            <w:tcW w:type="dxa" w:w="864"/>
          </w:tcPr>
          <w:p>
            <w:r>
              <w:t>C</w:t>
            </w:r>
          </w:p>
        </w:tc>
        <w:tc>
          <w:tcPr>
            <w:tcW w:type="dxa" w:w="864"/>
          </w:tcPr>
          <w:p>
            <w:r>
              <w:t>A</w:t>
            </w:r>
          </w:p>
        </w:tc>
        <w:tc>
          <w:tcPr>
            <w:tcW w:type="dxa" w:w="864"/>
          </w:tcPr>
          <w:p>
            <w:r>
              <w:t>R</w:t>
            </w:r>
          </w:p>
        </w:tc>
        <w:tc>
          <w:tcPr>
            <w:tcW w:type="dxa" w:w="864"/>
          </w:tcPr>
          <w:p>
            <w:r>
              <w:t>I</w:t>
            </w:r>
          </w:p>
        </w:tc>
        <w:tc>
          <w:tcPr>
            <w:tcW w:type="dxa" w:w="864"/>
          </w:tcPr>
          <w:p>
            <w:r>
              <w:t>I</w:t>
            </w:r>
          </w:p>
        </w:tc>
        <w:tc>
          <w:tcPr>
            <w:tcW w:type="dxa" w:w="864"/>
          </w:tcPr>
          <w:p>
            <w:r>
              <w:t>I</w:t>
            </w:r>
          </w:p>
        </w:tc>
        <w:tc>
          <w:tcPr>
            <w:tcW w:type="dxa" w:w="864"/>
          </w:tcPr>
          <w:p>
            <w:r>
              <w:t>C</w:t>
            </w:r>
          </w:p>
        </w:tc>
        <w:tc>
          <w:tcPr>
            <w:tcW w:type="dxa" w:w="864"/>
          </w:tcPr>
          <w:p>
            <w:r>
              <w:t>I</w:t>
            </w:r>
          </w:p>
        </w:tc>
      </w:tr>
      <w:tr>
        <w:tc>
          <w:tcPr>
            <w:tcW w:type="dxa" w:w="864"/>
          </w:tcPr>
          <w:p>
            <w:r>
              <w:t>Configure MFA enforcement</w:t>
            </w:r>
          </w:p>
        </w:tc>
        <w:tc>
          <w:tcPr>
            <w:tcW w:type="dxa" w:w="864"/>
          </w:tcPr>
          <w:p>
            <w:r>
              <w:t>C</w:t>
            </w:r>
          </w:p>
        </w:tc>
        <w:tc>
          <w:tcPr>
            <w:tcW w:type="dxa" w:w="864"/>
          </w:tcPr>
          <w:p>
            <w:r>
              <w:t>C</w:t>
            </w:r>
          </w:p>
        </w:tc>
        <w:tc>
          <w:tcPr>
            <w:tcW w:type="dxa" w:w="864"/>
          </w:tcPr>
          <w:p>
            <w:r>
              <w:t>C</w:t>
            </w:r>
          </w:p>
        </w:tc>
        <w:tc>
          <w:tcPr>
            <w:tcW w:type="dxa" w:w="864"/>
          </w:tcPr>
          <w:p>
            <w:r>
              <w:t>R</w:t>
            </w:r>
          </w:p>
        </w:tc>
        <w:tc>
          <w:tcPr>
            <w:tcW w:type="dxa" w:w="864"/>
          </w:tcPr>
          <w:p>
            <w:r>
              <w:t>A</w:t>
            </w:r>
          </w:p>
        </w:tc>
        <w:tc>
          <w:tcPr>
            <w:tcW w:type="dxa" w:w="864"/>
          </w:tcPr>
          <w:p>
            <w:r>
              <w:t>C</w:t>
            </w:r>
          </w:p>
        </w:tc>
        <w:tc>
          <w:tcPr>
            <w:tcW w:type="dxa" w:w="864"/>
          </w:tcPr>
          <w:p>
            <w:r>
              <w:t>I</w:t>
            </w:r>
          </w:p>
        </w:tc>
        <w:tc>
          <w:tcPr>
            <w:tcW w:type="dxa" w:w="864"/>
          </w:tcPr>
          <w:p>
            <w:r>
              <w:t>I</w:t>
            </w:r>
          </w:p>
        </w:tc>
        <w:tc>
          <w:tcPr>
            <w:tcW w:type="dxa" w:w="864"/>
          </w:tcPr>
          <w:p>
            <w:r>
              <w:t>I</w:t>
            </w:r>
          </w:p>
        </w:tc>
      </w:tr>
      <w:tr>
        <w:tc>
          <w:tcPr>
            <w:tcW w:type="dxa" w:w="864"/>
          </w:tcPr>
          <w:p>
            <w:r>
              <w:t>Test MFA enforcement</w:t>
            </w:r>
          </w:p>
        </w:tc>
        <w:tc>
          <w:tcPr>
            <w:tcW w:type="dxa" w:w="864"/>
          </w:tcPr>
          <w:p>
            <w:r>
              <w:t>C</w:t>
            </w:r>
          </w:p>
        </w:tc>
        <w:tc>
          <w:tcPr>
            <w:tcW w:type="dxa" w:w="864"/>
          </w:tcPr>
          <w:p>
            <w:r>
              <w:t>C</w:t>
            </w:r>
          </w:p>
        </w:tc>
        <w:tc>
          <w:tcPr>
            <w:tcW w:type="dxa" w:w="864"/>
          </w:tcPr>
          <w:p>
            <w:r>
              <w:t>R</w:t>
            </w:r>
          </w:p>
        </w:tc>
        <w:tc>
          <w:tcPr>
            <w:tcW w:type="dxa" w:w="864"/>
          </w:tcPr>
          <w:p>
            <w:r>
              <w:t>R</w:t>
            </w:r>
          </w:p>
        </w:tc>
        <w:tc>
          <w:tcPr>
            <w:tcW w:type="dxa" w:w="864"/>
          </w:tcPr>
          <w:p>
            <w:r>
              <w:t>A</w:t>
            </w:r>
          </w:p>
        </w:tc>
        <w:tc>
          <w:tcPr>
            <w:tcW w:type="dxa" w:w="864"/>
          </w:tcPr>
          <w:p>
            <w:r>
              <w:t>C</w:t>
            </w:r>
          </w:p>
        </w:tc>
        <w:tc>
          <w:tcPr>
            <w:tcW w:type="dxa" w:w="864"/>
          </w:tcPr>
          <w:p>
            <w:r>
              <w:t>I</w:t>
            </w:r>
          </w:p>
        </w:tc>
        <w:tc>
          <w:tcPr>
            <w:tcW w:type="dxa" w:w="864"/>
          </w:tcPr>
          <w:p>
            <w:r>
              <w:t>I</w:t>
            </w:r>
          </w:p>
        </w:tc>
        <w:tc>
          <w:tcPr>
            <w:tcW w:type="dxa" w:w="864"/>
          </w:tcPr>
          <w:p>
            <w:r>
              <w:t>I</w:t>
            </w:r>
          </w:p>
        </w:tc>
      </w:tr>
      <w:tr>
        <w:tc>
          <w:tcPr>
            <w:tcW w:type="dxa" w:w="864"/>
          </w:tcPr>
          <w:p>
            <w:r>
              <w:t>Monitor MFA events</w:t>
            </w:r>
          </w:p>
        </w:tc>
        <w:tc>
          <w:tcPr>
            <w:tcW w:type="dxa" w:w="864"/>
          </w:tcPr>
          <w:p>
            <w:r>
              <w:t>C</w:t>
            </w:r>
          </w:p>
        </w:tc>
        <w:tc>
          <w:tcPr>
            <w:tcW w:type="dxa" w:w="864"/>
          </w:tcPr>
          <w:p>
            <w:r>
              <w:t>A</w:t>
            </w:r>
          </w:p>
        </w:tc>
        <w:tc>
          <w:tcPr>
            <w:tcW w:type="dxa" w:w="864"/>
          </w:tcPr>
          <w:p>
            <w:r>
              <w:t>C</w:t>
            </w:r>
          </w:p>
        </w:tc>
        <w:tc>
          <w:tcPr>
            <w:tcW w:type="dxa" w:w="864"/>
          </w:tcPr>
          <w:p>
            <w:r>
              <w:t>C</w:t>
            </w:r>
          </w:p>
        </w:tc>
        <w:tc>
          <w:tcPr>
            <w:tcW w:type="dxa" w:w="864"/>
          </w:tcPr>
          <w:p>
            <w:r>
              <w:t>I</w:t>
            </w:r>
          </w:p>
        </w:tc>
        <w:tc>
          <w:tcPr>
            <w:tcW w:type="dxa" w:w="864"/>
          </w:tcPr>
          <w:p>
            <w:r>
              <w:t>R</w:t>
            </w:r>
          </w:p>
        </w:tc>
        <w:tc>
          <w:tcPr>
            <w:tcW w:type="dxa" w:w="864"/>
          </w:tcPr>
          <w:p>
            <w:r>
              <w:t>I</w:t>
            </w:r>
          </w:p>
        </w:tc>
        <w:tc>
          <w:tcPr>
            <w:tcW w:type="dxa" w:w="864"/>
          </w:tcPr>
          <w:p>
            <w:r>
              <w:t>I</w:t>
            </w:r>
          </w:p>
        </w:tc>
        <w:tc>
          <w:tcPr>
            <w:tcW w:type="dxa" w:w="864"/>
          </w:tcPr>
          <w:p>
            <w:r>
              <w:t>I</w:t>
            </w:r>
          </w:p>
        </w:tc>
      </w:tr>
      <w:tr>
        <w:tc>
          <w:tcPr>
            <w:tcW w:type="dxa" w:w="864"/>
          </w:tcPr>
          <w:p>
            <w:r>
              <w:t>Perform MFA reset</w:t>
            </w:r>
          </w:p>
        </w:tc>
        <w:tc>
          <w:tcPr>
            <w:tcW w:type="dxa" w:w="864"/>
          </w:tcPr>
          <w:p>
            <w:r>
              <w:t>I</w:t>
            </w:r>
          </w:p>
        </w:tc>
        <w:tc>
          <w:tcPr>
            <w:tcW w:type="dxa" w:w="864"/>
          </w:tcPr>
          <w:p>
            <w:r>
              <w:t>C</w:t>
            </w:r>
          </w:p>
        </w:tc>
        <w:tc>
          <w:tcPr>
            <w:tcW w:type="dxa" w:w="864"/>
          </w:tcPr>
          <w:p>
            <w:r>
              <w:t>A</w:t>
            </w:r>
          </w:p>
        </w:tc>
        <w:tc>
          <w:tcPr>
            <w:tcW w:type="dxa" w:w="864"/>
          </w:tcPr>
          <w:p>
            <w:r>
              <w:t>R</w:t>
            </w:r>
          </w:p>
        </w:tc>
        <w:tc>
          <w:tcPr>
            <w:tcW w:type="dxa" w:w="864"/>
          </w:tcPr>
          <w:p>
            <w:r>
              <w:t>I</w:t>
            </w:r>
          </w:p>
        </w:tc>
        <w:tc>
          <w:tcPr>
            <w:tcW w:type="dxa" w:w="864"/>
          </w:tcPr>
          <w:p>
            <w:r>
              <w:t>I</w:t>
            </w:r>
          </w:p>
        </w:tc>
        <w:tc>
          <w:tcPr>
            <w:tcW w:type="dxa" w:w="864"/>
          </w:tcPr>
          <w:p>
            <w:r>
              <w:t>C</w:t>
            </w:r>
          </w:p>
        </w:tc>
        <w:tc>
          <w:tcPr>
            <w:tcW w:type="dxa" w:w="864"/>
          </w:tcPr>
          <w:p>
            <w:r>
              <w:t>R</w:t>
            </w:r>
          </w:p>
        </w:tc>
        <w:tc>
          <w:tcPr>
            <w:tcW w:type="dxa" w:w="864"/>
          </w:tcPr>
          <w:p>
            <w:r>
              <w:t>C</w:t>
            </w:r>
          </w:p>
        </w:tc>
      </w:tr>
      <w:tr>
        <w:tc>
          <w:tcPr>
            <w:tcW w:type="dxa" w:w="864"/>
          </w:tcPr>
          <w:p>
            <w:r>
              <w:t>Revoke MFA and access</w:t>
            </w:r>
          </w:p>
        </w:tc>
        <w:tc>
          <w:tcPr>
            <w:tcW w:type="dxa" w:w="864"/>
          </w:tcPr>
          <w:p>
            <w:r>
              <w:t>C</w:t>
            </w:r>
          </w:p>
        </w:tc>
        <w:tc>
          <w:tcPr>
            <w:tcW w:type="dxa" w:w="864"/>
          </w:tcPr>
          <w:p>
            <w:r>
              <w:t>C</w:t>
            </w:r>
          </w:p>
        </w:tc>
        <w:tc>
          <w:tcPr>
            <w:tcW w:type="dxa" w:w="864"/>
          </w:tcPr>
          <w:p>
            <w:r>
              <w:t>R</w:t>
            </w:r>
          </w:p>
        </w:tc>
        <w:tc>
          <w:tcPr>
            <w:tcW w:type="dxa" w:w="864"/>
          </w:tcPr>
          <w:p>
            <w:r>
              <w:t>R</w:t>
            </w:r>
          </w:p>
        </w:tc>
        <w:tc>
          <w:tcPr>
            <w:tcW w:type="dxa" w:w="864"/>
          </w:tcPr>
          <w:p>
            <w:r>
              <w:t>A</w:t>
            </w:r>
          </w:p>
        </w:tc>
        <w:tc>
          <w:tcPr>
            <w:tcW w:type="dxa" w:w="864"/>
          </w:tcPr>
          <w:p>
            <w:r>
              <w:t>I</w:t>
            </w:r>
          </w:p>
        </w:tc>
        <w:tc>
          <w:tcPr>
            <w:tcW w:type="dxa" w:w="864"/>
          </w:tcPr>
          <w:p>
            <w:r>
              <w:t>A</w:t>
            </w:r>
          </w:p>
        </w:tc>
        <w:tc>
          <w:tcPr>
            <w:tcW w:type="dxa" w:w="864"/>
          </w:tcPr>
          <w:p>
            <w:r>
              <w:t>R</w:t>
            </w:r>
          </w:p>
        </w:tc>
        <w:tc>
          <w:tcPr>
            <w:tcW w:type="dxa" w:w="864"/>
          </w:tcPr>
          <w:p>
            <w:r>
              <w:t>A</w:t>
            </w:r>
          </w:p>
        </w:tc>
      </w:tr>
      <w:tr>
        <w:tc>
          <w:tcPr>
            <w:tcW w:type="dxa" w:w="864"/>
          </w:tcPr>
          <w:p>
            <w:r>
              <w:t>Review MFA coverage</w:t>
            </w:r>
          </w:p>
        </w:tc>
        <w:tc>
          <w:tcPr>
            <w:tcW w:type="dxa" w:w="864"/>
          </w:tcPr>
          <w:p>
            <w:r>
              <w:t>A</w:t>
            </w:r>
          </w:p>
        </w:tc>
        <w:tc>
          <w:tcPr>
            <w:tcW w:type="dxa" w:w="864"/>
          </w:tcPr>
          <w:p>
            <w:r>
              <w:t>R</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C</w:t>
            </w:r>
          </w:p>
        </w:tc>
      </w:tr>
      <w:tr>
        <w:tc>
          <w:tcPr>
            <w:tcW w:type="dxa" w:w="864"/>
          </w:tcPr>
          <w:p>
            <w:r>
              <w:t>Approve MFA exception</w:t>
            </w:r>
          </w:p>
        </w:tc>
        <w:tc>
          <w:tcPr>
            <w:tcW w:type="dxa" w:w="864"/>
          </w:tcPr>
          <w:p>
            <w:r>
              <w:t>C</w:t>
            </w:r>
          </w:p>
        </w:tc>
        <w:tc>
          <w:tcPr>
            <w:tcW w:type="dxa" w:w="864"/>
          </w:tcPr>
          <w:p>
            <w:r>
              <w:t>A</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C</w:t>
            </w:r>
          </w:p>
        </w:tc>
      </w:tr>
      <w:tr>
        <w:tc>
          <w:tcPr>
            <w:tcW w:type="dxa" w:w="864"/>
          </w:tcPr>
          <w:p>
            <w:r>
              <w:t>Respond to suspected compromise</w:t>
            </w:r>
          </w:p>
        </w:tc>
        <w:tc>
          <w:tcPr>
            <w:tcW w:type="dxa" w:w="864"/>
          </w:tcPr>
          <w:p>
            <w:r>
              <w:t>C</w:t>
            </w:r>
          </w:p>
        </w:tc>
        <w:tc>
          <w:tcPr>
            <w:tcW w:type="dxa" w:w="864"/>
          </w:tcPr>
          <w:p>
            <w:r>
              <w:t>A</w:t>
            </w:r>
          </w:p>
        </w:tc>
        <w:tc>
          <w:tcPr>
            <w:tcW w:type="dxa" w:w="864"/>
          </w:tcPr>
          <w:p>
            <w:r>
              <w:t>C</w:t>
            </w:r>
          </w:p>
        </w:tc>
        <w:tc>
          <w:tcPr>
            <w:tcW w:type="dxa" w:w="864"/>
          </w:tcPr>
          <w:p>
            <w:r>
              <w:t>C</w:t>
            </w:r>
          </w:p>
        </w:tc>
        <w:tc>
          <w:tcPr>
            <w:tcW w:type="dxa" w:w="864"/>
          </w:tcPr>
          <w:p>
            <w:r>
              <w:t>C</w:t>
            </w:r>
          </w:p>
        </w:tc>
        <w:tc>
          <w:tcPr>
            <w:tcW w:type="dxa" w:w="864"/>
          </w:tcPr>
          <w:p>
            <w:r>
              <w:t>R</w:t>
            </w:r>
          </w:p>
        </w:tc>
        <w:tc>
          <w:tcPr>
            <w:tcW w:type="dxa" w:w="864"/>
          </w:tcPr>
          <w:p>
            <w:r>
              <w:t>C</w:t>
            </w:r>
          </w:p>
        </w:tc>
        <w:tc>
          <w:tcPr>
            <w:tcW w:type="dxa" w:w="864"/>
          </w:tcPr>
          <w:p>
            <w:r>
              <w:t>C</w:t>
            </w:r>
          </w:p>
        </w:tc>
        <w:tc>
          <w:tcPr>
            <w:tcW w:type="dxa" w:w="864"/>
          </w:tcPr>
          <w:p>
            <w:r>
              <w:t>C</w:t>
            </w:r>
          </w:p>
        </w:tc>
      </w:tr>
    </w:tbl>
    <w:p>
      <w:r>
        <w:t>RACI definitions: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Definition</w:t>
            </w:r>
          </w:p>
        </w:tc>
      </w:tr>
      <w:tr>
        <w:tc>
          <w:tcPr>
            <w:tcW w:type="dxa" w:w="4320"/>
          </w:tcPr>
          <w:p>
            <w:r>
              <w:t>Responsible</w:t>
            </w:r>
          </w:p>
        </w:tc>
        <w:tc>
          <w:tcPr>
            <w:tcW w:type="dxa" w:w="4320"/>
          </w:tcPr>
          <w:p>
            <w:r>
              <w:t>Performs the activity</w:t>
            </w:r>
          </w:p>
        </w:tc>
      </w:tr>
      <w:tr>
        <w:tc>
          <w:tcPr>
            <w:tcW w:type="dxa" w:w="4320"/>
          </w:tcPr>
          <w:p>
            <w:r>
              <w:t>Accountable</w:t>
            </w:r>
          </w:p>
        </w:tc>
        <w:tc>
          <w:tcPr>
            <w:tcW w:type="dxa" w:w="4320"/>
          </w:tcPr>
          <w:p>
            <w:r>
              <w:t>Owns the outcome and final decision</w:t>
            </w:r>
          </w:p>
        </w:tc>
      </w:tr>
      <w:tr>
        <w:tc>
          <w:tcPr>
            <w:tcW w:type="dxa" w:w="4320"/>
          </w:tcPr>
          <w:p>
            <w:r>
              <w:t>Consulted</w:t>
            </w:r>
          </w:p>
        </w:tc>
        <w:tc>
          <w:tcPr>
            <w:tcW w:type="dxa" w:w="4320"/>
          </w:tcPr>
          <w:p>
            <w:r>
              <w:t>Provides input or expertise</w:t>
            </w:r>
          </w:p>
        </w:tc>
      </w:tr>
      <w:tr>
        <w:tc>
          <w:tcPr>
            <w:tcW w:type="dxa" w:w="4320"/>
          </w:tcPr>
          <w:p>
            <w:r>
              <w:t>Informed</w:t>
            </w:r>
          </w:p>
        </w:tc>
        <w:tc>
          <w:tcPr>
            <w:tcW w:type="dxa" w:w="4320"/>
          </w:tcPr>
          <w:p>
            <w:r>
              <w:t>Receives notification or status updates</w:t>
            </w:r>
          </w:p>
        </w:tc>
      </w:tr>
    </w:tbl>
    <w:p>
      <w:r>
        <w:t>Key role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SWIFT Security Officer</w:t>
            </w:r>
          </w:p>
        </w:tc>
        <w:tc>
          <w:tcPr>
            <w:tcW w:type="dxa" w:w="4320"/>
          </w:tcPr>
          <w:p>
            <w:r>
              <w:t>Owns SWIFT security coordination, validates MFA coverage, reviews emergency access, and supports assurance activities</w:t>
            </w:r>
          </w:p>
        </w:tc>
      </w:tr>
      <w:tr>
        <w:tc>
          <w:tcPr>
            <w:tcW w:type="dxa" w:w="4320"/>
          </w:tcPr>
          <w:p>
            <w:r>
              <w:t>Information Security</w:t>
            </w:r>
          </w:p>
        </w:tc>
        <w:tc>
          <w:tcPr>
            <w:tcW w:type="dxa" w:w="4320"/>
          </w:tcPr>
          <w:p>
            <w:r>
              <w:t>Defines authentication security requirements, approves exceptions, reviews high-risk access, and leads security incident response</w:t>
            </w:r>
          </w:p>
        </w:tc>
      </w:tr>
      <w:tr>
        <w:tc>
          <w:tcPr>
            <w:tcW w:type="dxa" w:w="4320"/>
          </w:tcPr>
          <w:p>
            <w:r>
              <w:t>Identity &amp; Access Management</w:t>
            </w:r>
          </w:p>
        </w:tc>
        <w:tc>
          <w:tcPr>
            <w:tcW w:type="dxa" w:w="4320"/>
          </w:tcPr>
          <w:p>
            <w:r>
              <w:t>Manages user identities, access groups, access approvals, provisioning, and deprovisioning</w:t>
            </w:r>
          </w:p>
        </w:tc>
      </w:tr>
      <w:tr>
        <w:tc>
          <w:tcPr>
            <w:tcW w:type="dxa" w:w="4320"/>
          </w:tcPr>
          <w:p>
            <w:r>
              <w:t>MFA Administrator</w:t>
            </w:r>
          </w:p>
        </w:tc>
        <w:tc>
          <w:tcPr>
            <w:tcW w:type="dxa" w:w="4320"/>
          </w:tcPr>
          <w:p>
            <w:r>
              <w:t>Operates the MFA platform, enrols and revokes factors, configures MFA policies, and maintains MFA records</w:t>
            </w:r>
          </w:p>
        </w:tc>
      </w:tr>
      <w:tr>
        <w:tc>
          <w:tcPr>
            <w:tcW w:type="dxa" w:w="4320"/>
          </w:tcPr>
          <w:p>
            <w:r>
              <w:t>System Owner</w:t>
            </w:r>
          </w:p>
        </w:tc>
        <w:tc>
          <w:tcPr>
            <w:tcW w:type="dxa" w:w="4320"/>
          </w:tcPr>
          <w:p>
            <w:r>
              <w:t>Approves access to systems under their ownership and confirms role appropriateness</w:t>
            </w:r>
          </w:p>
        </w:tc>
      </w:tr>
      <w:tr>
        <w:tc>
          <w:tcPr>
            <w:tcW w:type="dxa" w:w="4320"/>
          </w:tcPr>
          <w:p>
            <w:r>
              <w:t>Security Operations</w:t>
            </w:r>
          </w:p>
        </w:tc>
        <w:tc>
          <w:tcPr>
            <w:tcW w:type="dxa" w:w="4320"/>
          </w:tcPr>
          <w:p>
            <w:r>
              <w:t>Monitors MFA events, investigates suspicious activity, and escalates incidents</w:t>
            </w:r>
          </w:p>
        </w:tc>
      </w:tr>
      <w:tr>
        <w:tc>
          <w:tcPr>
            <w:tcW w:type="dxa" w:w="4320"/>
          </w:tcPr>
          <w:p>
            <w:r>
              <w:t>Line Manager</w:t>
            </w:r>
          </w:p>
        </w:tc>
        <w:tc>
          <w:tcPr>
            <w:tcW w:type="dxa" w:w="4320"/>
          </w:tcPr>
          <w:p>
            <w:r>
              <w:t>Confirms user business need and initiates or approves access changes</w:t>
            </w:r>
          </w:p>
        </w:tc>
      </w:tr>
      <w:tr>
        <w:tc>
          <w:tcPr>
            <w:tcW w:type="dxa" w:w="4320"/>
          </w:tcPr>
          <w:p>
            <w:r>
              <w:t>Service Desk</w:t>
            </w:r>
          </w:p>
        </w:tc>
        <w:tc>
          <w:tcPr>
            <w:tcW w:type="dxa" w:w="4320"/>
          </w:tcPr>
          <w:p>
            <w:r>
              <w:t>Handles approved MFA support requests and identity verification for resets</w:t>
            </w:r>
          </w:p>
        </w:tc>
      </w:tr>
      <w:tr>
        <w:tc>
          <w:tcPr>
            <w:tcW w:type="dxa" w:w="4320"/>
          </w:tcPr>
          <w:p>
            <w:r>
              <w:t>Vendor Manager</w:t>
            </w:r>
          </w:p>
        </w:tc>
        <w:tc>
          <w:tcPr>
            <w:tcW w:type="dxa" w:w="4320"/>
          </w:tcPr>
          <w:p>
            <w:r>
              <w:t>Confirms third-party business need, contract status, named users, and access duration</w:t>
            </w:r>
          </w:p>
        </w:tc>
      </w:tr>
    </w:tbl>
    <w:p>
      <w:pPr>
        <w:pStyle w:val="Heading2"/>
      </w:pPr>
      <w:r>
        <w:t>Records &amp; Outputs</w:t>
      </w:r>
    </w:p>
    <w:p>
      <w:r>
        <w:t>The following records must be created and retained as evidence of this procedure’s operation.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 Output</w:t>
            </w:r>
          </w:p>
        </w:tc>
        <w:tc>
          <w:tcPr>
            <w:tcW w:type="dxa" w:w="2160"/>
          </w:tcPr>
          <w:p>
            <w:r>
              <w:t>Description</w:t>
            </w:r>
          </w:p>
        </w:tc>
        <w:tc>
          <w:tcPr>
            <w:tcW w:type="dxa" w:w="2160"/>
          </w:tcPr>
          <w:p>
            <w:r>
              <w:t>Owner</w:t>
            </w:r>
          </w:p>
        </w:tc>
        <w:tc>
          <w:tcPr>
            <w:tcW w:type="dxa" w:w="2160"/>
          </w:tcPr>
          <w:p>
            <w:r>
              <w:t>Minimum Retention</w:t>
            </w:r>
          </w:p>
        </w:tc>
      </w:tr>
      <w:tr>
        <w:tc>
          <w:tcPr>
            <w:tcW w:type="dxa" w:w="2160"/>
          </w:tcPr>
          <w:p>
            <w:r>
              <w:t>SWIFT access path inventory</w:t>
            </w:r>
          </w:p>
        </w:tc>
        <w:tc>
          <w:tcPr>
            <w:tcW w:type="dxa" w:w="2160"/>
          </w:tcPr>
          <w:p>
            <w:r>
              <w:t>List of systems and routes requiring MFA</w:t>
            </w:r>
          </w:p>
        </w:tc>
        <w:tc>
          <w:tcPr>
            <w:tcW w:type="dxa" w:w="2160"/>
          </w:tcPr>
          <w:p>
            <w:r>
              <w:t>SWIFT Security Officer</w:t>
            </w:r>
          </w:p>
        </w:tc>
        <w:tc>
          <w:tcPr>
            <w:tcW w:type="dxa" w:w="2160"/>
          </w:tcPr>
          <w:p>
            <w:r>
              <w:t>[Retention Period]</w:t>
            </w:r>
          </w:p>
        </w:tc>
      </w:tr>
      <w:tr>
        <w:tc>
          <w:tcPr>
            <w:tcW w:type="dxa" w:w="2160"/>
          </w:tcPr>
          <w:p>
            <w:r>
              <w:t>Access request and approval records</w:t>
            </w:r>
          </w:p>
        </w:tc>
        <w:tc>
          <w:tcPr>
            <w:tcW w:type="dxa" w:w="2160"/>
          </w:tcPr>
          <w:p>
            <w:r>
              <w:t>Evidence of approved user, privileged, or vendor access</w:t>
            </w:r>
          </w:p>
        </w:tc>
        <w:tc>
          <w:tcPr>
            <w:tcW w:type="dxa" w:w="2160"/>
          </w:tcPr>
          <w:p>
            <w:r>
              <w:t>Identity &amp; Access Management</w:t>
            </w:r>
          </w:p>
        </w:tc>
        <w:tc>
          <w:tcPr>
            <w:tcW w:type="dxa" w:w="2160"/>
          </w:tcPr>
          <w:p>
            <w:r>
              <w:t>[Retention Period]</w:t>
            </w:r>
          </w:p>
        </w:tc>
      </w:tr>
      <w:tr>
        <w:tc>
          <w:tcPr>
            <w:tcW w:type="dxa" w:w="2160"/>
          </w:tcPr>
          <w:p>
            <w:r>
              <w:t>MFA enrolment records</w:t>
            </w:r>
          </w:p>
        </w:tc>
        <w:tc>
          <w:tcPr>
            <w:tcW w:type="dxa" w:w="2160"/>
          </w:tcPr>
          <w:p>
            <w:r>
              <w:t>Details of assigned MFA factors and enrolment date</w:t>
            </w:r>
          </w:p>
        </w:tc>
        <w:tc>
          <w:tcPr>
            <w:tcW w:type="dxa" w:w="2160"/>
          </w:tcPr>
          <w:p>
            <w:r>
              <w:t>MFA Administrator</w:t>
            </w:r>
          </w:p>
        </w:tc>
        <w:tc>
          <w:tcPr>
            <w:tcW w:type="dxa" w:w="2160"/>
          </w:tcPr>
          <w:p>
            <w:r>
              <w:t>[Retention Period]</w:t>
            </w:r>
          </w:p>
        </w:tc>
      </w:tr>
      <w:tr>
        <w:tc>
          <w:tcPr>
            <w:tcW w:type="dxa" w:w="2160"/>
          </w:tcPr>
          <w:p>
            <w:r>
              <w:t>MFA reset records</w:t>
            </w:r>
          </w:p>
        </w:tc>
        <w:tc>
          <w:tcPr>
            <w:tcW w:type="dxa" w:w="2160"/>
          </w:tcPr>
          <w:p>
            <w:r>
              <w:t>Evidence of identity verification and reset approval</w:t>
            </w:r>
          </w:p>
        </w:tc>
        <w:tc>
          <w:tcPr>
            <w:tcW w:type="dxa" w:w="2160"/>
          </w:tcPr>
          <w:p>
            <w:r>
              <w:t>Service Desk / MFA Administrator</w:t>
            </w:r>
          </w:p>
        </w:tc>
        <w:tc>
          <w:tcPr>
            <w:tcW w:type="dxa" w:w="2160"/>
          </w:tcPr>
          <w:p>
            <w:r>
              <w:t>[Retention Period]</w:t>
            </w:r>
          </w:p>
        </w:tc>
      </w:tr>
      <w:tr>
        <w:tc>
          <w:tcPr>
            <w:tcW w:type="dxa" w:w="2160"/>
          </w:tcPr>
          <w:p>
            <w:r>
              <w:t>MFA revocation records</w:t>
            </w:r>
          </w:p>
        </w:tc>
        <w:tc>
          <w:tcPr>
            <w:tcW w:type="dxa" w:w="2160"/>
          </w:tcPr>
          <w:p>
            <w:r>
              <w:t>Evidence of factor removal and access deprovisioning</w:t>
            </w:r>
          </w:p>
        </w:tc>
        <w:tc>
          <w:tcPr>
            <w:tcW w:type="dxa" w:w="2160"/>
          </w:tcPr>
          <w:p>
            <w:r>
              <w:t>Identity &amp; Access Management</w:t>
            </w:r>
          </w:p>
        </w:tc>
        <w:tc>
          <w:tcPr>
            <w:tcW w:type="dxa" w:w="2160"/>
          </w:tcPr>
          <w:p>
            <w:r>
              <w:t>[Retention Period]</w:t>
            </w:r>
          </w:p>
        </w:tc>
      </w:tr>
      <w:tr>
        <w:tc>
          <w:tcPr>
            <w:tcW w:type="dxa" w:w="2160"/>
          </w:tcPr>
          <w:p>
            <w:r>
              <w:t>MFA policy configuration evidence</w:t>
            </w:r>
          </w:p>
        </w:tc>
        <w:tc>
          <w:tcPr>
            <w:tcW w:type="dxa" w:w="2160"/>
          </w:tcPr>
          <w:p>
            <w:r>
              <w:t>Screenshots, exports, or configuration records showing MFA enforcement</w:t>
            </w:r>
          </w:p>
        </w:tc>
        <w:tc>
          <w:tcPr>
            <w:tcW w:type="dxa" w:w="2160"/>
          </w:tcPr>
          <w:p>
            <w:r>
              <w:t>MFA Administrator</w:t>
            </w:r>
          </w:p>
        </w:tc>
        <w:tc>
          <w:tcPr>
            <w:tcW w:type="dxa" w:w="2160"/>
          </w:tcPr>
          <w:p>
            <w:r>
              <w:t>[Retention Period]</w:t>
            </w:r>
          </w:p>
        </w:tc>
      </w:tr>
      <w:tr>
        <w:tc>
          <w:tcPr>
            <w:tcW w:type="dxa" w:w="2160"/>
          </w:tcPr>
          <w:p>
            <w:r>
              <w:t>MFA test evidence</w:t>
            </w:r>
          </w:p>
        </w:tc>
        <w:tc>
          <w:tcPr>
            <w:tcW w:type="dxa" w:w="2160"/>
          </w:tcPr>
          <w:p>
            <w:r>
              <w:t>Evidence that MFA was tested before production access</w:t>
            </w:r>
          </w:p>
        </w:tc>
        <w:tc>
          <w:tcPr>
            <w:tcW w:type="dxa" w:w="2160"/>
          </w:tcPr>
          <w:p>
            <w:r>
              <w:t>System Owner / MFA Administrator</w:t>
            </w:r>
          </w:p>
        </w:tc>
        <w:tc>
          <w:tcPr>
            <w:tcW w:type="dxa" w:w="2160"/>
          </w:tcPr>
          <w:p>
            <w:r>
              <w:t>[Retention Period]</w:t>
            </w:r>
          </w:p>
        </w:tc>
      </w:tr>
      <w:tr>
        <w:tc>
          <w:tcPr>
            <w:tcW w:type="dxa" w:w="2160"/>
          </w:tcPr>
          <w:p>
            <w:r>
              <w:t>MFA logs</w:t>
            </w:r>
          </w:p>
        </w:tc>
        <w:tc>
          <w:tcPr>
            <w:tcW w:type="dxa" w:w="2160"/>
          </w:tcPr>
          <w:p>
            <w:r>
              <w:t>Successful, failed, denied, bypassed, and reset events</w:t>
            </w:r>
          </w:p>
        </w:tc>
        <w:tc>
          <w:tcPr>
            <w:tcW w:type="dxa" w:w="2160"/>
          </w:tcPr>
          <w:p>
            <w:r>
              <w:t>Security Operations</w:t>
            </w:r>
          </w:p>
        </w:tc>
        <w:tc>
          <w:tcPr>
            <w:tcW w:type="dxa" w:w="2160"/>
          </w:tcPr>
          <w:p>
            <w:r>
              <w:t>[Retention Period]</w:t>
            </w:r>
          </w:p>
        </w:tc>
      </w:tr>
      <w:tr>
        <w:tc>
          <w:tcPr>
            <w:tcW w:type="dxa" w:w="2160"/>
          </w:tcPr>
          <w:p>
            <w:r>
              <w:t>Privileged access records</w:t>
            </w:r>
          </w:p>
        </w:tc>
        <w:tc>
          <w:tcPr>
            <w:tcW w:type="dxa" w:w="2160"/>
          </w:tcPr>
          <w:p>
            <w:r>
              <w:t>Evidence of MFA for privileged sessions</w:t>
            </w:r>
          </w:p>
        </w:tc>
        <w:tc>
          <w:tcPr>
            <w:tcW w:type="dxa" w:w="2160"/>
          </w:tcPr>
          <w:p>
            <w:r>
              <w:t>Privileged Access Management Owner</w:t>
            </w:r>
          </w:p>
        </w:tc>
        <w:tc>
          <w:tcPr>
            <w:tcW w:type="dxa" w:w="2160"/>
          </w:tcPr>
          <w:p>
            <w:r>
              <w:t>[Retention Period]</w:t>
            </w:r>
          </w:p>
        </w:tc>
      </w:tr>
      <w:tr>
        <w:tc>
          <w:tcPr>
            <w:tcW w:type="dxa" w:w="2160"/>
          </w:tcPr>
          <w:p>
            <w:r>
              <w:t>Vendor access records</w:t>
            </w:r>
          </w:p>
        </w:tc>
        <w:tc>
          <w:tcPr>
            <w:tcW w:type="dxa" w:w="2160"/>
          </w:tcPr>
          <w:p>
            <w:r>
              <w:t>Named third-party users, access duration, and MFA status</w:t>
            </w:r>
          </w:p>
        </w:tc>
        <w:tc>
          <w:tcPr>
            <w:tcW w:type="dxa" w:w="2160"/>
          </w:tcPr>
          <w:p>
            <w:r>
              <w:t>Vendor Manager</w:t>
            </w:r>
          </w:p>
        </w:tc>
        <w:tc>
          <w:tcPr>
            <w:tcW w:type="dxa" w:w="2160"/>
          </w:tcPr>
          <w:p>
            <w:r>
              <w:t>[Retention Period]</w:t>
            </w:r>
          </w:p>
        </w:tc>
      </w:tr>
      <w:tr>
        <w:tc>
          <w:tcPr>
            <w:tcW w:type="dxa" w:w="2160"/>
          </w:tcPr>
          <w:p>
            <w:r>
              <w:t>Exception records</w:t>
            </w:r>
          </w:p>
        </w:tc>
        <w:tc>
          <w:tcPr>
            <w:tcW w:type="dxa" w:w="2160"/>
          </w:tcPr>
          <w:p>
            <w:r>
              <w:t>Approved deviations and compensating controls</w:t>
            </w:r>
          </w:p>
        </w:tc>
        <w:tc>
          <w:tcPr>
            <w:tcW w:type="dxa" w:w="2160"/>
          </w:tcPr>
          <w:p>
            <w:r>
              <w:t>Information Security</w:t>
            </w:r>
          </w:p>
        </w:tc>
        <w:tc>
          <w:tcPr>
            <w:tcW w:type="dxa" w:w="2160"/>
          </w:tcPr>
          <w:p>
            <w:r>
              <w:t>[Retention Period]</w:t>
            </w:r>
          </w:p>
        </w:tc>
      </w:tr>
      <w:tr>
        <w:tc>
          <w:tcPr>
            <w:tcW w:type="dxa" w:w="2160"/>
          </w:tcPr>
          <w:p>
            <w:r>
              <w:t>Periodic review evidence</w:t>
            </w:r>
          </w:p>
        </w:tc>
        <w:tc>
          <w:tcPr>
            <w:tcW w:type="dxa" w:w="2160"/>
          </w:tcPr>
          <w:p>
            <w:r>
              <w:t>MFA coverage review results and remediation actions</w:t>
            </w:r>
          </w:p>
        </w:tc>
        <w:tc>
          <w:tcPr>
            <w:tcW w:type="dxa" w:w="2160"/>
          </w:tcPr>
          <w:p>
            <w:r>
              <w:t>SWIFT Security Officer</w:t>
            </w:r>
          </w:p>
        </w:tc>
        <w:tc>
          <w:tcPr>
            <w:tcW w:type="dxa" w:w="2160"/>
          </w:tcPr>
          <w:p>
            <w:r>
              <w:t>[Retention Period]</w:t>
            </w:r>
          </w:p>
        </w:tc>
      </w:tr>
      <w:tr>
        <w:tc>
          <w:tcPr>
            <w:tcW w:type="dxa" w:w="2160"/>
          </w:tcPr>
          <w:p>
            <w:r>
              <w:t>Incident records</w:t>
            </w:r>
          </w:p>
        </w:tc>
        <w:tc>
          <w:tcPr>
            <w:tcW w:type="dxa" w:w="2160"/>
          </w:tcPr>
          <w:p>
            <w:r>
              <w:t>Investigation and response evidence for suspected MFA compromise</w:t>
            </w:r>
          </w:p>
        </w:tc>
        <w:tc>
          <w:tcPr>
            <w:tcW w:type="dxa" w:w="2160"/>
          </w:tcPr>
          <w:p>
            <w:r>
              <w:t>Security Operations</w:t>
            </w:r>
          </w:p>
        </w:tc>
        <w:tc>
          <w:tcPr>
            <w:tcW w:type="dxa" w:w="2160"/>
          </w:tcPr>
          <w:p>
            <w:r>
              <w:t>[Retention Period]</w:t>
            </w:r>
          </w:p>
        </w:tc>
      </w:tr>
    </w:tbl>
    <w:p>
      <w:r>
        <w:t>Required outputs from this procedure include:</w:t>
      </w:r>
    </w:p>
    <w:p>
      <w:pPr>
        <w:pStyle w:val="ListBullet"/>
      </w:pPr>
      <w:r>
        <w:t>MFA enabled for all approved interactive SWIFT access.</w:t>
      </w:r>
    </w:p>
    <w:p>
      <w:pPr>
        <w:pStyle w:val="ListBullet"/>
      </w:pPr>
      <w:r>
        <w:t>MFA enforced for privileged and remote SWIFT-related access.</w:t>
      </w:r>
    </w:p>
    <w:p>
      <w:pPr>
        <w:pStyle w:val="ListBullet"/>
      </w:pPr>
      <w:r>
        <w:t>MFA enrolment and revocation records maintained.</w:t>
      </w:r>
    </w:p>
    <w:p>
      <w:pPr>
        <w:pStyle w:val="ListBullet"/>
      </w:pPr>
      <w:r>
        <w:t>MFA reset activities verified and recorded.</w:t>
      </w:r>
    </w:p>
    <w:p>
      <w:pPr>
        <w:pStyle w:val="ListBullet"/>
      </w:pPr>
      <w:r>
        <w:t>MFA logs available for monitoring and investigation.</w:t>
      </w:r>
    </w:p>
    <w:p>
      <w:pPr>
        <w:pStyle w:val="ListBullet"/>
      </w:pPr>
      <w:r>
        <w:t>Exceptions documented, approved, and time-bound.</w:t>
      </w:r>
    </w:p>
    <w:p>
      <w:pPr>
        <w:pStyle w:val="ListBullet"/>
      </w:pPr>
      <w:r>
        <w:t>Periodic coverage review completed and tracked.</w:t>
      </w:r>
    </w:p>
    <w:p>
      <w:pPr>
        <w:pStyle w:val="ListBullet"/>
      </w:pPr>
      <w:r>
        <w:t>Remediation actions assigned and closed.</w:t>
      </w:r>
    </w:p>
    <w:p>
      <w:r>
        <w:t>Evidence must be stored in approved repositories such as:</w:t>
      </w:r>
    </w:p>
    <w:p>
      <w:pPr>
        <w:pStyle w:val="ListBullet"/>
      </w:pPr>
      <w:r>
        <w:t>[Identity Governance Platform]</w:t>
      </w:r>
    </w:p>
    <w:p>
      <w:pPr>
        <w:pStyle w:val="ListBullet"/>
      </w:pPr>
      <w:r>
        <w:t>[MFA Administration Console]</w:t>
      </w:r>
    </w:p>
    <w:p>
      <w:pPr>
        <w:pStyle w:val="ListBullet"/>
      </w:pPr>
      <w:r>
        <w:t>[Service Management System]</w:t>
      </w:r>
    </w:p>
    <w:p>
      <w:pPr>
        <w:pStyle w:val="ListBullet"/>
      </w:pPr>
      <w:r>
        <w:t>[Privileged Access Management Platform]</w:t>
      </w:r>
    </w:p>
    <w:p>
      <w:pPr>
        <w:pStyle w:val="ListBullet"/>
      </w:pPr>
      <w:r>
        <w:t>[Security Information and Event Management Platform]</w:t>
      </w:r>
    </w:p>
    <w:p>
      <w:pPr>
        <w:pStyle w:val="ListBullet"/>
      </w:pPr>
      <w:r>
        <w:t>[Governance, Risk and Compliance Repository]</w:t>
      </w:r>
    </w:p>
    <w:p>
      <w:pPr>
        <w:pStyle w:val="Heading2"/>
      </w:pPr>
      <w:r>
        <w:t>Exceptions &amp; Escalation</w:t>
      </w:r>
    </w:p>
    <w:p>
      <w:r>
        <w:t>Exceptions to this procedure are not permitted unless formally approved by Information Security and the relevant risk owner.</w:t>
      </w:r>
    </w:p>
    <w:p>
      <w:r>
        <w:t>An exception may be considered only where:</w:t>
      </w:r>
    </w:p>
    <w:p>
      <w:pPr>
        <w:pStyle w:val="ListBullet"/>
      </w:pPr>
      <w:r>
        <w:t>MFA cannot be technically implemented for a specific interactive access path.</w:t>
      </w:r>
    </w:p>
    <w:p>
      <w:pPr>
        <w:pStyle w:val="ListBullet"/>
      </w:pPr>
      <w:r>
        <w:t>A legacy component does not support MFA and cannot be immediately replaced.</w:t>
      </w:r>
    </w:p>
    <w:p>
      <w:pPr>
        <w:pStyle w:val="ListBullet"/>
      </w:pPr>
      <w:r>
        <w:t>Emergency access is required to restore critical SWIFT service.</w:t>
      </w:r>
    </w:p>
    <w:p>
      <w:pPr>
        <w:pStyle w:val="ListBullet"/>
      </w:pPr>
      <w:r>
        <w:t>A temporary vendor support activity requires a non-standard access pattern.</w:t>
      </w:r>
    </w:p>
    <w:p>
      <w:pPr>
        <w:pStyle w:val="ListBullet"/>
      </w:pPr>
      <w:r>
        <w:t>A compensating control provides an acceptable level of risk reduction.</w:t>
      </w:r>
    </w:p>
    <w:p>
      <w:r>
        <w:t>Exception requests must include:</w:t>
      </w:r>
    </w:p>
    <w:tbl>
      <w:tblPr>
        <w:tblStyle w:val="TableGrid"/>
        <w:tblW w:type="auto" w:w="0"/>
        <w:tblLook w:firstColumn="1" w:firstRow="1" w:lastColumn="0" w:lastRow="0" w:noHBand="0" w:noVBand="1" w:val="04A0"/>
      </w:tblPr>
      <w:tblGrid>
        <w:gridCol w:w="4320"/>
        <w:gridCol w:w="4320"/>
      </w:tblGrid>
      <w:tr>
        <w:tc>
          <w:tcPr>
            <w:tcW w:type="dxa" w:w="4320"/>
          </w:tcPr>
          <w:p>
            <w:r>
              <w:t>Required Field</w:t>
            </w:r>
          </w:p>
        </w:tc>
        <w:tc>
          <w:tcPr>
            <w:tcW w:type="dxa" w:w="4320"/>
          </w:tcPr>
          <w:p>
            <w:r>
              <w:t>Description</w:t>
            </w:r>
          </w:p>
        </w:tc>
      </w:tr>
      <w:tr>
        <w:tc>
          <w:tcPr>
            <w:tcW w:type="dxa" w:w="4320"/>
          </w:tcPr>
          <w:p>
            <w:r>
              <w:t>Requester</w:t>
            </w:r>
          </w:p>
        </w:tc>
        <w:tc>
          <w:tcPr>
            <w:tcW w:type="dxa" w:w="4320"/>
          </w:tcPr>
          <w:p>
            <w:r>
              <w:t>Person requesting the exception</w:t>
            </w:r>
          </w:p>
        </w:tc>
      </w:tr>
      <w:tr>
        <w:tc>
          <w:tcPr>
            <w:tcW w:type="dxa" w:w="4320"/>
          </w:tcPr>
          <w:p>
            <w:r>
              <w:t>System or access path</w:t>
            </w:r>
          </w:p>
        </w:tc>
        <w:tc>
          <w:tcPr>
            <w:tcW w:type="dxa" w:w="4320"/>
          </w:tcPr>
          <w:p>
            <w:r>
              <w:t>SWIFT-related system or route affected</w:t>
            </w:r>
          </w:p>
        </w:tc>
      </w:tr>
      <w:tr>
        <w:tc>
          <w:tcPr>
            <w:tcW w:type="dxa" w:w="4320"/>
          </w:tcPr>
          <w:p>
            <w:r>
              <w:t>Reason</w:t>
            </w:r>
          </w:p>
        </w:tc>
        <w:tc>
          <w:tcPr>
            <w:tcW w:type="dxa" w:w="4320"/>
          </w:tcPr>
          <w:p>
            <w:r>
              <w:t>Business and technical justification</w:t>
            </w:r>
          </w:p>
        </w:tc>
      </w:tr>
      <w:tr>
        <w:tc>
          <w:tcPr>
            <w:tcW w:type="dxa" w:w="4320"/>
          </w:tcPr>
          <w:p>
            <w:r>
              <w:t>Users affected</w:t>
            </w:r>
          </w:p>
        </w:tc>
        <w:tc>
          <w:tcPr>
            <w:tcW w:type="dxa" w:w="4320"/>
          </w:tcPr>
          <w:p>
            <w:r>
              <w:t>Named users or groups</w:t>
            </w:r>
          </w:p>
        </w:tc>
      </w:tr>
      <w:tr>
        <w:tc>
          <w:tcPr>
            <w:tcW w:type="dxa" w:w="4320"/>
          </w:tcPr>
          <w:p>
            <w:r>
              <w:t>Risk assessment</w:t>
            </w:r>
          </w:p>
        </w:tc>
        <w:tc>
          <w:tcPr>
            <w:tcW w:type="dxa" w:w="4320"/>
          </w:tcPr>
          <w:p>
            <w:r>
              <w:t>Description of authentication risk</w:t>
            </w:r>
          </w:p>
        </w:tc>
      </w:tr>
      <w:tr>
        <w:tc>
          <w:tcPr>
            <w:tcW w:type="dxa" w:w="4320"/>
          </w:tcPr>
          <w:p>
            <w:r>
              <w:t>Compensating controls</w:t>
            </w:r>
          </w:p>
        </w:tc>
        <w:tc>
          <w:tcPr>
            <w:tcW w:type="dxa" w:w="4320"/>
          </w:tcPr>
          <w:p>
            <w:r>
              <w:t>Additional controls to reduce risk</w:t>
            </w:r>
          </w:p>
        </w:tc>
      </w:tr>
      <w:tr>
        <w:tc>
          <w:tcPr>
            <w:tcW w:type="dxa" w:w="4320"/>
          </w:tcPr>
          <w:p>
            <w:r>
              <w:t>Start date</w:t>
            </w:r>
          </w:p>
        </w:tc>
        <w:tc>
          <w:tcPr>
            <w:tcW w:type="dxa" w:w="4320"/>
          </w:tcPr>
          <w:p>
            <w:r>
              <w:t>Date exception begins</w:t>
            </w:r>
          </w:p>
        </w:tc>
      </w:tr>
      <w:tr>
        <w:tc>
          <w:tcPr>
            <w:tcW w:type="dxa" w:w="4320"/>
          </w:tcPr>
          <w:p>
            <w:r>
              <w:t>End date</w:t>
            </w:r>
          </w:p>
        </w:tc>
        <w:tc>
          <w:tcPr>
            <w:tcW w:type="dxa" w:w="4320"/>
          </w:tcPr>
          <w:p>
            <w:r>
              <w:t>Date exception expires</w:t>
            </w:r>
          </w:p>
        </w:tc>
      </w:tr>
      <w:tr>
        <w:tc>
          <w:tcPr>
            <w:tcW w:type="dxa" w:w="4320"/>
          </w:tcPr>
          <w:p>
            <w:r>
              <w:t>System owner approval</w:t>
            </w:r>
          </w:p>
        </w:tc>
        <w:tc>
          <w:tcPr>
            <w:tcW w:type="dxa" w:w="4320"/>
          </w:tcPr>
          <w:p>
            <w:r>
              <w:t>Approval from accountable system owner</w:t>
            </w:r>
          </w:p>
        </w:tc>
      </w:tr>
      <w:tr>
        <w:tc>
          <w:tcPr>
            <w:tcW w:type="dxa" w:w="4320"/>
          </w:tcPr>
          <w:p>
            <w:r>
              <w:t>Information Security approval</w:t>
            </w:r>
          </w:p>
        </w:tc>
        <w:tc>
          <w:tcPr>
            <w:tcW w:type="dxa" w:w="4320"/>
          </w:tcPr>
          <w:p>
            <w:r>
              <w:t>Security approval decision</w:t>
            </w:r>
          </w:p>
        </w:tc>
      </w:tr>
      <w:tr>
        <w:tc>
          <w:tcPr>
            <w:tcW w:type="dxa" w:w="4320"/>
          </w:tcPr>
          <w:p>
            <w:r>
              <w:t>Risk owner approval</w:t>
            </w:r>
          </w:p>
        </w:tc>
        <w:tc>
          <w:tcPr>
            <w:tcW w:type="dxa" w:w="4320"/>
          </w:tcPr>
          <w:p>
            <w:r>
              <w:t>Acceptance of residual risk</w:t>
            </w:r>
          </w:p>
        </w:tc>
      </w:tr>
      <w:tr>
        <w:tc>
          <w:tcPr>
            <w:tcW w:type="dxa" w:w="4320"/>
          </w:tcPr>
          <w:p>
            <w:r>
              <w:t>Review frequency</w:t>
            </w:r>
          </w:p>
        </w:tc>
        <w:tc>
          <w:tcPr>
            <w:tcW w:type="dxa" w:w="4320"/>
          </w:tcPr>
          <w:p>
            <w:r>
              <w:t>How often the exception will be reviewed</w:t>
            </w:r>
          </w:p>
        </w:tc>
      </w:tr>
    </w:tbl>
    <w:p>
      <w:r>
        <w:t>Examples of compensating controls include:</w:t>
      </w:r>
    </w:p>
    <w:p>
      <w:pPr>
        <w:pStyle w:val="ListBullet"/>
      </w:pPr>
      <w:r>
        <w:t>Access restricted to a dedicated secure workstation.</w:t>
      </w:r>
    </w:p>
    <w:p>
      <w:pPr>
        <w:pStyle w:val="ListBullet"/>
      </w:pPr>
      <w:r>
        <w:t>Access restricted to approved network locations.</w:t>
      </w:r>
    </w:p>
    <w:p>
      <w:pPr>
        <w:pStyle w:val="ListBullet"/>
      </w:pPr>
      <w:r>
        <w:t>Access routed through a monitored jump server.</w:t>
      </w:r>
    </w:p>
    <w:p>
      <w:pPr>
        <w:pStyle w:val="ListBullet"/>
      </w:pPr>
      <w:r>
        <w:t>Privileged session recording.</w:t>
      </w:r>
    </w:p>
    <w:p>
      <w:pPr>
        <w:pStyle w:val="ListBullet"/>
      </w:pPr>
      <w:r>
        <w:t>Dual authorisation for login or credential release.</w:t>
      </w:r>
    </w:p>
    <w:p>
      <w:pPr>
        <w:pStyle w:val="ListBullet"/>
      </w:pPr>
      <w:r>
        <w:t>Time-limited account enablement.</w:t>
      </w:r>
    </w:p>
    <w:p>
      <w:pPr>
        <w:pStyle w:val="ListBullet"/>
      </w:pPr>
      <w:r>
        <w:t>Increased log monitoring and alerting.</w:t>
      </w:r>
    </w:p>
    <w:p>
      <w:pPr>
        <w:pStyle w:val="ListBullet"/>
      </w:pPr>
      <w:r>
        <w:t>Manual reconciliation of user activity.</w:t>
      </w:r>
    </w:p>
    <w:p>
      <w:pPr>
        <w:pStyle w:val="ListBullet"/>
      </w:pPr>
      <w:r>
        <w:t>Immediate password or secret rotation after use.</w:t>
      </w:r>
    </w:p>
    <w:p>
      <w:r>
        <w:t>Escalation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Scenario</w:t>
            </w:r>
          </w:p>
        </w:tc>
        <w:tc>
          <w:tcPr>
            <w:tcW w:type="dxa" w:w="2880"/>
          </w:tcPr>
          <w:p>
            <w:r>
              <w:t>Escalation Path</w:t>
            </w:r>
          </w:p>
        </w:tc>
        <w:tc>
          <w:tcPr>
            <w:tcW w:type="dxa" w:w="2880"/>
          </w:tcPr>
          <w:p>
            <w:r>
              <w:t>Required Timing</w:t>
            </w:r>
          </w:p>
        </w:tc>
      </w:tr>
      <w:tr>
        <w:tc>
          <w:tcPr>
            <w:tcW w:type="dxa" w:w="2880"/>
          </w:tcPr>
          <w:p>
            <w:r>
              <w:t>MFA cannot be enforced on an in-scope SWIFT access path</w:t>
            </w:r>
          </w:p>
        </w:tc>
        <w:tc>
          <w:tcPr>
            <w:tcW w:type="dxa" w:w="2880"/>
          </w:tcPr>
          <w:p>
            <w:r>
              <w:t>System Owner, SWIFT Security Officer, Information Security</w:t>
            </w:r>
          </w:p>
        </w:tc>
        <w:tc>
          <w:tcPr>
            <w:tcW w:type="dxa" w:w="2880"/>
          </w:tcPr>
          <w:p>
            <w:r>
              <w:t>Before production use or immediately upon discovery</w:t>
            </w:r>
          </w:p>
        </w:tc>
      </w:tr>
      <w:tr>
        <w:tc>
          <w:tcPr>
            <w:tcW w:type="dxa" w:w="2880"/>
          </w:tcPr>
          <w:p>
            <w:r>
              <w:t>Suspected MFA compromise</w:t>
            </w:r>
          </w:p>
        </w:tc>
        <w:tc>
          <w:tcPr>
            <w:tcW w:type="dxa" w:w="2880"/>
          </w:tcPr>
          <w:p>
            <w:r>
              <w:t>Security Operations, Information Security, SWIFT Security Officer</w:t>
            </w:r>
          </w:p>
        </w:tc>
        <w:tc>
          <w:tcPr>
            <w:tcW w:type="dxa" w:w="2880"/>
          </w:tcPr>
          <w:p>
            <w:r>
              <w:t>Immediately</w:t>
            </w:r>
          </w:p>
        </w:tc>
      </w:tr>
      <w:tr>
        <w:tc>
          <w:tcPr>
            <w:tcW w:type="dxa" w:w="2880"/>
          </w:tcPr>
          <w:p>
            <w:r>
              <w:t>Lost or stolen MFA token for privileged or SWIFT operator account</w:t>
            </w:r>
          </w:p>
        </w:tc>
        <w:tc>
          <w:tcPr>
            <w:tcW w:type="dxa" w:w="2880"/>
          </w:tcPr>
          <w:p>
            <w:r>
              <w:t>Service Desk, MFA Administrator, Security Operations</w:t>
            </w:r>
          </w:p>
        </w:tc>
        <w:tc>
          <w:tcPr>
            <w:tcW w:type="dxa" w:w="2880"/>
          </w:tcPr>
          <w:p>
            <w:r>
              <w:t>Immediately</w:t>
            </w:r>
          </w:p>
        </w:tc>
      </w:tr>
      <w:tr>
        <w:tc>
          <w:tcPr>
            <w:tcW w:type="dxa" w:w="2880"/>
          </w:tcPr>
          <w:p>
            <w:r>
              <w:t>Unauthorised MFA bypass detected</w:t>
            </w:r>
          </w:p>
        </w:tc>
        <w:tc>
          <w:tcPr>
            <w:tcW w:type="dxa" w:w="2880"/>
          </w:tcPr>
          <w:p>
            <w:r>
              <w:t>Security Operations, Information Security, SWIFT Security Officer</w:t>
            </w:r>
          </w:p>
        </w:tc>
        <w:tc>
          <w:tcPr>
            <w:tcW w:type="dxa" w:w="2880"/>
          </w:tcPr>
          <w:p>
            <w:r>
              <w:t>Immediately</w:t>
            </w:r>
          </w:p>
        </w:tc>
      </w:tr>
      <w:tr>
        <w:tc>
          <w:tcPr>
            <w:tcW w:type="dxa" w:w="2880"/>
          </w:tcPr>
          <w:p>
            <w:r>
              <w:t>Vendor access without MFA detected</w:t>
            </w:r>
          </w:p>
        </w:tc>
        <w:tc>
          <w:tcPr>
            <w:tcW w:type="dxa" w:w="2880"/>
          </w:tcPr>
          <w:p>
            <w:r>
              <w:t>Vendor Manager, System Owner, Information Security</w:t>
            </w:r>
          </w:p>
        </w:tc>
        <w:tc>
          <w:tcPr>
            <w:tcW w:type="dxa" w:w="2880"/>
          </w:tcPr>
          <w:p>
            <w:r>
              <w:t>Immediately</w:t>
            </w:r>
          </w:p>
        </w:tc>
      </w:tr>
      <w:tr>
        <w:tc>
          <w:tcPr>
            <w:tcW w:type="dxa" w:w="2880"/>
          </w:tcPr>
          <w:p>
            <w:r>
              <w:t>Emergency account used</w:t>
            </w:r>
          </w:p>
        </w:tc>
        <w:tc>
          <w:tcPr>
            <w:tcW w:type="dxa" w:w="2880"/>
          </w:tcPr>
          <w:p>
            <w:r>
              <w:t>SWIFT Security Officer, Information Security, System Owner</w:t>
            </w:r>
          </w:p>
        </w:tc>
        <w:tc>
          <w:tcPr>
            <w:tcW w:type="dxa" w:w="2880"/>
          </w:tcPr>
          <w:p>
            <w:r>
              <w:t>Immediately after use or during use where practical</w:t>
            </w:r>
          </w:p>
        </w:tc>
      </w:tr>
      <w:tr>
        <w:tc>
          <w:tcPr>
            <w:tcW w:type="dxa" w:w="2880"/>
          </w:tcPr>
          <w:p>
            <w:r>
              <w:t>Repeated failed MFA attempts</w:t>
            </w:r>
          </w:p>
        </w:tc>
        <w:tc>
          <w:tcPr>
            <w:tcW w:type="dxa" w:w="2880"/>
          </w:tcPr>
          <w:p>
            <w:r>
              <w:t>Security Operations</w:t>
            </w:r>
          </w:p>
        </w:tc>
        <w:tc>
          <w:tcPr>
            <w:tcW w:type="dxa" w:w="2880"/>
          </w:tcPr>
          <w:p>
            <w:r>
              <w:t>Based on alert threshold, no later than same business day</w:t>
            </w:r>
          </w:p>
        </w:tc>
      </w:tr>
      <w:tr>
        <w:tc>
          <w:tcPr>
            <w:tcW w:type="dxa" w:w="2880"/>
          </w:tcPr>
          <w:p>
            <w:r>
              <w:t>Exception approaching expiry</w:t>
            </w:r>
          </w:p>
        </w:tc>
        <w:tc>
          <w:tcPr>
            <w:tcW w:type="dxa" w:w="2880"/>
          </w:tcPr>
          <w:p>
            <w:r>
              <w:t>Exception Owner, Information Security</w:t>
            </w:r>
          </w:p>
        </w:tc>
        <w:tc>
          <w:tcPr>
            <w:tcW w:type="dxa" w:w="2880"/>
          </w:tcPr>
          <w:p>
            <w:r>
              <w:t>Before expiry</w:t>
            </w:r>
          </w:p>
        </w:tc>
      </w:tr>
    </w:tbl>
    <w:p>
      <w:r>
        <w:t>If there is any indication that unauthorised SWIFT activity may have occurred, escalation must follow the security incident response process without delay.</w:t>
      </w:r>
    </w:p>
    <w:p>
      <w:pPr>
        <w:pStyle w:val="Heading2"/>
      </w:pPr>
      <w:r>
        <w:t>Review</w:t>
      </w:r>
    </w:p>
    <w:p>
      <w:r>
        <w:t>This procedure must be reviewed at least annually and whenever any of the following occurs:</w:t>
      </w:r>
    </w:p>
    <w:p>
      <w:pPr>
        <w:pStyle w:val="ListBullet"/>
      </w:pPr>
      <w:r>
        <w:t>Significant change to the SWIFT environment.</w:t>
      </w:r>
    </w:p>
    <w:p>
      <w:pPr>
        <w:pStyle w:val="ListBullet"/>
      </w:pPr>
      <w:r>
        <w:t>Implementation of a new SWIFT interface, access route, or administrative platform.</w:t>
      </w:r>
    </w:p>
    <w:p>
      <w:pPr>
        <w:pStyle w:val="ListBullet"/>
      </w:pPr>
      <w:r>
        <w:t>Change to the MFA solution or identity provider.</w:t>
      </w:r>
    </w:p>
    <w:p>
      <w:pPr>
        <w:pStyle w:val="ListBullet"/>
      </w:pPr>
      <w:r>
        <w:t>Introduction of new remote access or privileged access technology.</w:t>
      </w:r>
    </w:p>
    <w:p>
      <w:pPr>
        <w:pStyle w:val="ListBullet"/>
      </w:pPr>
      <w:r>
        <w:t>Material change in third-party support arrangements.</w:t>
      </w:r>
    </w:p>
    <w:p>
      <w:pPr>
        <w:pStyle w:val="ListBullet"/>
      </w:pPr>
      <w:r>
        <w:t>Security incident involving authentication, credential compromise, phishing, or unauthorised access.</w:t>
      </w:r>
    </w:p>
    <w:p>
      <w:pPr>
        <w:pStyle w:val="ListBullet"/>
      </w:pPr>
      <w:r>
        <w:t>Audit finding or assurance review identifies weakness in MFA coverage.</w:t>
      </w:r>
    </w:p>
    <w:p>
      <w:pPr>
        <w:pStyle w:val="ListBullet"/>
      </w:pPr>
      <w:r>
        <w:t>Change to organisational risk appetite or security requirements.</w:t>
      </w:r>
    </w:p>
    <w:p>
      <w:r>
        <w:t>The review must confirm that:</w:t>
      </w:r>
    </w:p>
    <w:p>
      <w:pPr>
        <w:pStyle w:val="ListBullet"/>
      </w:pPr>
      <w:r>
        <w:t>The procedure remains accurate and operationally effective.</w:t>
      </w:r>
    </w:p>
    <w:p>
      <w:pPr>
        <w:pStyle w:val="ListBullet"/>
      </w:pPr>
      <w:r>
        <w:t>MFA is enforced for all interactive SWIFT access.</w:t>
      </w:r>
    </w:p>
    <w:p>
      <w:pPr>
        <w:pStyle w:val="ListBullet"/>
      </w:pPr>
      <w:r>
        <w:t>Responsibilities remain assigned to current teams.</w:t>
      </w:r>
    </w:p>
    <w:p>
      <w:pPr>
        <w:pStyle w:val="ListBullet"/>
      </w:pPr>
      <w:r>
        <w:t>MFA methods remain appropriate for the risk of SWIFT access.</w:t>
      </w:r>
    </w:p>
    <w:p>
      <w:pPr>
        <w:pStyle w:val="ListBullet"/>
      </w:pPr>
      <w:r>
        <w:t>Exceptions are still justified, approved, and time-bound.</w:t>
      </w:r>
    </w:p>
    <w:p>
      <w:pPr>
        <w:pStyle w:val="ListBullet"/>
      </w:pPr>
      <w:r>
        <w:t>Logging and monitoring remain effective.</w:t>
      </w:r>
    </w:p>
    <w:p>
      <w:pPr>
        <w:pStyle w:val="ListBullet"/>
      </w:pPr>
      <w:r>
        <w:t>Records are retained and retrievable.</w:t>
      </w:r>
    </w:p>
    <w:p>
      <w:pPr>
        <w:pStyle w:val="ListBullet"/>
      </w:pPr>
      <w:r>
        <w:t>Lessons learned from incidents and reviews are incorporated.</w:t>
      </w:r>
    </w:p>
    <w:p>
      <w:r>
        <w:t>Review activities must be documented.</w:t>
      </w:r>
    </w:p>
    <w:tbl>
      <w:tblPr>
        <w:tblStyle w:val="TableGrid"/>
        <w:tblW w:type="auto" w:w="0"/>
        <w:tblLook w:firstColumn="1" w:firstRow="1" w:lastColumn="0" w:lastRow="0" w:noHBand="0" w:noVBand="1" w:val="04A0"/>
      </w:tblPr>
      <w:tblGrid>
        <w:gridCol w:w="2880"/>
        <w:gridCol w:w="2880"/>
        <w:gridCol w:w="2880"/>
      </w:tblGrid>
      <w:tr>
        <w:tc>
          <w:tcPr>
            <w:tcW w:type="dxa" w:w="2880"/>
          </w:tcPr>
          <w:p>
            <w:r>
              <w:t>Review Item</w:t>
            </w:r>
          </w:p>
        </w:tc>
        <w:tc>
          <w:tcPr>
            <w:tcW w:type="dxa" w:w="2880"/>
          </w:tcPr>
          <w:p>
            <w:r>
              <w:t>Reviewer</w:t>
            </w:r>
          </w:p>
        </w:tc>
        <w:tc>
          <w:tcPr>
            <w:tcW w:type="dxa" w:w="2880"/>
          </w:tcPr>
          <w:p>
            <w:r>
              <w:t>Evidence</w:t>
            </w:r>
          </w:p>
        </w:tc>
      </w:tr>
      <w:tr>
        <w:tc>
          <w:tcPr>
            <w:tcW w:type="dxa" w:w="2880"/>
          </w:tcPr>
          <w:p>
            <w:r>
              <w:t>Procedure content remains current</w:t>
            </w:r>
          </w:p>
        </w:tc>
        <w:tc>
          <w:tcPr>
            <w:tcW w:type="dxa" w:w="2880"/>
          </w:tcPr>
          <w:p>
            <w:r>
              <w:t>SWIFT Security Officer / Information Security</w:t>
            </w:r>
          </w:p>
        </w:tc>
        <w:tc>
          <w:tcPr>
            <w:tcW w:type="dxa" w:w="2880"/>
          </w:tcPr>
          <w:p>
            <w:r>
              <w:t>Approved updated procedure or review record</w:t>
            </w:r>
          </w:p>
        </w:tc>
      </w:tr>
      <w:tr>
        <w:tc>
          <w:tcPr>
            <w:tcW w:type="dxa" w:w="2880"/>
          </w:tcPr>
          <w:p>
            <w:r>
              <w:t>MFA access path inventory is complete</w:t>
            </w:r>
          </w:p>
        </w:tc>
        <w:tc>
          <w:tcPr>
            <w:tcW w:type="dxa" w:w="2880"/>
          </w:tcPr>
          <w:p>
            <w:r>
              <w:t>SWIFT Security Officer</w:t>
            </w:r>
          </w:p>
        </w:tc>
        <w:tc>
          <w:tcPr>
            <w:tcW w:type="dxa" w:w="2880"/>
          </w:tcPr>
          <w:p>
            <w:r>
              <w:t>Updated inventory</w:t>
            </w:r>
          </w:p>
        </w:tc>
      </w:tr>
      <w:tr>
        <w:tc>
          <w:tcPr>
            <w:tcW w:type="dxa" w:w="2880"/>
          </w:tcPr>
          <w:p>
            <w:r>
              <w:t>MFA coverage validated</w:t>
            </w:r>
          </w:p>
        </w:tc>
        <w:tc>
          <w:tcPr>
            <w:tcW w:type="dxa" w:w="2880"/>
          </w:tcPr>
          <w:p>
            <w:r>
              <w:t>Information Security / IAM</w:t>
            </w:r>
          </w:p>
        </w:tc>
        <w:tc>
          <w:tcPr>
            <w:tcW w:type="dxa" w:w="2880"/>
          </w:tcPr>
          <w:p>
            <w:r>
              <w:t>Coverage review report</w:t>
            </w:r>
          </w:p>
        </w:tc>
      </w:tr>
      <w:tr>
        <w:tc>
          <w:tcPr>
            <w:tcW w:type="dxa" w:w="2880"/>
          </w:tcPr>
          <w:p>
            <w:r>
              <w:t>Exceptions reviewed</w:t>
            </w:r>
          </w:p>
        </w:tc>
        <w:tc>
          <w:tcPr>
            <w:tcW w:type="dxa" w:w="2880"/>
          </w:tcPr>
          <w:p>
            <w:r>
              <w:t>Information Security / Risk Owner</w:t>
            </w:r>
          </w:p>
        </w:tc>
        <w:tc>
          <w:tcPr>
            <w:tcW w:type="dxa" w:w="2880"/>
          </w:tcPr>
          <w:p>
            <w:r>
              <w:t>Exception register</w:t>
            </w:r>
          </w:p>
        </w:tc>
      </w:tr>
      <w:tr>
        <w:tc>
          <w:tcPr>
            <w:tcW w:type="dxa" w:w="2880"/>
          </w:tcPr>
          <w:p>
            <w:r>
              <w:t>Monitoring effectiveness assessed</w:t>
            </w:r>
          </w:p>
        </w:tc>
        <w:tc>
          <w:tcPr>
            <w:tcW w:type="dxa" w:w="2880"/>
          </w:tcPr>
          <w:p>
            <w:r>
              <w:t>Security Operations</w:t>
            </w:r>
          </w:p>
        </w:tc>
        <w:tc>
          <w:tcPr>
            <w:tcW w:type="dxa" w:w="2880"/>
          </w:tcPr>
          <w:p>
            <w:r>
              <w:t>Alert review or monitoring report</w:t>
            </w:r>
          </w:p>
        </w:tc>
      </w:tr>
      <w:tr>
        <w:tc>
          <w:tcPr>
            <w:tcW w:type="dxa" w:w="2880"/>
          </w:tcPr>
          <w:p>
            <w:r>
              <w:t>Reset and revocation records sampled</w:t>
            </w:r>
          </w:p>
        </w:tc>
        <w:tc>
          <w:tcPr>
            <w:tcW w:type="dxa" w:w="2880"/>
          </w:tcPr>
          <w:p>
            <w:r>
              <w:t>IAM / Service Desk</w:t>
            </w:r>
          </w:p>
        </w:tc>
        <w:tc>
          <w:tcPr>
            <w:tcW w:type="dxa" w:w="2880"/>
          </w:tcPr>
          <w:p>
            <w:r>
              <w:t>Sample review results</w:t>
            </w:r>
          </w:p>
        </w:tc>
      </w:tr>
      <w:tr>
        <w:tc>
          <w:tcPr>
            <w:tcW w:type="dxa" w:w="2880"/>
          </w:tcPr>
          <w:p>
            <w:r>
              <w:t>Remediation tracked to closure</w:t>
            </w:r>
          </w:p>
        </w:tc>
        <w:tc>
          <w:tcPr>
            <w:tcW w:type="dxa" w:w="2880"/>
          </w:tcPr>
          <w:p>
            <w:r>
              <w:t>SWIFT Security Officer</w:t>
            </w:r>
          </w:p>
        </w:tc>
        <w:tc>
          <w:tcPr>
            <w:tcW w:type="dxa" w:w="2880"/>
          </w:tcPr>
          <w:p>
            <w:r>
              <w:t>Action tracker</w:t>
            </w:r>
          </w:p>
        </w:tc>
      </w:tr>
    </w:tbl>
    <w:p>
      <w:r>
        <w:t>The document owner is responsible for ensuring that review outcomes are recorded, approved changes are published, and impacted stakeholders are notified.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