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Contingency Plan (Disaster Recovery)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[DOC-HIPAA-CP-001]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Internal - Confidential</w:t>
            </w:r>
          </w:p>
        </w:tc>
      </w:tr>
    </w:tbl>
    <w:p>
      <w:pPr>
        <w:pStyle w:val="Heading2"/>
      </w:pPr>
      <w:r>
        <w:t>Purpose &amp; Objectives</w:t>
      </w:r>
    </w:p>
    <w:p>
      <w:r>
        <w:t>The purpose of this Contingency Plan is to ensure that [Organization Name] can continue essential healthcare, administrative, and operational functions during and after a disruption involving electronic protected health information, supporting systems, facilities, workforce availability, or critical third-party services.</w:t>
      </w:r>
    </w:p>
    <w:p>
      <w:r>
        <w:t>This plan establishes the organization’s approach for data backup, disaster recovery, emergency operations, testing, and criticality analysis for systems that create, receive, maintain, or transmit electronic protected health information.</w:t>
      </w:r>
    </w:p>
    <w:p>
      <w:r>
        <w:t>The objectives of this plan are to:</w:t>
      </w:r>
    </w:p>
    <w:p>
      <w:pPr>
        <w:pStyle w:val="ListBullet"/>
      </w:pPr>
      <w:r>
        <w:t>Protect the availability, integrity, and confidentiality of electronic protected health information during disruptive events.</w:t>
      </w:r>
    </w:p>
    <w:p>
      <w:pPr>
        <w:pStyle w:val="ListBullet"/>
      </w:pPr>
      <w:r>
        <w:t>Ensure reliable and recoverable backups for systems and data containing or supporting electronic protected health information.</w:t>
      </w:r>
    </w:p>
    <w:p>
      <w:pPr>
        <w:pStyle w:val="ListBullet"/>
      </w:pPr>
      <w:r>
        <w:t>Restore critical systems and applications within defined recovery timeframes.</w:t>
      </w:r>
    </w:p>
    <w:p>
      <w:pPr>
        <w:pStyle w:val="ListBullet"/>
      </w:pPr>
      <w:r>
        <w:t>Enable continued access to essential patient care and business operations during emergency conditions.</w:t>
      </w:r>
    </w:p>
    <w:p>
      <w:pPr>
        <w:pStyle w:val="ListBullet"/>
      </w:pPr>
      <w:r>
        <w:t>Define recovery priorities based on patient safety, legal obligations, operational dependency, and data sensitivity.</w:t>
      </w:r>
    </w:p>
    <w:p>
      <w:pPr>
        <w:pStyle w:val="ListBullet"/>
      </w:pPr>
      <w:r>
        <w:t>Establish clear roles, responsibilities, escalation paths, and decision authority for contingency events.</w:t>
      </w:r>
    </w:p>
    <w:p>
      <w:pPr>
        <w:pStyle w:val="ListBullet"/>
      </w:pPr>
      <w:r>
        <w:t>Validate recovery capabilities through periodic testing, exercises, and documented lessons learned.</w:t>
      </w:r>
    </w:p>
    <w:p>
      <w:pPr>
        <w:pStyle w:val="ListBullet"/>
      </w:pPr>
      <w:r>
        <w:t>Maintain audit-ready evidence of planning, testing, backup performance, recovery activities, and plan updates.</w:t>
      </w:r>
    </w:p>
    <w:p>
      <w:r>
        <w:t>This plan applies to disruptive events including, but not limited to:</w:t>
      </w:r>
    </w:p>
    <w:p>
      <w:pPr>
        <w:pStyle w:val="ListBullet"/>
      </w:pPr>
      <w:r>
        <w:t>Cybersecurity incidents, including ransomware, destructive malware, credential compromise, or unauthorized system changes.</w:t>
      </w:r>
    </w:p>
    <w:p>
      <w:pPr>
        <w:pStyle w:val="ListBullet"/>
      </w:pPr>
      <w:r>
        <w:t>Technology failures, including server, application, database, storage, network, endpoint, or cloud service outages.</w:t>
      </w:r>
    </w:p>
    <w:p>
      <w:pPr>
        <w:pStyle w:val="ListBullet"/>
      </w:pPr>
      <w:r>
        <w:t>Facility disruptions, including fire, flood, power failure, physical access restrictions, or environmental failure.</w:t>
      </w:r>
    </w:p>
    <w:p>
      <w:pPr>
        <w:pStyle w:val="ListBullet"/>
      </w:pPr>
      <w:r>
        <w:t>Workforce disruptions, including pandemic events, severe weather, transportation interruption, or loss of key personnel.</w:t>
      </w:r>
    </w:p>
    <w:p>
      <w:pPr>
        <w:pStyle w:val="ListBullet"/>
      </w:pPr>
      <w:r>
        <w:t>Third-party service disruptions affecting hosted applications, electronic health record platforms, billing systems, claims processing, communications, or managed IT services.</w:t>
      </w:r>
    </w:p>
    <w:p>
      <w:pPr>
        <w:pStyle w:val="ListBullet"/>
      </w:pPr>
      <w:r>
        <w:t>Data corruption, accidental deletion, misconfiguration, or failed system updates.</w:t>
      </w:r>
    </w:p>
    <w:p>
      <w:pPr>
        <w:pStyle w:val="ListBullet"/>
      </w:pPr>
      <w:r>
        <w:t>Regional disasters affecting primary operating locations, data centers, cloud regions, or telecommunications providers.</w:t>
      </w:r>
    </w:p>
    <w:p>
      <w:pPr>
        <w:pStyle w:val="Heading2"/>
      </w:pPr>
      <w:r>
        <w:t>Scope</w:t>
      </w:r>
    </w:p>
    <w:p>
      <w:r>
        <w:t>This plan applies to all [Organization Name] workforce members, departments, systems, facilities, and third parties involved in maintaining, supporting, restoring, or using systems that create, receive, maintain, process, store, transmit, or otherwise support electronic protected health information.</w:t>
      </w:r>
    </w:p>
    <w:p>
      <w:r>
        <w:t>In scope are:</w:t>
      </w:r>
    </w:p>
    <w:p>
      <w:pPr>
        <w:pStyle w:val="ListBullet"/>
      </w:pPr>
      <w:r>
        <w:t>Electronic health record systems.</w:t>
      </w:r>
    </w:p>
    <w:p>
      <w:pPr>
        <w:pStyle w:val="ListBullet"/>
      </w:pPr>
      <w:r>
        <w:t>Practice management and scheduling systems.</w:t>
      </w:r>
    </w:p>
    <w:p>
      <w:pPr>
        <w:pStyle w:val="ListBullet"/>
      </w:pPr>
      <w:r>
        <w:t>Patient registration and admissions systems.</w:t>
      </w:r>
    </w:p>
    <w:p>
      <w:pPr>
        <w:pStyle w:val="ListBullet"/>
      </w:pPr>
      <w:r>
        <w:t>Billing, coding, claims, and revenue cycle systems.</w:t>
      </w:r>
    </w:p>
    <w:p>
      <w:pPr>
        <w:pStyle w:val="ListBullet"/>
      </w:pPr>
      <w:r>
        <w:t>Laboratory, radiology, pharmacy, telehealth, and clinical support systems.</w:t>
      </w:r>
    </w:p>
    <w:p>
      <w:pPr>
        <w:pStyle w:val="ListBullet"/>
      </w:pPr>
      <w:r>
        <w:t>Patient portals and patient communication platforms.</w:t>
      </w:r>
    </w:p>
    <w:p>
      <w:pPr>
        <w:pStyle w:val="ListBullet"/>
      </w:pPr>
      <w:r>
        <w:t>Email, messaging, fax, document management, and collaboration platforms used for electronic protected health information.</w:t>
      </w:r>
    </w:p>
    <w:p>
      <w:pPr>
        <w:pStyle w:val="ListBullet"/>
      </w:pPr>
      <w:r>
        <w:t>Identity and access management services.</w:t>
      </w:r>
    </w:p>
    <w:p>
      <w:pPr>
        <w:pStyle w:val="ListBullet"/>
      </w:pPr>
      <w:r>
        <w:t>Network infrastructure, firewalls, VPN, wireless systems, and internet connectivity.</w:t>
      </w:r>
    </w:p>
    <w:p>
      <w:pPr>
        <w:pStyle w:val="ListBullet"/>
      </w:pPr>
      <w:r>
        <w:t>Servers, databases, storage platforms, endpoint devices, and mobile devices supporting clinical or business operations.</w:t>
      </w:r>
    </w:p>
    <w:p>
      <w:pPr>
        <w:pStyle w:val="ListBullet"/>
      </w:pPr>
      <w:r>
        <w:t>Cloud-hosted systems and software-as-a-service platforms containing or supporting electronic protected health information.</w:t>
      </w:r>
    </w:p>
    <w:p>
      <w:pPr>
        <w:pStyle w:val="ListBullet"/>
      </w:pPr>
      <w:r>
        <w:t>Backup platforms, replication services, archive repositories, and recovery environments.</w:t>
      </w:r>
    </w:p>
    <w:p>
      <w:pPr>
        <w:pStyle w:val="ListBullet"/>
      </w:pPr>
      <w:r>
        <w:t>Interfaces, data feeds, application programming interfaces, and integrations between systems.</w:t>
      </w:r>
    </w:p>
    <w:p>
      <w:pPr>
        <w:pStyle w:val="ListBullet"/>
      </w:pPr>
      <w:r>
        <w:t>Security monitoring, endpoint protection, logging, and incident response systems.</w:t>
      </w:r>
    </w:p>
    <w:p>
      <w:pPr>
        <w:pStyle w:val="ListBullet"/>
      </w:pPr>
      <w:r>
        <w:t>Third-party vendors, business associates, managed service providers, cloud providers, and data center providers supporting covered systems.</w:t>
      </w:r>
    </w:p>
    <w:p>
      <w:r>
        <w:t>Out of scope are:</w:t>
      </w:r>
    </w:p>
    <w:p>
      <w:pPr>
        <w:pStyle w:val="ListBullet"/>
      </w:pPr>
      <w:r>
        <w:t>Systems that do not process, store, transmit, or support electronic protected health information and have no dependency relationship with covered systems.</w:t>
      </w:r>
    </w:p>
    <w:p>
      <w:pPr>
        <w:pStyle w:val="ListBullet"/>
      </w:pPr>
      <w:r>
        <w:t>Personal systems or accounts not approved for organizational use.</w:t>
      </w:r>
    </w:p>
    <w:p>
      <w:pPr>
        <w:pStyle w:val="ListBullet"/>
      </w:pPr>
      <w:r>
        <w:t>Emergency clinical procedures that are separately governed by clinical operations, life safety, facilities, or emergency management plans, except where those procedures depend on information systems covered by this plan.</w:t>
      </w:r>
    </w:p>
    <w:p>
      <w:r>
        <w:t>This plan is supported by the following related documents, where applicable:</w:t>
      </w:r>
    </w:p>
    <w:tbl>
      <w:tblPr>
        <w:tblStyle w:val="TableGrid"/>
        <w:tblW w:type="auto" w:w="0"/>
        <w:tblLook w:firstColumn="1" w:firstRow="1" w:lastColumn="0" w:lastRow="0" w:noHBand="0" w:noVBand="1" w:val="04A0"/>
      </w:tblPr>
      <w:tblGrid>
        <w:gridCol w:w="4320"/>
        <w:gridCol w:w="4320"/>
      </w:tblGrid>
      <w:tr>
        <w:tc>
          <w:tcPr>
            <w:tcW w:type="dxa" w:w="4320"/>
          </w:tcPr>
          <w:p>
            <w:r>
              <w:t>Related Document</w:t>
            </w:r>
          </w:p>
        </w:tc>
        <w:tc>
          <w:tcPr>
            <w:tcW w:type="dxa" w:w="4320"/>
          </w:tcPr>
          <w:p>
            <w:r>
              <w:t>Purpose</w:t>
            </w:r>
          </w:p>
        </w:tc>
      </w:tr>
      <w:tr>
        <w:tc>
          <w:tcPr>
            <w:tcW w:type="dxa" w:w="4320"/>
          </w:tcPr>
          <w:p>
            <w:r>
              <w:t>Incident Response Plan</w:t>
            </w:r>
          </w:p>
        </w:tc>
        <w:tc>
          <w:tcPr>
            <w:tcW w:type="dxa" w:w="4320"/>
          </w:tcPr>
          <w:p>
            <w:r>
              <w:t>Coordinates response to security incidents and determines whether recovery actions are required.</w:t>
            </w:r>
          </w:p>
        </w:tc>
      </w:tr>
      <w:tr>
        <w:tc>
          <w:tcPr>
            <w:tcW w:type="dxa" w:w="4320"/>
          </w:tcPr>
          <w:p>
            <w:r>
              <w:t>Business Continuity Plan</w:t>
            </w:r>
          </w:p>
        </w:tc>
        <w:tc>
          <w:tcPr>
            <w:tcW w:type="dxa" w:w="4320"/>
          </w:tcPr>
          <w:p>
            <w:r>
              <w:t>Defines broader continuity of business and clinical operations.</w:t>
            </w:r>
          </w:p>
        </w:tc>
      </w:tr>
      <w:tr>
        <w:tc>
          <w:tcPr>
            <w:tcW w:type="dxa" w:w="4320"/>
          </w:tcPr>
          <w:p>
            <w:r>
              <w:t>Backup and Restoration Procedure</w:t>
            </w:r>
          </w:p>
        </w:tc>
        <w:tc>
          <w:tcPr>
            <w:tcW w:type="dxa" w:w="4320"/>
          </w:tcPr>
          <w:p>
            <w:r>
              <w:t>Provides step-by-step execution instructions for backup and restore activities.</w:t>
            </w:r>
          </w:p>
        </w:tc>
      </w:tr>
      <w:tr>
        <w:tc>
          <w:tcPr>
            <w:tcW w:type="dxa" w:w="4320"/>
          </w:tcPr>
          <w:p>
            <w:r>
              <w:t>Emergency Operations Plan</w:t>
            </w:r>
          </w:p>
        </w:tc>
        <w:tc>
          <w:tcPr>
            <w:tcW w:type="dxa" w:w="4320"/>
          </w:tcPr>
          <w:p>
            <w:r>
              <w:t>Defines facility, safety, and clinical emergency management procedures.</w:t>
            </w:r>
          </w:p>
        </w:tc>
      </w:tr>
      <w:tr>
        <w:tc>
          <w:tcPr>
            <w:tcW w:type="dxa" w:w="4320"/>
          </w:tcPr>
          <w:p>
            <w:r>
              <w:t>System Inventory</w:t>
            </w:r>
          </w:p>
        </w:tc>
        <w:tc>
          <w:tcPr>
            <w:tcW w:type="dxa" w:w="4320"/>
          </w:tcPr>
          <w:p>
            <w:r>
              <w:t>Identifies systems, owners, hosting locations, and data classifications.</w:t>
            </w:r>
          </w:p>
        </w:tc>
      </w:tr>
      <w:tr>
        <w:tc>
          <w:tcPr>
            <w:tcW w:type="dxa" w:w="4320"/>
          </w:tcPr>
          <w:p>
            <w:r>
              <w:t>Vendor Management Procedure</w:t>
            </w:r>
          </w:p>
        </w:tc>
        <w:tc>
          <w:tcPr>
            <w:tcW w:type="dxa" w:w="4320"/>
          </w:tcPr>
          <w:p>
            <w:r>
              <w:t>Defines oversight expectations for third parties supporting covered systems.</w:t>
            </w:r>
          </w:p>
        </w:tc>
      </w:tr>
      <w:tr>
        <w:tc>
          <w:tcPr>
            <w:tcW w:type="dxa" w:w="4320"/>
          </w:tcPr>
          <w:p>
            <w:r>
              <w:t>Risk Analysis and Risk Management Documentation</w:t>
            </w:r>
          </w:p>
        </w:tc>
        <w:tc>
          <w:tcPr>
            <w:tcW w:type="dxa" w:w="4320"/>
          </w:tcPr>
          <w:p>
            <w:r>
              <w:t>Identifies threats, vulnerabilities, and risk treatment priorities.</w:t>
            </w:r>
          </w:p>
        </w:tc>
      </w:tr>
      <w:tr>
        <w:tc>
          <w:tcPr>
            <w:tcW w:type="dxa" w:w="4320"/>
          </w:tcPr>
          <w:p>
            <w:r>
              <w:t>Access Control Procedure</w:t>
            </w:r>
          </w:p>
        </w:tc>
        <w:tc>
          <w:tcPr>
            <w:tcW w:type="dxa" w:w="4320"/>
          </w:tcPr>
          <w:p>
            <w:r>
              <w:t>Defines emergency access and post-event access review requirements.</w:t>
            </w:r>
          </w:p>
        </w:tc>
      </w:tr>
    </w:tbl>
    <w:p>
      <w:pPr>
        <w:pStyle w:val="Heading2"/>
      </w:pPr>
      <w:r>
        <w:t>Assumptions &amp; Dependencies</w:t>
      </w:r>
    </w:p>
    <w:p>
      <w:r>
        <w:t>This plan is based on the following planning assumptions:</w:t>
      </w:r>
    </w:p>
    <w:p>
      <w:pPr>
        <w:pStyle w:val="ListBullet"/>
      </w:pPr>
      <w:r>
        <w:t>[Organization Name] maintains a current inventory of systems, applications, data stores, interfaces, and third-party services that support electronic protected health information.</w:t>
      </w:r>
    </w:p>
    <w:p>
      <w:pPr>
        <w:pStyle w:val="ListBullet"/>
      </w:pPr>
      <w:r>
        <w:t>Business owners and system owners are identified for each critical system.</w:t>
      </w:r>
    </w:p>
    <w:p>
      <w:pPr>
        <w:pStyle w:val="ListBullet"/>
      </w:pPr>
      <w:r>
        <w:t>Recovery priorities are based on documented criticality analysis and approved by leadership.</w:t>
      </w:r>
    </w:p>
    <w:p>
      <w:pPr>
        <w:pStyle w:val="ListBullet"/>
      </w:pPr>
      <w:r>
        <w:t>Backup systems are configured, monitored, protected, and periodically tested.</w:t>
      </w:r>
    </w:p>
    <w:p>
      <w:pPr>
        <w:pStyle w:val="ListBullet"/>
      </w:pPr>
      <w:r>
        <w:t>Recovery credentials, encryption keys, administrative access, and technical documentation are available during emergency conditions.</w:t>
      </w:r>
    </w:p>
    <w:p>
      <w:pPr>
        <w:pStyle w:val="ListBullet"/>
      </w:pPr>
      <w:r>
        <w:t>Workforce members are trained on downtime processes relevant to their roles.</w:t>
      </w:r>
    </w:p>
    <w:p>
      <w:pPr>
        <w:pStyle w:val="ListBullet"/>
      </w:pPr>
      <w:r>
        <w:t>Key vendors and business associates have contractual obligations and operational capabilities to support recovery.</w:t>
      </w:r>
    </w:p>
    <w:p>
      <w:pPr>
        <w:pStyle w:val="ListBullet"/>
      </w:pPr>
      <w:r>
        <w:t>Alternative communication channels are available if primary email, phone, or collaboration systems are unavailable.</w:t>
      </w:r>
    </w:p>
    <w:p>
      <w:pPr>
        <w:pStyle w:val="ListBullet"/>
      </w:pPr>
      <w:r>
        <w:t>Emergency mode operations may require temporary manual processes while systems are restored.</w:t>
      </w:r>
    </w:p>
    <w:p>
      <w:pPr>
        <w:pStyle w:val="ListBullet"/>
      </w:pPr>
      <w:r>
        <w:t>Information security controls remain in effect during contingency operations unless an approved emergency exception is documented.</w:t>
      </w:r>
    </w:p>
    <w:p>
      <w:pPr>
        <w:pStyle w:val="ListBullet"/>
      </w:pPr>
      <w:r>
        <w:t>Patient safety and continuity of care take priority when establishing recovery sequencing and resource allocation.</w:t>
      </w:r>
    </w:p>
    <w:p>
      <w:r>
        <w:t>This plan depends on the availability and effectiveness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Required Capability</w:t>
            </w:r>
          </w:p>
        </w:tc>
        <w:tc>
          <w:tcPr>
            <w:tcW w:type="dxa" w:w="2880"/>
          </w:tcPr>
          <w:p>
            <w:r>
              <w:t>Contingency Consideration</w:t>
            </w:r>
          </w:p>
        </w:tc>
      </w:tr>
      <w:tr>
        <w:tc>
          <w:tcPr>
            <w:tcW w:type="dxa" w:w="2880"/>
          </w:tcPr>
          <w:p>
            <w:r>
              <w:t>Backup platform</w:t>
            </w:r>
          </w:p>
        </w:tc>
        <w:tc>
          <w:tcPr>
            <w:tcW w:type="dxa" w:w="2880"/>
          </w:tcPr>
          <w:p>
            <w:r>
              <w:t>Scheduled, monitored, recoverable backups</w:t>
            </w:r>
          </w:p>
        </w:tc>
        <w:tc>
          <w:tcPr>
            <w:tcW w:type="dxa" w:w="2880"/>
          </w:tcPr>
          <w:p>
            <w:r>
              <w:t>Offline or immutable backup copies must be available for ransomware and corruption scenarios.</w:t>
            </w:r>
          </w:p>
        </w:tc>
      </w:tr>
      <w:tr>
        <w:tc>
          <w:tcPr>
            <w:tcW w:type="dxa" w:w="2880"/>
          </w:tcPr>
          <w:p>
            <w:r>
              <w:t>Identity services</w:t>
            </w:r>
          </w:p>
        </w:tc>
        <w:tc>
          <w:tcPr>
            <w:tcW w:type="dxa" w:w="2880"/>
          </w:tcPr>
          <w:p>
            <w:r>
              <w:t>Authentication and authorization for recovery teams</w:t>
            </w:r>
          </w:p>
        </w:tc>
        <w:tc>
          <w:tcPr>
            <w:tcW w:type="dxa" w:w="2880"/>
          </w:tcPr>
          <w:p>
            <w:r>
              <w:t>Emergency administrative access must be securely maintained and periodically reviewed.</w:t>
            </w:r>
          </w:p>
        </w:tc>
      </w:tr>
      <w:tr>
        <w:tc>
          <w:tcPr>
            <w:tcW w:type="dxa" w:w="2880"/>
          </w:tcPr>
          <w:p>
            <w:r>
              <w:t>Network connectivity</w:t>
            </w:r>
          </w:p>
        </w:tc>
        <w:tc>
          <w:tcPr>
            <w:tcW w:type="dxa" w:w="2880"/>
          </w:tcPr>
          <w:p>
            <w:r>
              <w:t>Connectivity between users, systems, vendors, and recovery environments</w:t>
            </w:r>
          </w:p>
        </w:tc>
        <w:tc>
          <w:tcPr>
            <w:tcW w:type="dxa" w:w="2880"/>
          </w:tcPr>
          <w:p>
            <w:r>
              <w:t>Alternate internet, VPN, cellular, or vendor access methods may be required.</w:t>
            </w:r>
          </w:p>
        </w:tc>
      </w:tr>
      <w:tr>
        <w:tc>
          <w:tcPr>
            <w:tcW w:type="dxa" w:w="2880"/>
          </w:tcPr>
          <w:p>
            <w:r>
              <w:t>Cloud and hosting providers</w:t>
            </w:r>
          </w:p>
        </w:tc>
        <w:tc>
          <w:tcPr>
            <w:tcW w:type="dxa" w:w="2880"/>
          </w:tcPr>
          <w:p>
            <w:r>
              <w:t>Availability of hosted platforms and recovery tooling</w:t>
            </w:r>
          </w:p>
        </w:tc>
        <w:tc>
          <w:tcPr>
            <w:tcW w:type="dxa" w:w="2880"/>
          </w:tcPr>
          <w:p>
            <w:r>
              <w:t>Vendor recovery commitments and escalation contacts must be maintained.</w:t>
            </w:r>
          </w:p>
        </w:tc>
      </w:tr>
      <w:tr>
        <w:tc>
          <w:tcPr>
            <w:tcW w:type="dxa" w:w="2880"/>
          </w:tcPr>
          <w:p>
            <w:r>
              <w:t>Endpoint devices</w:t>
            </w:r>
          </w:p>
        </w:tc>
        <w:tc>
          <w:tcPr>
            <w:tcW w:type="dxa" w:w="2880"/>
          </w:tcPr>
          <w:p>
            <w:r>
              <w:t>Workforce access to critical applications</w:t>
            </w:r>
          </w:p>
        </w:tc>
        <w:tc>
          <w:tcPr>
            <w:tcW w:type="dxa" w:w="2880"/>
          </w:tcPr>
          <w:p>
            <w:r>
              <w:t>Spare devices or alternate workstations must be available for critical roles.</w:t>
            </w:r>
          </w:p>
        </w:tc>
      </w:tr>
      <w:tr>
        <w:tc>
          <w:tcPr>
            <w:tcW w:type="dxa" w:w="2880"/>
          </w:tcPr>
          <w:p>
            <w:r>
              <w:t>Facilities and power</w:t>
            </w:r>
          </w:p>
        </w:tc>
        <w:tc>
          <w:tcPr>
            <w:tcW w:type="dxa" w:w="2880"/>
          </w:tcPr>
          <w:p>
            <w:r>
              <w:t>Safe work locations and environmental support</w:t>
            </w:r>
          </w:p>
        </w:tc>
        <w:tc>
          <w:tcPr>
            <w:tcW w:type="dxa" w:w="2880"/>
          </w:tcPr>
          <w:p>
            <w:r>
              <w:t>Alternate worksites or remote operations must be supported where feasible.</w:t>
            </w:r>
          </w:p>
        </w:tc>
      </w:tr>
      <w:tr>
        <w:tc>
          <w:tcPr>
            <w:tcW w:type="dxa" w:w="2880"/>
          </w:tcPr>
          <w:p>
            <w:r>
              <w:t>Workforce availability</w:t>
            </w:r>
          </w:p>
        </w:tc>
        <w:tc>
          <w:tcPr>
            <w:tcW w:type="dxa" w:w="2880"/>
          </w:tcPr>
          <w:p>
            <w:r>
              <w:t>Skilled personnel for decision-making and technical recovery</w:t>
            </w:r>
          </w:p>
        </w:tc>
        <w:tc>
          <w:tcPr>
            <w:tcW w:type="dxa" w:w="2880"/>
          </w:tcPr>
          <w:p>
            <w:r>
              <w:t>Cross-training and call trees must be maintained.</w:t>
            </w:r>
          </w:p>
        </w:tc>
      </w:tr>
      <w:tr>
        <w:tc>
          <w:tcPr>
            <w:tcW w:type="dxa" w:w="2880"/>
          </w:tcPr>
          <w:p>
            <w:r>
              <w:t>Downtime forms and procedures</w:t>
            </w:r>
          </w:p>
        </w:tc>
        <w:tc>
          <w:tcPr>
            <w:tcW w:type="dxa" w:w="2880"/>
          </w:tcPr>
          <w:p>
            <w:r>
              <w:t>Manual continuation of critical activities</w:t>
            </w:r>
          </w:p>
        </w:tc>
        <w:tc>
          <w:tcPr>
            <w:tcW w:type="dxa" w:w="2880"/>
          </w:tcPr>
          <w:p>
            <w:r>
              <w:t>Forms must be current, accessible, and reconciled after systems are restored.</w:t>
            </w:r>
          </w:p>
        </w:tc>
      </w:tr>
      <w:tr>
        <w:tc>
          <w:tcPr>
            <w:tcW w:type="dxa" w:w="2880"/>
          </w:tcPr>
          <w:p>
            <w:r>
              <w:t>Vendor support</w:t>
            </w:r>
          </w:p>
        </w:tc>
        <w:tc>
          <w:tcPr>
            <w:tcW w:type="dxa" w:w="2880"/>
          </w:tcPr>
          <w:p>
            <w:r>
              <w:t>Technical assistance and service restoration</w:t>
            </w:r>
          </w:p>
        </w:tc>
        <w:tc>
          <w:tcPr>
            <w:tcW w:type="dxa" w:w="2880"/>
          </w:tcPr>
          <w:p>
            <w:r>
              <w:t>Escalation paths must be tested and current.</w:t>
            </w:r>
          </w:p>
        </w:tc>
      </w:tr>
      <w:tr>
        <w:tc>
          <w:tcPr>
            <w:tcW w:type="dxa" w:w="2880"/>
          </w:tcPr>
          <w:p>
            <w:r>
              <w:t>Security monitoring</w:t>
            </w:r>
          </w:p>
        </w:tc>
        <w:tc>
          <w:tcPr>
            <w:tcW w:type="dxa" w:w="2880"/>
          </w:tcPr>
          <w:p>
            <w:r>
              <w:t>Detection of threats during recovery</w:t>
            </w:r>
          </w:p>
        </w:tc>
        <w:tc>
          <w:tcPr>
            <w:tcW w:type="dxa" w:w="2880"/>
          </w:tcPr>
          <w:p>
            <w:r>
              <w:t>Monitoring must continue during degraded or emergency operations.</w:t>
            </w:r>
          </w:p>
        </w:tc>
      </w:tr>
    </w:tbl>
    <w:p>
      <w:r>
        <w:t>Key constraints include:</w:t>
      </w:r>
    </w:p>
    <w:p>
      <w:pPr>
        <w:pStyle w:val="ListBullet"/>
      </w:pPr>
      <w:r>
        <w:t>Some legacy systems may have limited recovery automation.</w:t>
      </w:r>
    </w:p>
    <w:p>
      <w:pPr>
        <w:pStyle w:val="ListBullet"/>
      </w:pPr>
      <w:r>
        <w:t>Some vendor-hosted platforms may not provide full control over backup and restoration.</w:t>
      </w:r>
    </w:p>
    <w:p>
      <w:pPr>
        <w:pStyle w:val="ListBullet"/>
      </w:pPr>
      <w:r>
        <w:t>Data restoration may be delayed if data integrity investigation is required.</w:t>
      </w:r>
    </w:p>
    <w:p>
      <w:pPr>
        <w:pStyle w:val="ListBullet"/>
      </w:pPr>
      <w:r>
        <w:t>Manual downtime operations may reduce productivity and increase reconciliation effort.</w:t>
      </w:r>
    </w:p>
    <w:p>
      <w:pPr>
        <w:pStyle w:val="ListBullet"/>
      </w:pPr>
      <w:r>
        <w:t>Emergency changes may be required during recovery and must be documented after the event if normal change approval is not possible.</w:t>
      </w:r>
    </w:p>
    <w:p>
      <w:pPr>
        <w:pStyle w:val="Heading2"/>
      </w:pPr>
      <w:r>
        <w:t>Approach / Phases</w:t>
      </w:r>
    </w:p>
    <w:p>
      <w:r>
        <w:t>The contingency planning approach is organized into practical phases covering preparation, activation, recovery, emergency operations, validation, and improvement.</w:t>
      </w:r>
    </w:p>
    <w:p>
      <w:pPr>
        <w:pStyle w:val="Heading3"/>
      </w:pPr>
      <w:r>
        <w:t>Phase 1 - Governance and Planning</w:t>
      </w:r>
    </w:p>
    <w:p>
      <w:r>
        <w:t>The organization will maintain a formal contingency planning structure that includes executive sponsorship, defined ownership, documented recovery priorities, and integration with privacy, security, clinical, operational, and vendor management activities.</w:t>
      </w:r>
    </w:p>
    <w:p>
      <w:r>
        <w:t>Key activities:</w:t>
      </w:r>
    </w:p>
    <w:p>
      <w:pPr>
        <w:pStyle w:val="ListBullet"/>
      </w:pPr>
      <w:r>
        <w:t>Appoint a Contingency Plan Owner responsible for maintaining this plan.</w:t>
      </w:r>
    </w:p>
    <w:p>
      <w:pPr>
        <w:pStyle w:val="ListBullet"/>
      </w:pPr>
      <w:r>
        <w:t>Assign business and technical owners for each covered system.</w:t>
      </w:r>
    </w:p>
    <w:p>
      <w:pPr>
        <w:pStyle w:val="ListBullet"/>
      </w:pPr>
      <w:r>
        <w:t>Maintain escalation paths for executive leadership, privacy, security, IT, clinical leadership, facilities, communications, legal, and vendors.</w:t>
      </w:r>
    </w:p>
    <w:p>
      <w:pPr>
        <w:pStyle w:val="ListBullet"/>
      </w:pPr>
      <w:r>
        <w:t>Define decision authority for plan activation, emergency mode operation, system shutdown, failover, recovery approval, and return to normal operations.</w:t>
      </w:r>
    </w:p>
    <w:p>
      <w:pPr>
        <w:pStyle w:val="ListBullet"/>
      </w:pPr>
      <w:r>
        <w:t>Establish documentation expectations for contingency events, tests, exceptions, and lessons learned.</w:t>
      </w:r>
    </w:p>
    <w:p>
      <w:pPr>
        <w:pStyle w:val="ListBullet"/>
      </w:pPr>
      <w:r>
        <w:t>Align this plan with incident response, business continuity, emergency operations, and risk management processes.</w:t>
      </w:r>
    </w:p>
    <w:p>
      <w:r>
        <w:t>Activation authority: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Activation Level</w:t>
            </w:r>
          </w:p>
        </w:tc>
        <w:tc>
          <w:tcPr>
            <w:tcW w:type="dxa" w:w="2160"/>
          </w:tcPr>
          <w:p>
            <w:r>
              <w:t>Description</w:t>
            </w:r>
          </w:p>
        </w:tc>
        <w:tc>
          <w:tcPr>
            <w:tcW w:type="dxa" w:w="2160"/>
          </w:tcPr>
          <w:p>
            <w:r>
              <w:t>Authorized Decision Maker</w:t>
            </w:r>
          </w:p>
        </w:tc>
        <w:tc>
          <w:tcPr>
            <w:tcW w:type="dxa" w:w="2160"/>
          </w:tcPr>
          <w:p>
            <w:r>
              <w:t>Typical Examples</w:t>
            </w:r>
          </w:p>
        </w:tc>
      </w:tr>
      <w:tr>
        <w:tc>
          <w:tcPr>
            <w:tcW w:type="dxa" w:w="2160"/>
          </w:tcPr>
          <w:p>
            <w:r>
              <w:t>Level 1 - Local Disruption</w:t>
            </w:r>
          </w:p>
        </w:tc>
        <w:tc>
          <w:tcPr>
            <w:tcW w:type="dxa" w:w="2160"/>
          </w:tcPr>
          <w:p>
            <w:r>
              <w:t>Limited outage affecting one application, department, or location with minimal patient care impact</w:t>
            </w:r>
          </w:p>
        </w:tc>
        <w:tc>
          <w:tcPr>
            <w:tcW w:type="dxa" w:w="2160"/>
          </w:tcPr>
          <w:p>
            <w:r>
              <w:t>System Owner or IT Manager</w:t>
            </w:r>
          </w:p>
        </w:tc>
        <w:tc>
          <w:tcPr>
            <w:tcW w:type="dxa" w:w="2160"/>
          </w:tcPr>
          <w:p>
            <w:r>
              <w:t>Single application outage, local network issue, isolated data restore</w:t>
            </w:r>
          </w:p>
        </w:tc>
      </w:tr>
      <w:tr>
        <w:tc>
          <w:tcPr>
            <w:tcW w:type="dxa" w:w="2160"/>
          </w:tcPr>
          <w:p>
            <w:r>
              <w:t>Level 2 - Significant Disruption</w:t>
            </w:r>
          </w:p>
        </w:tc>
        <w:tc>
          <w:tcPr>
            <w:tcW w:type="dxa" w:w="2160"/>
          </w:tcPr>
          <w:p>
            <w:r>
              <w:t>Disruption affecting multiple departments, critical systems, or patient service delivery</w:t>
            </w:r>
          </w:p>
        </w:tc>
        <w:tc>
          <w:tcPr>
            <w:tcW w:type="dxa" w:w="2160"/>
          </w:tcPr>
          <w:p>
            <w:r>
              <w:t>Security Officer, Privacy Officer, CIO/IT Director, or Operations Executive</w:t>
            </w:r>
          </w:p>
        </w:tc>
        <w:tc>
          <w:tcPr>
            <w:tcW w:type="dxa" w:w="2160"/>
          </w:tcPr>
          <w:p>
            <w:r>
              <w:t>EHR downtime, major vendor outage, regional connectivity failure</w:t>
            </w:r>
          </w:p>
        </w:tc>
      </w:tr>
      <w:tr>
        <w:tc>
          <w:tcPr>
            <w:tcW w:type="dxa" w:w="2160"/>
          </w:tcPr>
          <w:p>
            <w:r>
              <w:t>Level 3 - Enterprise Emergency</w:t>
            </w:r>
          </w:p>
        </w:tc>
        <w:tc>
          <w:tcPr>
            <w:tcW w:type="dxa" w:w="2160"/>
          </w:tcPr>
          <w:p>
            <w:r>
              <w:t>Organization-wide disruption, major cyber incident, facility loss, or extended outage requiring emergency mode operations</w:t>
            </w:r>
          </w:p>
        </w:tc>
        <w:tc>
          <w:tcPr>
            <w:tcW w:type="dxa" w:w="2160"/>
          </w:tcPr>
          <w:p>
            <w:r>
              <w:t>Executive Leadership / Incident Commander</w:t>
            </w:r>
          </w:p>
        </w:tc>
        <w:tc>
          <w:tcPr>
            <w:tcW w:type="dxa" w:w="2160"/>
          </w:tcPr>
          <w:p>
            <w:r>
              <w:t>Ransomware, data center failure, natural disaster, prolonged loss of clinical systems</w:t>
            </w:r>
          </w:p>
        </w:tc>
      </w:tr>
    </w:tbl>
    <w:p>
      <w:pPr>
        <w:pStyle w:val="Heading3"/>
      </w:pPr>
      <w:r>
        <w:t>Phase 2 - Criticality Analysis</w:t>
      </w:r>
    </w:p>
    <w:p>
      <w:r>
        <w:t>The organization will conduct and maintain a criticality analysis to identify systems and data that are essential to patient care, privacy obligations, revenue operations, regulatory responsibilities, and organizational continuity.</w:t>
      </w:r>
    </w:p>
    <w:p>
      <w:r>
        <w:t>Criticality analysis will consider:</w:t>
      </w:r>
    </w:p>
    <w:p>
      <w:pPr>
        <w:pStyle w:val="ListBullet"/>
      </w:pPr>
      <w:r>
        <w:t>Impact to patient safety and clinical care.</w:t>
      </w:r>
    </w:p>
    <w:p>
      <w:pPr>
        <w:pStyle w:val="ListBullet"/>
      </w:pPr>
      <w:r>
        <w:t>Impact to access, use, and disclosure of electronic protected health information.</w:t>
      </w:r>
    </w:p>
    <w:p>
      <w:pPr>
        <w:pStyle w:val="ListBullet"/>
      </w:pPr>
      <w:r>
        <w:t>Dependency on the system for treatment, payment, or healthcare operations.</w:t>
      </w:r>
    </w:p>
    <w:p>
      <w:pPr>
        <w:pStyle w:val="ListBullet"/>
      </w:pPr>
      <w:r>
        <w:t>Volume and sensitivity of electronic protected health information.</w:t>
      </w:r>
    </w:p>
    <w:p>
      <w:pPr>
        <w:pStyle w:val="ListBullet"/>
      </w:pPr>
      <w:r>
        <w:t>Legal, contractual, and operational obligations.</w:t>
      </w:r>
    </w:p>
    <w:p>
      <w:pPr>
        <w:pStyle w:val="ListBullet"/>
      </w:pPr>
      <w:r>
        <w:t>Availability of manual workarounds.</w:t>
      </w:r>
    </w:p>
    <w:p>
      <w:pPr>
        <w:pStyle w:val="ListBullet"/>
      </w:pPr>
      <w:r>
        <w:t>Dependency on other systems, interfaces, vendors, or infrastructure.</w:t>
      </w:r>
    </w:p>
    <w:p>
      <w:pPr>
        <w:pStyle w:val="ListBullet"/>
      </w:pPr>
      <w:r>
        <w:t>Maximum tolerable downtime.</w:t>
      </w:r>
    </w:p>
    <w:p>
      <w:pPr>
        <w:pStyle w:val="ListBullet"/>
      </w:pPr>
      <w:r>
        <w:t>Recovery time objective.</w:t>
      </w:r>
    </w:p>
    <w:p>
      <w:pPr>
        <w:pStyle w:val="ListBullet"/>
      </w:pPr>
      <w:r>
        <w:t>Recovery point objective.</w:t>
      </w:r>
    </w:p>
    <w:p>
      <w:pPr>
        <w:pStyle w:val="ListBullet"/>
      </w:pPr>
      <w:r>
        <w:t>Required recovery sequence.</w:t>
      </w:r>
    </w:p>
    <w:p>
      <w:pPr>
        <w:pStyle w:val="ListBullet"/>
      </w:pPr>
      <w:r>
        <w:t>Staffing and technical skills required for restoration.</w:t>
      </w:r>
    </w:p>
    <w:p>
      <w:pPr>
        <w:pStyle w:val="ListBullet"/>
      </w:pPr>
      <w:r>
        <w:t>Security requirements during emergency or degraded operations.</w:t>
      </w:r>
    </w:p>
    <w:p>
      <w:r>
        <w:t>Systems will be categorized using the following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Criticality Tier</w:t>
            </w:r>
          </w:p>
        </w:tc>
        <w:tc>
          <w:tcPr>
            <w:tcW w:type="dxa" w:w="2160"/>
          </w:tcPr>
          <w:p>
            <w:r>
              <w:t>Description</w:t>
            </w:r>
          </w:p>
        </w:tc>
        <w:tc>
          <w:tcPr>
            <w:tcW w:type="dxa" w:w="2160"/>
          </w:tcPr>
          <w:p>
            <w:r>
              <w:t>Recovery Expectation</w:t>
            </w:r>
          </w:p>
        </w:tc>
        <w:tc>
          <w:tcPr>
            <w:tcW w:type="dxa" w:w="2160"/>
          </w:tcPr>
          <w:p>
            <w:r>
              <w:t>Examples</w:t>
            </w:r>
          </w:p>
        </w:tc>
      </w:tr>
      <w:tr>
        <w:tc>
          <w:tcPr>
            <w:tcW w:type="dxa" w:w="2160"/>
          </w:tcPr>
          <w:p>
            <w:r>
              <w:t>Tier 1 - Mission Critical</w:t>
            </w:r>
          </w:p>
        </w:tc>
        <w:tc>
          <w:tcPr>
            <w:tcW w:type="dxa" w:w="2160"/>
          </w:tcPr>
          <w:p>
            <w:r>
              <w:t>Directly supports patient care, urgent operations, or access to essential electronic protected health information</w:t>
            </w:r>
          </w:p>
        </w:tc>
        <w:tc>
          <w:tcPr>
            <w:tcW w:type="dxa" w:w="2160"/>
          </w:tcPr>
          <w:p>
            <w:r>
              <w:t>Restore first; shortest approved recovery timeframe</w:t>
            </w:r>
          </w:p>
        </w:tc>
        <w:tc>
          <w:tcPr>
            <w:tcW w:type="dxa" w:w="2160"/>
          </w:tcPr>
          <w:p>
            <w:r>
              <w:t>Electronic health record, identity services, core network, critical clinical systems</w:t>
            </w:r>
          </w:p>
        </w:tc>
      </w:tr>
      <w:tr>
        <w:tc>
          <w:tcPr>
            <w:tcW w:type="dxa" w:w="2160"/>
          </w:tcPr>
          <w:p>
            <w:r>
              <w:t>Tier 2 - High</w:t>
            </w:r>
          </w:p>
        </w:tc>
        <w:tc>
          <w:tcPr>
            <w:tcW w:type="dxa" w:w="2160"/>
          </w:tcPr>
          <w:p>
            <w:r>
              <w:t>Supports significant healthcare operations, revenue cycle, communications, or operational continuity</w:t>
            </w:r>
          </w:p>
        </w:tc>
        <w:tc>
          <w:tcPr>
            <w:tcW w:type="dxa" w:w="2160"/>
          </w:tcPr>
          <w:p>
            <w:r>
              <w:t>Restore after Tier 1 or in parallel when resources allow</w:t>
            </w:r>
          </w:p>
        </w:tc>
        <w:tc>
          <w:tcPr>
            <w:tcW w:type="dxa" w:w="2160"/>
          </w:tcPr>
          <w:p>
            <w:r>
              <w:t>Billing, scheduling, lab interfaces, patient portal, secure messaging</w:t>
            </w:r>
          </w:p>
        </w:tc>
      </w:tr>
      <w:tr>
        <w:tc>
          <w:tcPr>
            <w:tcW w:type="dxa" w:w="2160"/>
          </w:tcPr>
          <w:p>
            <w:r>
              <w:t>Tier 3 - Moderate</w:t>
            </w:r>
          </w:p>
        </w:tc>
        <w:tc>
          <w:tcPr>
            <w:tcW w:type="dxa" w:w="2160"/>
          </w:tcPr>
          <w:p>
            <w:r>
              <w:t>Important to business operations but manual workaround is available for a defined period</w:t>
            </w:r>
          </w:p>
        </w:tc>
        <w:tc>
          <w:tcPr>
            <w:tcW w:type="dxa" w:w="2160"/>
          </w:tcPr>
          <w:p>
            <w:r>
              <w:t>Restore after higher-priority systems are stable</w:t>
            </w:r>
          </w:p>
        </w:tc>
        <w:tc>
          <w:tcPr>
            <w:tcW w:type="dxa" w:w="2160"/>
          </w:tcPr>
          <w:p>
            <w:r>
              <w:t>Reporting tools, document repositories, internal collaboration platforms</w:t>
            </w:r>
          </w:p>
        </w:tc>
      </w:tr>
      <w:tr>
        <w:tc>
          <w:tcPr>
            <w:tcW w:type="dxa" w:w="2160"/>
          </w:tcPr>
          <w:p>
            <w:r>
              <w:t>Tier 4 - Low</w:t>
            </w:r>
          </w:p>
        </w:tc>
        <w:tc>
          <w:tcPr>
            <w:tcW w:type="dxa" w:w="2160"/>
          </w:tcPr>
          <w:p>
            <w:r>
              <w:t>Limited immediate impact on patient care or core operations</w:t>
            </w:r>
          </w:p>
        </w:tc>
        <w:tc>
          <w:tcPr>
            <w:tcW w:type="dxa" w:w="2160"/>
          </w:tcPr>
          <w:p>
            <w:r>
              <w:t>Restore during normal recovery backlog</w:t>
            </w:r>
          </w:p>
        </w:tc>
        <w:tc>
          <w:tcPr>
            <w:tcW w:type="dxa" w:w="2160"/>
          </w:tcPr>
          <w:p>
            <w:r>
              <w:t>Training systems, non-critical administrative applications</w:t>
            </w:r>
          </w:p>
        </w:tc>
      </w:tr>
    </w:tbl>
    <w:p>
      <w:r>
        <w:t>The criticality analysis will be reviewed at least annually and whenever significant system, business, vendor, or operational changes occur.</w:t>
      </w:r>
    </w:p>
    <w:p>
      <w:pPr>
        <w:pStyle w:val="Heading3"/>
      </w:pPr>
      <w:r>
        <w:t>Phase 3 - Data Backup Strategy</w:t>
      </w:r>
    </w:p>
    <w:p>
      <w:r>
        <w:t>The organization will maintain reliable, secure, and tested backups for systems and data containing or supporting electronic protected health information.</w:t>
      </w:r>
    </w:p>
    <w:p>
      <w:r>
        <w:t>Backup objectives:</w:t>
      </w:r>
    </w:p>
    <w:p>
      <w:pPr>
        <w:pStyle w:val="ListBullet"/>
      </w:pPr>
      <w:r>
        <w:t>Ensure electronic protected health information can be restored after deletion, corruption, outage, cyberattack, or disaster.</w:t>
      </w:r>
    </w:p>
    <w:p>
      <w:pPr>
        <w:pStyle w:val="ListBullet"/>
      </w:pPr>
      <w:r>
        <w:t>Maintain backup coverage for production systems, databases, file repositories, configuration data, logs where required, and critical system documentation.</w:t>
      </w:r>
    </w:p>
    <w:p>
      <w:pPr>
        <w:pStyle w:val="ListBullet"/>
      </w:pPr>
      <w:r>
        <w:t>Protect backups from unauthorized access, tampering, ransomware, and accidental deletion.</w:t>
      </w:r>
    </w:p>
    <w:p>
      <w:pPr>
        <w:pStyle w:val="ListBullet"/>
      </w:pPr>
      <w:r>
        <w:t>Monitor backup success and failure.</w:t>
      </w:r>
    </w:p>
    <w:p>
      <w:pPr>
        <w:pStyle w:val="ListBullet"/>
      </w:pPr>
      <w:r>
        <w:t>Periodically test restoration to confirm data usability and process effectiveness.</w:t>
      </w:r>
    </w:p>
    <w:p>
      <w:pPr>
        <w:pStyle w:val="ListBullet"/>
      </w:pPr>
      <w:r>
        <w:t>Retain backup evidence for audit and operational review.</w:t>
      </w:r>
    </w:p>
    <w:p>
      <w:r>
        <w:t>Minimum backup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 Area</w:t>
            </w:r>
          </w:p>
        </w:tc>
        <w:tc>
          <w:tcPr>
            <w:tcW w:type="dxa" w:w="4320"/>
          </w:tcPr>
          <w:p>
            <w:r>
              <w:t>Planning Standard</w:t>
            </w:r>
          </w:p>
        </w:tc>
      </w:tr>
      <w:tr>
        <w:tc>
          <w:tcPr>
            <w:tcW w:type="dxa" w:w="4320"/>
          </w:tcPr>
          <w:p>
            <w:r>
              <w:t>Backup coverage</w:t>
            </w:r>
          </w:p>
        </w:tc>
        <w:tc>
          <w:tcPr>
            <w:tcW w:type="dxa" w:w="4320"/>
          </w:tcPr>
          <w:p>
            <w:r>
              <w:t>All systems containing or supporting electronic protected health information must have an approved backup method or documented risk acceptance.</w:t>
            </w:r>
          </w:p>
        </w:tc>
      </w:tr>
      <w:tr>
        <w:tc>
          <w:tcPr>
            <w:tcW w:type="dxa" w:w="4320"/>
          </w:tcPr>
          <w:p>
            <w:r>
              <w:t>Backup frequency</w:t>
            </w:r>
          </w:p>
        </w:tc>
        <w:tc>
          <w:tcPr>
            <w:tcW w:type="dxa" w:w="4320"/>
          </w:tcPr>
          <w:p>
            <w:r>
              <w:t>Frequency must support approved recovery point objectives and business needs.</w:t>
            </w:r>
          </w:p>
        </w:tc>
      </w:tr>
      <w:tr>
        <w:tc>
          <w:tcPr>
            <w:tcW w:type="dxa" w:w="4320"/>
          </w:tcPr>
          <w:p>
            <w:r>
              <w:t>Backup protection</w:t>
            </w:r>
          </w:p>
        </w:tc>
        <w:tc>
          <w:tcPr>
            <w:tcW w:type="dxa" w:w="4320"/>
          </w:tcPr>
          <w:p>
            <w:r>
              <w:t>Backups must be encrypted where technically feasible and protected by strong access controls.</w:t>
            </w:r>
          </w:p>
        </w:tc>
      </w:tr>
      <w:tr>
        <w:tc>
          <w:tcPr>
            <w:tcW w:type="dxa" w:w="4320"/>
          </w:tcPr>
          <w:p>
            <w:r>
              <w:t>Backup segregation</w:t>
            </w:r>
          </w:p>
        </w:tc>
        <w:tc>
          <w:tcPr>
            <w:tcW w:type="dxa" w:w="4320"/>
          </w:tcPr>
          <w:p>
            <w:r>
              <w:t>At least one recoverable backup copy must be logically or physically protected from compromise of the production environment.</w:t>
            </w:r>
          </w:p>
        </w:tc>
      </w:tr>
      <w:tr>
        <w:tc>
          <w:tcPr>
            <w:tcW w:type="dxa" w:w="4320"/>
          </w:tcPr>
          <w:p>
            <w:r>
              <w:t>Monitoring</w:t>
            </w:r>
          </w:p>
        </w:tc>
        <w:tc>
          <w:tcPr>
            <w:tcW w:type="dxa" w:w="4320"/>
          </w:tcPr>
          <w:p>
            <w:r>
              <w:t>Backup jobs must be monitored, with failures triaged and resolved according to severity.</w:t>
            </w:r>
          </w:p>
        </w:tc>
      </w:tr>
      <w:tr>
        <w:tc>
          <w:tcPr>
            <w:tcW w:type="dxa" w:w="4320"/>
          </w:tcPr>
          <w:p>
            <w:r>
              <w:t>Restoration testing</w:t>
            </w:r>
          </w:p>
        </w:tc>
        <w:tc>
          <w:tcPr>
            <w:tcW w:type="dxa" w:w="4320"/>
          </w:tcPr>
          <w:p>
            <w:r>
              <w:t>Restores must be tested periodically using representative systems or data sets.</w:t>
            </w:r>
          </w:p>
        </w:tc>
      </w:tr>
      <w:tr>
        <w:tc>
          <w:tcPr>
            <w:tcW w:type="dxa" w:w="4320"/>
          </w:tcPr>
          <w:p>
            <w:r>
              <w:t>Retention</w:t>
            </w:r>
          </w:p>
        </w:tc>
        <w:tc>
          <w:tcPr>
            <w:tcW w:type="dxa" w:w="4320"/>
          </w:tcPr>
          <w:p>
            <w:r>
              <w:t>Backup retention must support operational, legal, contractual, and business requirements.</w:t>
            </w:r>
          </w:p>
        </w:tc>
      </w:tr>
      <w:tr>
        <w:tc>
          <w:tcPr>
            <w:tcW w:type="dxa" w:w="4320"/>
          </w:tcPr>
          <w:p>
            <w:r>
              <w:t>Documentation</w:t>
            </w:r>
          </w:p>
        </w:tc>
        <w:tc>
          <w:tcPr>
            <w:tcW w:type="dxa" w:w="4320"/>
          </w:tcPr>
          <w:p>
            <w:r>
              <w:t>Backup schedules, scope, ownership, exceptions, and test results must be documented.</w:t>
            </w:r>
          </w:p>
        </w:tc>
      </w:tr>
      <w:tr>
        <w:tc>
          <w:tcPr>
            <w:tcW w:type="dxa" w:w="4320"/>
          </w:tcPr>
          <w:p>
            <w:r>
              <w:t>Vendor-hosted systems</w:t>
            </w:r>
          </w:p>
        </w:tc>
        <w:tc>
          <w:tcPr>
            <w:tcW w:type="dxa" w:w="4320"/>
          </w:tcPr>
          <w:p>
            <w:r>
              <w:t>Vendor backup and restore capabilities must be reviewed and documented.</w:t>
            </w:r>
          </w:p>
        </w:tc>
      </w:tr>
      <w:tr>
        <w:tc>
          <w:tcPr>
            <w:tcW w:type="dxa" w:w="4320"/>
          </w:tcPr>
          <w:p>
            <w:r>
              <w:t>Secure disposal</w:t>
            </w:r>
          </w:p>
        </w:tc>
        <w:tc>
          <w:tcPr>
            <w:tcW w:type="dxa" w:w="4320"/>
          </w:tcPr>
          <w:p>
            <w:r>
              <w:t>Expired backup media and repositories must be disposed of securely.</w:t>
            </w:r>
          </w:p>
        </w:tc>
      </w:tr>
    </w:tbl>
    <w:p>
      <w:r>
        <w:t>Backup planning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 / Data Set</w:t>
            </w:r>
          </w:p>
        </w:tc>
        <w:tc>
          <w:tcPr>
            <w:tcW w:type="dxa" w:w="1234"/>
          </w:tcPr>
          <w:p>
            <w:r>
              <w:t>Owner</w:t>
            </w:r>
          </w:p>
        </w:tc>
        <w:tc>
          <w:tcPr>
            <w:tcW w:type="dxa" w:w="1234"/>
          </w:tcPr>
          <w:p>
            <w:r>
              <w:t>Backup Method</w:t>
            </w:r>
          </w:p>
        </w:tc>
        <w:tc>
          <w:tcPr>
            <w:tcW w:type="dxa" w:w="1234"/>
          </w:tcPr>
          <w:p>
            <w:r>
              <w:t>Frequency</w:t>
            </w:r>
          </w:p>
        </w:tc>
        <w:tc>
          <w:tcPr>
            <w:tcW w:type="dxa" w:w="1234"/>
          </w:tcPr>
          <w:p>
            <w:r>
              <w:t>Retention</w:t>
            </w:r>
          </w:p>
        </w:tc>
        <w:tc>
          <w:tcPr>
            <w:tcW w:type="dxa" w:w="1234"/>
          </w:tcPr>
          <w:p>
            <w:r>
              <w:t>Recovery Point Objective</w:t>
            </w:r>
          </w:p>
        </w:tc>
        <w:tc>
          <w:tcPr>
            <w:tcW w:type="dxa" w:w="1234"/>
          </w:tcPr>
          <w:p>
            <w:r>
              <w:t>Restore Test Frequency</w:t>
            </w:r>
          </w:p>
        </w:tc>
      </w:tr>
      <w:tr>
        <w:tc>
          <w:tcPr>
            <w:tcW w:type="dxa" w:w="1234"/>
          </w:tcPr>
          <w:p>
            <w:r>
              <w:t>[Electronic Health Record System]</w:t>
            </w:r>
          </w:p>
        </w:tc>
        <w:tc>
          <w:tcPr>
            <w:tcW w:type="dxa" w:w="1234"/>
          </w:tcPr>
          <w:p>
            <w:r>
              <w:t>[System Owner]</w:t>
            </w:r>
          </w:p>
        </w:tc>
        <w:tc>
          <w:tcPr>
            <w:tcW w:type="dxa" w:w="1234"/>
          </w:tcPr>
          <w:p>
            <w:r>
              <w:t>[Database backup + snapshot + replication]</w:t>
            </w:r>
          </w:p>
        </w:tc>
        <w:tc>
          <w:tcPr>
            <w:tcW w:type="dxa" w:w="1234"/>
          </w:tcPr>
          <w:p>
            <w:r>
              <w:t>[Frequency]</w:t>
            </w:r>
          </w:p>
        </w:tc>
        <w:tc>
          <w:tcPr>
            <w:tcW w:type="dxa" w:w="1234"/>
          </w:tcPr>
          <w:p>
            <w:r>
              <w:t>[Retention Period]</w:t>
            </w:r>
          </w:p>
        </w:tc>
        <w:tc>
          <w:tcPr>
            <w:tcW w:type="dxa" w:w="1234"/>
          </w:tcPr>
          <w:p>
            <w:r>
              <w:t>[RPO]</w:t>
            </w:r>
          </w:p>
        </w:tc>
        <w:tc>
          <w:tcPr>
            <w:tcW w:type="dxa" w:w="1234"/>
          </w:tcPr>
          <w:p>
            <w:r>
              <w:t>[Frequency]</w:t>
            </w:r>
          </w:p>
        </w:tc>
      </w:tr>
      <w:tr>
        <w:tc>
          <w:tcPr>
            <w:tcW w:type="dxa" w:w="1234"/>
          </w:tcPr>
          <w:p>
            <w:r>
              <w:t>[Billing System]</w:t>
            </w:r>
          </w:p>
        </w:tc>
        <w:tc>
          <w:tcPr>
            <w:tcW w:type="dxa" w:w="1234"/>
          </w:tcPr>
          <w:p>
            <w:r>
              <w:t>[System Owner]</w:t>
            </w:r>
          </w:p>
        </w:tc>
        <w:tc>
          <w:tcPr>
            <w:tcW w:type="dxa" w:w="1234"/>
          </w:tcPr>
          <w:p>
            <w:r>
              <w:t>[Application backup]</w:t>
            </w:r>
          </w:p>
        </w:tc>
        <w:tc>
          <w:tcPr>
            <w:tcW w:type="dxa" w:w="1234"/>
          </w:tcPr>
          <w:p>
            <w:r>
              <w:t>[Frequency]</w:t>
            </w:r>
          </w:p>
        </w:tc>
        <w:tc>
          <w:tcPr>
            <w:tcW w:type="dxa" w:w="1234"/>
          </w:tcPr>
          <w:p>
            <w:r>
              <w:t>[Retention Period]</w:t>
            </w:r>
          </w:p>
        </w:tc>
        <w:tc>
          <w:tcPr>
            <w:tcW w:type="dxa" w:w="1234"/>
          </w:tcPr>
          <w:p>
            <w:r>
              <w:t>[RPO]</w:t>
            </w:r>
          </w:p>
        </w:tc>
        <w:tc>
          <w:tcPr>
            <w:tcW w:type="dxa" w:w="1234"/>
          </w:tcPr>
          <w:p>
            <w:r>
              <w:t>[Frequency]</w:t>
            </w:r>
          </w:p>
        </w:tc>
      </w:tr>
      <w:tr>
        <w:tc>
          <w:tcPr>
            <w:tcW w:type="dxa" w:w="1234"/>
          </w:tcPr>
          <w:p>
            <w:r>
              <w:t>[File Repository]</w:t>
            </w:r>
          </w:p>
        </w:tc>
        <w:tc>
          <w:tcPr>
            <w:tcW w:type="dxa" w:w="1234"/>
          </w:tcPr>
          <w:p>
            <w:r>
              <w:t>[System Owner]</w:t>
            </w:r>
          </w:p>
        </w:tc>
        <w:tc>
          <w:tcPr>
            <w:tcW w:type="dxa" w:w="1234"/>
          </w:tcPr>
          <w:p>
            <w:r>
              <w:t>[Incremental + full backup]</w:t>
            </w:r>
          </w:p>
        </w:tc>
        <w:tc>
          <w:tcPr>
            <w:tcW w:type="dxa" w:w="1234"/>
          </w:tcPr>
          <w:p>
            <w:r>
              <w:t>[Frequency]</w:t>
            </w:r>
          </w:p>
        </w:tc>
        <w:tc>
          <w:tcPr>
            <w:tcW w:type="dxa" w:w="1234"/>
          </w:tcPr>
          <w:p>
            <w:r>
              <w:t>[Retention Period]</w:t>
            </w:r>
          </w:p>
        </w:tc>
        <w:tc>
          <w:tcPr>
            <w:tcW w:type="dxa" w:w="1234"/>
          </w:tcPr>
          <w:p>
            <w:r>
              <w:t>[RPO]</w:t>
            </w:r>
          </w:p>
        </w:tc>
        <w:tc>
          <w:tcPr>
            <w:tcW w:type="dxa" w:w="1234"/>
          </w:tcPr>
          <w:p>
            <w:r>
              <w:t>[Frequency]</w:t>
            </w:r>
          </w:p>
        </w:tc>
      </w:tr>
      <w:tr>
        <w:tc>
          <w:tcPr>
            <w:tcW w:type="dxa" w:w="1234"/>
          </w:tcPr>
          <w:p>
            <w:r>
              <w:t>[Identity Platform]</w:t>
            </w:r>
          </w:p>
        </w:tc>
        <w:tc>
          <w:tcPr>
            <w:tcW w:type="dxa" w:w="1234"/>
          </w:tcPr>
          <w:p>
            <w:r>
              <w:t>[System Owner]</w:t>
            </w:r>
          </w:p>
        </w:tc>
        <w:tc>
          <w:tcPr>
            <w:tcW w:type="dxa" w:w="1234"/>
          </w:tcPr>
          <w:p>
            <w:r>
              <w:t>[Configuration export + replication]</w:t>
            </w:r>
          </w:p>
        </w:tc>
        <w:tc>
          <w:tcPr>
            <w:tcW w:type="dxa" w:w="1234"/>
          </w:tcPr>
          <w:p>
            <w:r>
              <w:t>[Frequency]</w:t>
            </w:r>
          </w:p>
        </w:tc>
        <w:tc>
          <w:tcPr>
            <w:tcW w:type="dxa" w:w="1234"/>
          </w:tcPr>
          <w:p>
            <w:r>
              <w:t>[Retention Period]</w:t>
            </w:r>
          </w:p>
        </w:tc>
        <w:tc>
          <w:tcPr>
            <w:tcW w:type="dxa" w:w="1234"/>
          </w:tcPr>
          <w:p>
            <w:r>
              <w:t>[RPO]</w:t>
            </w:r>
          </w:p>
        </w:tc>
        <w:tc>
          <w:tcPr>
            <w:tcW w:type="dxa" w:w="1234"/>
          </w:tcPr>
          <w:p>
            <w:r>
              <w:t>[Frequency]</w:t>
            </w:r>
          </w:p>
        </w:tc>
      </w:tr>
      <w:tr>
        <w:tc>
          <w:tcPr>
            <w:tcW w:type="dxa" w:w="1234"/>
          </w:tcPr>
          <w:p>
            <w:r>
              <w:t>[Cloud Application]</w:t>
            </w:r>
          </w:p>
        </w:tc>
        <w:tc>
          <w:tcPr>
            <w:tcW w:type="dxa" w:w="1234"/>
          </w:tcPr>
          <w:p>
            <w:r>
              <w:t>[Vendor / System Owner]</w:t>
            </w:r>
          </w:p>
        </w:tc>
        <w:tc>
          <w:tcPr>
            <w:tcW w:type="dxa" w:w="1234"/>
          </w:tcPr>
          <w:p>
            <w:r>
              <w:t>[Vendor-managed backup]</w:t>
            </w:r>
          </w:p>
        </w:tc>
        <w:tc>
          <w:tcPr>
            <w:tcW w:type="dxa" w:w="1234"/>
          </w:tcPr>
          <w:p>
            <w:r>
              <w:t>[Frequency]</w:t>
            </w:r>
          </w:p>
        </w:tc>
        <w:tc>
          <w:tcPr>
            <w:tcW w:type="dxa" w:w="1234"/>
          </w:tcPr>
          <w:p>
            <w:r>
              <w:t>[Retention Period]</w:t>
            </w:r>
          </w:p>
        </w:tc>
        <w:tc>
          <w:tcPr>
            <w:tcW w:type="dxa" w:w="1234"/>
          </w:tcPr>
          <w:p>
            <w:r>
              <w:t>[RPO]</w:t>
            </w:r>
          </w:p>
        </w:tc>
        <w:tc>
          <w:tcPr>
            <w:tcW w:type="dxa" w:w="1234"/>
          </w:tcPr>
          <w:p>
            <w:r>
              <w:t>[Frequency]</w:t>
            </w:r>
          </w:p>
        </w:tc>
      </w:tr>
    </w:tbl>
    <w:p>
      <w:r>
        <w:t>Backup failures will be handled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Condition</w:t>
            </w:r>
          </w:p>
        </w:tc>
        <w:tc>
          <w:tcPr>
            <w:tcW w:type="dxa" w:w="2880"/>
          </w:tcPr>
          <w:p>
            <w:r>
              <w:t>Required Response</w:t>
            </w:r>
          </w:p>
        </w:tc>
      </w:tr>
      <w:tr>
        <w:tc>
          <w:tcPr>
            <w:tcW w:type="dxa" w:w="2880"/>
          </w:tcPr>
          <w:p>
            <w:r>
              <w:t>Critical</w:t>
            </w:r>
          </w:p>
        </w:tc>
        <w:tc>
          <w:tcPr>
            <w:tcW w:type="dxa" w:w="2880"/>
          </w:tcPr>
          <w:p>
            <w:r>
              <w:t>Backup failure affects a mission-critical system or multiple backup cycles have failed</w:t>
            </w:r>
          </w:p>
        </w:tc>
        <w:tc>
          <w:tcPr>
            <w:tcW w:type="dxa" w:w="2880"/>
          </w:tcPr>
          <w:p>
            <w:r>
              <w:t>Immediate escalation to IT leadership and system owner; remediation tracked to closure</w:t>
            </w:r>
          </w:p>
        </w:tc>
      </w:tr>
      <w:tr>
        <w:tc>
          <w:tcPr>
            <w:tcW w:type="dxa" w:w="2880"/>
          </w:tcPr>
          <w:p>
            <w:r>
              <w:t>High</w:t>
            </w:r>
          </w:p>
        </w:tc>
        <w:tc>
          <w:tcPr>
            <w:tcW w:type="dxa" w:w="2880"/>
          </w:tcPr>
          <w:p>
            <w:r>
              <w:t>Backup failure affects a high-priority system or recovery point objective may not be met</w:t>
            </w:r>
          </w:p>
        </w:tc>
        <w:tc>
          <w:tcPr>
            <w:tcW w:type="dxa" w:w="2880"/>
          </w:tcPr>
          <w:p>
            <w:r>
              <w:t>Same business day investigation and corrective action</w:t>
            </w:r>
          </w:p>
        </w:tc>
      </w:tr>
      <w:tr>
        <w:tc>
          <w:tcPr>
            <w:tcW w:type="dxa" w:w="2880"/>
          </w:tcPr>
          <w:p>
            <w:r>
              <w:t>Medium</w:t>
            </w:r>
          </w:p>
        </w:tc>
        <w:tc>
          <w:tcPr>
            <w:tcW w:type="dxa" w:w="2880"/>
          </w:tcPr>
          <w:p>
            <w:r>
              <w:t>Backup failure affects moderate-priority systems with alternate restore points available</w:t>
            </w:r>
          </w:p>
        </w:tc>
        <w:tc>
          <w:tcPr>
            <w:tcW w:type="dxa" w:w="2880"/>
          </w:tcPr>
          <w:p>
            <w:r>
              <w:t>Remediate within defined operational service window</w:t>
            </w:r>
          </w:p>
        </w:tc>
      </w:tr>
      <w:tr>
        <w:tc>
          <w:tcPr>
            <w:tcW w:type="dxa" w:w="2880"/>
          </w:tcPr>
          <w:p>
            <w:r>
              <w:t>Low</w:t>
            </w:r>
          </w:p>
        </w:tc>
        <w:tc>
          <w:tcPr>
            <w:tcW w:type="dxa" w:w="2880"/>
          </w:tcPr>
          <w:p>
            <w:r>
              <w:t>Isolated warning or non-impacting backup issue</w:t>
            </w:r>
          </w:p>
        </w:tc>
        <w:tc>
          <w:tcPr>
            <w:tcW w:type="dxa" w:w="2880"/>
          </w:tcPr>
          <w:p>
            <w:r>
              <w:t>Review during routine operations</w:t>
            </w:r>
          </w:p>
        </w:tc>
      </w:tr>
    </w:tbl>
    <w:p>
      <w:pPr>
        <w:pStyle w:val="Heading3"/>
      </w:pPr>
      <w:r>
        <w:t>Phase 4 - Disaster Recovery Strategy</w:t>
      </w:r>
    </w:p>
    <w:p>
      <w:r>
        <w:t>The organization will maintain disaster recovery capabilities that enable restoration of critical systems, infrastructure, applications, and data following disruptive events.</w:t>
      </w:r>
    </w:p>
    <w:p>
      <w:r>
        <w:t>The disaster recovery strategy will include:</w:t>
      </w:r>
    </w:p>
    <w:p>
      <w:pPr>
        <w:pStyle w:val="ListBullet"/>
      </w:pPr>
      <w:r>
        <w:t>Defined recovery priorities based on criticality analysis.</w:t>
      </w:r>
    </w:p>
    <w:p>
      <w:pPr>
        <w:pStyle w:val="ListBullet"/>
      </w:pPr>
      <w:r>
        <w:t>Approved recovery time objectives and recovery point objectives.</w:t>
      </w:r>
    </w:p>
    <w:p>
      <w:pPr>
        <w:pStyle w:val="ListBullet"/>
      </w:pPr>
      <w:r>
        <w:t>Documented recovery procedures for critical systems.</w:t>
      </w:r>
    </w:p>
    <w:p>
      <w:pPr>
        <w:pStyle w:val="ListBullet"/>
      </w:pPr>
      <w:r>
        <w:t>Identified recovery environments, including on-premises, cloud, alternate site, or vendor-hosted options.</w:t>
      </w:r>
    </w:p>
    <w:p>
      <w:pPr>
        <w:pStyle w:val="ListBullet"/>
      </w:pPr>
      <w:r>
        <w:t>Secure access methods for recovery personnel.</w:t>
      </w:r>
    </w:p>
    <w:p>
      <w:pPr>
        <w:pStyle w:val="ListBullet"/>
      </w:pPr>
      <w:r>
        <w:t>Restoration validation steps before returning systems to production.</w:t>
      </w:r>
    </w:p>
    <w:p>
      <w:pPr>
        <w:pStyle w:val="ListBullet"/>
      </w:pPr>
      <w:r>
        <w:t>Coordination between technical recovery, privacy review, security investigation, clinical operations, and communications.</w:t>
      </w:r>
    </w:p>
    <w:p>
      <w:pPr>
        <w:pStyle w:val="ListBullet"/>
      </w:pPr>
      <w:r>
        <w:t>Documentation of decisions, actions, timelines, and approvals.</w:t>
      </w:r>
    </w:p>
    <w:p>
      <w:r>
        <w:t>Recovery sequencing will follow the general priority below unless the Incident Commander or executive leadership approves an exception based on the circumstances:</w:t>
      </w:r>
    </w:p>
    <w:p>
      <w:pPr>
        <w:pStyle w:val="ListBullet"/>
      </w:pPr>
      <w:r>
        <w:t>Life safety, facility access, and emergency communications.</w:t>
      </w:r>
    </w:p>
    <w:p>
      <w:pPr>
        <w:pStyle w:val="ListBullet"/>
      </w:pPr>
      <w:r>
        <w:t>Network, identity, security monitoring, and administrative access required for recovery.</w:t>
      </w:r>
    </w:p>
    <w:p>
      <w:pPr>
        <w:pStyle w:val="ListBullet"/>
      </w:pPr>
      <w:r>
        <w:t>Systems directly supporting patient care and access to essential electronic protected health information.</w:t>
      </w:r>
    </w:p>
    <w:p>
      <w:pPr>
        <w:pStyle w:val="ListBullet"/>
      </w:pPr>
      <w:r>
        <w:t>Systems supporting clinical orders, results, medication, laboratory, imaging, and care coordination.</w:t>
      </w:r>
    </w:p>
    <w:p>
      <w:pPr>
        <w:pStyle w:val="ListBullet"/>
      </w:pPr>
      <w:r>
        <w:t>Scheduling, registration, eligibility, claims, billing, and revenue cycle systems.</w:t>
      </w:r>
    </w:p>
    <w:p>
      <w:pPr>
        <w:pStyle w:val="ListBullet"/>
      </w:pPr>
      <w:r>
        <w:t>Patient communications, portals, reporting, and document management.</w:t>
      </w:r>
    </w:p>
    <w:p>
      <w:pPr>
        <w:pStyle w:val="ListBullet"/>
      </w:pPr>
      <w:r>
        <w:t>Administrative and lower-priority systems.</w:t>
      </w:r>
    </w:p>
    <w:p>
      <w:r>
        <w:t>Disaster recovery planning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Criticality Tier</w:t>
            </w:r>
          </w:p>
        </w:tc>
        <w:tc>
          <w:tcPr>
            <w:tcW w:type="dxa" w:w="1234"/>
          </w:tcPr>
          <w:p>
            <w:r>
              <w:t>Recovery Time Objective</w:t>
            </w:r>
          </w:p>
        </w:tc>
        <w:tc>
          <w:tcPr>
            <w:tcW w:type="dxa" w:w="1234"/>
          </w:tcPr>
          <w:p>
            <w:r>
              <w:t>Recovery Point Objective</w:t>
            </w:r>
          </w:p>
        </w:tc>
        <w:tc>
          <w:tcPr>
            <w:tcW w:type="dxa" w:w="1234"/>
          </w:tcPr>
          <w:p>
            <w:r>
              <w:t>Recovery Method</w:t>
            </w:r>
          </w:p>
        </w:tc>
        <w:tc>
          <w:tcPr>
            <w:tcW w:type="dxa" w:w="1234"/>
          </w:tcPr>
          <w:p>
            <w:r>
              <w:t>Dependencies</w:t>
            </w:r>
          </w:p>
        </w:tc>
        <w:tc>
          <w:tcPr>
            <w:tcW w:type="dxa" w:w="1234"/>
          </w:tcPr>
          <w:p>
            <w:r>
              <w:t>Recovery Owner</w:t>
            </w:r>
          </w:p>
        </w:tc>
      </w:tr>
      <w:tr>
        <w:tc>
          <w:tcPr>
            <w:tcW w:type="dxa" w:w="1234"/>
          </w:tcPr>
          <w:p>
            <w:r>
              <w:t>[Electronic Health Record System]</w:t>
            </w:r>
          </w:p>
        </w:tc>
        <w:tc>
          <w:tcPr>
            <w:tcW w:type="dxa" w:w="1234"/>
          </w:tcPr>
          <w:p>
            <w:r>
              <w:t>1</w:t>
            </w:r>
          </w:p>
        </w:tc>
        <w:tc>
          <w:tcPr>
            <w:tcW w:type="dxa" w:w="1234"/>
          </w:tcPr>
          <w:p>
            <w:r>
              <w:t>[RTO]</w:t>
            </w:r>
          </w:p>
        </w:tc>
        <w:tc>
          <w:tcPr>
            <w:tcW w:type="dxa" w:w="1234"/>
          </w:tcPr>
          <w:p>
            <w:r>
              <w:t>[RPO]</w:t>
            </w:r>
          </w:p>
        </w:tc>
        <w:tc>
          <w:tcPr>
            <w:tcW w:type="dxa" w:w="1234"/>
          </w:tcPr>
          <w:p>
            <w:r>
              <w:t>[Failover / restore from backup / vendor recovery]</w:t>
            </w:r>
          </w:p>
        </w:tc>
        <w:tc>
          <w:tcPr>
            <w:tcW w:type="dxa" w:w="1234"/>
          </w:tcPr>
          <w:p>
            <w:r>
              <w:t>[Identity, network, database, vendor]</w:t>
            </w:r>
          </w:p>
        </w:tc>
        <w:tc>
          <w:tcPr>
            <w:tcW w:type="dxa" w:w="1234"/>
          </w:tcPr>
          <w:p>
            <w:r>
              <w:t>[Owner]</w:t>
            </w:r>
          </w:p>
        </w:tc>
      </w:tr>
      <w:tr>
        <w:tc>
          <w:tcPr>
            <w:tcW w:type="dxa" w:w="1234"/>
          </w:tcPr>
          <w:p>
            <w:r>
              <w:t>[Identity Platform]</w:t>
            </w:r>
          </w:p>
        </w:tc>
        <w:tc>
          <w:tcPr>
            <w:tcW w:type="dxa" w:w="1234"/>
          </w:tcPr>
          <w:p>
            <w:r>
              <w:t>1</w:t>
            </w:r>
          </w:p>
        </w:tc>
        <w:tc>
          <w:tcPr>
            <w:tcW w:type="dxa" w:w="1234"/>
          </w:tcPr>
          <w:p>
            <w:r>
              <w:t>[RTO]</w:t>
            </w:r>
          </w:p>
        </w:tc>
        <w:tc>
          <w:tcPr>
            <w:tcW w:type="dxa" w:w="1234"/>
          </w:tcPr>
          <w:p>
            <w:r>
              <w:t>[RPO]</w:t>
            </w:r>
          </w:p>
        </w:tc>
        <w:tc>
          <w:tcPr>
            <w:tcW w:type="dxa" w:w="1234"/>
          </w:tcPr>
          <w:p>
            <w:r>
              <w:t>[Replication / emergency admin recovery]</w:t>
            </w:r>
          </w:p>
        </w:tc>
        <w:tc>
          <w:tcPr>
            <w:tcW w:type="dxa" w:w="1234"/>
          </w:tcPr>
          <w:p>
            <w:r>
              <w:t>[Network, directory services]</w:t>
            </w:r>
          </w:p>
        </w:tc>
        <w:tc>
          <w:tcPr>
            <w:tcW w:type="dxa" w:w="1234"/>
          </w:tcPr>
          <w:p>
            <w:r>
              <w:t>[Owner]</w:t>
            </w:r>
          </w:p>
        </w:tc>
      </w:tr>
      <w:tr>
        <w:tc>
          <w:tcPr>
            <w:tcW w:type="dxa" w:w="1234"/>
          </w:tcPr>
          <w:p>
            <w:r>
              <w:t>[Core Network]</w:t>
            </w:r>
          </w:p>
        </w:tc>
        <w:tc>
          <w:tcPr>
            <w:tcW w:type="dxa" w:w="1234"/>
          </w:tcPr>
          <w:p>
            <w:r>
              <w:t>1</w:t>
            </w:r>
          </w:p>
        </w:tc>
        <w:tc>
          <w:tcPr>
            <w:tcW w:type="dxa" w:w="1234"/>
          </w:tcPr>
          <w:p>
            <w:r>
              <w:t>[RTO]</w:t>
            </w:r>
          </w:p>
        </w:tc>
        <w:tc>
          <w:tcPr>
            <w:tcW w:type="dxa" w:w="1234"/>
          </w:tcPr>
          <w:p>
            <w:r>
              <w:t>[RPO]</w:t>
            </w:r>
          </w:p>
        </w:tc>
        <w:tc>
          <w:tcPr>
            <w:tcW w:type="dxa" w:w="1234"/>
          </w:tcPr>
          <w:p>
            <w:r>
              <w:t>[Redundant devices / configuration restore]</w:t>
            </w:r>
          </w:p>
        </w:tc>
        <w:tc>
          <w:tcPr>
            <w:tcW w:type="dxa" w:w="1234"/>
          </w:tcPr>
          <w:p>
            <w:r>
              <w:t>[ISP, firewall, facilities]</w:t>
            </w:r>
          </w:p>
        </w:tc>
        <w:tc>
          <w:tcPr>
            <w:tcW w:type="dxa" w:w="1234"/>
          </w:tcPr>
          <w:p>
            <w:r>
              <w:t>[Owner]</w:t>
            </w:r>
          </w:p>
        </w:tc>
      </w:tr>
      <w:tr>
        <w:tc>
          <w:tcPr>
            <w:tcW w:type="dxa" w:w="1234"/>
          </w:tcPr>
          <w:p>
            <w:r>
              <w:t>[Billing System]</w:t>
            </w:r>
          </w:p>
        </w:tc>
        <w:tc>
          <w:tcPr>
            <w:tcW w:type="dxa" w:w="1234"/>
          </w:tcPr>
          <w:p>
            <w:r>
              <w:t>2</w:t>
            </w:r>
          </w:p>
        </w:tc>
        <w:tc>
          <w:tcPr>
            <w:tcW w:type="dxa" w:w="1234"/>
          </w:tcPr>
          <w:p>
            <w:r>
              <w:t>[RTO]</w:t>
            </w:r>
          </w:p>
        </w:tc>
        <w:tc>
          <w:tcPr>
            <w:tcW w:type="dxa" w:w="1234"/>
          </w:tcPr>
          <w:p>
            <w:r>
              <w:t>[RPO]</w:t>
            </w:r>
          </w:p>
        </w:tc>
        <w:tc>
          <w:tcPr>
            <w:tcW w:type="dxa" w:w="1234"/>
          </w:tcPr>
          <w:p>
            <w:r>
              <w:t>[Restore from backup]</w:t>
            </w:r>
          </w:p>
        </w:tc>
        <w:tc>
          <w:tcPr>
            <w:tcW w:type="dxa" w:w="1234"/>
          </w:tcPr>
          <w:p>
            <w:r>
              <w:t>[Database, interfaces]</w:t>
            </w:r>
          </w:p>
        </w:tc>
        <w:tc>
          <w:tcPr>
            <w:tcW w:type="dxa" w:w="1234"/>
          </w:tcPr>
          <w:p>
            <w:r>
              <w:t>[Owner]</w:t>
            </w:r>
          </w:p>
        </w:tc>
      </w:tr>
      <w:tr>
        <w:tc>
          <w:tcPr>
            <w:tcW w:type="dxa" w:w="1234"/>
          </w:tcPr>
          <w:p>
            <w:r>
              <w:t>[Patient Portal]</w:t>
            </w:r>
          </w:p>
        </w:tc>
        <w:tc>
          <w:tcPr>
            <w:tcW w:type="dxa" w:w="1234"/>
          </w:tcPr>
          <w:p>
            <w:r>
              <w:t>2</w:t>
            </w:r>
          </w:p>
        </w:tc>
        <w:tc>
          <w:tcPr>
            <w:tcW w:type="dxa" w:w="1234"/>
          </w:tcPr>
          <w:p>
            <w:r>
              <w:t>[RTO]</w:t>
            </w:r>
          </w:p>
        </w:tc>
        <w:tc>
          <w:tcPr>
            <w:tcW w:type="dxa" w:w="1234"/>
          </w:tcPr>
          <w:p>
            <w:r>
              <w:t>[RPO]</w:t>
            </w:r>
          </w:p>
        </w:tc>
        <w:tc>
          <w:tcPr>
            <w:tcW w:type="dxa" w:w="1234"/>
          </w:tcPr>
          <w:p>
            <w:r>
              <w:t>[Vendor recovery]</w:t>
            </w:r>
          </w:p>
        </w:tc>
        <w:tc>
          <w:tcPr>
            <w:tcW w:type="dxa" w:w="1234"/>
          </w:tcPr>
          <w:p>
            <w:r>
              <w:t>[Vendor platform, identity]</w:t>
            </w:r>
          </w:p>
        </w:tc>
        <w:tc>
          <w:tcPr>
            <w:tcW w:type="dxa" w:w="1234"/>
          </w:tcPr>
          <w:p>
            <w:r>
              <w:t>[Owner]</w:t>
            </w:r>
          </w:p>
        </w:tc>
      </w:tr>
      <w:tr>
        <w:tc>
          <w:tcPr>
            <w:tcW w:type="dxa" w:w="1234"/>
          </w:tcPr>
          <w:p>
            <w:r>
              <w:t>[Document Repository]</w:t>
            </w:r>
          </w:p>
        </w:tc>
        <w:tc>
          <w:tcPr>
            <w:tcW w:type="dxa" w:w="1234"/>
          </w:tcPr>
          <w:p>
            <w:r>
              <w:t>3</w:t>
            </w:r>
          </w:p>
        </w:tc>
        <w:tc>
          <w:tcPr>
            <w:tcW w:type="dxa" w:w="1234"/>
          </w:tcPr>
          <w:p>
            <w:r>
              <w:t>[RTO]</w:t>
            </w:r>
          </w:p>
        </w:tc>
        <w:tc>
          <w:tcPr>
            <w:tcW w:type="dxa" w:w="1234"/>
          </w:tcPr>
          <w:p>
            <w:r>
              <w:t>[RPO]</w:t>
            </w:r>
          </w:p>
        </w:tc>
        <w:tc>
          <w:tcPr>
            <w:tcW w:type="dxa" w:w="1234"/>
          </w:tcPr>
          <w:p>
            <w:r>
              <w:t>[Backup restoration]</w:t>
            </w:r>
          </w:p>
        </w:tc>
        <w:tc>
          <w:tcPr>
            <w:tcW w:type="dxa" w:w="1234"/>
          </w:tcPr>
          <w:p>
            <w:r>
              <w:t>[Storage, access control]</w:t>
            </w:r>
          </w:p>
        </w:tc>
        <w:tc>
          <w:tcPr>
            <w:tcW w:type="dxa" w:w="1234"/>
          </w:tcPr>
          <w:p>
            <w:r>
              <w:t>[Owner]</w:t>
            </w:r>
          </w:p>
        </w:tc>
      </w:tr>
    </w:tbl>
    <w:p>
      <w:r>
        <w:t>Recovery procedures must include, at minimum:</w:t>
      </w:r>
    </w:p>
    <w:p>
      <w:pPr>
        <w:pStyle w:val="ListBullet"/>
      </w:pPr>
      <w:r>
        <w:t>Activation criteria.</w:t>
      </w:r>
    </w:p>
    <w:p>
      <w:pPr>
        <w:pStyle w:val="ListBullet"/>
      </w:pPr>
      <w:r>
        <w:t>Required approvals.</w:t>
      </w:r>
    </w:p>
    <w:p>
      <w:pPr>
        <w:pStyle w:val="ListBullet"/>
      </w:pPr>
      <w:r>
        <w:t>Recovery team contacts.</w:t>
      </w:r>
    </w:p>
    <w:p>
      <w:pPr>
        <w:pStyle w:val="ListBullet"/>
      </w:pPr>
      <w:r>
        <w:t>System dependencies.</w:t>
      </w:r>
    </w:p>
    <w:p>
      <w:pPr>
        <w:pStyle w:val="ListBullet"/>
      </w:pPr>
      <w:r>
        <w:t>Required credentials and access method.</w:t>
      </w:r>
    </w:p>
    <w:p>
      <w:pPr>
        <w:pStyle w:val="ListBullet"/>
      </w:pPr>
      <w:r>
        <w:t>Backup or replica location.</w:t>
      </w:r>
    </w:p>
    <w:p>
      <w:pPr>
        <w:pStyle w:val="ListBullet"/>
      </w:pPr>
      <w:r>
        <w:t>Step-by-step restoration actions.</w:t>
      </w:r>
    </w:p>
    <w:p>
      <w:pPr>
        <w:pStyle w:val="ListBullet"/>
      </w:pPr>
      <w:r>
        <w:t>Data integrity validation.</w:t>
      </w:r>
    </w:p>
    <w:p>
      <w:pPr>
        <w:pStyle w:val="ListBullet"/>
      </w:pPr>
      <w:r>
        <w:t>Security validation.</w:t>
      </w:r>
    </w:p>
    <w:p>
      <w:pPr>
        <w:pStyle w:val="ListBullet"/>
      </w:pPr>
      <w:r>
        <w:t>User acceptance validation.</w:t>
      </w:r>
    </w:p>
    <w:p>
      <w:pPr>
        <w:pStyle w:val="ListBullet"/>
      </w:pPr>
      <w:r>
        <w:t>Communication requirements.</w:t>
      </w:r>
    </w:p>
    <w:p>
      <w:pPr>
        <w:pStyle w:val="ListBullet"/>
      </w:pPr>
      <w:r>
        <w:t>Return-to-service approval.</w:t>
      </w:r>
    </w:p>
    <w:p>
      <w:pPr>
        <w:pStyle w:val="ListBullet"/>
      </w:pPr>
      <w:r>
        <w:t>Post-recovery monitoring.</w:t>
      </w:r>
    </w:p>
    <w:p>
      <w:pPr>
        <w:pStyle w:val="ListBullet"/>
      </w:pPr>
      <w:r>
        <w:t>Documentation and evidence retention.</w:t>
      </w:r>
    </w:p>
    <w:p>
      <w:pPr>
        <w:pStyle w:val="Heading3"/>
      </w:pPr>
      <w:r>
        <w:t>Phase 5 - Emergency Mode Operations</w:t>
      </w:r>
    </w:p>
    <w:p>
      <w:r>
        <w:t>Emergency mode operations are temporary operating methods used when normal systems, facilities, or processes are unavailable but essential patient care and business functions must continue.</w:t>
      </w:r>
    </w:p>
    <w:p>
      <w:r>
        <w:t>Emergency mode objectives:</w:t>
      </w:r>
    </w:p>
    <w:p>
      <w:pPr>
        <w:pStyle w:val="ListBullet"/>
      </w:pPr>
      <w:r>
        <w:t>Maintain access to essential information needed for treatment and urgent operations.</w:t>
      </w:r>
    </w:p>
    <w:p>
      <w:pPr>
        <w:pStyle w:val="ListBullet"/>
      </w:pPr>
      <w:r>
        <w:t>Protect electronic protected health information during manual, degraded, or alternate processes.</w:t>
      </w:r>
    </w:p>
    <w:p>
      <w:pPr>
        <w:pStyle w:val="ListBullet"/>
      </w:pPr>
      <w:r>
        <w:t>Ensure workforce members understand downtime procedures.</w:t>
      </w:r>
    </w:p>
    <w:p>
      <w:pPr>
        <w:pStyle w:val="ListBullet"/>
      </w:pPr>
      <w:r>
        <w:t>Support timely reconciliation of records after systems are restored.</w:t>
      </w:r>
    </w:p>
    <w:p>
      <w:pPr>
        <w:pStyle w:val="ListBullet"/>
      </w:pPr>
      <w:r>
        <w:t>Preserve security and privacy controls to the greatest extent possible under emergency conditions.</w:t>
      </w:r>
    </w:p>
    <w:p>
      <w:r>
        <w:t>Emergency mode operations may include:</w:t>
      </w:r>
    </w:p>
    <w:p>
      <w:pPr>
        <w:pStyle w:val="ListBullet"/>
      </w:pPr>
      <w:r>
        <w:t>Use of approved downtime forms.</w:t>
      </w:r>
    </w:p>
    <w:p>
      <w:pPr>
        <w:pStyle w:val="ListBullet"/>
      </w:pPr>
      <w:r>
        <w:t>Manual patient registration or scheduling.</w:t>
      </w:r>
    </w:p>
    <w:p>
      <w:pPr>
        <w:pStyle w:val="ListBullet"/>
      </w:pPr>
      <w:r>
        <w:t>Manual documentation of clinical encounters.</w:t>
      </w:r>
    </w:p>
    <w:p>
      <w:pPr>
        <w:pStyle w:val="ListBullet"/>
      </w:pPr>
      <w:r>
        <w:t>Printed or locally available critical patient information where permitted and controlled.</w:t>
      </w:r>
    </w:p>
    <w:p>
      <w:pPr>
        <w:pStyle w:val="ListBullet"/>
      </w:pPr>
      <w:r>
        <w:t>Alternate secure communication channels.</w:t>
      </w:r>
    </w:p>
    <w:p>
      <w:pPr>
        <w:pStyle w:val="ListBullet"/>
      </w:pPr>
      <w:r>
        <w:t>Temporary access provisioning for critical workforce members.</w:t>
      </w:r>
    </w:p>
    <w:p>
      <w:pPr>
        <w:pStyle w:val="ListBullet"/>
      </w:pPr>
      <w:r>
        <w:t>Alternate work locations or remote work arrangements.</w:t>
      </w:r>
    </w:p>
    <w:p>
      <w:pPr>
        <w:pStyle w:val="ListBullet"/>
      </w:pPr>
      <w:r>
        <w:t>Prioritized restoration of minimum necessary system functions.</w:t>
      </w:r>
    </w:p>
    <w:p>
      <w:pPr>
        <w:pStyle w:val="ListBullet"/>
      </w:pPr>
      <w:r>
        <w:t>Manual billing or claims hold processes.</w:t>
      </w:r>
    </w:p>
    <w:p>
      <w:pPr>
        <w:pStyle w:val="ListBullet"/>
      </w:pPr>
      <w:r>
        <w:t>Temporary suspension of non-essential workflows.</w:t>
      </w:r>
    </w:p>
    <w:p>
      <w:r>
        <w:t>Emergency mode safeguards:</w:t>
      </w:r>
    </w:p>
    <w:tbl>
      <w:tblPr>
        <w:tblStyle w:val="TableGrid"/>
        <w:tblW w:type="auto" w:w="0"/>
        <w:tblLook w:firstColumn="1" w:firstRow="1" w:lastColumn="0" w:lastRow="0" w:noHBand="0" w:noVBand="1" w:val="04A0"/>
      </w:tblPr>
      <w:tblGrid>
        <w:gridCol w:w="4320"/>
        <w:gridCol w:w="4320"/>
      </w:tblGrid>
      <w:tr>
        <w:tc>
          <w:tcPr>
            <w:tcW w:type="dxa" w:w="4320"/>
          </w:tcPr>
          <w:p>
            <w:r>
              <w:t>Safeguard Area</w:t>
            </w:r>
          </w:p>
        </w:tc>
        <w:tc>
          <w:tcPr>
            <w:tcW w:type="dxa" w:w="4320"/>
          </w:tcPr>
          <w:p>
            <w:r>
              <w:t>Required Practice</w:t>
            </w:r>
          </w:p>
        </w:tc>
      </w:tr>
      <w:tr>
        <w:tc>
          <w:tcPr>
            <w:tcW w:type="dxa" w:w="4320"/>
          </w:tcPr>
          <w:p>
            <w:r>
              <w:t>Access control</w:t>
            </w:r>
          </w:p>
        </w:tc>
        <w:tc>
          <w:tcPr>
            <w:tcW w:type="dxa" w:w="4320"/>
          </w:tcPr>
          <w:p>
            <w:r>
              <w:t>Access to electronic protected health information must remain limited to authorized workforce members with a role-based need.</w:t>
            </w:r>
          </w:p>
        </w:tc>
      </w:tr>
      <w:tr>
        <w:tc>
          <w:tcPr>
            <w:tcW w:type="dxa" w:w="4320"/>
          </w:tcPr>
          <w:p>
            <w:r>
              <w:t>Minimum necessary use</w:t>
            </w:r>
          </w:p>
        </w:tc>
        <w:tc>
          <w:tcPr>
            <w:tcW w:type="dxa" w:w="4320"/>
          </w:tcPr>
          <w:p>
            <w:r>
              <w:t>Workforce members must use or disclose only the information needed for the emergency task, except where treatment needs require broader access.</w:t>
            </w:r>
          </w:p>
        </w:tc>
      </w:tr>
      <w:tr>
        <w:tc>
          <w:tcPr>
            <w:tcW w:type="dxa" w:w="4320"/>
          </w:tcPr>
          <w:p>
            <w:r>
              <w:t>Physical protection</w:t>
            </w:r>
          </w:p>
        </w:tc>
        <w:tc>
          <w:tcPr>
            <w:tcW w:type="dxa" w:w="4320"/>
          </w:tcPr>
          <w:p>
            <w:r>
              <w:t>Printed records, downtime forms, removable media, and workstations must be secured from unauthorized viewing or removal.</w:t>
            </w:r>
          </w:p>
        </w:tc>
      </w:tr>
      <w:tr>
        <w:tc>
          <w:tcPr>
            <w:tcW w:type="dxa" w:w="4320"/>
          </w:tcPr>
          <w:p>
            <w:r>
              <w:t>Communication</w:t>
            </w:r>
          </w:p>
        </w:tc>
        <w:tc>
          <w:tcPr>
            <w:tcW w:type="dxa" w:w="4320"/>
          </w:tcPr>
          <w:p>
            <w:r>
              <w:t>Alternate communications must use approved secure channels where available.</w:t>
            </w:r>
          </w:p>
        </w:tc>
      </w:tr>
      <w:tr>
        <w:tc>
          <w:tcPr>
            <w:tcW w:type="dxa" w:w="4320"/>
          </w:tcPr>
          <w:p>
            <w:r>
              <w:t>Documentation</w:t>
            </w:r>
          </w:p>
        </w:tc>
        <w:tc>
          <w:tcPr>
            <w:tcW w:type="dxa" w:w="4320"/>
          </w:tcPr>
          <w:p>
            <w:r>
              <w:t>Manual actions, disclosures, orders, and updates must be documented for later reconciliation.</w:t>
            </w:r>
          </w:p>
        </w:tc>
      </w:tr>
      <w:tr>
        <w:tc>
          <w:tcPr>
            <w:tcW w:type="dxa" w:w="4320"/>
          </w:tcPr>
          <w:p>
            <w:r>
              <w:t>Emergency access</w:t>
            </w:r>
          </w:p>
        </w:tc>
        <w:tc>
          <w:tcPr>
            <w:tcW w:type="dxa" w:w="4320"/>
          </w:tcPr>
          <w:p>
            <w:r>
              <w:t>Temporary emergency access must be approved, logged, time-limited, and reviewed after the event.</w:t>
            </w:r>
          </w:p>
        </w:tc>
      </w:tr>
      <w:tr>
        <w:tc>
          <w:tcPr>
            <w:tcW w:type="dxa" w:w="4320"/>
          </w:tcPr>
          <w:p>
            <w:r>
              <w:t>Reconciliation</w:t>
            </w:r>
          </w:p>
        </w:tc>
        <w:tc>
          <w:tcPr>
            <w:tcW w:type="dxa" w:w="4320"/>
          </w:tcPr>
          <w:p>
            <w:r>
              <w:t>Manual records must be entered or reconciled into the appropriate system after restoration.</w:t>
            </w:r>
          </w:p>
        </w:tc>
      </w:tr>
      <w:tr>
        <w:tc>
          <w:tcPr>
            <w:tcW w:type="dxa" w:w="4320"/>
          </w:tcPr>
          <w:p>
            <w:r>
              <w:t>Security monitoring</w:t>
            </w:r>
          </w:p>
        </w:tc>
        <w:tc>
          <w:tcPr>
            <w:tcW w:type="dxa" w:w="4320"/>
          </w:tcPr>
          <w:p>
            <w:r>
              <w:t>Monitoring and incident response must continue where technically feasible.</w:t>
            </w:r>
          </w:p>
        </w:tc>
      </w:tr>
      <w:tr>
        <w:tc>
          <w:tcPr>
            <w:tcW w:type="dxa" w:w="4320"/>
          </w:tcPr>
          <w:p>
            <w:r>
              <w:t>Exception handling</w:t>
            </w:r>
          </w:p>
        </w:tc>
        <w:tc>
          <w:tcPr>
            <w:tcW w:type="dxa" w:w="4320"/>
          </w:tcPr>
          <w:p>
            <w:r>
              <w:t>Any emergency deviation from normal safeguards must be documented and reviewed after the event.</w:t>
            </w:r>
          </w:p>
        </w:tc>
      </w:tr>
    </w:tbl>
    <w:p>
      <w:r>
        <w:t>Emergency mode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Activity</w:t>
            </w:r>
          </w:p>
        </w:tc>
        <w:tc>
          <w:tcPr>
            <w:tcW w:type="dxa" w:w="2160"/>
          </w:tcPr>
          <w:p>
            <w:r>
              <w:t>Responsible Role</w:t>
            </w:r>
          </w:p>
        </w:tc>
        <w:tc>
          <w:tcPr>
            <w:tcW w:type="dxa" w:w="2160"/>
          </w:tcPr>
          <w:p>
            <w:r>
              <w:t>Evidence</w:t>
            </w:r>
          </w:p>
        </w:tc>
      </w:tr>
      <w:tr>
        <w:tc>
          <w:tcPr>
            <w:tcW w:type="dxa" w:w="2160"/>
          </w:tcPr>
          <w:p>
            <w:r>
              <w:t>1</w:t>
            </w:r>
          </w:p>
        </w:tc>
        <w:tc>
          <w:tcPr>
            <w:tcW w:type="dxa" w:w="2160"/>
          </w:tcPr>
          <w:p>
            <w:r>
              <w:t>Determine that normal operations are unavailable or unsafe</w:t>
            </w:r>
          </w:p>
        </w:tc>
        <w:tc>
          <w:tcPr>
            <w:tcW w:type="dxa" w:w="2160"/>
          </w:tcPr>
          <w:p>
            <w:r>
              <w:t>Incident Commander / Operations Leader</w:t>
            </w:r>
          </w:p>
        </w:tc>
        <w:tc>
          <w:tcPr>
            <w:tcW w:type="dxa" w:w="2160"/>
          </w:tcPr>
          <w:p>
            <w:r>
              <w:t>Activation log</w:t>
            </w:r>
          </w:p>
        </w:tc>
      </w:tr>
      <w:tr>
        <w:tc>
          <w:tcPr>
            <w:tcW w:type="dxa" w:w="2160"/>
          </w:tcPr>
          <w:p>
            <w:r>
              <w:t>2</w:t>
            </w:r>
          </w:p>
        </w:tc>
        <w:tc>
          <w:tcPr>
            <w:tcW w:type="dxa" w:w="2160"/>
          </w:tcPr>
          <w:p>
            <w:r>
              <w:t>Notify affected departments and workforce members</w:t>
            </w:r>
          </w:p>
        </w:tc>
        <w:tc>
          <w:tcPr>
            <w:tcW w:type="dxa" w:w="2160"/>
          </w:tcPr>
          <w:p>
            <w:r>
              <w:t>Communications Lead</w:t>
            </w:r>
          </w:p>
        </w:tc>
        <w:tc>
          <w:tcPr>
            <w:tcW w:type="dxa" w:w="2160"/>
          </w:tcPr>
          <w:p>
            <w:r>
              <w:t>Notification record</w:t>
            </w:r>
          </w:p>
        </w:tc>
      </w:tr>
      <w:tr>
        <w:tc>
          <w:tcPr>
            <w:tcW w:type="dxa" w:w="2160"/>
          </w:tcPr>
          <w:p>
            <w:r>
              <w:t>3</w:t>
            </w:r>
          </w:p>
        </w:tc>
        <w:tc>
          <w:tcPr>
            <w:tcW w:type="dxa" w:w="2160"/>
          </w:tcPr>
          <w:p>
            <w:r>
              <w:t>Initiate downtime procedures and distribute approved forms</w:t>
            </w:r>
          </w:p>
        </w:tc>
        <w:tc>
          <w:tcPr>
            <w:tcW w:type="dxa" w:w="2160"/>
          </w:tcPr>
          <w:p>
            <w:r>
              <w:t>Department Leaders</w:t>
            </w:r>
          </w:p>
        </w:tc>
        <w:tc>
          <w:tcPr>
            <w:tcW w:type="dxa" w:w="2160"/>
          </w:tcPr>
          <w:p>
            <w:r>
              <w:t>Downtime checklist</w:t>
            </w:r>
          </w:p>
        </w:tc>
      </w:tr>
      <w:tr>
        <w:tc>
          <w:tcPr>
            <w:tcW w:type="dxa" w:w="2160"/>
          </w:tcPr>
          <w:p>
            <w:r>
              <w:t>4</w:t>
            </w:r>
          </w:p>
        </w:tc>
        <w:tc>
          <w:tcPr>
            <w:tcW w:type="dxa" w:w="2160"/>
          </w:tcPr>
          <w:p>
            <w:r>
              <w:t>Activate emergency access if required</w:t>
            </w:r>
          </w:p>
        </w:tc>
        <w:tc>
          <w:tcPr>
            <w:tcW w:type="dxa" w:w="2160"/>
          </w:tcPr>
          <w:p>
            <w:r>
              <w:t>Security Officer / IT Lead</w:t>
            </w:r>
          </w:p>
        </w:tc>
        <w:tc>
          <w:tcPr>
            <w:tcW w:type="dxa" w:w="2160"/>
          </w:tcPr>
          <w:p>
            <w:r>
              <w:t>Access approval and access log</w:t>
            </w:r>
          </w:p>
        </w:tc>
      </w:tr>
      <w:tr>
        <w:tc>
          <w:tcPr>
            <w:tcW w:type="dxa" w:w="2160"/>
          </w:tcPr>
          <w:p>
            <w:r>
              <w:t>5</w:t>
            </w:r>
          </w:p>
        </w:tc>
        <w:tc>
          <w:tcPr>
            <w:tcW w:type="dxa" w:w="2160"/>
          </w:tcPr>
          <w:p>
            <w:r>
              <w:t>Continue critical patient care and business functions</w:t>
            </w:r>
          </w:p>
        </w:tc>
        <w:tc>
          <w:tcPr>
            <w:tcW w:type="dxa" w:w="2160"/>
          </w:tcPr>
          <w:p>
            <w:r>
              <w:t>Department Leaders</w:t>
            </w:r>
          </w:p>
        </w:tc>
        <w:tc>
          <w:tcPr>
            <w:tcW w:type="dxa" w:w="2160"/>
          </w:tcPr>
          <w:p>
            <w:r>
              <w:t>Manual records</w:t>
            </w:r>
          </w:p>
        </w:tc>
      </w:tr>
      <w:tr>
        <w:tc>
          <w:tcPr>
            <w:tcW w:type="dxa" w:w="2160"/>
          </w:tcPr>
          <w:p>
            <w:r>
              <w:t>6</w:t>
            </w:r>
          </w:p>
        </w:tc>
        <w:tc>
          <w:tcPr>
            <w:tcW w:type="dxa" w:w="2160"/>
          </w:tcPr>
          <w:p>
            <w:r>
              <w:t>Monitor privacy, security, and operational issues</w:t>
            </w:r>
          </w:p>
        </w:tc>
        <w:tc>
          <w:tcPr>
            <w:tcW w:type="dxa" w:w="2160"/>
          </w:tcPr>
          <w:p>
            <w:r>
              <w:t>Privacy Officer / Security Officer</w:t>
            </w:r>
          </w:p>
        </w:tc>
        <w:tc>
          <w:tcPr>
            <w:tcW w:type="dxa" w:w="2160"/>
          </w:tcPr>
          <w:p>
            <w:r>
              <w:t>Issue log</w:t>
            </w:r>
          </w:p>
        </w:tc>
      </w:tr>
      <w:tr>
        <w:tc>
          <w:tcPr>
            <w:tcW w:type="dxa" w:w="2160"/>
          </w:tcPr>
          <w:p>
            <w:r>
              <w:t>7</w:t>
            </w:r>
          </w:p>
        </w:tc>
        <w:tc>
          <w:tcPr>
            <w:tcW w:type="dxa" w:w="2160"/>
          </w:tcPr>
          <w:p>
            <w:r>
              <w:t>Prepare for system restoration and data reconciliation</w:t>
            </w:r>
          </w:p>
        </w:tc>
        <w:tc>
          <w:tcPr>
            <w:tcW w:type="dxa" w:w="2160"/>
          </w:tcPr>
          <w:p>
            <w:r>
              <w:t>System Owners / Department Leaders</w:t>
            </w:r>
          </w:p>
        </w:tc>
        <w:tc>
          <w:tcPr>
            <w:tcW w:type="dxa" w:w="2160"/>
          </w:tcPr>
          <w:p>
            <w:r>
              <w:t>Reconciliation plan</w:t>
            </w:r>
          </w:p>
        </w:tc>
      </w:tr>
      <w:tr>
        <w:tc>
          <w:tcPr>
            <w:tcW w:type="dxa" w:w="2160"/>
          </w:tcPr>
          <w:p>
            <w:r>
              <w:t>8</w:t>
            </w:r>
          </w:p>
        </w:tc>
        <w:tc>
          <w:tcPr>
            <w:tcW w:type="dxa" w:w="2160"/>
          </w:tcPr>
          <w:p>
            <w:r>
              <w:t>Validate restored systems before return to normal</w:t>
            </w:r>
          </w:p>
        </w:tc>
        <w:tc>
          <w:tcPr>
            <w:tcW w:type="dxa" w:w="2160"/>
          </w:tcPr>
          <w:p>
            <w:r>
              <w:t>IT Lead / Business Owners</w:t>
            </w:r>
          </w:p>
        </w:tc>
        <w:tc>
          <w:tcPr>
            <w:tcW w:type="dxa" w:w="2160"/>
          </w:tcPr>
          <w:p>
            <w:r>
              <w:t>Validation evidence</w:t>
            </w:r>
          </w:p>
        </w:tc>
      </w:tr>
      <w:tr>
        <w:tc>
          <w:tcPr>
            <w:tcW w:type="dxa" w:w="2160"/>
          </w:tcPr>
          <w:p>
            <w:r>
              <w:t>9</w:t>
            </w:r>
          </w:p>
        </w:tc>
        <w:tc>
          <w:tcPr>
            <w:tcW w:type="dxa" w:w="2160"/>
          </w:tcPr>
          <w:p>
            <w:r>
              <w:t>Reconcile manual records and close emergency mode</w:t>
            </w:r>
          </w:p>
        </w:tc>
        <w:tc>
          <w:tcPr>
            <w:tcW w:type="dxa" w:w="2160"/>
          </w:tcPr>
          <w:p>
            <w:r>
              <w:t>Department Leaders</w:t>
            </w:r>
          </w:p>
        </w:tc>
        <w:tc>
          <w:tcPr>
            <w:tcW w:type="dxa" w:w="2160"/>
          </w:tcPr>
          <w:p>
            <w:r>
              <w:t>Reconciliation completion record</w:t>
            </w:r>
          </w:p>
        </w:tc>
      </w:tr>
      <w:tr>
        <w:tc>
          <w:tcPr>
            <w:tcW w:type="dxa" w:w="2160"/>
          </w:tcPr>
          <w:p>
            <w:r>
              <w:t>10</w:t>
            </w:r>
          </w:p>
        </w:tc>
        <w:tc>
          <w:tcPr>
            <w:tcW w:type="dxa" w:w="2160"/>
          </w:tcPr>
          <w:p>
            <w:r>
              <w:t>Conduct after-action review</w:t>
            </w:r>
          </w:p>
        </w:tc>
        <w:tc>
          <w:tcPr>
            <w:tcW w:type="dxa" w:w="2160"/>
          </w:tcPr>
          <w:p>
            <w:r>
              <w:t>Plan Owner</w:t>
            </w:r>
          </w:p>
        </w:tc>
        <w:tc>
          <w:tcPr>
            <w:tcW w:type="dxa" w:w="2160"/>
          </w:tcPr>
          <w:p>
            <w:r>
              <w:t>Lessons learned report</w:t>
            </w:r>
          </w:p>
        </w:tc>
      </w:tr>
    </w:tbl>
    <w:p>
      <w:pPr>
        <w:pStyle w:val="Heading3"/>
      </w:pPr>
      <w:r>
        <w:t>Phase 6 - Testing and Exercises</w:t>
      </w:r>
    </w:p>
    <w:p>
      <w:r>
        <w:t>The organization will test this plan and related recovery capabilities on a planned basis and after significant changes. Testing will be risk-based and designed to validate that backups, recovery procedures, emergency mode operations, communication pathways, and decision-making processes work as intended.</w:t>
      </w:r>
    </w:p>
    <w:p>
      <w:r>
        <w:t>Testing objectives:</w:t>
      </w:r>
    </w:p>
    <w:p>
      <w:pPr>
        <w:pStyle w:val="ListBullet"/>
      </w:pPr>
      <w:r>
        <w:t>Confirm that backups can be restored and data is usable.</w:t>
      </w:r>
    </w:p>
    <w:p>
      <w:pPr>
        <w:pStyle w:val="ListBullet"/>
      </w:pPr>
      <w:r>
        <w:t>Validate that recovery procedures are current and executable.</w:t>
      </w:r>
    </w:p>
    <w:p>
      <w:pPr>
        <w:pStyle w:val="ListBullet"/>
      </w:pPr>
      <w:r>
        <w:t>Confirm that recovery time and recovery point objectives are achievable or identify gaps.</w:t>
      </w:r>
    </w:p>
    <w:p>
      <w:pPr>
        <w:pStyle w:val="ListBullet"/>
      </w:pPr>
      <w:r>
        <w:t>Exercise coordination among IT, security, privacy, clinical, operations, facilities, communications, and vendors.</w:t>
      </w:r>
    </w:p>
    <w:p>
      <w:pPr>
        <w:pStyle w:val="ListBullet"/>
      </w:pPr>
      <w:r>
        <w:t>Validate downtime procedures and emergency access processes.</w:t>
      </w:r>
    </w:p>
    <w:p>
      <w:pPr>
        <w:pStyle w:val="ListBullet"/>
      </w:pPr>
      <w:r>
        <w:t>Identify improvement actions and assign accountable owners.</w:t>
      </w:r>
    </w:p>
    <w:p>
      <w:pPr>
        <w:pStyle w:val="ListBullet"/>
      </w:pPr>
      <w:r>
        <w:t>Produce documented evidence for management review and audit purposes.</w:t>
      </w:r>
    </w:p>
    <w:p>
      <w:r>
        <w:t>Testing methods: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Type</w:t>
            </w:r>
          </w:p>
        </w:tc>
        <w:tc>
          <w:tcPr>
            <w:tcW w:type="dxa" w:w="2160"/>
          </w:tcPr>
          <w:p>
            <w:r>
              <w:t>Description</w:t>
            </w:r>
          </w:p>
        </w:tc>
        <w:tc>
          <w:tcPr>
            <w:tcW w:type="dxa" w:w="2160"/>
          </w:tcPr>
          <w:p>
            <w:r>
              <w:t>Recommended Frequency</w:t>
            </w:r>
          </w:p>
        </w:tc>
        <w:tc>
          <w:tcPr>
            <w:tcW w:type="dxa" w:w="2160"/>
          </w:tcPr>
          <w:p>
            <w:r>
              <w:t>Participants</w:t>
            </w:r>
          </w:p>
        </w:tc>
      </w:tr>
      <w:tr>
        <w:tc>
          <w:tcPr>
            <w:tcW w:type="dxa" w:w="2160"/>
          </w:tcPr>
          <w:p>
            <w:r>
              <w:t>Backup Restore Test</w:t>
            </w:r>
          </w:p>
        </w:tc>
        <w:tc>
          <w:tcPr>
            <w:tcW w:type="dxa" w:w="2160"/>
          </w:tcPr>
          <w:p>
            <w:r>
              <w:t>Restore selected data, files, databases, or systems to validate backup usability</w:t>
            </w:r>
          </w:p>
        </w:tc>
        <w:tc>
          <w:tcPr>
            <w:tcW w:type="dxa" w:w="2160"/>
          </w:tcPr>
          <w:p>
            <w:r>
              <w:t>At least annually for critical systems; more often based on risk</w:t>
            </w:r>
          </w:p>
        </w:tc>
        <w:tc>
          <w:tcPr>
            <w:tcW w:type="dxa" w:w="2160"/>
          </w:tcPr>
          <w:p>
            <w:r>
              <w:t>IT, System Owner</w:t>
            </w:r>
          </w:p>
        </w:tc>
      </w:tr>
      <w:tr>
        <w:tc>
          <w:tcPr>
            <w:tcW w:type="dxa" w:w="2160"/>
          </w:tcPr>
          <w:p>
            <w:r>
              <w:t>Tabletop Exercise</w:t>
            </w:r>
          </w:p>
        </w:tc>
        <w:tc>
          <w:tcPr>
            <w:tcW w:type="dxa" w:w="2160"/>
          </w:tcPr>
          <w:p>
            <w:r>
              <w:t>Scenario-based discussion of plan activation, roles, decisions, communications, and emergency operations</w:t>
            </w:r>
          </w:p>
        </w:tc>
        <w:tc>
          <w:tcPr>
            <w:tcW w:type="dxa" w:w="2160"/>
          </w:tcPr>
          <w:p>
            <w:r>
              <w:t>At least annually</w:t>
            </w:r>
          </w:p>
        </w:tc>
        <w:tc>
          <w:tcPr>
            <w:tcW w:type="dxa" w:w="2160"/>
          </w:tcPr>
          <w:p>
            <w:r>
              <w:t>Leadership, IT, Security, Privacy, Operations</w:t>
            </w:r>
          </w:p>
        </w:tc>
      </w:tr>
      <w:tr>
        <w:tc>
          <w:tcPr>
            <w:tcW w:type="dxa" w:w="2160"/>
          </w:tcPr>
          <w:p>
            <w:r>
              <w:t>Technical Recovery Test</w:t>
            </w:r>
          </w:p>
        </w:tc>
        <w:tc>
          <w:tcPr>
            <w:tcW w:type="dxa" w:w="2160"/>
          </w:tcPr>
          <w:p>
            <w:r>
              <w:t>Hands-on restoration or failover of infrastructure, application, or vendor-hosted services</w:t>
            </w:r>
          </w:p>
        </w:tc>
        <w:tc>
          <w:tcPr>
            <w:tcW w:type="dxa" w:w="2160"/>
          </w:tcPr>
          <w:p>
            <w:r>
              <w:t>Based on criticality and system change</w:t>
            </w:r>
          </w:p>
        </w:tc>
        <w:tc>
          <w:tcPr>
            <w:tcW w:type="dxa" w:w="2160"/>
          </w:tcPr>
          <w:p>
            <w:r>
              <w:t>IT, Vendor, System Owner</w:t>
            </w:r>
          </w:p>
        </w:tc>
      </w:tr>
      <w:tr>
        <w:tc>
          <w:tcPr>
            <w:tcW w:type="dxa" w:w="2160"/>
          </w:tcPr>
          <w:p>
            <w:r>
              <w:t>Emergency Mode Exercise</w:t>
            </w:r>
          </w:p>
        </w:tc>
        <w:tc>
          <w:tcPr>
            <w:tcW w:type="dxa" w:w="2160"/>
          </w:tcPr>
          <w:p>
            <w:r>
              <w:t>Practice manual downtime procedures and reconciliation steps</w:t>
            </w:r>
          </w:p>
        </w:tc>
        <w:tc>
          <w:tcPr>
            <w:tcW w:type="dxa" w:w="2160"/>
          </w:tcPr>
          <w:p>
            <w:r>
              <w:t>At least annually for critical departments</w:t>
            </w:r>
          </w:p>
        </w:tc>
        <w:tc>
          <w:tcPr>
            <w:tcW w:type="dxa" w:w="2160"/>
          </w:tcPr>
          <w:p>
            <w:r>
              <w:t>Clinical / Business Operations, Privacy, IT</w:t>
            </w:r>
          </w:p>
        </w:tc>
      </w:tr>
      <w:tr>
        <w:tc>
          <w:tcPr>
            <w:tcW w:type="dxa" w:w="2160"/>
          </w:tcPr>
          <w:p>
            <w:r>
              <w:t>Vendor Recovery Validation</w:t>
            </w:r>
          </w:p>
        </w:tc>
        <w:tc>
          <w:tcPr>
            <w:tcW w:type="dxa" w:w="2160"/>
          </w:tcPr>
          <w:p>
            <w:r>
              <w:t>Review or test vendor recovery capabilities and commitments</w:t>
            </w:r>
          </w:p>
        </w:tc>
        <w:tc>
          <w:tcPr>
            <w:tcW w:type="dxa" w:w="2160"/>
          </w:tcPr>
          <w:p>
            <w:r>
              <w:t>At onboarding, renewal, and periodically based on risk</w:t>
            </w:r>
          </w:p>
        </w:tc>
        <w:tc>
          <w:tcPr>
            <w:tcW w:type="dxa" w:w="2160"/>
          </w:tcPr>
          <w:p>
            <w:r>
              <w:t>Vendor Manager, System Owner</w:t>
            </w:r>
          </w:p>
        </w:tc>
      </w:tr>
      <w:tr>
        <w:tc>
          <w:tcPr>
            <w:tcW w:type="dxa" w:w="2160"/>
          </w:tcPr>
          <w:p>
            <w:r>
              <w:t>Communications Test</w:t>
            </w:r>
          </w:p>
        </w:tc>
        <w:tc>
          <w:tcPr>
            <w:tcW w:type="dxa" w:w="2160"/>
          </w:tcPr>
          <w:p>
            <w:r>
              <w:t>Validate call trees, emergency contacts, notification tools, and escalation paths</w:t>
            </w:r>
          </w:p>
        </w:tc>
        <w:tc>
          <w:tcPr>
            <w:tcW w:type="dxa" w:w="2160"/>
          </w:tcPr>
          <w:p>
            <w:r>
              <w:t>At least semi-annually</w:t>
            </w:r>
          </w:p>
        </w:tc>
        <w:tc>
          <w:tcPr>
            <w:tcW w:type="dxa" w:w="2160"/>
          </w:tcPr>
          <w:p>
            <w:r>
              <w:t>Communications Lead, Department Leaders</w:t>
            </w:r>
          </w:p>
        </w:tc>
      </w:tr>
      <w:tr>
        <w:tc>
          <w:tcPr>
            <w:tcW w:type="dxa" w:w="2160"/>
          </w:tcPr>
          <w:p>
            <w:r>
              <w:t>Access Recovery Test</w:t>
            </w:r>
          </w:p>
        </w:tc>
        <w:tc>
          <w:tcPr>
            <w:tcW w:type="dxa" w:w="2160"/>
          </w:tcPr>
          <w:p>
            <w:r>
              <w:t>Validate emergency administrative access and identity recovery procedures</w:t>
            </w:r>
          </w:p>
        </w:tc>
        <w:tc>
          <w:tcPr>
            <w:tcW w:type="dxa" w:w="2160"/>
          </w:tcPr>
          <w:p>
            <w:r>
              <w:t>At least annually</w:t>
            </w:r>
          </w:p>
        </w:tc>
        <w:tc>
          <w:tcPr>
            <w:tcW w:type="dxa" w:w="2160"/>
          </w:tcPr>
          <w:p>
            <w:r>
              <w:t>IT, Security Officer</w:t>
            </w:r>
          </w:p>
        </w:tc>
      </w:tr>
    </w:tbl>
    <w:p>
      <w:r>
        <w:t>Each test must produce evidence that includes:</w:t>
      </w:r>
    </w:p>
    <w:p>
      <w:pPr>
        <w:pStyle w:val="ListBullet"/>
      </w:pPr>
      <w:r>
        <w:t>Test date.</w:t>
      </w:r>
    </w:p>
    <w:p>
      <w:pPr>
        <w:pStyle w:val="ListBullet"/>
      </w:pPr>
      <w:r>
        <w:t>Scope and objectives.</w:t>
      </w:r>
    </w:p>
    <w:p>
      <w:pPr>
        <w:pStyle w:val="ListBullet"/>
      </w:pPr>
      <w:r>
        <w:t>Scenario or systems tested.</w:t>
      </w:r>
    </w:p>
    <w:p>
      <w:pPr>
        <w:pStyle w:val="ListBullet"/>
      </w:pPr>
      <w:r>
        <w:t>Participants.</w:t>
      </w:r>
    </w:p>
    <w:p>
      <w:pPr>
        <w:pStyle w:val="ListBullet"/>
      </w:pPr>
      <w:r>
        <w:t>Procedures followed.</w:t>
      </w:r>
    </w:p>
    <w:p>
      <w:pPr>
        <w:pStyle w:val="ListBullet"/>
      </w:pPr>
      <w:r>
        <w:t>Results and observations.</w:t>
      </w:r>
    </w:p>
    <w:p>
      <w:pPr>
        <w:pStyle w:val="ListBullet"/>
      </w:pPr>
      <w:r>
        <w:t>Recovery times achieved, where applicable.</w:t>
      </w:r>
    </w:p>
    <w:p>
      <w:pPr>
        <w:pStyle w:val="ListBullet"/>
      </w:pPr>
      <w:r>
        <w:t>Data restored and validation method, where applicable.</w:t>
      </w:r>
    </w:p>
    <w:p>
      <w:pPr>
        <w:pStyle w:val="ListBullet"/>
      </w:pPr>
      <w:r>
        <w:t>Issues identified.</w:t>
      </w:r>
    </w:p>
    <w:p>
      <w:pPr>
        <w:pStyle w:val="ListBullet"/>
      </w:pPr>
      <w:r>
        <w:t>Corrective actions.</w:t>
      </w:r>
    </w:p>
    <w:p>
      <w:pPr>
        <w:pStyle w:val="ListBullet"/>
      </w:pPr>
      <w:r>
        <w:t>Action owners and due dates.</w:t>
      </w:r>
    </w:p>
    <w:p>
      <w:pPr>
        <w:pStyle w:val="ListBullet"/>
      </w:pPr>
      <w:r>
        <w:t>Management review or approval.</w:t>
      </w:r>
    </w:p>
    <w:p>
      <w:r>
        <w:t>Test results will be tracked through closure using the corrective action process.</w:t>
      </w:r>
    </w:p>
    <w:p>
      <w:pPr>
        <w:pStyle w:val="Heading3"/>
      </w:pPr>
      <w:r>
        <w:t>Phase 7 - Incident Activation and Response Coordination</w:t>
      </w:r>
    </w:p>
    <w:p>
      <w:r>
        <w:t>When a disruption occurs, the organization will assess the event and determine whether this plan should be activated in coordination with incident response, business continuity, emergency management, privacy, legal, and communications processes.</w:t>
      </w:r>
    </w:p>
    <w:p>
      <w:r>
        <w:t>Activation triggers may include:</w:t>
      </w:r>
    </w:p>
    <w:p>
      <w:pPr>
        <w:pStyle w:val="ListBullet"/>
      </w:pPr>
      <w:r>
        <w:t>Loss of access to a mission-critical system.</w:t>
      </w:r>
    </w:p>
    <w:p>
      <w:pPr>
        <w:pStyle w:val="ListBullet"/>
      </w:pPr>
      <w:r>
        <w:t>Confirmed or suspected ransomware or destructive malware.</w:t>
      </w:r>
    </w:p>
    <w:p>
      <w:pPr>
        <w:pStyle w:val="ListBullet"/>
      </w:pPr>
      <w:r>
        <w:t>Data corruption affecting electronic protected health information.</w:t>
      </w:r>
    </w:p>
    <w:p>
      <w:pPr>
        <w:pStyle w:val="ListBullet"/>
      </w:pPr>
      <w:r>
        <w:t>Unavailability of backup, storage, network, identity, or hosting infrastructure.</w:t>
      </w:r>
    </w:p>
    <w:p>
      <w:pPr>
        <w:pStyle w:val="ListBullet"/>
      </w:pPr>
      <w:r>
        <w:t>Loss of facility access or environmental support.</w:t>
      </w:r>
    </w:p>
    <w:p>
      <w:pPr>
        <w:pStyle w:val="ListBullet"/>
      </w:pPr>
      <w:r>
        <w:t>Vendor outage affecting critical operations.</w:t>
      </w:r>
    </w:p>
    <w:p>
      <w:pPr>
        <w:pStyle w:val="ListBullet"/>
      </w:pPr>
      <w:r>
        <w:t>Extended power, telecommunications, or internet outage.</w:t>
      </w:r>
    </w:p>
    <w:p>
      <w:pPr>
        <w:pStyle w:val="ListBullet"/>
      </w:pPr>
      <w:r>
        <w:t>Circumstances requiring manual downtime procedures.</w:t>
      </w:r>
    </w:p>
    <w:p>
      <w:pPr>
        <w:pStyle w:val="ListBullet"/>
      </w:pPr>
      <w:r>
        <w:t>Significant privacy or security event affecting system integrity or availability.</w:t>
      </w:r>
    </w:p>
    <w:p>
      <w:r>
        <w:t>Activation decision criteria:</w:t>
      </w:r>
    </w:p>
    <w:tbl>
      <w:tblPr>
        <w:tblStyle w:val="TableGrid"/>
        <w:tblW w:type="auto" w:w="0"/>
        <w:tblLook w:firstColumn="1" w:firstRow="1" w:lastColumn="0" w:lastRow="0" w:noHBand="0" w:noVBand="1" w:val="04A0"/>
      </w:tblPr>
      <w:tblGrid>
        <w:gridCol w:w="4320"/>
        <w:gridCol w:w="4320"/>
      </w:tblGrid>
      <w:tr>
        <w:tc>
          <w:tcPr>
            <w:tcW w:type="dxa" w:w="4320"/>
          </w:tcPr>
          <w:p>
            <w:r>
              <w:t>Criteria</w:t>
            </w:r>
          </w:p>
        </w:tc>
        <w:tc>
          <w:tcPr>
            <w:tcW w:type="dxa" w:w="4320"/>
          </w:tcPr>
          <w:p>
            <w:r>
              <w:t>Consideration</w:t>
            </w:r>
          </w:p>
        </w:tc>
      </w:tr>
      <w:tr>
        <w:tc>
          <w:tcPr>
            <w:tcW w:type="dxa" w:w="4320"/>
          </w:tcPr>
          <w:p>
            <w:r>
              <w:t>Patient safety</w:t>
            </w:r>
          </w:p>
        </w:tc>
        <w:tc>
          <w:tcPr>
            <w:tcW w:type="dxa" w:w="4320"/>
          </w:tcPr>
          <w:p>
            <w:r>
              <w:t>Could the outage or disruption affect diagnosis, treatment, medication, or continuity of care?</w:t>
            </w:r>
          </w:p>
        </w:tc>
      </w:tr>
      <w:tr>
        <w:tc>
          <w:tcPr>
            <w:tcW w:type="dxa" w:w="4320"/>
          </w:tcPr>
          <w:p>
            <w:r>
              <w:t>Data availability</w:t>
            </w:r>
          </w:p>
        </w:tc>
        <w:tc>
          <w:tcPr>
            <w:tcW w:type="dxa" w:w="4320"/>
          </w:tcPr>
          <w:p>
            <w:r>
              <w:t>Is essential electronic protected health information unavailable or unreliable?</w:t>
            </w:r>
          </w:p>
        </w:tc>
      </w:tr>
      <w:tr>
        <w:tc>
          <w:tcPr>
            <w:tcW w:type="dxa" w:w="4320"/>
          </w:tcPr>
          <w:p>
            <w:r>
              <w:t>Data integrity</w:t>
            </w:r>
          </w:p>
        </w:tc>
        <w:tc>
          <w:tcPr>
            <w:tcW w:type="dxa" w:w="4320"/>
          </w:tcPr>
          <w:p>
            <w:r>
              <w:t>Is there a possibility that information has been altered, corrupted, deleted, or compromised?</w:t>
            </w:r>
          </w:p>
        </w:tc>
      </w:tr>
      <w:tr>
        <w:tc>
          <w:tcPr>
            <w:tcW w:type="dxa" w:w="4320"/>
          </w:tcPr>
          <w:p>
            <w:r>
              <w:t>Security risk</w:t>
            </w:r>
          </w:p>
        </w:tc>
        <w:tc>
          <w:tcPr>
            <w:tcW w:type="dxa" w:w="4320"/>
          </w:tcPr>
          <w:p>
            <w:r>
              <w:t>Could recovery actions spread malware, preserve unauthorized access, or destroy evidence?</w:t>
            </w:r>
          </w:p>
        </w:tc>
      </w:tr>
      <w:tr>
        <w:tc>
          <w:tcPr>
            <w:tcW w:type="dxa" w:w="4320"/>
          </w:tcPr>
          <w:p>
            <w:r>
              <w:t>Operational impact</w:t>
            </w:r>
          </w:p>
        </w:tc>
        <w:tc>
          <w:tcPr>
            <w:tcW w:type="dxa" w:w="4320"/>
          </w:tcPr>
          <w:p>
            <w:r>
              <w:t>Are critical business or clinical functions disrupted beyond acceptable tolerance?</w:t>
            </w:r>
          </w:p>
        </w:tc>
      </w:tr>
      <w:tr>
        <w:tc>
          <w:tcPr>
            <w:tcW w:type="dxa" w:w="4320"/>
          </w:tcPr>
          <w:p>
            <w:r>
              <w:t>Duration</w:t>
            </w:r>
          </w:p>
        </w:tc>
        <w:tc>
          <w:tcPr>
            <w:tcW w:type="dxa" w:w="4320"/>
          </w:tcPr>
          <w:p>
            <w:r>
              <w:t>Is the outage expected to exceed department-level downtime capability?</w:t>
            </w:r>
          </w:p>
        </w:tc>
      </w:tr>
      <w:tr>
        <w:tc>
          <w:tcPr>
            <w:tcW w:type="dxa" w:w="4320"/>
          </w:tcPr>
          <w:p>
            <w:r>
              <w:t>Scope</w:t>
            </w:r>
          </w:p>
        </w:tc>
        <w:tc>
          <w:tcPr>
            <w:tcW w:type="dxa" w:w="4320"/>
          </w:tcPr>
          <w:p>
            <w:r>
              <w:t>Does the event affect multiple departments, locations, systems, or vendors?</w:t>
            </w:r>
          </w:p>
        </w:tc>
      </w:tr>
      <w:tr>
        <w:tc>
          <w:tcPr>
            <w:tcW w:type="dxa" w:w="4320"/>
          </w:tcPr>
          <w:p>
            <w:r>
              <w:t>Legal and contractual obligations</w:t>
            </w:r>
          </w:p>
        </w:tc>
        <w:tc>
          <w:tcPr>
            <w:tcW w:type="dxa" w:w="4320"/>
          </w:tcPr>
          <w:p>
            <w:r>
              <w:t>Are notifications, reporting, or contractual commitments potentially implicated?</w:t>
            </w:r>
          </w:p>
        </w:tc>
      </w:tr>
    </w:tbl>
    <w:p>
      <w:r>
        <w:t>During activation, the recovery team will maintain an event log documenting:</w:t>
      </w:r>
    </w:p>
    <w:p>
      <w:pPr>
        <w:pStyle w:val="ListBullet"/>
      </w:pPr>
      <w:r>
        <w:t>Time and date of disruption.</w:t>
      </w:r>
    </w:p>
    <w:p>
      <w:pPr>
        <w:pStyle w:val="ListBullet"/>
      </w:pPr>
      <w:r>
        <w:t>Initial detection source.</w:t>
      </w:r>
    </w:p>
    <w:p>
      <w:pPr>
        <w:pStyle w:val="ListBullet"/>
      </w:pPr>
      <w:r>
        <w:t>Systems, locations, departments, or data affected.</w:t>
      </w:r>
    </w:p>
    <w:p>
      <w:pPr>
        <w:pStyle w:val="ListBullet"/>
      </w:pPr>
      <w:r>
        <w:t>Activation level and approving authority.</w:t>
      </w:r>
    </w:p>
    <w:p>
      <w:pPr>
        <w:pStyle w:val="ListBullet"/>
      </w:pPr>
      <w:r>
        <w:t>Key decisions and rationale.</w:t>
      </w:r>
    </w:p>
    <w:p>
      <w:pPr>
        <w:pStyle w:val="ListBullet"/>
      </w:pPr>
      <w:r>
        <w:t>Recovery actions performed.</w:t>
      </w:r>
    </w:p>
    <w:p>
      <w:pPr>
        <w:pStyle w:val="ListBullet"/>
      </w:pPr>
      <w:r>
        <w:t>Communications sent.</w:t>
      </w:r>
    </w:p>
    <w:p>
      <w:pPr>
        <w:pStyle w:val="ListBullet"/>
      </w:pPr>
      <w:r>
        <w:t>Vendor tickets and escalation records.</w:t>
      </w:r>
    </w:p>
    <w:p>
      <w:pPr>
        <w:pStyle w:val="ListBullet"/>
      </w:pPr>
      <w:r>
        <w:t>Privacy and security considerations.</w:t>
      </w:r>
    </w:p>
    <w:p>
      <w:pPr>
        <w:pStyle w:val="ListBullet"/>
      </w:pPr>
      <w:r>
        <w:t>Restoration approvals.</w:t>
      </w:r>
    </w:p>
    <w:p>
      <w:pPr>
        <w:pStyle w:val="ListBullet"/>
      </w:pPr>
      <w:r>
        <w:t>Return-to-normal decisions.</w:t>
      </w:r>
    </w:p>
    <w:p>
      <w:pPr>
        <w:pStyle w:val="ListBullet"/>
      </w:pPr>
      <w:r>
        <w:t>Post-event actions.</w:t>
      </w:r>
    </w:p>
    <w:p>
      <w:pPr>
        <w:pStyle w:val="Heading3"/>
      </w:pPr>
      <w:r>
        <w:t>Phase 8 - Restoration, Validation, and Return to Normal Operations</w:t>
      </w:r>
    </w:p>
    <w:p>
      <w:r>
        <w:t>Before a recovered system is returned to production use, the organization will validate that the system is stable, secure, accurate, and ready for business use.</w:t>
      </w:r>
    </w:p>
    <w:p>
      <w:r>
        <w:t>Minimum validation requirements:</w:t>
      </w:r>
    </w:p>
    <w:tbl>
      <w:tblPr>
        <w:tblStyle w:val="TableGrid"/>
        <w:tblW w:type="auto" w:w="0"/>
        <w:tblLook w:firstColumn="1" w:firstRow="1" w:lastColumn="0" w:lastRow="0" w:noHBand="0" w:noVBand="1" w:val="04A0"/>
      </w:tblPr>
      <w:tblGrid>
        <w:gridCol w:w="4320"/>
        <w:gridCol w:w="4320"/>
      </w:tblGrid>
      <w:tr>
        <w:tc>
          <w:tcPr>
            <w:tcW w:type="dxa" w:w="4320"/>
          </w:tcPr>
          <w:p>
            <w:r>
              <w:t>Validation Area</w:t>
            </w:r>
          </w:p>
        </w:tc>
        <w:tc>
          <w:tcPr>
            <w:tcW w:type="dxa" w:w="4320"/>
          </w:tcPr>
          <w:p>
            <w:r>
              <w:t>Required Check</w:t>
            </w:r>
          </w:p>
        </w:tc>
      </w:tr>
      <w:tr>
        <w:tc>
          <w:tcPr>
            <w:tcW w:type="dxa" w:w="4320"/>
          </w:tcPr>
          <w:p>
            <w:r>
              <w:t>Technical recovery</w:t>
            </w:r>
          </w:p>
        </w:tc>
        <w:tc>
          <w:tcPr>
            <w:tcW w:type="dxa" w:w="4320"/>
          </w:tcPr>
          <w:p>
            <w:r>
              <w:t>System starts successfully, required services are operational, and dependencies are available.</w:t>
            </w:r>
          </w:p>
        </w:tc>
      </w:tr>
      <w:tr>
        <w:tc>
          <w:tcPr>
            <w:tcW w:type="dxa" w:w="4320"/>
          </w:tcPr>
          <w:p>
            <w:r>
              <w:t>Data integrity</w:t>
            </w:r>
          </w:p>
        </w:tc>
        <w:tc>
          <w:tcPr>
            <w:tcW w:type="dxa" w:w="4320"/>
          </w:tcPr>
          <w:p>
            <w:r>
              <w:t>Restored data is complete, accurate, and consistent with the expected recovery point.</w:t>
            </w:r>
          </w:p>
        </w:tc>
      </w:tr>
      <w:tr>
        <w:tc>
          <w:tcPr>
            <w:tcW w:type="dxa" w:w="4320"/>
          </w:tcPr>
          <w:p>
            <w:r>
              <w:t>Security</w:t>
            </w:r>
          </w:p>
        </w:tc>
        <w:tc>
          <w:tcPr>
            <w:tcW w:type="dxa" w:w="4320"/>
          </w:tcPr>
          <w:p>
            <w:r>
              <w:t>Access controls, logging, monitoring, encryption, endpoint protection, and administrative controls are functioning.</w:t>
            </w:r>
          </w:p>
        </w:tc>
      </w:tr>
      <w:tr>
        <w:tc>
          <w:tcPr>
            <w:tcW w:type="dxa" w:w="4320"/>
          </w:tcPr>
          <w:p>
            <w:r>
              <w:t>Privacy</w:t>
            </w:r>
          </w:p>
        </w:tc>
        <w:tc>
          <w:tcPr>
            <w:tcW w:type="dxa" w:w="4320"/>
          </w:tcPr>
          <w:p>
            <w:r>
              <w:t>Electronic protected health information is available only to authorized users and no inappropriate exposure occurred during recovery.</w:t>
            </w:r>
          </w:p>
        </w:tc>
      </w:tr>
      <w:tr>
        <w:tc>
          <w:tcPr>
            <w:tcW w:type="dxa" w:w="4320"/>
          </w:tcPr>
          <w:p>
            <w:r>
              <w:t>Interfaces</w:t>
            </w:r>
          </w:p>
        </w:tc>
        <w:tc>
          <w:tcPr>
            <w:tcW w:type="dxa" w:w="4320"/>
          </w:tcPr>
          <w:p>
            <w:r>
              <w:t>Data feeds, integrations, and application interfaces are operational or known limitations are documented.</w:t>
            </w:r>
          </w:p>
        </w:tc>
      </w:tr>
      <w:tr>
        <w:tc>
          <w:tcPr>
            <w:tcW w:type="dxa" w:w="4320"/>
          </w:tcPr>
          <w:p>
            <w:r>
              <w:t>User validation</w:t>
            </w:r>
          </w:p>
        </w:tc>
        <w:tc>
          <w:tcPr>
            <w:tcW w:type="dxa" w:w="4320"/>
          </w:tcPr>
          <w:p>
            <w:r>
              <w:t>Business or clinical owner confirms the system supports required workflows.</w:t>
            </w:r>
          </w:p>
        </w:tc>
      </w:tr>
      <w:tr>
        <w:tc>
          <w:tcPr>
            <w:tcW w:type="dxa" w:w="4320"/>
          </w:tcPr>
          <w:p>
            <w:r>
              <w:t>Downtime reconciliation</w:t>
            </w:r>
          </w:p>
        </w:tc>
        <w:tc>
          <w:tcPr>
            <w:tcW w:type="dxa" w:w="4320"/>
          </w:tcPr>
          <w:p>
            <w:r>
              <w:t>Manual records and transactions are reconciled or assigned for completion.</w:t>
            </w:r>
          </w:p>
        </w:tc>
      </w:tr>
      <w:tr>
        <w:tc>
          <w:tcPr>
            <w:tcW w:type="dxa" w:w="4320"/>
          </w:tcPr>
          <w:p>
            <w:r>
              <w:t>Monitoring</w:t>
            </w:r>
          </w:p>
        </w:tc>
        <w:tc>
          <w:tcPr>
            <w:tcW w:type="dxa" w:w="4320"/>
          </w:tcPr>
          <w:p>
            <w:r>
              <w:t>Post-restoration monitoring is established for performance, errors, and security alerts.</w:t>
            </w:r>
          </w:p>
        </w:tc>
      </w:tr>
      <w:tr>
        <w:tc>
          <w:tcPr>
            <w:tcW w:type="dxa" w:w="4320"/>
          </w:tcPr>
          <w:p>
            <w:r>
              <w:t>Approval</w:t>
            </w:r>
          </w:p>
        </w:tc>
        <w:tc>
          <w:tcPr>
            <w:tcW w:type="dxa" w:w="4320"/>
          </w:tcPr>
          <w:p>
            <w:r>
              <w:t>Authorized owner approves return to service.</w:t>
            </w:r>
          </w:p>
        </w:tc>
      </w:tr>
    </w:tbl>
    <w:p>
      <w:r>
        <w:t>Return-to-normal operations will include:</w:t>
      </w:r>
    </w:p>
    <w:p>
      <w:pPr>
        <w:pStyle w:val="ListBullet"/>
      </w:pPr>
      <w:r>
        <w:t>Formal communication that restored systems may be used.</w:t>
      </w:r>
    </w:p>
    <w:p>
      <w:pPr>
        <w:pStyle w:val="ListBullet"/>
      </w:pPr>
      <w:r>
        <w:t>Clear instructions on stopping manual downtime processes.</w:t>
      </w:r>
    </w:p>
    <w:p>
      <w:pPr>
        <w:pStyle w:val="ListBullet"/>
      </w:pPr>
      <w:r>
        <w:t>Reconciliation of paper forms, manual records, orders, transactions, and messages.</w:t>
      </w:r>
    </w:p>
    <w:p>
      <w:pPr>
        <w:pStyle w:val="ListBullet"/>
      </w:pPr>
      <w:r>
        <w:t>Review and removal of emergency access.</w:t>
      </w:r>
    </w:p>
    <w:p>
      <w:pPr>
        <w:pStyle w:val="ListBullet"/>
      </w:pPr>
      <w:r>
        <w:t>Closure of temporary accounts, elevated privileges, or emergency firewall rules.</w:t>
      </w:r>
    </w:p>
    <w:p>
      <w:pPr>
        <w:pStyle w:val="ListBullet"/>
      </w:pPr>
      <w:r>
        <w:t>Confirmation that scheduled backups have resumed successfully.</w:t>
      </w:r>
    </w:p>
    <w:p>
      <w:pPr>
        <w:pStyle w:val="ListBullet"/>
      </w:pPr>
      <w:r>
        <w:t>Review of logs and monitoring alerts.</w:t>
      </w:r>
    </w:p>
    <w:p>
      <w:pPr>
        <w:pStyle w:val="ListBullet"/>
      </w:pPr>
      <w:r>
        <w:t>Documentation of residual issues.</w:t>
      </w:r>
    </w:p>
    <w:p>
      <w:pPr>
        <w:pStyle w:val="ListBullet"/>
      </w:pPr>
      <w:r>
        <w:t>Assignment of corrective actions.</w:t>
      </w:r>
    </w:p>
    <w:p>
      <w:pPr>
        <w:pStyle w:val="ListBullet"/>
      </w:pPr>
      <w:r>
        <w:t>After-action review.</w:t>
      </w:r>
    </w:p>
    <w:p>
      <w:pPr>
        <w:pStyle w:val="Heading2"/>
      </w:pPr>
      <w:r>
        <w:t>Milestones &amp; Timeline</w:t>
      </w:r>
    </w:p>
    <w:p>
      <w:r>
        <w:t>The following timeline provides a practical implementation plan for establishing, validating, and maintaining the contingency planning capability. Dates should be adjusted based on organizational size, risk, system complexity, and available resources.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Owner</w:t>
            </w:r>
          </w:p>
        </w:tc>
        <w:tc>
          <w:tcPr>
            <w:tcW w:type="dxa" w:w="1728"/>
          </w:tcPr>
          <w:p>
            <w:r>
              <w:t>Target Date</w:t>
            </w:r>
          </w:p>
        </w:tc>
        <w:tc>
          <w:tcPr>
            <w:tcW w:type="dxa" w:w="1728"/>
          </w:tcPr>
          <w:p>
            <w:r>
              <w:t>Deliverables</w:t>
            </w:r>
          </w:p>
        </w:tc>
      </w:tr>
      <w:tr>
        <w:tc>
          <w:tcPr>
            <w:tcW w:type="dxa" w:w="1728"/>
          </w:tcPr>
          <w:p>
            <w:r>
              <w:t>Initiate Contingency Planning Program</w:t>
            </w:r>
          </w:p>
        </w:tc>
        <w:tc>
          <w:tcPr>
            <w:tcW w:type="dxa" w:w="1728"/>
          </w:tcPr>
          <w:p>
            <w:r>
              <w:t>Confirm sponsorship, assign Plan Owner, define stakeholders, approve planning method</w:t>
            </w:r>
          </w:p>
        </w:tc>
        <w:tc>
          <w:tcPr>
            <w:tcW w:type="dxa" w:w="1728"/>
          </w:tcPr>
          <w:p>
            <w:r>
              <w:t>Executive Sponsor / Security Officer</w:t>
            </w:r>
          </w:p>
        </w:tc>
        <w:tc>
          <w:tcPr>
            <w:tcW w:type="dxa" w:w="1728"/>
          </w:tcPr>
          <w:p>
            <w:r>
              <w:t>[Date]</w:t>
            </w:r>
          </w:p>
        </w:tc>
        <w:tc>
          <w:tcPr>
            <w:tcW w:type="dxa" w:w="1728"/>
          </w:tcPr>
          <w:p>
            <w:r>
              <w:t>Planning kickoff record; stakeholder list</w:t>
            </w:r>
          </w:p>
        </w:tc>
      </w:tr>
      <w:tr>
        <w:tc>
          <w:tcPr>
            <w:tcW w:type="dxa" w:w="1728"/>
          </w:tcPr>
          <w:p>
            <w:r>
              <w:t>Confirm System Inventory</w:t>
            </w:r>
          </w:p>
        </w:tc>
        <w:tc>
          <w:tcPr>
            <w:tcW w:type="dxa" w:w="1728"/>
          </w:tcPr>
          <w:p>
            <w:r>
              <w:t>Validate systems containing or supporting electronic protected health information, owners, locations, vendors, and dependencies</w:t>
            </w:r>
          </w:p>
        </w:tc>
        <w:tc>
          <w:tcPr>
            <w:tcW w:type="dxa" w:w="1728"/>
          </w:tcPr>
          <w:p>
            <w:r>
              <w:t>IT Lead / System Owners</w:t>
            </w:r>
          </w:p>
        </w:tc>
        <w:tc>
          <w:tcPr>
            <w:tcW w:type="dxa" w:w="1728"/>
          </w:tcPr>
          <w:p>
            <w:r>
              <w:t>[Date]</w:t>
            </w:r>
          </w:p>
        </w:tc>
        <w:tc>
          <w:tcPr>
            <w:tcW w:type="dxa" w:w="1728"/>
          </w:tcPr>
          <w:p>
            <w:r>
              <w:t>Updated system inventory</w:t>
            </w:r>
          </w:p>
        </w:tc>
      </w:tr>
      <w:tr>
        <w:tc>
          <w:tcPr>
            <w:tcW w:type="dxa" w:w="1728"/>
          </w:tcPr>
          <w:p>
            <w:r>
              <w:t>Complete Criticality Analysis</w:t>
            </w:r>
          </w:p>
        </w:tc>
        <w:tc>
          <w:tcPr>
            <w:tcW w:type="dxa" w:w="1728"/>
          </w:tcPr>
          <w:p>
            <w:r>
              <w:t>Rank systems by patient care impact, operational dependency, downtime tolerance, and data sensitivity</w:t>
            </w:r>
          </w:p>
        </w:tc>
        <w:tc>
          <w:tcPr>
            <w:tcW w:type="dxa" w:w="1728"/>
          </w:tcPr>
          <w:p>
            <w:r>
              <w:t>Plan Owner / Business Owners</w:t>
            </w:r>
          </w:p>
        </w:tc>
        <w:tc>
          <w:tcPr>
            <w:tcW w:type="dxa" w:w="1728"/>
          </w:tcPr>
          <w:p>
            <w:r>
              <w:t>[Date]</w:t>
            </w:r>
          </w:p>
        </w:tc>
        <w:tc>
          <w:tcPr>
            <w:tcW w:type="dxa" w:w="1728"/>
          </w:tcPr>
          <w:p>
            <w:r>
              <w:t>Criticality analysis register</w:t>
            </w:r>
          </w:p>
        </w:tc>
      </w:tr>
      <w:tr>
        <w:tc>
          <w:tcPr>
            <w:tcW w:type="dxa" w:w="1728"/>
          </w:tcPr>
          <w:p>
            <w:r>
              <w:t>Define Recovery Objectives</w:t>
            </w:r>
          </w:p>
        </w:tc>
        <w:tc>
          <w:tcPr>
            <w:tcW w:type="dxa" w:w="1728"/>
          </w:tcPr>
          <w:p>
            <w:r>
              <w:t>Establish recovery time and recovery point objectives for covered systems</w:t>
            </w:r>
          </w:p>
        </w:tc>
        <w:tc>
          <w:tcPr>
            <w:tcW w:type="dxa" w:w="1728"/>
          </w:tcPr>
          <w:p>
            <w:r>
              <w:t>IT Lead / Business Owners</w:t>
            </w:r>
          </w:p>
        </w:tc>
        <w:tc>
          <w:tcPr>
            <w:tcW w:type="dxa" w:w="1728"/>
          </w:tcPr>
          <w:p>
            <w:r>
              <w:t>[Date]</w:t>
            </w:r>
          </w:p>
        </w:tc>
        <w:tc>
          <w:tcPr>
            <w:tcW w:type="dxa" w:w="1728"/>
          </w:tcPr>
          <w:p>
            <w:r>
              <w:t>Approved recovery objectives</w:t>
            </w:r>
          </w:p>
        </w:tc>
      </w:tr>
      <w:tr>
        <w:tc>
          <w:tcPr>
            <w:tcW w:type="dxa" w:w="1728"/>
          </w:tcPr>
          <w:p>
            <w:r>
              <w:t>Validate Backup Coverage</w:t>
            </w:r>
          </w:p>
        </w:tc>
        <w:tc>
          <w:tcPr>
            <w:tcW w:type="dxa" w:w="1728"/>
          </w:tcPr>
          <w:p>
            <w:r>
              <w:t>Confirm backup methods, schedules, retention, monitoring, encryption, and exceptions</w:t>
            </w:r>
          </w:p>
        </w:tc>
        <w:tc>
          <w:tcPr>
            <w:tcW w:type="dxa" w:w="1728"/>
          </w:tcPr>
          <w:p>
            <w:r>
              <w:t>Backup Administrator</w:t>
            </w:r>
          </w:p>
        </w:tc>
        <w:tc>
          <w:tcPr>
            <w:tcW w:type="dxa" w:w="1728"/>
          </w:tcPr>
          <w:p>
            <w:r>
              <w:t>[Date]</w:t>
            </w:r>
          </w:p>
        </w:tc>
        <w:tc>
          <w:tcPr>
            <w:tcW w:type="dxa" w:w="1728"/>
          </w:tcPr>
          <w:p>
            <w:r>
              <w:t>Backup coverage matrix; exception log</w:t>
            </w:r>
          </w:p>
        </w:tc>
      </w:tr>
      <w:tr>
        <w:tc>
          <w:tcPr>
            <w:tcW w:type="dxa" w:w="1728"/>
          </w:tcPr>
          <w:p>
            <w:r>
              <w:t>Document Recovery Procedures</w:t>
            </w:r>
          </w:p>
        </w:tc>
        <w:tc>
          <w:tcPr>
            <w:tcW w:type="dxa" w:w="1728"/>
          </w:tcPr>
          <w:p>
            <w:r>
              <w:t>Create or update system recovery procedures for critical platforms</w:t>
            </w:r>
          </w:p>
        </w:tc>
        <w:tc>
          <w:tcPr>
            <w:tcW w:type="dxa" w:w="1728"/>
          </w:tcPr>
          <w:p>
            <w:r>
              <w:t>System Owners / IT</w:t>
            </w:r>
          </w:p>
        </w:tc>
        <w:tc>
          <w:tcPr>
            <w:tcW w:type="dxa" w:w="1728"/>
          </w:tcPr>
          <w:p>
            <w:r>
              <w:t>[Date]</w:t>
            </w:r>
          </w:p>
        </w:tc>
        <w:tc>
          <w:tcPr>
            <w:tcW w:type="dxa" w:w="1728"/>
          </w:tcPr>
          <w:p>
            <w:r>
              <w:t>Recovery runbooks</w:t>
            </w:r>
          </w:p>
        </w:tc>
      </w:tr>
      <w:tr>
        <w:tc>
          <w:tcPr>
            <w:tcW w:type="dxa" w:w="1728"/>
          </w:tcPr>
          <w:p>
            <w:r>
              <w:t>Develop Emergency Mode Procedures</w:t>
            </w:r>
          </w:p>
        </w:tc>
        <w:tc>
          <w:tcPr>
            <w:tcW w:type="dxa" w:w="1728"/>
          </w:tcPr>
          <w:p>
            <w:r>
              <w:t>Confirm downtime forms, manual workflows, emergency access process, and reconciliation procedures</w:t>
            </w:r>
          </w:p>
        </w:tc>
        <w:tc>
          <w:tcPr>
            <w:tcW w:type="dxa" w:w="1728"/>
          </w:tcPr>
          <w:p>
            <w:r>
              <w:t>Operations Leaders / Privacy Officer</w:t>
            </w:r>
          </w:p>
        </w:tc>
        <w:tc>
          <w:tcPr>
            <w:tcW w:type="dxa" w:w="1728"/>
          </w:tcPr>
          <w:p>
            <w:r>
              <w:t>[Date]</w:t>
            </w:r>
          </w:p>
        </w:tc>
        <w:tc>
          <w:tcPr>
            <w:tcW w:type="dxa" w:w="1728"/>
          </w:tcPr>
          <w:p>
            <w:r>
              <w:t>Downtime procedure package</w:t>
            </w:r>
          </w:p>
        </w:tc>
      </w:tr>
      <w:tr>
        <w:tc>
          <w:tcPr>
            <w:tcW w:type="dxa" w:w="1728"/>
          </w:tcPr>
          <w:p>
            <w:r>
              <w:t>Confirm Vendor Recovery Commitments</w:t>
            </w:r>
          </w:p>
        </w:tc>
        <w:tc>
          <w:tcPr>
            <w:tcW w:type="dxa" w:w="1728"/>
          </w:tcPr>
          <w:p>
            <w:r>
              <w:t>Review vendor backup, recovery, escalation, and outage communication capabilities</w:t>
            </w:r>
          </w:p>
        </w:tc>
        <w:tc>
          <w:tcPr>
            <w:tcW w:type="dxa" w:w="1728"/>
          </w:tcPr>
          <w:p>
            <w:r>
              <w:t>Vendor Manager / System Owners</w:t>
            </w:r>
          </w:p>
        </w:tc>
        <w:tc>
          <w:tcPr>
            <w:tcW w:type="dxa" w:w="1728"/>
          </w:tcPr>
          <w:p>
            <w:r>
              <w:t>[Date]</w:t>
            </w:r>
          </w:p>
        </w:tc>
        <w:tc>
          <w:tcPr>
            <w:tcW w:type="dxa" w:w="1728"/>
          </w:tcPr>
          <w:p>
            <w:r>
              <w:t>Vendor recovery summary</w:t>
            </w:r>
          </w:p>
        </w:tc>
      </w:tr>
      <w:tr>
        <w:tc>
          <w:tcPr>
            <w:tcW w:type="dxa" w:w="1728"/>
          </w:tcPr>
          <w:p>
            <w:r>
              <w:t>Conduct Communications Test</w:t>
            </w:r>
          </w:p>
        </w:tc>
        <w:tc>
          <w:tcPr>
            <w:tcW w:type="dxa" w:w="1728"/>
          </w:tcPr>
          <w:p>
            <w:r>
              <w:t>Validate call trees, escalation channels, and emergency notification methods</w:t>
            </w:r>
          </w:p>
        </w:tc>
        <w:tc>
          <w:tcPr>
            <w:tcW w:type="dxa" w:w="1728"/>
          </w:tcPr>
          <w:p>
            <w:r>
              <w:t>Communications Lead</w:t>
            </w:r>
          </w:p>
        </w:tc>
        <w:tc>
          <w:tcPr>
            <w:tcW w:type="dxa" w:w="1728"/>
          </w:tcPr>
          <w:p>
            <w:r>
              <w:t>[Date]</w:t>
            </w:r>
          </w:p>
        </w:tc>
        <w:tc>
          <w:tcPr>
            <w:tcW w:type="dxa" w:w="1728"/>
          </w:tcPr>
          <w:p>
            <w:r>
              <w:t>Communications test record</w:t>
            </w:r>
          </w:p>
        </w:tc>
      </w:tr>
      <w:tr>
        <w:tc>
          <w:tcPr>
            <w:tcW w:type="dxa" w:w="1728"/>
          </w:tcPr>
          <w:p>
            <w:r>
              <w:t>Perform Backup Restore Testing</w:t>
            </w:r>
          </w:p>
        </w:tc>
        <w:tc>
          <w:tcPr>
            <w:tcW w:type="dxa" w:w="1728"/>
          </w:tcPr>
          <w:p>
            <w:r>
              <w:t>Restore sample data or systems and document results</w:t>
            </w:r>
          </w:p>
        </w:tc>
        <w:tc>
          <w:tcPr>
            <w:tcW w:type="dxa" w:w="1728"/>
          </w:tcPr>
          <w:p>
            <w:r>
              <w:t>IT / System Owners</w:t>
            </w:r>
          </w:p>
        </w:tc>
        <w:tc>
          <w:tcPr>
            <w:tcW w:type="dxa" w:w="1728"/>
          </w:tcPr>
          <w:p>
            <w:r>
              <w:t>[Date]</w:t>
            </w:r>
          </w:p>
        </w:tc>
        <w:tc>
          <w:tcPr>
            <w:tcW w:type="dxa" w:w="1728"/>
          </w:tcPr>
          <w:p>
            <w:r>
              <w:t>Restore test evidence</w:t>
            </w:r>
          </w:p>
        </w:tc>
      </w:tr>
      <w:tr>
        <w:tc>
          <w:tcPr>
            <w:tcW w:type="dxa" w:w="1728"/>
          </w:tcPr>
          <w:p>
            <w:r>
              <w:t>Conduct Tabletop Exercise</w:t>
            </w:r>
          </w:p>
        </w:tc>
        <w:tc>
          <w:tcPr>
            <w:tcW w:type="dxa" w:w="1728"/>
          </w:tcPr>
          <w:p>
            <w:r>
              <w:t>Exercise a realistic disruption scenario involving leadership and operational teams</w:t>
            </w:r>
          </w:p>
        </w:tc>
        <w:tc>
          <w:tcPr>
            <w:tcW w:type="dxa" w:w="1728"/>
          </w:tcPr>
          <w:p>
            <w:r>
              <w:t>Plan Owner / Security Officer</w:t>
            </w:r>
          </w:p>
        </w:tc>
        <w:tc>
          <w:tcPr>
            <w:tcW w:type="dxa" w:w="1728"/>
          </w:tcPr>
          <w:p>
            <w:r>
              <w:t>[Date]</w:t>
            </w:r>
          </w:p>
        </w:tc>
        <w:tc>
          <w:tcPr>
            <w:tcW w:type="dxa" w:w="1728"/>
          </w:tcPr>
          <w:p>
            <w:r>
              <w:t>Tabletop report; action plan</w:t>
            </w:r>
          </w:p>
        </w:tc>
      </w:tr>
      <w:tr>
        <w:tc>
          <w:tcPr>
            <w:tcW w:type="dxa" w:w="1728"/>
          </w:tcPr>
          <w:p>
            <w:r>
              <w:t>Conduct Emergency Mode Exercise</w:t>
            </w:r>
          </w:p>
        </w:tc>
        <w:tc>
          <w:tcPr>
            <w:tcW w:type="dxa" w:w="1728"/>
          </w:tcPr>
          <w:p>
            <w:r>
              <w:t>Practice downtime workflow and reconciliation for critical departments</w:t>
            </w:r>
          </w:p>
        </w:tc>
        <w:tc>
          <w:tcPr>
            <w:tcW w:type="dxa" w:w="1728"/>
          </w:tcPr>
          <w:p>
            <w:r>
              <w:t>Operations Leaders</w:t>
            </w:r>
          </w:p>
        </w:tc>
        <w:tc>
          <w:tcPr>
            <w:tcW w:type="dxa" w:w="1728"/>
          </w:tcPr>
          <w:p>
            <w:r>
              <w:t>[Date]</w:t>
            </w:r>
          </w:p>
        </w:tc>
        <w:tc>
          <w:tcPr>
            <w:tcW w:type="dxa" w:w="1728"/>
          </w:tcPr>
          <w:p>
            <w:r>
              <w:t>Exercise record; improvement actions</w:t>
            </w:r>
          </w:p>
        </w:tc>
      </w:tr>
      <w:tr>
        <w:tc>
          <w:tcPr>
            <w:tcW w:type="dxa" w:w="1728"/>
          </w:tcPr>
          <w:p>
            <w:r>
              <w:t>Remediate Identified Gaps</w:t>
            </w:r>
          </w:p>
        </w:tc>
        <w:tc>
          <w:tcPr>
            <w:tcW w:type="dxa" w:w="1728"/>
          </w:tcPr>
          <w:p>
            <w:r>
              <w:t>Track and resolve issues from testing, analysis, and vendor reviews</w:t>
            </w:r>
          </w:p>
        </w:tc>
        <w:tc>
          <w:tcPr>
            <w:tcW w:type="dxa" w:w="1728"/>
          </w:tcPr>
          <w:p>
            <w:r>
              <w:t>Assigned Action Owners</w:t>
            </w:r>
          </w:p>
        </w:tc>
        <w:tc>
          <w:tcPr>
            <w:tcW w:type="dxa" w:w="1728"/>
          </w:tcPr>
          <w:p>
            <w:r>
              <w:t>[Date]</w:t>
            </w:r>
          </w:p>
        </w:tc>
        <w:tc>
          <w:tcPr>
            <w:tcW w:type="dxa" w:w="1728"/>
          </w:tcPr>
          <w:p>
            <w:r>
              <w:t>Corrective action tracker</w:t>
            </w:r>
          </w:p>
        </w:tc>
      </w:tr>
      <w:tr>
        <w:tc>
          <w:tcPr>
            <w:tcW w:type="dxa" w:w="1728"/>
          </w:tcPr>
          <w:p>
            <w:r>
              <w:t>Obtain Management Approval</w:t>
            </w:r>
          </w:p>
        </w:tc>
        <w:tc>
          <w:tcPr>
            <w:tcW w:type="dxa" w:w="1728"/>
          </w:tcPr>
          <w:p>
            <w:r>
              <w:t>Review plan, metrics, risk items, and readiness status with leadership</w:t>
            </w:r>
          </w:p>
        </w:tc>
        <w:tc>
          <w:tcPr>
            <w:tcW w:type="dxa" w:w="1728"/>
          </w:tcPr>
          <w:p>
            <w:r>
              <w:t>Executive Sponsor</w:t>
            </w:r>
          </w:p>
        </w:tc>
        <w:tc>
          <w:tcPr>
            <w:tcW w:type="dxa" w:w="1728"/>
          </w:tcPr>
          <w:p>
            <w:r>
              <w:t>[Date]</w:t>
            </w:r>
          </w:p>
        </w:tc>
        <w:tc>
          <w:tcPr>
            <w:tcW w:type="dxa" w:w="1728"/>
          </w:tcPr>
          <w:p>
            <w:r>
              <w:t>Approved plan</w:t>
            </w:r>
          </w:p>
        </w:tc>
      </w:tr>
      <w:tr>
        <w:tc>
          <w:tcPr>
            <w:tcW w:type="dxa" w:w="1728"/>
          </w:tcPr>
          <w:p>
            <w:r>
              <w:t>Begin Ongoing Maintenance Cycle</w:t>
            </w:r>
          </w:p>
        </w:tc>
        <w:tc>
          <w:tcPr>
            <w:tcW w:type="dxa" w:w="1728"/>
          </w:tcPr>
          <w:p>
            <w:r>
              <w:t>Schedule recurring tests, reviews, and updates</w:t>
            </w:r>
          </w:p>
        </w:tc>
        <w:tc>
          <w:tcPr>
            <w:tcW w:type="dxa" w:w="1728"/>
          </w:tcPr>
          <w:p>
            <w:r>
              <w:t>Plan Owner</w:t>
            </w:r>
          </w:p>
        </w:tc>
        <w:tc>
          <w:tcPr>
            <w:tcW w:type="dxa" w:w="1728"/>
          </w:tcPr>
          <w:p>
            <w:r>
              <w:t>[Date]</w:t>
            </w:r>
          </w:p>
        </w:tc>
        <w:tc>
          <w:tcPr>
            <w:tcW w:type="dxa" w:w="1728"/>
          </w:tcPr>
          <w:p>
            <w:r>
              <w:t>Maintenance calendar</w:t>
            </w:r>
          </w:p>
        </w:tc>
      </w:tr>
    </w:tbl>
    <w:p>
      <w:pPr>
        <w:pStyle w:val="Heading2"/>
      </w:pPr>
      <w:r>
        <w:t>Roles &amp; Responsibilities</w:t>
      </w:r>
    </w:p>
    <w:p>
      <w:r>
        <w:t>The following roles are responsible for implementing, maintaining, activating, and improving this plan.</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leadership support, approves major recovery priorities, resolves resource conflicts, and authorizes enterprise-level emergency decisions.</w:t>
            </w:r>
          </w:p>
        </w:tc>
      </w:tr>
      <w:tr>
        <w:tc>
          <w:tcPr>
            <w:tcW w:type="dxa" w:w="4320"/>
          </w:tcPr>
          <w:p>
            <w:r>
              <w:t>Contingency Plan Owner</w:t>
            </w:r>
          </w:p>
        </w:tc>
        <w:tc>
          <w:tcPr>
            <w:tcW w:type="dxa" w:w="4320"/>
          </w:tcPr>
          <w:p>
            <w:r>
              <w:t>Maintains this plan, coordinates reviews, schedules testing, tracks corrective actions, and ensures evidence is retained.</w:t>
            </w:r>
          </w:p>
        </w:tc>
      </w:tr>
      <w:tr>
        <w:tc>
          <w:tcPr>
            <w:tcW w:type="dxa" w:w="4320"/>
          </w:tcPr>
          <w:p>
            <w:r>
              <w:t>Security Officer</w:t>
            </w:r>
          </w:p>
        </w:tc>
        <w:tc>
          <w:tcPr>
            <w:tcW w:type="dxa" w:w="4320"/>
          </w:tcPr>
          <w:p>
            <w:r>
              <w:t>Ensures security controls are maintained during backup, recovery, and emergency operations; supports incident response coordination; reviews emergency access and security exceptions.</w:t>
            </w:r>
          </w:p>
        </w:tc>
      </w:tr>
      <w:tr>
        <w:tc>
          <w:tcPr>
            <w:tcW w:type="dxa" w:w="4320"/>
          </w:tcPr>
          <w:p>
            <w:r>
              <w:t>Privacy Officer</w:t>
            </w:r>
          </w:p>
        </w:tc>
        <w:tc>
          <w:tcPr>
            <w:tcW w:type="dxa" w:w="4320"/>
          </w:tcPr>
          <w:p>
            <w:r>
              <w:t>Advises on privacy risks during contingency operations; reviews handling of electronic protected health information; supports breach assessment where applicable.</w:t>
            </w:r>
          </w:p>
        </w:tc>
      </w:tr>
      <w:tr>
        <w:tc>
          <w:tcPr>
            <w:tcW w:type="dxa" w:w="4320"/>
          </w:tcPr>
          <w:p>
            <w:r>
              <w:t>CIO / IT Director</w:t>
            </w:r>
          </w:p>
        </w:tc>
        <w:tc>
          <w:tcPr>
            <w:tcW w:type="dxa" w:w="4320"/>
          </w:tcPr>
          <w:p>
            <w:r>
              <w:t>Leads technical recovery strategy, assigns recovery resources, approves technical restoration activities, and reports recovery status to leadership.</w:t>
            </w:r>
          </w:p>
        </w:tc>
      </w:tr>
      <w:tr>
        <w:tc>
          <w:tcPr>
            <w:tcW w:type="dxa" w:w="4320"/>
          </w:tcPr>
          <w:p>
            <w:r>
              <w:t>Incident Commander</w:t>
            </w:r>
          </w:p>
        </w:tc>
        <w:tc>
          <w:tcPr>
            <w:tcW w:type="dxa" w:w="4320"/>
          </w:tcPr>
          <w:p>
            <w:r>
              <w:t>Coordinates response during significant disruptions, maintains decision authority during activation, and aligns recovery with incident response and business continuity activities.</w:t>
            </w:r>
          </w:p>
        </w:tc>
      </w:tr>
      <w:tr>
        <w:tc>
          <w:tcPr>
            <w:tcW w:type="dxa" w:w="4320"/>
          </w:tcPr>
          <w:p>
            <w:r>
              <w:t>System Owners</w:t>
            </w:r>
          </w:p>
        </w:tc>
        <w:tc>
          <w:tcPr>
            <w:tcW w:type="dxa" w:w="4320"/>
          </w:tcPr>
          <w:p>
            <w:r>
              <w:t>Define system criticality, approve recovery objectives, maintain system documentation, participate in testing, and validate restored systems.</w:t>
            </w:r>
          </w:p>
        </w:tc>
      </w:tr>
      <w:tr>
        <w:tc>
          <w:tcPr>
            <w:tcW w:type="dxa" w:w="4320"/>
          </w:tcPr>
          <w:p>
            <w:r>
              <w:t>Backup Administrator</w:t>
            </w:r>
          </w:p>
        </w:tc>
        <w:tc>
          <w:tcPr>
            <w:tcW w:type="dxa" w:w="4320"/>
          </w:tcPr>
          <w:p>
            <w:r>
              <w:t>Configures, monitors, protects, and tests backups; investigates backup failures; maintains backup evidence.</w:t>
            </w:r>
          </w:p>
        </w:tc>
      </w:tr>
      <w:tr>
        <w:tc>
          <w:tcPr>
            <w:tcW w:type="dxa" w:w="4320"/>
          </w:tcPr>
          <w:p>
            <w:r>
              <w:t>Infrastructure Team</w:t>
            </w:r>
          </w:p>
        </w:tc>
        <w:tc>
          <w:tcPr>
            <w:tcW w:type="dxa" w:w="4320"/>
          </w:tcPr>
          <w:p>
            <w:r>
              <w:t>Restores servers, storage, networks, identity services, endpoints, and recovery environments.</w:t>
            </w:r>
          </w:p>
        </w:tc>
      </w:tr>
      <w:tr>
        <w:tc>
          <w:tcPr>
            <w:tcW w:type="dxa" w:w="4320"/>
          </w:tcPr>
          <w:p>
            <w:r>
              <w:t>Application Team</w:t>
            </w:r>
          </w:p>
        </w:tc>
        <w:tc>
          <w:tcPr>
            <w:tcW w:type="dxa" w:w="4320"/>
          </w:tcPr>
          <w:p>
            <w:r>
              <w:t>Restores applications, validates application functionality, coordinates with vendors, and supports business validation.</w:t>
            </w:r>
          </w:p>
        </w:tc>
      </w:tr>
      <w:tr>
        <w:tc>
          <w:tcPr>
            <w:tcW w:type="dxa" w:w="4320"/>
          </w:tcPr>
          <w:p>
            <w:r>
              <w:t>Database Administrator</w:t>
            </w:r>
          </w:p>
        </w:tc>
        <w:tc>
          <w:tcPr>
            <w:tcW w:type="dxa" w:w="4320"/>
          </w:tcPr>
          <w:p>
            <w:r>
              <w:t>Restores databases, validates data integrity, manages transaction recovery, and supports reconciliation.</w:t>
            </w:r>
          </w:p>
        </w:tc>
      </w:tr>
      <w:tr>
        <w:tc>
          <w:tcPr>
            <w:tcW w:type="dxa" w:w="4320"/>
          </w:tcPr>
          <w:p>
            <w:r>
              <w:t>Clinical Operations Leaders</w:t>
            </w:r>
          </w:p>
        </w:tc>
        <w:tc>
          <w:tcPr>
            <w:tcW w:type="dxa" w:w="4320"/>
          </w:tcPr>
          <w:p>
            <w:r>
              <w:t>Maintain downtime workflows, train staff, support emergency mode operations, and validate restored clinical systems.</w:t>
            </w:r>
          </w:p>
        </w:tc>
      </w:tr>
      <w:tr>
        <w:tc>
          <w:tcPr>
            <w:tcW w:type="dxa" w:w="4320"/>
          </w:tcPr>
          <w:p>
            <w:r>
              <w:t>Business Operations Leaders</w:t>
            </w:r>
          </w:p>
        </w:tc>
        <w:tc>
          <w:tcPr>
            <w:tcW w:type="dxa" w:w="4320"/>
          </w:tcPr>
          <w:p>
            <w:r>
              <w:t>Maintain downtime procedures for administrative, scheduling, billing, and revenue cycle functions; support reconciliation.</w:t>
            </w:r>
          </w:p>
        </w:tc>
      </w:tr>
      <w:tr>
        <w:tc>
          <w:tcPr>
            <w:tcW w:type="dxa" w:w="4320"/>
          </w:tcPr>
          <w:p>
            <w:r>
              <w:t>Communications Lead</w:t>
            </w:r>
          </w:p>
        </w:tc>
        <w:tc>
          <w:tcPr>
            <w:tcW w:type="dxa" w:w="4320"/>
          </w:tcPr>
          <w:p>
            <w:r>
              <w:t>Coordinates internal and external communications, status updates, leadership briefings, and approved messaging.</w:t>
            </w:r>
          </w:p>
        </w:tc>
      </w:tr>
      <w:tr>
        <w:tc>
          <w:tcPr>
            <w:tcW w:type="dxa" w:w="4320"/>
          </w:tcPr>
          <w:p>
            <w:r>
              <w:t>Facilities Lead</w:t>
            </w:r>
          </w:p>
        </w:tc>
        <w:tc>
          <w:tcPr>
            <w:tcW w:type="dxa" w:w="4320"/>
          </w:tcPr>
          <w:p>
            <w:r>
              <w:t>Supports physical site recovery, power, environmental controls, access to facilities, and alternate work locations.</w:t>
            </w:r>
          </w:p>
        </w:tc>
      </w:tr>
      <w:tr>
        <w:tc>
          <w:tcPr>
            <w:tcW w:type="dxa" w:w="4320"/>
          </w:tcPr>
          <w:p>
            <w:r>
              <w:t>Vendor Manager</w:t>
            </w:r>
          </w:p>
        </w:tc>
        <w:tc>
          <w:tcPr>
            <w:tcW w:type="dxa" w:w="4320"/>
          </w:tcPr>
          <w:p>
            <w:r>
              <w:t>Maintains vendor escalation contacts, confirms vendor recovery commitments, coordinates vendor participation in recovery and testing.</w:t>
            </w:r>
          </w:p>
        </w:tc>
      </w:tr>
      <w:tr>
        <w:tc>
          <w:tcPr>
            <w:tcW w:type="dxa" w:w="4320"/>
          </w:tcPr>
          <w:p>
            <w:r>
              <w:t>Legal Counsel</w:t>
            </w:r>
          </w:p>
        </w:tc>
        <w:tc>
          <w:tcPr>
            <w:tcW w:type="dxa" w:w="4320"/>
          </w:tcPr>
          <w:p>
            <w:r>
              <w:t>Advises on contractual, legal, notification, and evidence preservation considerations.</w:t>
            </w:r>
          </w:p>
        </w:tc>
      </w:tr>
      <w:tr>
        <w:tc>
          <w:tcPr>
            <w:tcW w:type="dxa" w:w="4320"/>
          </w:tcPr>
          <w:p>
            <w:r>
              <w:t>Human Resources</w:t>
            </w:r>
          </w:p>
        </w:tc>
        <w:tc>
          <w:tcPr>
            <w:tcW w:type="dxa" w:w="4320"/>
          </w:tcPr>
          <w:p>
            <w:r>
              <w:t>Supports workforce communication, emergency staffing, alternate work arrangements, and role coverage.</w:t>
            </w:r>
          </w:p>
        </w:tc>
      </w:tr>
      <w:tr>
        <w:tc>
          <w:tcPr>
            <w:tcW w:type="dxa" w:w="4320"/>
          </w:tcPr>
          <w:p>
            <w:r>
              <w:t>Workforce Members</w:t>
            </w:r>
          </w:p>
        </w:tc>
        <w:tc>
          <w:tcPr>
            <w:tcW w:type="dxa" w:w="4320"/>
          </w:tcPr>
          <w:p>
            <w:r>
              <w:t>Follow downtime procedures, protect electronic protected health information, report issues promptly, and participate in training and exercises as required.</w:t>
            </w:r>
          </w:p>
        </w:tc>
      </w:tr>
      <w:tr>
        <w:tc>
          <w:tcPr>
            <w:tcW w:type="dxa" w:w="4320"/>
          </w:tcPr>
          <w:p>
            <w:r>
              <w:t>Internal Audit / Compliance</w:t>
            </w:r>
          </w:p>
        </w:tc>
        <w:tc>
          <w:tcPr>
            <w:tcW w:type="dxa" w:w="4320"/>
          </w:tcPr>
          <w:p>
            <w:r>
              <w:t>Reviews plan evidence, testing records, corrective actions, and adherence to organizational requirements.</w:t>
            </w:r>
          </w:p>
        </w:tc>
      </w:tr>
    </w:tbl>
    <w:p>
      <w:r>
        <w:t>Escalation contacts must be maintained in a separate controlled contact list that includes primary and alternate contacts for critical roles, departments, vendors, and emergency services. The contact list must be available in both electronic and offline formats to authorized personnel.</w:t>
      </w:r>
    </w:p>
    <w:p>
      <w:r>
        <w:t>RACI summary: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Executive Sponsor</w:t>
            </w:r>
          </w:p>
        </w:tc>
        <w:tc>
          <w:tcPr>
            <w:tcW w:type="dxa" w:w="960"/>
          </w:tcPr>
          <w:p>
            <w:r>
              <w:t>Plan Owner</w:t>
            </w:r>
          </w:p>
        </w:tc>
        <w:tc>
          <w:tcPr>
            <w:tcW w:type="dxa" w:w="960"/>
          </w:tcPr>
          <w:p>
            <w:r>
              <w:t>Security Officer</w:t>
            </w:r>
          </w:p>
        </w:tc>
        <w:tc>
          <w:tcPr>
            <w:tcW w:type="dxa" w:w="960"/>
          </w:tcPr>
          <w:p>
            <w:r>
              <w:t>Privacy Officer</w:t>
            </w:r>
          </w:p>
        </w:tc>
        <w:tc>
          <w:tcPr>
            <w:tcW w:type="dxa" w:w="960"/>
          </w:tcPr>
          <w:p>
            <w:r>
              <w:t>IT Lead</w:t>
            </w:r>
          </w:p>
        </w:tc>
        <w:tc>
          <w:tcPr>
            <w:tcW w:type="dxa" w:w="960"/>
          </w:tcPr>
          <w:p>
            <w:r>
              <w:t>System Owner</w:t>
            </w:r>
          </w:p>
        </w:tc>
        <w:tc>
          <w:tcPr>
            <w:tcW w:type="dxa" w:w="960"/>
          </w:tcPr>
          <w:p>
            <w:r>
              <w:t>Operations Lead</w:t>
            </w:r>
          </w:p>
        </w:tc>
        <w:tc>
          <w:tcPr>
            <w:tcW w:type="dxa" w:w="960"/>
          </w:tcPr>
          <w:p>
            <w:r>
              <w:t>Vendor Manager</w:t>
            </w:r>
          </w:p>
        </w:tc>
      </w:tr>
      <w:tr>
        <w:tc>
          <w:tcPr>
            <w:tcW w:type="dxa" w:w="960"/>
          </w:tcPr>
          <w:p>
            <w:r>
              <w:t>Maintain plan</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Complete criticality analysis</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A/R</w:t>
            </w:r>
          </w:p>
        </w:tc>
        <w:tc>
          <w:tcPr>
            <w:tcW w:type="dxa" w:w="960"/>
          </w:tcPr>
          <w:p>
            <w:r>
              <w:t>C</w:t>
            </w:r>
          </w:p>
        </w:tc>
      </w:tr>
      <w:tr>
        <w:tc>
          <w:tcPr>
            <w:tcW w:type="dxa" w:w="960"/>
          </w:tcPr>
          <w:p>
            <w:r>
              <w:t>Define recovery objectives</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R</w:t>
            </w:r>
          </w:p>
        </w:tc>
        <w:tc>
          <w:tcPr>
            <w:tcW w:type="dxa" w:w="960"/>
          </w:tcPr>
          <w:p>
            <w:r>
              <w:t>C</w:t>
            </w:r>
          </w:p>
        </w:tc>
      </w:tr>
      <w:tr>
        <w:tc>
          <w:tcPr>
            <w:tcW w:type="dxa" w:w="960"/>
          </w:tcPr>
          <w:p>
            <w:r>
              <w:t>Monitor backups</w:t>
            </w:r>
          </w:p>
        </w:tc>
        <w:tc>
          <w:tcPr>
            <w:tcW w:type="dxa" w:w="960"/>
          </w:tcPr>
          <w:p>
            <w:r>
              <w:t>I</w:t>
            </w:r>
          </w:p>
        </w:tc>
        <w:tc>
          <w:tcPr>
            <w:tcW w:type="dxa" w:w="960"/>
          </w:tcPr>
          <w:p>
            <w:r>
              <w:t>I</w:t>
            </w:r>
          </w:p>
        </w:tc>
        <w:tc>
          <w:tcPr>
            <w:tcW w:type="dxa" w:w="960"/>
          </w:tcPr>
          <w:p>
            <w:r>
              <w:t>C</w:t>
            </w:r>
          </w:p>
        </w:tc>
        <w:tc>
          <w:tcPr>
            <w:tcW w:type="dxa" w:w="960"/>
          </w:tcPr>
          <w:p>
            <w:r>
              <w:t>I</w:t>
            </w:r>
          </w:p>
        </w:tc>
        <w:tc>
          <w:tcPr>
            <w:tcW w:type="dxa" w:w="960"/>
          </w:tcPr>
          <w:p>
            <w:r>
              <w:t>A</w:t>
            </w:r>
          </w:p>
        </w:tc>
        <w:tc>
          <w:tcPr>
            <w:tcW w:type="dxa" w:w="960"/>
          </w:tcPr>
          <w:p>
            <w:r>
              <w:t>C</w:t>
            </w:r>
          </w:p>
        </w:tc>
        <w:tc>
          <w:tcPr>
            <w:tcW w:type="dxa" w:w="960"/>
          </w:tcPr>
          <w:p>
            <w:r>
              <w:t>I</w:t>
            </w:r>
          </w:p>
        </w:tc>
        <w:tc>
          <w:tcPr>
            <w:tcW w:type="dxa" w:w="960"/>
          </w:tcPr>
          <w:p>
            <w:r>
              <w:t>C</w:t>
            </w:r>
          </w:p>
        </w:tc>
      </w:tr>
      <w:tr>
        <w:tc>
          <w:tcPr>
            <w:tcW w:type="dxa" w:w="960"/>
          </w:tcPr>
          <w:p>
            <w:r>
              <w:t>Perform restore testing</w:t>
            </w:r>
          </w:p>
        </w:tc>
        <w:tc>
          <w:tcPr>
            <w:tcW w:type="dxa" w:w="960"/>
          </w:tcPr>
          <w:p>
            <w:r>
              <w:t>I</w:t>
            </w:r>
          </w:p>
        </w:tc>
        <w:tc>
          <w:tcPr>
            <w:tcW w:type="dxa" w:w="960"/>
          </w:tcPr>
          <w:p>
            <w:r>
              <w:t>C</w:t>
            </w:r>
          </w:p>
        </w:tc>
        <w:tc>
          <w:tcPr>
            <w:tcW w:type="dxa" w:w="960"/>
          </w:tcPr>
          <w:p>
            <w:r>
              <w:t>C</w:t>
            </w:r>
          </w:p>
        </w:tc>
        <w:tc>
          <w:tcPr>
            <w:tcW w:type="dxa" w:w="960"/>
          </w:tcPr>
          <w:p>
            <w:r>
              <w:t>I</w:t>
            </w:r>
          </w:p>
        </w:tc>
        <w:tc>
          <w:tcPr>
            <w:tcW w:type="dxa" w:w="960"/>
          </w:tcPr>
          <w:p>
            <w:r>
              <w:t>A/R</w:t>
            </w:r>
          </w:p>
        </w:tc>
        <w:tc>
          <w:tcPr>
            <w:tcW w:type="dxa" w:w="960"/>
          </w:tcPr>
          <w:p>
            <w:r>
              <w:t>R</w:t>
            </w:r>
          </w:p>
        </w:tc>
        <w:tc>
          <w:tcPr>
            <w:tcW w:type="dxa" w:w="960"/>
          </w:tcPr>
          <w:p>
            <w:r>
              <w:t>C</w:t>
            </w:r>
          </w:p>
        </w:tc>
        <w:tc>
          <w:tcPr>
            <w:tcW w:type="dxa" w:w="960"/>
          </w:tcPr>
          <w:p>
            <w:r>
              <w:t>C</w:t>
            </w:r>
          </w:p>
        </w:tc>
      </w:tr>
      <w:tr>
        <w:tc>
          <w:tcPr>
            <w:tcW w:type="dxa" w:w="960"/>
          </w:tcPr>
          <w:p>
            <w:r>
              <w:t>Activate plan</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r>
      <w:tr>
        <w:tc>
          <w:tcPr>
            <w:tcW w:type="dxa" w:w="960"/>
          </w:tcPr>
          <w:p>
            <w:r>
              <w:t>Operate emergency mode</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I</w:t>
            </w:r>
          </w:p>
        </w:tc>
      </w:tr>
      <w:tr>
        <w:tc>
          <w:tcPr>
            <w:tcW w:type="dxa" w:w="960"/>
          </w:tcPr>
          <w:p>
            <w:r>
              <w:t>Approve return to service</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A/R</w:t>
            </w:r>
          </w:p>
        </w:tc>
        <w:tc>
          <w:tcPr>
            <w:tcW w:type="dxa" w:w="960"/>
          </w:tcPr>
          <w:p>
            <w:r>
              <w:t>C</w:t>
            </w:r>
          </w:p>
        </w:tc>
        <w:tc>
          <w:tcPr>
            <w:tcW w:type="dxa" w:w="960"/>
          </w:tcPr>
          <w:p>
            <w:r>
              <w:t>C</w:t>
            </w:r>
          </w:p>
        </w:tc>
      </w:tr>
      <w:tr>
        <w:tc>
          <w:tcPr>
            <w:tcW w:type="dxa" w:w="960"/>
          </w:tcPr>
          <w:p>
            <w:r>
              <w:t>Conduct after-action review</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Track corrective actions</w:t>
            </w:r>
          </w:p>
        </w:tc>
        <w:tc>
          <w:tcPr>
            <w:tcW w:type="dxa" w:w="960"/>
          </w:tcPr>
          <w:p>
            <w:r>
              <w:t>I</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R</w:t>
            </w:r>
          </w:p>
        </w:tc>
        <w:tc>
          <w:tcPr>
            <w:tcW w:type="dxa" w:w="960"/>
          </w:tcPr>
          <w:p>
            <w:r>
              <w:t>R</w:t>
            </w:r>
          </w:p>
        </w:tc>
      </w:tr>
    </w:tbl>
    <w:p>
      <w:r>
        <w:t>Legend: R = Responsible, A = Accountable, C = Consulted, I = Informed.</w:t>
      </w:r>
    </w:p>
    <w:p>
      <w:pPr>
        <w:pStyle w:val="Heading2"/>
      </w:pPr>
      <w:r>
        <w:t>Resources</w:t>
      </w:r>
    </w:p>
    <w:p>
      <w:r>
        <w:t>The organization will maintain sufficient resources to implement and sustain this plan.</w:t>
      </w:r>
    </w:p>
    <w:p>
      <w:pPr>
        <w:pStyle w:val="Heading3"/>
      </w:pPr>
      <w:r>
        <w:t>Personnel Resources</w:t>
      </w:r>
    </w:p>
    <w:p>
      <w:r>
        <w:t>Required personnel capabilities include:</w:t>
      </w:r>
    </w:p>
    <w:p>
      <w:pPr>
        <w:pStyle w:val="ListBullet"/>
      </w:pPr>
      <w:r>
        <w:t>Contingency planning and coordination.</w:t>
      </w:r>
    </w:p>
    <w:p>
      <w:pPr>
        <w:pStyle w:val="ListBullet"/>
      </w:pPr>
      <w:r>
        <w:t>Backup administration.</w:t>
      </w:r>
    </w:p>
    <w:p>
      <w:pPr>
        <w:pStyle w:val="ListBullet"/>
      </w:pPr>
      <w:r>
        <w:t>Infrastructure recovery.</w:t>
      </w:r>
    </w:p>
    <w:p>
      <w:pPr>
        <w:pStyle w:val="ListBullet"/>
      </w:pPr>
      <w:r>
        <w:t>Application recovery.</w:t>
      </w:r>
    </w:p>
    <w:p>
      <w:pPr>
        <w:pStyle w:val="ListBullet"/>
      </w:pPr>
      <w:r>
        <w:t>Database recovery.</w:t>
      </w:r>
    </w:p>
    <w:p>
      <w:pPr>
        <w:pStyle w:val="ListBullet"/>
      </w:pPr>
      <w:r>
        <w:t>Cloud platform administration.</w:t>
      </w:r>
    </w:p>
    <w:p>
      <w:pPr>
        <w:pStyle w:val="ListBullet"/>
      </w:pPr>
      <w:r>
        <w:t>Identity and access management.</w:t>
      </w:r>
    </w:p>
    <w:p>
      <w:pPr>
        <w:pStyle w:val="ListBullet"/>
      </w:pPr>
      <w:r>
        <w:t>Security monitoring and incident response.</w:t>
      </w:r>
    </w:p>
    <w:p>
      <w:pPr>
        <w:pStyle w:val="ListBullet"/>
      </w:pPr>
      <w:r>
        <w:t>Privacy review and electronic protected health information handling.</w:t>
      </w:r>
    </w:p>
    <w:p>
      <w:pPr>
        <w:pStyle w:val="ListBullet"/>
      </w:pPr>
      <w:r>
        <w:t>Clinical downtime operations.</w:t>
      </w:r>
    </w:p>
    <w:p>
      <w:pPr>
        <w:pStyle w:val="ListBullet"/>
      </w:pPr>
      <w:r>
        <w:t>Business operations downtime procedures.</w:t>
      </w:r>
    </w:p>
    <w:p>
      <w:pPr>
        <w:pStyle w:val="ListBullet"/>
      </w:pPr>
      <w:r>
        <w:t>Vendor coordination.</w:t>
      </w:r>
    </w:p>
    <w:p>
      <w:pPr>
        <w:pStyle w:val="ListBullet"/>
      </w:pPr>
      <w:r>
        <w:t>Legal and communications support.</w:t>
      </w:r>
    </w:p>
    <w:p>
      <w:pPr>
        <w:pStyle w:val="ListBullet"/>
      </w:pPr>
      <w:r>
        <w:t>Facilities and physical site recovery.</w:t>
      </w:r>
    </w:p>
    <w:p>
      <w:r>
        <w:t>Cross-training is required for roles that are essential to recovery. No critical recovery activity should rely on a single individual without an alternate.</w:t>
      </w:r>
    </w:p>
    <w:p>
      <w:pPr>
        <w:pStyle w:val="Heading3"/>
      </w:pPr>
      <w:r>
        <w:t>Technical Resources</w:t>
      </w:r>
    </w:p>
    <w:p>
      <w:r>
        <w:t>Required technical resources include:</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Backup platform</w:t>
            </w:r>
          </w:p>
        </w:tc>
        <w:tc>
          <w:tcPr>
            <w:tcW w:type="dxa" w:w="4320"/>
          </w:tcPr>
          <w:p>
            <w:r>
              <w:t>Performs scheduled backups, retention, monitoring, and restores.</w:t>
            </w:r>
          </w:p>
        </w:tc>
      </w:tr>
      <w:tr>
        <w:tc>
          <w:tcPr>
            <w:tcW w:type="dxa" w:w="4320"/>
          </w:tcPr>
          <w:p>
            <w:r>
              <w:t>Immutable or isolated backup storage</w:t>
            </w:r>
          </w:p>
        </w:tc>
        <w:tc>
          <w:tcPr>
            <w:tcW w:type="dxa" w:w="4320"/>
          </w:tcPr>
          <w:p>
            <w:r>
              <w:t>Protects recoverable copies from ransomware, deletion, or production compromise.</w:t>
            </w:r>
          </w:p>
        </w:tc>
      </w:tr>
      <w:tr>
        <w:tc>
          <w:tcPr>
            <w:tcW w:type="dxa" w:w="4320"/>
          </w:tcPr>
          <w:p>
            <w:r>
              <w:t>Recovery environment</w:t>
            </w:r>
          </w:p>
        </w:tc>
        <w:tc>
          <w:tcPr>
            <w:tcW w:type="dxa" w:w="4320"/>
          </w:tcPr>
          <w:p>
            <w:r>
              <w:t>Provides alternate infrastructure or cloud resources for restoration or failover.</w:t>
            </w:r>
          </w:p>
        </w:tc>
      </w:tr>
      <w:tr>
        <w:tc>
          <w:tcPr>
            <w:tcW w:type="dxa" w:w="4320"/>
          </w:tcPr>
          <w:p>
            <w:r>
              <w:t>System documentation repository</w:t>
            </w:r>
          </w:p>
        </w:tc>
        <w:tc>
          <w:tcPr>
            <w:tcW w:type="dxa" w:w="4320"/>
          </w:tcPr>
          <w:p>
            <w:r>
              <w:t>Stores architecture diagrams, recovery procedures, configuration records, and vendor documentation.</w:t>
            </w:r>
          </w:p>
        </w:tc>
      </w:tr>
      <w:tr>
        <w:tc>
          <w:tcPr>
            <w:tcW w:type="dxa" w:w="4320"/>
          </w:tcPr>
          <w:p>
            <w:r>
              <w:t>Secure credential vault</w:t>
            </w:r>
          </w:p>
        </w:tc>
        <w:tc>
          <w:tcPr>
            <w:tcW w:type="dxa" w:w="4320"/>
          </w:tcPr>
          <w:p>
            <w:r>
              <w:t>Maintains emergency access credentials, encryption keys, and administrative account recovery materials.</w:t>
            </w:r>
          </w:p>
        </w:tc>
      </w:tr>
      <w:tr>
        <w:tc>
          <w:tcPr>
            <w:tcW w:type="dxa" w:w="4320"/>
          </w:tcPr>
          <w:p>
            <w:r>
              <w:t>Security monitoring tools</w:t>
            </w:r>
          </w:p>
        </w:tc>
        <w:tc>
          <w:tcPr>
            <w:tcW w:type="dxa" w:w="4320"/>
          </w:tcPr>
          <w:p>
            <w:r>
              <w:t>Supports detection of threats during disruption and recovery.</w:t>
            </w:r>
          </w:p>
        </w:tc>
      </w:tr>
      <w:tr>
        <w:tc>
          <w:tcPr>
            <w:tcW w:type="dxa" w:w="4320"/>
          </w:tcPr>
          <w:p>
            <w:r>
              <w:t>Endpoint protection tools</w:t>
            </w:r>
          </w:p>
        </w:tc>
        <w:tc>
          <w:tcPr>
            <w:tcW w:type="dxa" w:w="4320"/>
          </w:tcPr>
          <w:p>
            <w:r>
              <w:t>Protects restored systems and recovery workstations.</w:t>
            </w:r>
          </w:p>
        </w:tc>
      </w:tr>
      <w:tr>
        <w:tc>
          <w:tcPr>
            <w:tcW w:type="dxa" w:w="4320"/>
          </w:tcPr>
          <w:p>
            <w:r>
              <w:t>Network and firewall configuration backups</w:t>
            </w:r>
          </w:p>
        </w:tc>
        <w:tc>
          <w:tcPr>
            <w:tcW w:type="dxa" w:w="4320"/>
          </w:tcPr>
          <w:p>
            <w:r>
              <w:t>Supports rapid restoration of connectivity and secure access.</w:t>
            </w:r>
          </w:p>
        </w:tc>
      </w:tr>
      <w:tr>
        <w:tc>
          <w:tcPr>
            <w:tcW w:type="dxa" w:w="4320"/>
          </w:tcPr>
          <w:p>
            <w:r>
              <w:t>Emergency communication tools</w:t>
            </w:r>
          </w:p>
        </w:tc>
        <w:tc>
          <w:tcPr>
            <w:tcW w:type="dxa" w:w="4320"/>
          </w:tcPr>
          <w:p>
            <w:r>
              <w:t>Enables notifications when primary communication systems are unavailable.</w:t>
            </w:r>
          </w:p>
        </w:tc>
      </w:tr>
      <w:tr>
        <w:tc>
          <w:tcPr>
            <w:tcW w:type="dxa" w:w="4320"/>
          </w:tcPr>
          <w:p>
            <w:r>
              <w:t>Downtime forms repository</w:t>
            </w:r>
          </w:p>
        </w:tc>
        <w:tc>
          <w:tcPr>
            <w:tcW w:type="dxa" w:w="4320"/>
          </w:tcPr>
          <w:p>
            <w:r>
              <w:t>Provides controlled access to current manual operating forms.</w:t>
            </w:r>
          </w:p>
        </w:tc>
      </w:tr>
      <w:tr>
        <w:tc>
          <w:tcPr>
            <w:tcW w:type="dxa" w:w="4320"/>
          </w:tcPr>
          <w:p>
            <w:r>
              <w:t>Asset and system inventory</w:t>
            </w:r>
          </w:p>
        </w:tc>
        <w:tc>
          <w:tcPr>
            <w:tcW w:type="dxa" w:w="4320"/>
          </w:tcPr>
          <w:p>
            <w:r>
              <w:t>Identifies covered systems, owners, hosting locations, and dependencies.</w:t>
            </w:r>
          </w:p>
        </w:tc>
      </w:tr>
      <w:tr>
        <w:tc>
          <w:tcPr>
            <w:tcW w:type="dxa" w:w="4320"/>
          </w:tcPr>
          <w:p>
            <w:r>
              <w:t>Ticketing or incident management system</w:t>
            </w:r>
          </w:p>
        </w:tc>
        <w:tc>
          <w:tcPr>
            <w:tcW w:type="dxa" w:w="4320"/>
          </w:tcPr>
          <w:p>
            <w:r>
              <w:t>Tracks actions, decisions, issues, and corrective actions.</w:t>
            </w:r>
          </w:p>
        </w:tc>
      </w:tr>
    </w:tbl>
    <w:p>
      <w:pPr>
        <w:pStyle w:val="Heading3"/>
      </w:pPr>
      <w:r>
        <w:t>Documentation Resources</w:t>
      </w:r>
    </w:p>
    <w:p>
      <w:r>
        <w:t>The following documentation must be maintained and accessible to authorized personnel during normal and emergency conditions:</w:t>
      </w:r>
    </w:p>
    <w:p>
      <w:pPr>
        <w:pStyle w:val="ListBullet"/>
      </w:pPr>
      <w:r>
        <w:t>Current Contingency Plan.</w:t>
      </w:r>
    </w:p>
    <w:p>
      <w:pPr>
        <w:pStyle w:val="ListBullet"/>
      </w:pPr>
      <w:r>
        <w:t>System inventory and data flow documentation.</w:t>
      </w:r>
    </w:p>
    <w:p>
      <w:pPr>
        <w:pStyle w:val="ListBullet"/>
      </w:pPr>
      <w:r>
        <w:t>Criticality analysis register.</w:t>
      </w:r>
    </w:p>
    <w:p>
      <w:pPr>
        <w:pStyle w:val="ListBullet"/>
      </w:pPr>
      <w:r>
        <w:t>Backup coverage matrix.</w:t>
      </w:r>
    </w:p>
    <w:p>
      <w:pPr>
        <w:pStyle w:val="ListBullet"/>
      </w:pPr>
      <w:r>
        <w:t>Recovery objectives.</w:t>
      </w:r>
    </w:p>
    <w:p>
      <w:pPr>
        <w:pStyle w:val="ListBullet"/>
      </w:pPr>
      <w:r>
        <w:t>System recovery runbooks.</w:t>
      </w:r>
    </w:p>
    <w:p>
      <w:pPr>
        <w:pStyle w:val="ListBullet"/>
      </w:pPr>
      <w:r>
        <w:t>Emergency mode downtime procedures.</w:t>
      </w:r>
    </w:p>
    <w:p>
      <w:pPr>
        <w:pStyle w:val="ListBullet"/>
      </w:pPr>
      <w:r>
        <w:t>Contact lists and escalation paths.</w:t>
      </w:r>
    </w:p>
    <w:p>
      <w:pPr>
        <w:pStyle w:val="ListBullet"/>
      </w:pPr>
      <w:r>
        <w:t>Vendor support and escalation information.</w:t>
      </w:r>
    </w:p>
    <w:p>
      <w:pPr>
        <w:pStyle w:val="ListBullet"/>
      </w:pPr>
      <w:r>
        <w:t>Network diagrams and dependency maps.</w:t>
      </w:r>
    </w:p>
    <w:p>
      <w:pPr>
        <w:pStyle w:val="ListBullet"/>
      </w:pPr>
      <w:r>
        <w:t>Administrative access recovery instructions.</w:t>
      </w:r>
    </w:p>
    <w:p>
      <w:pPr>
        <w:pStyle w:val="ListBullet"/>
      </w:pPr>
      <w:r>
        <w:t>Backup and restore test records.</w:t>
      </w:r>
    </w:p>
    <w:p>
      <w:pPr>
        <w:pStyle w:val="ListBullet"/>
      </w:pPr>
      <w:r>
        <w:t>Exercise reports and after-action reviews.</w:t>
      </w:r>
    </w:p>
    <w:p>
      <w:pPr>
        <w:pStyle w:val="ListBullet"/>
      </w:pPr>
      <w:r>
        <w:t>Corrective action tracker.</w:t>
      </w:r>
    </w:p>
    <w:p>
      <w:pPr>
        <w:pStyle w:val="ListBullet"/>
      </w:pPr>
      <w:r>
        <w:t>Exception and risk acceptance records.</w:t>
      </w:r>
    </w:p>
    <w:p>
      <w:r>
        <w:t>Copies of key documentation must be available in a secure offline or out-of-band format in case the primary document repository is unavailable.</w:t>
      </w:r>
    </w:p>
    <w:p>
      <w:pPr>
        <w:pStyle w:val="Heading3"/>
      </w:pPr>
      <w:r>
        <w:t>Financial and Contractual Resources</w:t>
      </w:r>
    </w:p>
    <w:p>
      <w:r>
        <w:t>The organization will budget for:</w:t>
      </w:r>
    </w:p>
    <w:p>
      <w:pPr>
        <w:pStyle w:val="ListBullet"/>
      </w:pPr>
      <w:r>
        <w:t>Backup and recovery infrastructure.</w:t>
      </w:r>
    </w:p>
    <w:p>
      <w:pPr>
        <w:pStyle w:val="ListBullet"/>
      </w:pPr>
      <w:r>
        <w:t>Cloud recovery or alternate hosting services.</w:t>
      </w:r>
    </w:p>
    <w:p>
      <w:pPr>
        <w:pStyle w:val="ListBullet"/>
      </w:pPr>
      <w:r>
        <w:t>Secure storage and archival services.</w:t>
      </w:r>
    </w:p>
    <w:p>
      <w:pPr>
        <w:pStyle w:val="ListBullet"/>
      </w:pPr>
      <w:r>
        <w:t>Testing and exercise time.</w:t>
      </w:r>
    </w:p>
    <w:p>
      <w:pPr>
        <w:pStyle w:val="ListBullet"/>
      </w:pPr>
      <w:r>
        <w:t>Vendor support and professional services.</w:t>
      </w:r>
    </w:p>
    <w:p>
      <w:pPr>
        <w:pStyle w:val="ListBullet"/>
      </w:pPr>
      <w:r>
        <w:t>Emergency communication services.</w:t>
      </w:r>
    </w:p>
    <w:p>
      <w:pPr>
        <w:pStyle w:val="ListBullet"/>
      </w:pPr>
      <w:r>
        <w:t>Spare hardware or replacement equipment for critical roles.</w:t>
      </w:r>
    </w:p>
    <w:p>
      <w:pPr>
        <w:pStyle w:val="ListBullet"/>
      </w:pPr>
      <w:r>
        <w:t>Training and awareness activities.</w:t>
      </w:r>
    </w:p>
    <w:p>
      <w:pPr>
        <w:pStyle w:val="ListBullet"/>
      </w:pPr>
      <w:r>
        <w:t>Remediation of identified recovery gaps.</w:t>
      </w:r>
    </w:p>
    <w:p>
      <w:r>
        <w:t>Vendor contracts supporting covered systems should address:</w:t>
      </w:r>
    </w:p>
    <w:p>
      <w:pPr>
        <w:pStyle w:val="ListBullet"/>
      </w:pPr>
      <w:r>
        <w:t>Backup responsibilities.</w:t>
      </w:r>
    </w:p>
    <w:p>
      <w:pPr>
        <w:pStyle w:val="ListBullet"/>
      </w:pPr>
      <w:r>
        <w:t>Recovery capabilities.</w:t>
      </w:r>
    </w:p>
    <w:p>
      <w:pPr>
        <w:pStyle w:val="ListBullet"/>
      </w:pPr>
      <w:r>
        <w:t>Service restoration commitments.</w:t>
      </w:r>
    </w:p>
    <w:p>
      <w:pPr>
        <w:pStyle w:val="ListBullet"/>
      </w:pPr>
      <w:r>
        <w:t>Incident and outage notification expectations.</w:t>
      </w:r>
    </w:p>
    <w:p>
      <w:pPr>
        <w:pStyle w:val="ListBullet"/>
      </w:pPr>
      <w:r>
        <w:t>Support escalation contacts.</w:t>
      </w:r>
    </w:p>
    <w:p>
      <w:pPr>
        <w:pStyle w:val="ListBullet"/>
      </w:pPr>
      <w:r>
        <w:t>Data return and restoration assistance.</w:t>
      </w:r>
    </w:p>
    <w:p>
      <w:pPr>
        <w:pStyle w:val="ListBullet"/>
      </w:pPr>
      <w:r>
        <w:t>Testing participation where feasible.</w:t>
      </w:r>
    </w:p>
    <w:p>
      <w:pPr>
        <w:pStyle w:val="ListBullet"/>
      </w:pPr>
      <w:r>
        <w:t>Security responsibilities during disaster recovery.</w:t>
      </w:r>
    </w:p>
    <w:p>
      <w:pPr>
        <w:pStyle w:val="ListBullet"/>
      </w:pPr>
      <w:r>
        <w:t>Evidence or assurance documentation upon request.</w:t>
      </w:r>
    </w:p>
    <w:p>
      <w:pPr>
        <w:pStyle w:val="Heading3"/>
      </w:pPr>
      <w:r>
        <w:t>Training Resources</w:t>
      </w:r>
    </w:p>
    <w:p>
      <w:r>
        <w:t>Training will be provided to ensure workforce members understand their roles in contingency situations.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Training Focus</w:t>
            </w:r>
          </w:p>
        </w:tc>
        <w:tc>
          <w:tcPr>
            <w:tcW w:type="dxa" w:w="2880"/>
          </w:tcPr>
          <w:p>
            <w:r>
              <w:t>Frequency</w:t>
            </w:r>
          </w:p>
        </w:tc>
      </w:tr>
      <w:tr>
        <w:tc>
          <w:tcPr>
            <w:tcW w:type="dxa" w:w="2880"/>
          </w:tcPr>
          <w:p>
            <w:r>
              <w:t>Executive Leadership</w:t>
            </w:r>
          </w:p>
        </w:tc>
        <w:tc>
          <w:tcPr>
            <w:tcW w:type="dxa" w:w="2880"/>
          </w:tcPr>
          <w:p>
            <w:r>
              <w:t>Activation authority, decision-making, risk acceptance, communications</w:t>
            </w:r>
          </w:p>
        </w:tc>
        <w:tc>
          <w:tcPr>
            <w:tcW w:type="dxa" w:w="2880"/>
          </w:tcPr>
          <w:p>
            <w:r>
              <w:t>At onboarding and periodically</w:t>
            </w:r>
          </w:p>
        </w:tc>
      </w:tr>
      <w:tr>
        <w:tc>
          <w:tcPr>
            <w:tcW w:type="dxa" w:w="2880"/>
          </w:tcPr>
          <w:p>
            <w:r>
              <w:t>IT and Security Teams</w:t>
            </w:r>
          </w:p>
        </w:tc>
        <w:tc>
          <w:tcPr>
            <w:tcW w:type="dxa" w:w="2880"/>
          </w:tcPr>
          <w:p>
            <w:r>
              <w:t>Backup, restoration, recovery procedures, emergency access, secure recovery</w:t>
            </w:r>
          </w:p>
        </w:tc>
        <w:tc>
          <w:tcPr>
            <w:tcW w:type="dxa" w:w="2880"/>
          </w:tcPr>
          <w:p>
            <w:r>
              <w:t>At onboarding and at least annually</w:t>
            </w:r>
          </w:p>
        </w:tc>
      </w:tr>
      <w:tr>
        <w:tc>
          <w:tcPr>
            <w:tcW w:type="dxa" w:w="2880"/>
          </w:tcPr>
          <w:p>
            <w:r>
              <w:t>Clinical Staff</w:t>
            </w:r>
          </w:p>
        </w:tc>
        <w:tc>
          <w:tcPr>
            <w:tcW w:type="dxa" w:w="2880"/>
          </w:tcPr>
          <w:p>
            <w:r>
              <w:t>Downtime procedures, manual documentation, privacy safeguards, reconciliation</w:t>
            </w:r>
          </w:p>
        </w:tc>
        <w:tc>
          <w:tcPr>
            <w:tcW w:type="dxa" w:w="2880"/>
          </w:tcPr>
          <w:p>
            <w:r>
              <w:t>At onboarding and at least annually</w:t>
            </w:r>
          </w:p>
        </w:tc>
      </w:tr>
      <w:tr>
        <w:tc>
          <w:tcPr>
            <w:tcW w:type="dxa" w:w="2880"/>
          </w:tcPr>
          <w:p>
            <w:r>
              <w:t>Business Operations Staff</w:t>
            </w:r>
          </w:p>
        </w:tc>
        <w:tc>
          <w:tcPr>
            <w:tcW w:type="dxa" w:w="2880"/>
          </w:tcPr>
          <w:p>
            <w:r>
              <w:t>Manual registration, scheduling, billing holds, reconciliation</w:t>
            </w:r>
          </w:p>
        </w:tc>
        <w:tc>
          <w:tcPr>
            <w:tcW w:type="dxa" w:w="2880"/>
          </w:tcPr>
          <w:p>
            <w:r>
              <w:t>At onboarding and at least annually</w:t>
            </w:r>
          </w:p>
        </w:tc>
      </w:tr>
      <w:tr>
        <w:tc>
          <w:tcPr>
            <w:tcW w:type="dxa" w:w="2880"/>
          </w:tcPr>
          <w:p>
            <w:r>
              <w:t>Department Leaders</w:t>
            </w:r>
          </w:p>
        </w:tc>
        <w:tc>
          <w:tcPr>
            <w:tcW w:type="dxa" w:w="2880"/>
          </w:tcPr>
          <w:p>
            <w:r>
              <w:t>Emergency mode coordination, staff direction, issue escalation</w:t>
            </w:r>
          </w:p>
        </w:tc>
        <w:tc>
          <w:tcPr>
            <w:tcW w:type="dxa" w:w="2880"/>
          </w:tcPr>
          <w:p>
            <w:r>
              <w:t>At onboarding and at least annually</w:t>
            </w:r>
          </w:p>
        </w:tc>
      </w:tr>
      <w:tr>
        <w:tc>
          <w:tcPr>
            <w:tcW w:type="dxa" w:w="2880"/>
          </w:tcPr>
          <w:p>
            <w:r>
              <w:t>Vendors with recovery roles</w:t>
            </w:r>
          </w:p>
        </w:tc>
        <w:tc>
          <w:tcPr>
            <w:tcW w:type="dxa" w:w="2880"/>
          </w:tcPr>
          <w:p>
            <w:r>
              <w:t>Escalation, communication, testing expectations</w:t>
            </w:r>
          </w:p>
        </w:tc>
        <w:tc>
          <w:tcPr>
            <w:tcW w:type="dxa" w:w="2880"/>
          </w:tcPr>
          <w:p>
            <w:r>
              <w:t>At onboarding and as contractually appropriate</w:t>
            </w:r>
          </w:p>
        </w:tc>
      </w:tr>
    </w:tbl>
    <w:p>
      <w:pPr>
        <w:pStyle w:val="Heading2"/>
      </w:pPr>
      <w:r>
        <w:t>Success Metrics</w:t>
      </w:r>
    </w:p>
    <w:p>
      <w:r>
        <w:t>The organization will measure the effectiveness of this plan using operational, technical, and governance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Reporting Frequency</w:t>
            </w:r>
          </w:p>
        </w:tc>
      </w:tr>
      <w:tr>
        <w:tc>
          <w:tcPr>
            <w:tcW w:type="dxa" w:w="2160"/>
          </w:tcPr>
          <w:p>
            <w:r>
              <w:t>Critical systems with documented recovery objectives</w:t>
            </w:r>
          </w:p>
        </w:tc>
        <w:tc>
          <w:tcPr>
            <w:tcW w:type="dxa" w:w="2160"/>
          </w:tcPr>
          <w:p>
            <w:r>
              <w:t>100%</w:t>
            </w:r>
          </w:p>
        </w:tc>
        <w:tc>
          <w:tcPr>
            <w:tcW w:type="dxa" w:w="2160"/>
          </w:tcPr>
          <w:p>
            <w:r>
              <w:t>Compare system inventory to recovery objective register</w:t>
            </w:r>
          </w:p>
        </w:tc>
        <w:tc>
          <w:tcPr>
            <w:tcW w:type="dxa" w:w="2160"/>
          </w:tcPr>
          <w:p>
            <w:r>
              <w:t>Quarterly</w:t>
            </w:r>
          </w:p>
        </w:tc>
      </w:tr>
      <w:tr>
        <w:tc>
          <w:tcPr>
            <w:tcW w:type="dxa" w:w="2160"/>
          </w:tcPr>
          <w:p>
            <w:r>
              <w:t>Critical systems with documented recovery procedures</w:t>
            </w:r>
          </w:p>
        </w:tc>
        <w:tc>
          <w:tcPr>
            <w:tcW w:type="dxa" w:w="2160"/>
          </w:tcPr>
          <w:p>
            <w:r>
              <w:t>100%</w:t>
            </w:r>
          </w:p>
        </w:tc>
        <w:tc>
          <w:tcPr>
            <w:tcW w:type="dxa" w:w="2160"/>
          </w:tcPr>
          <w:p>
            <w:r>
              <w:t>Review recovery runbook inventory</w:t>
            </w:r>
          </w:p>
        </w:tc>
        <w:tc>
          <w:tcPr>
            <w:tcW w:type="dxa" w:w="2160"/>
          </w:tcPr>
          <w:p>
            <w:r>
              <w:t>Quarterly</w:t>
            </w:r>
          </w:p>
        </w:tc>
      </w:tr>
      <w:tr>
        <w:tc>
          <w:tcPr>
            <w:tcW w:type="dxa" w:w="2160"/>
          </w:tcPr>
          <w:p>
            <w:r>
              <w:t>Systems containing electronic protected health information with approved backup coverage</w:t>
            </w:r>
          </w:p>
        </w:tc>
        <w:tc>
          <w:tcPr>
            <w:tcW w:type="dxa" w:w="2160"/>
          </w:tcPr>
          <w:p>
            <w:r>
              <w:t>100%</w:t>
            </w:r>
          </w:p>
        </w:tc>
        <w:tc>
          <w:tcPr>
            <w:tcW w:type="dxa" w:w="2160"/>
          </w:tcPr>
          <w:p>
            <w:r>
              <w:t>Compare system inventory to backup coverage matrix</w:t>
            </w:r>
          </w:p>
        </w:tc>
        <w:tc>
          <w:tcPr>
            <w:tcW w:type="dxa" w:w="2160"/>
          </w:tcPr>
          <w:p>
            <w:r>
              <w:t>Monthly</w:t>
            </w:r>
          </w:p>
        </w:tc>
      </w:tr>
      <w:tr>
        <w:tc>
          <w:tcPr>
            <w:tcW w:type="dxa" w:w="2160"/>
          </w:tcPr>
          <w:p>
            <w:r>
              <w:t>Backup job success rate for critical systems</w:t>
            </w:r>
          </w:p>
        </w:tc>
        <w:tc>
          <w:tcPr>
            <w:tcW w:type="dxa" w:w="2160"/>
          </w:tcPr>
          <w:p>
            <w:r>
              <w:t>[Target %]</w:t>
            </w:r>
          </w:p>
        </w:tc>
        <w:tc>
          <w:tcPr>
            <w:tcW w:type="dxa" w:w="2160"/>
          </w:tcPr>
          <w:p>
            <w:r>
              <w:t>Backup platform reports</w:t>
            </w:r>
          </w:p>
        </w:tc>
        <w:tc>
          <w:tcPr>
            <w:tcW w:type="dxa" w:w="2160"/>
          </w:tcPr>
          <w:p>
            <w:r>
              <w:t>Monthly</w:t>
            </w:r>
          </w:p>
        </w:tc>
      </w:tr>
      <w:tr>
        <w:tc>
          <w:tcPr>
            <w:tcW w:type="dxa" w:w="2160"/>
          </w:tcPr>
          <w:p>
            <w:r>
              <w:t>Critical backup failures remediated within required timeframe</w:t>
            </w:r>
          </w:p>
        </w:tc>
        <w:tc>
          <w:tcPr>
            <w:tcW w:type="dxa" w:w="2160"/>
          </w:tcPr>
          <w:p>
            <w:r>
              <w:t>[Target %]</w:t>
            </w:r>
          </w:p>
        </w:tc>
        <w:tc>
          <w:tcPr>
            <w:tcW w:type="dxa" w:w="2160"/>
          </w:tcPr>
          <w:p>
            <w:r>
              <w:t>Ticket and backup monitoring review</w:t>
            </w:r>
          </w:p>
        </w:tc>
        <w:tc>
          <w:tcPr>
            <w:tcW w:type="dxa" w:w="2160"/>
          </w:tcPr>
          <w:p>
            <w:r>
              <w:t>Monthly</w:t>
            </w:r>
          </w:p>
        </w:tc>
      </w:tr>
      <w:tr>
        <w:tc>
          <w:tcPr>
            <w:tcW w:type="dxa" w:w="2160"/>
          </w:tcPr>
          <w:p>
            <w:r>
              <w:t>Restore tests completed as scheduled</w:t>
            </w:r>
          </w:p>
        </w:tc>
        <w:tc>
          <w:tcPr>
            <w:tcW w:type="dxa" w:w="2160"/>
          </w:tcPr>
          <w:p>
            <w:r>
              <w:t>100%</w:t>
            </w:r>
          </w:p>
        </w:tc>
        <w:tc>
          <w:tcPr>
            <w:tcW w:type="dxa" w:w="2160"/>
          </w:tcPr>
          <w:p>
            <w:r>
              <w:t>Test calendar and evidence review</w:t>
            </w:r>
          </w:p>
        </w:tc>
        <w:tc>
          <w:tcPr>
            <w:tcW w:type="dxa" w:w="2160"/>
          </w:tcPr>
          <w:p>
            <w:r>
              <w:t>Quarterly</w:t>
            </w:r>
          </w:p>
        </w:tc>
      </w:tr>
      <w:tr>
        <w:tc>
          <w:tcPr>
            <w:tcW w:type="dxa" w:w="2160"/>
          </w:tcPr>
          <w:p>
            <w:r>
              <w:t>Restore tests meeting approved recovery objectives</w:t>
            </w:r>
          </w:p>
        </w:tc>
        <w:tc>
          <w:tcPr>
            <w:tcW w:type="dxa" w:w="2160"/>
          </w:tcPr>
          <w:p>
            <w:r>
              <w:t>[Target %]</w:t>
            </w:r>
          </w:p>
        </w:tc>
        <w:tc>
          <w:tcPr>
            <w:tcW w:type="dxa" w:w="2160"/>
          </w:tcPr>
          <w:p>
            <w:r>
              <w:t>Test results</w:t>
            </w:r>
          </w:p>
        </w:tc>
        <w:tc>
          <w:tcPr>
            <w:tcW w:type="dxa" w:w="2160"/>
          </w:tcPr>
          <w:p>
            <w:r>
              <w:t>Quarterly</w:t>
            </w:r>
          </w:p>
        </w:tc>
      </w:tr>
      <w:tr>
        <w:tc>
          <w:tcPr>
            <w:tcW w:type="dxa" w:w="2160"/>
          </w:tcPr>
          <w:p>
            <w:r>
              <w:t>Annual tabletop exercise completed</w:t>
            </w:r>
          </w:p>
        </w:tc>
        <w:tc>
          <w:tcPr>
            <w:tcW w:type="dxa" w:w="2160"/>
          </w:tcPr>
          <w:p>
            <w:r>
              <w:t>100%</w:t>
            </w:r>
          </w:p>
        </w:tc>
        <w:tc>
          <w:tcPr>
            <w:tcW w:type="dxa" w:w="2160"/>
          </w:tcPr>
          <w:p>
            <w:r>
              <w:t>Exercise report</w:t>
            </w:r>
          </w:p>
        </w:tc>
        <w:tc>
          <w:tcPr>
            <w:tcW w:type="dxa" w:w="2160"/>
          </w:tcPr>
          <w:p>
            <w:r>
              <w:t>Annually</w:t>
            </w:r>
          </w:p>
        </w:tc>
      </w:tr>
      <w:tr>
        <w:tc>
          <w:tcPr>
            <w:tcW w:type="dxa" w:w="2160"/>
          </w:tcPr>
          <w:p>
            <w:r>
              <w:t>Emergency mode exercise completed for critical departments</w:t>
            </w:r>
          </w:p>
        </w:tc>
        <w:tc>
          <w:tcPr>
            <w:tcW w:type="dxa" w:w="2160"/>
          </w:tcPr>
          <w:p>
            <w:r>
              <w:t>100%</w:t>
            </w:r>
          </w:p>
        </w:tc>
        <w:tc>
          <w:tcPr>
            <w:tcW w:type="dxa" w:w="2160"/>
          </w:tcPr>
          <w:p>
            <w:r>
              <w:t>Exercise records</w:t>
            </w:r>
          </w:p>
        </w:tc>
        <w:tc>
          <w:tcPr>
            <w:tcW w:type="dxa" w:w="2160"/>
          </w:tcPr>
          <w:p>
            <w:r>
              <w:t>Annually</w:t>
            </w:r>
          </w:p>
        </w:tc>
      </w:tr>
      <w:tr>
        <w:tc>
          <w:tcPr>
            <w:tcW w:type="dxa" w:w="2160"/>
          </w:tcPr>
          <w:p>
            <w:r>
              <w:t>Corrective actions closed by due date</w:t>
            </w:r>
          </w:p>
        </w:tc>
        <w:tc>
          <w:tcPr>
            <w:tcW w:type="dxa" w:w="2160"/>
          </w:tcPr>
          <w:p>
            <w:r>
              <w:t>[Target %]</w:t>
            </w:r>
          </w:p>
        </w:tc>
        <w:tc>
          <w:tcPr>
            <w:tcW w:type="dxa" w:w="2160"/>
          </w:tcPr>
          <w:p>
            <w:r>
              <w:t>Corrective action tracker</w:t>
            </w:r>
          </w:p>
        </w:tc>
        <w:tc>
          <w:tcPr>
            <w:tcW w:type="dxa" w:w="2160"/>
          </w:tcPr>
          <w:p>
            <w:r>
              <w:t>Monthly</w:t>
            </w:r>
          </w:p>
        </w:tc>
      </w:tr>
      <w:tr>
        <w:tc>
          <w:tcPr>
            <w:tcW w:type="dxa" w:w="2160"/>
          </w:tcPr>
          <w:p>
            <w:r>
              <w:t>Emergency contact list reviewed and updated</w:t>
            </w:r>
          </w:p>
        </w:tc>
        <w:tc>
          <w:tcPr>
            <w:tcW w:type="dxa" w:w="2160"/>
          </w:tcPr>
          <w:p>
            <w:r>
              <w:t>100%</w:t>
            </w:r>
          </w:p>
        </w:tc>
        <w:tc>
          <w:tcPr>
            <w:tcW w:type="dxa" w:w="2160"/>
          </w:tcPr>
          <w:p>
            <w:r>
              <w:t>Contact list attestation</w:t>
            </w:r>
          </w:p>
        </w:tc>
        <w:tc>
          <w:tcPr>
            <w:tcW w:type="dxa" w:w="2160"/>
          </w:tcPr>
          <w:p>
            <w:r>
              <w:t>Semi-annually</w:t>
            </w:r>
          </w:p>
        </w:tc>
      </w:tr>
      <w:tr>
        <w:tc>
          <w:tcPr>
            <w:tcW w:type="dxa" w:w="2160"/>
          </w:tcPr>
          <w:p>
            <w:r>
              <w:t>Critical vendors with documented recovery commitments</w:t>
            </w:r>
          </w:p>
        </w:tc>
        <w:tc>
          <w:tcPr>
            <w:tcW w:type="dxa" w:w="2160"/>
          </w:tcPr>
          <w:p>
            <w:r>
              <w:t>100%</w:t>
            </w:r>
          </w:p>
        </w:tc>
        <w:tc>
          <w:tcPr>
            <w:tcW w:type="dxa" w:w="2160"/>
          </w:tcPr>
          <w:p>
            <w:r>
              <w:t>Vendor management records</w:t>
            </w:r>
          </w:p>
        </w:tc>
        <w:tc>
          <w:tcPr>
            <w:tcW w:type="dxa" w:w="2160"/>
          </w:tcPr>
          <w:p>
            <w:r>
              <w:t>Annually</w:t>
            </w:r>
          </w:p>
        </w:tc>
      </w:tr>
      <w:tr>
        <w:tc>
          <w:tcPr>
            <w:tcW w:type="dxa" w:w="2160"/>
          </w:tcPr>
          <w:p>
            <w:r>
              <w:t>Workforce downtime training completion</w:t>
            </w:r>
          </w:p>
        </w:tc>
        <w:tc>
          <w:tcPr>
            <w:tcW w:type="dxa" w:w="2160"/>
          </w:tcPr>
          <w:p>
            <w:r>
              <w:t>[Target %]</w:t>
            </w:r>
          </w:p>
        </w:tc>
        <w:tc>
          <w:tcPr>
            <w:tcW w:type="dxa" w:w="2160"/>
          </w:tcPr>
          <w:p>
            <w:r>
              <w:t>Learning management reports</w:t>
            </w:r>
          </w:p>
        </w:tc>
        <w:tc>
          <w:tcPr>
            <w:tcW w:type="dxa" w:w="2160"/>
          </w:tcPr>
          <w:p>
            <w:r>
              <w:t>Annually</w:t>
            </w:r>
          </w:p>
        </w:tc>
      </w:tr>
      <w:tr>
        <w:tc>
          <w:tcPr>
            <w:tcW w:type="dxa" w:w="2160"/>
          </w:tcPr>
          <w:p>
            <w:r>
              <w:t>Emergency access reviews completed after activation or testing</w:t>
            </w:r>
          </w:p>
        </w:tc>
        <w:tc>
          <w:tcPr>
            <w:tcW w:type="dxa" w:w="2160"/>
          </w:tcPr>
          <w:p>
            <w:r>
              <w:t>100%</w:t>
            </w:r>
          </w:p>
        </w:tc>
        <w:tc>
          <w:tcPr>
            <w:tcW w:type="dxa" w:w="2160"/>
          </w:tcPr>
          <w:p>
            <w:r>
              <w:t>Access review evidence</w:t>
            </w:r>
          </w:p>
        </w:tc>
        <w:tc>
          <w:tcPr>
            <w:tcW w:type="dxa" w:w="2160"/>
          </w:tcPr>
          <w:p>
            <w:r>
              <w:t>After each event or test</w:t>
            </w:r>
          </w:p>
        </w:tc>
      </w:tr>
      <w:tr>
        <w:tc>
          <w:tcPr>
            <w:tcW w:type="dxa" w:w="2160"/>
          </w:tcPr>
          <w:p>
            <w:r>
              <w:t>Post-event after-action reviews completed</w:t>
            </w:r>
          </w:p>
        </w:tc>
        <w:tc>
          <w:tcPr>
            <w:tcW w:type="dxa" w:w="2160"/>
          </w:tcPr>
          <w:p>
            <w:r>
              <w:t>100%</w:t>
            </w:r>
          </w:p>
        </w:tc>
        <w:tc>
          <w:tcPr>
            <w:tcW w:type="dxa" w:w="2160"/>
          </w:tcPr>
          <w:p>
            <w:r>
              <w:t>After-action review records</w:t>
            </w:r>
          </w:p>
        </w:tc>
        <w:tc>
          <w:tcPr>
            <w:tcW w:type="dxa" w:w="2160"/>
          </w:tcPr>
          <w:p>
            <w:r>
              <w:t>After each activation</w:t>
            </w:r>
          </w:p>
        </w:tc>
      </w:tr>
    </w:tbl>
    <w:p>
      <w:r>
        <w:t>Management will review contingency plan performance at least annually and after significant disruptions or tests. Persistent gaps must be entered into the risk management or corrective action process and tracked to closure.</w:t>
      </w:r>
    </w:p>
    <w:p>
      <w:r>
        <w:t>Readiness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Readiness Area</w:t>
            </w:r>
          </w:p>
        </w:tc>
        <w:tc>
          <w:tcPr>
            <w:tcW w:type="dxa" w:w="2160"/>
          </w:tcPr>
          <w:p>
            <w:r>
              <w:t>Green</w:t>
            </w:r>
          </w:p>
        </w:tc>
        <w:tc>
          <w:tcPr>
            <w:tcW w:type="dxa" w:w="2160"/>
          </w:tcPr>
          <w:p>
            <w:r>
              <w:t>Yellow</w:t>
            </w:r>
          </w:p>
        </w:tc>
        <w:tc>
          <w:tcPr>
            <w:tcW w:type="dxa" w:w="2160"/>
          </w:tcPr>
          <w:p>
            <w:r>
              <w:t>Red</w:t>
            </w:r>
          </w:p>
        </w:tc>
      </w:tr>
      <w:tr>
        <w:tc>
          <w:tcPr>
            <w:tcW w:type="dxa" w:w="2160"/>
          </w:tcPr>
          <w:p>
            <w:r>
              <w:t>Backup coverage</w:t>
            </w:r>
          </w:p>
        </w:tc>
        <w:tc>
          <w:tcPr>
            <w:tcW w:type="dxa" w:w="2160"/>
          </w:tcPr>
          <w:p>
            <w:r>
              <w:t>All covered systems backed up with documented evidence</w:t>
            </w:r>
          </w:p>
        </w:tc>
        <w:tc>
          <w:tcPr>
            <w:tcW w:type="dxa" w:w="2160"/>
          </w:tcPr>
          <w:p>
            <w:r>
              <w:t>Minor exceptions approved and tracked</w:t>
            </w:r>
          </w:p>
        </w:tc>
        <w:tc>
          <w:tcPr>
            <w:tcW w:type="dxa" w:w="2160"/>
          </w:tcPr>
          <w:p>
            <w:r>
              <w:t>Critical systems lack backup coverage or evidence</w:t>
            </w:r>
          </w:p>
        </w:tc>
      </w:tr>
      <w:tr>
        <w:tc>
          <w:tcPr>
            <w:tcW w:type="dxa" w:w="2160"/>
          </w:tcPr>
          <w:p>
            <w:r>
              <w:t>Restore testing</w:t>
            </w:r>
          </w:p>
        </w:tc>
        <w:tc>
          <w:tcPr>
            <w:tcW w:type="dxa" w:w="2160"/>
          </w:tcPr>
          <w:p>
            <w:r>
              <w:t>Tests completed and objectives met</w:t>
            </w:r>
          </w:p>
        </w:tc>
        <w:tc>
          <w:tcPr>
            <w:tcW w:type="dxa" w:w="2160"/>
          </w:tcPr>
          <w:p>
            <w:r>
              <w:t>Tests completed with manageable findings</w:t>
            </w:r>
          </w:p>
        </w:tc>
        <w:tc>
          <w:tcPr>
            <w:tcW w:type="dxa" w:w="2160"/>
          </w:tcPr>
          <w:p>
            <w:r>
              <w:t>Tests overdue or failed without remediation</w:t>
            </w:r>
          </w:p>
        </w:tc>
      </w:tr>
      <w:tr>
        <w:tc>
          <w:tcPr>
            <w:tcW w:type="dxa" w:w="2160"/>
          </w:tcPr>
          <w:p>
            <w:r>
              <w:t>Recovery procedures</w:t>
            </w:r>
          </w:p>
        </w:tc>
        <w:tc>
          <w:tcPr>
            <w:tcW w:type="dxa" w:w="2160"/>
          </w:tcPr>
          <w:p>
            <w:r>
              <w:t>Current and validated</w:t>
            </w:r>
          </w:p>
        </w:tc>
        <w:tc>
          <w:tcPr>
            <w:tcW w:type="dxa" w:w="2160"/>
          </w:tcPr>
          <w:p>
            <w:r>
              <w:t>Minor updates needed</w:t>
            </w:r>
          </w:p>
        </w:tc>
        <w:tc>
          <w:tcPr>
            <w:tcW w:type="dxa" w:w="2160"/>
          </w:tcPr>
          <w:p>
            <w:r>
              <w:t>Missing or outdated for critical systems</w:t>
            </w:r>
          </w:p>
        </w:tc>
      </w:tr>
      <w:tr>
        <w:tc>
          <w:tcPr>
            <w:tcW w:type="dxa" w:w="2160"/>
          </w:tcPr>
          <w:p>
            <w:r>
              <w:t>Emergency mode operations</w:t>
            </w:r>
          </w:p>
        </w:tc>
        <w:tc>
          <w:tcPr>
            <w:tcW w:type="dxa" w:w="2160"/>
          </w:tcPr>
          <w:p>
            <w:r>
              <w:t>Staff trained and downtime forms current</w:t>
            </w:r>
          </w:p>
        </w:tc>
        <w:tc>
          <w:tcPr>
            <w:tcW w:type="dxa" w:w="2160"/>
          </w:tcPr>
          <w:p>
            <w:r>
              <w:t>Some departments require refresher training</w:t>
            </w:r>
          </w:p>
        </w:tc>
        <w:tc>
          <w:tcPr>
            <w:tcW w:type="dxa" w:w="2160"/>
          </w:tcPr>
          <w:p>
            <w:r>
              <w:t>Procedures missing or staff unaware</w:t>
            </w:r>
          </w:p>
        </w:tc>
      </w:tr>
      <w:tr>
        <w:tc>
          <w:tcPr>
            <w:tcW w:type="dxa" w:w="2160"/>
          </w:tcPr>
          <w:p>
            <w:r>
              <w:t>Vendor recovery</w:t>
            </w:r>
          </w:p>
        </w:tc>
        <w:tc>
          <w:tcPr>
            <w:tcW w:type="dxa" w:w="2160"/>
          </w:tcPr>
          <w:p>
            <w:r>
              <w:t>Commitments documented and contacts current</w:t>
            </w:r>
          </w:p>
        </w:tc>
        <w:tc>
          <w:tcPr>
            <w:tcW w:type="dxa" w:w="2160"/>
          </w:tcPr>
          <w:p>
            <w:r>
              <w:t>Some vendor evidence pending</w:t>
            </w:r>
          </w:p>
        </w:tc>
        <w:tc>
          <w:tcPr>
            <w:tcW w:type="dxa" w:w="2160"/>
          </w:tcPr>
          <w:p>
            <w:r>
              <w:t>Critical vendor recovery capability unknown</w:t>
            </w:r>
          </w:p>
        </w:tc>
      </w:tr>
      <w:tr>
        <w:tc>
          <w:tcPr>
            <w:tcW w:type="dxa" w:w="2160"/>
          </w:tcPr>
          <w:p>
            <w:r>
              <w:t>Corrective actions</w:t>
            </w:r>
          </w:p>
        </w:tc>
        <w:tc>
          <w:tcPr>
            <w:tcW w:type="dxa" w:w="2160"/>
          </w:tcPr>
          <w:p>
            <w:r>
              <w:t>Actions closed on time</w:t>
            </w:r>
          </w:p>
        </w:tc>
        <w:tc>
          <w:tcPr>
            <w:tcW w:type="dxa" w:w="2160"/>
          </w:tcPr>
          <w:p>
            <w:r>
              <w:t>Some overdue with accepted rationale</w:t>
            </w:r>
          </w:p>
        </w:tc>
        <w:tc>
          <w:tcPr>
            <w:tcW w:type="dxa" w:w="2160"/>
          </w:tcPr>
          <w:p>
            <w:r>
              <w:t>High-risk actions overdue without plan</w:t>
            </w:r>
          </w:p>
        </w:tc>
      </w:tr>
    </w:tbl>
    <w:p>
      <w:pPr>
        <w:pStyle w:val="Heading2"/>
      </w:pPr>
      <w:r>
        <w:t>Review &amp; Update Triggers</w:t>
      </w:r>
    </w:p>
    <w:p>
      <w:r>
        <w:t>This plan must be reviewed at least annually and updated whenever changes occur that could affect backup, recovery, emergency operations, or the protection of electronic protected health information.</w:t>
      </w:r>
    </w:p>
    <w:p>
      <w:r>
        <w:t>Update triggers include:</w:t>
      </w:r>
    </w:p>
    <w:p>
      <w:pPr>
        <w:pStyle w:val="ListBullet"/>
      </w:pPr>
      <w:r>
        <w:t>Addition, replacement, retirement, or major change of a system containing or supporting electronic protected health information.</w:t>
      </w:r>
    </w:p>
    <w:p>
      <w:pPr>
        <w:pStyle w:val="ListBullet"/>
      </w:pPr>
      <w:r>
        <w:t>Significant changes to electronic health record, billing, scheduling, clinical, identity, network, cloud, backup, or security monitoring systems.</w:t>
      </w:r>
    </w:p>
    <w:p>
      <w:pPr>
        <w:pStyle w:val="ListBullet"/>
      </w:pPr>
      <w:r>
        <w:t>Migration to a new hosting provider, cloud service, managed service provider, or business associate.</w:t>
      </w:r>
    </w:p>
    <w:p>
      <w:pPr>
        <w:pStyle w:val="ListBullet"/>
      </w:pPr>
      <w:r>
        <w:t>Change in facility location, data center, alternate worksite, or remote work model.</w:t>
      </w:r>
    </w:p>
    <w:p>
      <w:pPr>
        <w:pStyle w:val="ListBullet"/>
      </w:pPr>
      <w:r>
        <w:t>Material change to system dependencies, interfaces, integrations, or data flows.</w:t>
      </w:r>
    </w:p>
    <w:p>
      <w:pPr>
        <w:pStyle w:val="ListBullet"/>
      </w:pPr>
      <w:r>
        <w:t>New or changed recovery time objectives or recovery point objectives.</w:t>
      </w:r>
    </w:p>
    <w:p>
      <w:pPr>
        <w:pStyle w:val="ListBullet"/>
      </w:pPr>
      <w:r>
        <w:t>Backup failure trends, failed restore tests, or inability to meet recovery expectations.</w:t>
      </w:r>
    </w:p>
    <w:p>
      <w:pPr>
        <w:pStyle w:val="ListBullet"/>
      </w:pPr>
      <w:r>
        <w:t>Completion of a tabletop exercise, technical recovery test, emergency mode exercise, or communications test with findings.</w:t>
      </w:r>
    </w:p>
    <w:p>
      <w:pPr>
        <w:pStyle w:val="ListBullet"/>
      </w:pPr>
      <w:r>
        <w:t>Actual contingency plan activation, emergency mode operation, disaster recovery event, or significant outage.</w:t>
      </w:r>
    </w:p>
    <w:p>
      <w:pPr>
        <w:pStyle w:val="ListBullet"/>
      </w:pPr>
      <w:r>
        <w:t>Cybersecurity incident affecting availability, integrity, backup repositories, recovery systems, or administrative access.</w:t>
      </w:r>
    </w:p>
    <w:p>
      <w:pPr>
        <w:pStyle w:val="ListBullet"/>
      </w:pPr>
      <w:r>
        <w:t>Privacy incident involving contingency operations or emergency access.</w:t>
      </w:r>
    </w:p>
    <w:p>
      <w:pPr>
        <w:pStyle w:val="ListBullet"/>
      </w:pPr>
      <w:r>
        <w:t>Changes in leadership, plan ownership, system ownership, vendor contacts, or escalation paths.</w:t>
      </w:r>
    </w:p>
    <w:p>
      <w:pPr>
        <w:pStyle w:val="ListBullet"/>
      </w:pPr>
      <w:r>
        <w:t>Significant organizational changes, including mergers, acquisitions, new service lines, closures, or restructuring.</w:t>
      </w:r>
    </w:p>
    <w:p>
      <w:pPr>
        <w:pStyle w:val="ListBullet"/>
      </w:pPr>
      <w:r>
        <w:t>Changes in legal, contractual, insurance, or regulatory obligations.</w:t>
      </w:r>
    </w:p>
    <w:p>
      <w:pPr>
        <w:pStyle w:val="ListBullet"/>
      </w:pPr>
      <w:r>
        <w:t>Audit findings, risk analysis results, or management review decisions requiring plan changes.</w:t>
      </w:r>
    </w:p>
    <w:p>
      <w:pPr>
        <w:pStyle w:val="ListBullet"/>
      </w:pPr>
      <w:r>
        <w:t>Lessons learned from industry incidents, threat intelligence, or healthcare sector disruptions.</w:t>
      </w:r>
    </w:p>
    <w:p>
      <w:pPr>
        <w:pStyle w:val="ListBullet"/>
      </w:pPr>
      <w:r>
        <w:t>Changes to downtime forms, manual processes, or reconciliation procedures.</w:t>
      </w:r>
    </w:p>
    <w:p>
      <w:pPr>
        <w:pStyle w:val="ListBullet"/>
      </w:pPr>
      <w:r>
        <w:t>Evidence that workforce members are not aware of their emergency responsibilities.</w:t>
      </w:r>
    </w:p>
    <w:p>
      <w:r>
        <w:t>Review activities must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Responsible Role</w:t>
            </w:r>
          </w:p>
        </w:tc>
        <w:tc>
          <w:tcPr>
            <w:tcW w:type="dxa" w:w="2160"/>
          </w:tcPr>
          <w:p>
            <w:r>
              <w:t>Minimum Frequency</w:t>
            </w:r>
          </w:p>
        </w:tc>
        <w:tc>
          <w:tcPr>
            <w:tcW w:type="dxa" w:w="2160"/>
          </w:tcPr>
          <w:p>
            <w:r>
              <w:t>Evidence</w:t>
            </w:r>
          </w:p>
        </w:tc>
      </w:tr>
      <w:tr>
        <w:tc>
          <w:tcPr>
            <w:tcW w:type="dxa" w:w="2160"/>
          </w:tcPr>
          <w:p>
            <w:r>
              <w:t>Confirm plan owner and approvers</w:t>
            </w:r>
          </w:p>
        </w:tc>
        <w:tc>
          <w:tcPr>
            <w:tcW w:type="dxa" w:w="2160"/>
          </w:tcPr>
          <w:p>
            <w:r>
              <w:t>Executive Sponsor</w:t>
            </w:r>
          </w:p>
        </w:tc>
        <w:tc>
          <w:tcPr>
            <w:tcW w:type="dxa" w:w="2160"/>
          </w:tcPr>
          <w:p>
            <w:r>
              <w:t>Annually</w:t>
            </w:r>
          </w:p>
        </w:tc>
        <w:tc>
          <w:tcPr>
            <w:tcW w:type="dxa" w:w="2160"/>
          </w:tcPr>
          <w:p>
            <w:r>
              <w:t>Approval record</w:t>
            </w:r>
          </w:p>
        </w:tc>
      </w:tr>
      <w:tr>
        <w:tc>
          <w:tcPr>
            <w:tcW w:type="dxa" w:w="2160"/>
          </w:tcPr>
          <w:p>
            <w:r>
              <w:t>Validate system inventory and covered systems</w:t>
            </w:r>
          </w:p>
        </w:tc>
        <w:tc>
          <w:tcPr>
            <w:tcW w:type="dxa" w:w="2160"/>
          </w:tcPr>
          <w:p>
            <w:r>
              <w:t>IT Lead / System Owners</w:t>
            </w:r>
          </w:p>
        </w:tc>
        <w:tc>
          <w:tcPr>
            <w:tcW w:type="dxa" w:w="2160"/>
          </w:tcPr>
          <w:p>
            <w:r>
              <w:t>Annually and upon major change</w:t>
            </w:r>
          </w:p>
        </w:tc>
        <w:tc>
          <w:tcPr>
            <w:tcW w:type="dxa" w:w="2160"/>
          </w:tcPr>
          <w:p>
            <w:r>
              <w:t>Updated inventory</w:t>
            </w:r>
          </w:p>
        </w:tc>
      </w:tr>
      <w:tr>
        <w:tc>
          <w:tcPr>
            <w:tcW w:type="dxa" w:w="2160"/>
          </w:tcPr>
          <w:p>
            <w:r>
              <w:t>Review criticality analysis</w:t>
            </w:r>
          </w:p>
        </w:tc>
        <w:tc>
          <w:tcPr>
            <w:tcW w:type="dxa" w:w="2160"/>
          </w:tcPr>
          <w:p>
            <w:r>
              <w:t>Plan Owner / Business Owners</w:t>
            </w:r>
          </w:p>
        </w:tc>
        <w:tc>
          <w:tcPr>
            <w:tcW w:type="dxa" w:w="2160"/>
          </w:tcPr>
          <w:p>
            <w:r>
              <w:t>Annually and upon major change</w:t>
            </w:r>
          </w:p>
        </w:tc>
        <w:tc>
          <w:tcPr>
            <w:tcW w:type="dxa" w:w="2160"/>
          </w:tcPr>
          <w:p>
            <w:r>
              <w:t>Criticality register</w:t>
            </w:r>
          </w:p>
        </w:tc>
      </w:tr>
      <w:tr>
        <w:tc>
          <w:tcPr>
            <w:tcW w:type="dxa" w:w="2160"/>
          </w:tcPr>
          <w:p>
            <w:r>
              <w:t>Review recovery objectives</w:t>
            </w:r>
          </w:p>
        </w:tc>
        <w:tc>
          <w:tcPr>
            <w:tcW w:type="dxa" w:w="2160"/>
          </w:tcPr>
          <w:p>
            <w:r>
              <w:t>IT Lead / Business Owners</w:t>
            </w:r>
          </w:p>
        </w:tc>
        <w:tc>
          <w:tcPr>
            <w:tcW w:type="dxa" w:w="2160"/>
          </w:tcPr>
          <w:p>
            <w:r>
              <w:t>Annually</w:t>
            </w:r>
          </w:p>
        </w:tc>
        <w:tc>
          <w:tcPr>
            <w:tcW w:type="dxa" w:w="2160"/>
          </w:tcPr>
          <w:p>
            <w:r>
              <w:t>Approved objective list</w:t>
            </w:r>
          </w:p>
        </w:tc>
      </w:tr>
      <w:tr>
        <w:tc>
          <w:tcPr>
            <w:tcW w:type="dxa" w:w="2160"/>
          </w:tcPr>
          <w:p>
            <w:r>
              <w:t>Review backup coverage and exceptions</w:t>
            </w:r>
          </w:p>
        </w:tc>
        <w:tc>
          <w:tcPr>
            <w:tcW w:type="dxa" w:w="2160"/>
          </w:tcPr>
          <w:p>
            <w:r>
              <w:t>Backup Administrator / Security Officer</w:t>
            </w:r>
          </w:p>
        </w:tc>
        <w:tc>
          <w:tcPr>
            <w:tcW w:type="dxa" w:w="2160"/>
          </w:tcPr>
          <w:p>
            <w:r>
              <w:t>Quarterly</w:t>
            </w:r>
          </w:p>
        </w:tc>
        <w:tc>
          <w:tcPr>
            <w:tcW w:type="dxa" w:w="2160"/>
          </w:tcPr>
          <w:p>
            <w:r>
              <w:t>Backup review record</w:t>
            </w:r>
          </w:p>
        </w:tc>
      </w:tr>
      <w:tr>
        <w:tc>
          <w:tcPr>
            <w:tcW w:type="dxa" w:w="2160"/>
          </w:tcPr>
          <w:p>
            <w:r>
              <w:t>Review recovery procedures</w:t>
            </w:r>
          </w:p>
        </w:tc>
        <w:tc>
          <w:tcPr>
            <w:tcW w:type="dxa" w:w="2160"/>
          </w:tcPr>
          <w:p>
            <w:r>
              <w:t>System Owners</w:t>
            </w:r>
          </w:p>
        </w:tc>
        <w:tc>
          <w:tcPr>
            <w:tcW w:type="dxa" w:w="2160"/>
          </w:tcPr>
          <w:p>
            <w:r>
              <w:t>Annually and after changes</w:t>
            </w:r>
          </w:p>
        </w:tc>
        <w:tc>
          <w:tcPr>
            <w:tcW w:type="dxa" w:w="2160"/>
          </w:tcPr>
          <w:p>
            <w:r>
              <w:t>Updated runbooks</w:t>
            </w:r>
          </w:p>
        </w:tc>
      </w:tr>
      <w:tr>
        <w:tc>
          <w:tcPr>
            <w:tcW w:type="dxa" w:w="2160"/>
          </w:tcPr>
          <w:p>
            <w:r>
              <w:t>Review downtime procedures</w:t>
            </w:r>
          </w:p>
        </w:tc>
        <w:tc>
          <w:tcPr>
            <w:tcW w:type="dxa" w:w="2160"/>
          </w:tcPr>
          <w:p>
            <w:r>
              <w:t>Operations Leaders</w:t>
            </w:r>
          </w:p>
        </w:tc>
        <w:tc>
          <w:tcPr>
            <w:tcW w:type="dxa" w:w="2160"/>
          </w:tcPr>
          <w:p>
            <w:r>
              <w:t>Annually</w:t>
            </w:r>
          </w:p>
        </w:tc>
        <w:tc>
          <w:tcPr>
            <w:tcW w:type="dxa" w:w="2160"/>
          </w:tcPr>
          <w:p>
            <w:r>
              <w:t>Downtime procedure attestation</w:t>
            </w:r>
          </w:p>
        </w:tc>
      </w:tr>
      <w:tr>
        <w:tc>
          <w:tcPr>
            <w:tcW w:type="dxa" w:w="2160"/>
          </w:tcPr>
          <w:p>
            <w:r>
              <w:t>Review vendor recovery information</w:t>
            </w:r>
          </w:p>
        </w:tc>
        <w:tc>
          <w:tcPr>
            <w:tcW w:type="dxa" w:w="2160"/>
          </w:tcPr>
          <w:p>
            <w:r>
              <w:t>Vendor Manager</w:t>
            </w:r>
          </w:p>
        </w:tc>
        <w:tc>
          <w:tcPr>
            <w:tcW w:type="dxa" w:w="2160"/>
          </w:tcPr>
          <w:p>
            <w:r>
              <w:t>Annually and at renewal</w:t>
            </w:r>
          </w:p>
        </w:tc>
        <w:tc>
          <w:tcPr>
            <w:tcW w:type="dxa" w:w="2160"/>
          </w:tcPr>
          <w:p>
            <w:r>
              <w:t>Vendor review record</w:t>
            </w:r>
          </w:p>
        </w:tc>
      </w:tr>
      <w:tr>
        <w:tc>
          <w:tcPr>
            <w:tcW w:type="dxa" w:w="2160"/>
          </w:tcPr>
          <w:p>
            <w:r>
              <w:t>Review contact lists</w:t>
            </w:r>
          </w:p>
        </w:tc>
        <w:tc>
          <w:tcPr>
            <w:tcW w:type="dxa" w:w="2160"/>
          </w:tcPr>
          <w:p>
            <w:r>
              <w:t>Communications Lead</w:t>
            </w:r>
          </w:p>
        </w:tc>
        <w:tc>
          <w:tcPr>
            <w:tcW w:type="dxa" w:w="2160"/>
          </w:tcPr>
          <w:p>
            <w:r>
              <w:t>Semi-annually</w:t>
            </w:r>
          </w:p>
        </w:tc>
        <w:tc>
          <w:tcPr>
            <w:tcW w:type="dxa" w:w="2160"/>
          </w:tcPr>
          <w:p>
            <w:r>
              <w:t>Contact list validation</w:t>
            </w:r>
          </w:p>
        </w:tc>
      </w:tr>
      <w:tr>
        <w:tc>
          <w:tcPr>
            <w:tcW w:type="dxa" w:w="2160"/>
          </w:tcPr>
          <w:p>
            <w:r>
              <w:t>Review test and exercise results</w:t>
            </w:r>
          </w:p>
        </w:tc>
        <w:tc>
          <w:tcPr>
            <w:tcW w:type="dxa" w:w="2160"/>
          </w:tcPr>
          <w:p>
            <w:r>
              <w:t>Plan Owner</w:t>
            </w:r>
          </w:p>
        </w:tc>
        <w:tc>
          <w:tcPr>
            <w:tcW w:type="dxa" w:w="2160"/>
          </w:tcPr>
          <w:p>
            <w:r>
              <w:t>After each test</w:t>
            </w:r>
          </w:p>
        </w:tc>
        <w:tc>
          <w:tcPr>
            <w:tcW w:type="dxa" w:w="2160"/>
          </w:tcPr>
          <w:p>
            <w:r>
              <w:t>Test report and action tracker</w:t>
            </w:r>
          </w:p>
        </w:tc>
      </w:tr>
      <w:tr>
        <w:tc>
          <w:tcPr>
            <w:tcW w:type="dxa" w:w="2160"/>
          </w:tcPr>
          <w:p>
            <w:r>
              <w:t>Review corrective actions</w:t>
            </w:r>
          </w:p>
        </w:tc>
        <w:tc>
          <w:tcPr>
            <w:tcW w:type="dxa" w:w="2160"/>
          </w:tcPr>
          <w:p>
            <w:r>
              <w:t>Plan Owner / Leadership</w:t>
            </w:r>
          </w:p>
        </w:tc>
        <w:tc>
          <w:tcPr>
            <w:tcW w:type="dxa" w:w="2160"/>
          </w:tcPr>
          <w:p>
            <w:r>
              <w:t>Monthly or quarterly</w:t>
            </w:r>
          </w:p>
        </w:tc>
        <w:tc>
          <w:tcPr>
            <w:tcW w:type="dxa" w:w="2160"/>
          </w:tcPr>
          <w:p>
            <w:r>
              <w:t>Corrective action status</w:t>
            </w:r>
          </w:p>
        </w:tc>
      </w:tr>
      <w:tr>
        <w:tc>
          <w:tcPr>
            <w:tcW w:type="dxa" w:w="2160"/>
          </w:tcPr>
          <w:p>
            <w:r>
              <w:t>Approve plan updates</w:t>
            </w:r>
          </w:p>
        </w:tc>
        <w:tc>
          <w:tcPr>
            <w:tcW w:type="dxa" w:w="2160"/>
          </w:tcPr>
          <w:p>
            <w:r>
              <w:t>Executive Sponsor / Security Officer</w:t>
            </w:r>
          </w:p>
        </w:tc>
        <w:tc>
          <w:tcPr>
            <w:tcW w:type="dxa" w:w="2160"/>
          </w:tcPr>
          <w:p>
            <w:r>
              <w:t>As needed</w:t>
            </w:r>
          </w:p>
        </w:tc>
        <w:tc>
          <w:tcPr>
            <w:tcW w:type="dxa" w:w="2160"/>
          </w:tcPr>
          <w:p>
            <w:r>
              <w:t>Version history and approval</w:t>
            </w:r>
          </w:p>
        </w:tc>
      </w:tr>
    </w:tbl>
    <w:p>
      <w:r>
        <w:t>Version control must be maintained for this plan. Each update must record the version number, date, summary of changes, author, and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Summary of Changes</w:t>
            </w:r>
          </w:p>
        </w:tc>
        <w:tc>
          <w:tcPr>
            <w:tcW w:type="dxa" w:w="1728"/>
          </w:tcPr>
          <w:p>
            <w:r>
              <w:t>Author</w:t>
            </w:r>
          </w:p>
        </w:tc>
        <w:tc>
          <w:tcPr>
            <w:tcW w:type="dxa" w:w="1728"/>
          </w:tcPr>
          <w:p>
            <w:r>
              <w:t>Approved By</w:t>
            </w:r>
          </w:p>
        </w:tc>
      </w:tr>
      <w:tr>
        <w:tc>
          <w:tcPr>
            <w:tcW w:type="dxa" w:w="1728"/>
          </w:tcPr>
          <w:p>
            <w:r>
              <w:t>1.0</w:t>
            </w:r>
          </w:p>
        </w:tc>
        <w:tc>
          <w:tcPr>
            <w:tcW w:type="dxa" w:w="1728"/>
          </w:tcPr>
          <w:p>
            <w:r>
              <w:t>[Date]</w:t>
            </w:r>
          </w:p>
        </w:tc>
        <w:tc>
          <w:tcPr>
            <w:tcW w:type="dxa" w:w="1728"/>
          </w:tcPr>
          <w:p>
            <w:r>
              <w:t>Initial release</w:t>
            </w:r>
          </w:p>
        </w:tc>
        <w:tc>
          <w:tcPr>
            <w:tcW w:type="dxa" w:w="1728"/>
          </w:tcPr>
          <w:p>
            <w:r>
              <w:t>[Author]</w:t>
            </w:r>
          </w:p>
        </w:tc>
        <w:tc>
          <w:tcPr>
            <w:tcW w:type="dxa" w:w="1728"/>
          </w:tcPr>
          <w:p>
            <w:r>
              <w:t>[Approver]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