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Database Specificatie Tabel - Jamin</w:t>
      </w:r>
    </w:p>
    <w:p>
      <w:pPr>
        <w:spacing w:after="200"/>
      </w:pPr>
      <w:r>
        <w:rPr>
          <w:b/>
          <w:bCs/>
        </w:rPr>
        <w:t xml:space="preserve">Database: </w:t>
      </w:r>
      <w:r>
        <w:rPr>
          <w:rFonts w:ascii="Consolas" w:cs="Consolas" w:eastAsia="Consolas" w:hAnsi="Consolas"/>
        </w:rPr>
        <w:t xml:space="preserve">jamin</w:t>
      </w:r>
    </w:p>
    <w:p>
      <w:pPr>
        <w:pStyle w:val="Heading1"/>
        <w:spacing w:after="120" w:before="300"/>
      </w:pPr>
      <w:r>
        <w:t xml:space="preserve">Product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50"/>
        <w:gridCol w:w="900"/>
        <w:gridCol w:w="1050"/>
        <w:gridCol w:w="2626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Kolom naam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Lengte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Naam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Barcode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IsActief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1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Opmerking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NULL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NOW(6)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NOW(6), ON UPDATE NOW(6)</w:t>
            </w:r>
          </w:p>
        </w:tc>
      </w:tr>
    </w:tbl>
    <w:p>
      <w:pPr>
        <w:pStyle w:val="Heading1"/>
        <w:spacing w:after="120" w:before="300"/>
      </w:pPr>
      <w:r>
        <w:t xml:space="preserve">Allergeen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50"/>
        <w:gridCol w:w="900"/>
        <w:gridCol w:w="1050"/>
        <w:gridCol w:w="2626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Kolom naam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Lengte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Naam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Omschrijving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IsActief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1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Opmerking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NULL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NOW(6)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NOW(6), ON UPDATE NOW(6)</w:t>
            </w:r>
          </w:p>
        </w:tc>
      </w:tr>
    </w:tbl>
    <w:p>
      <w:pPr>
        <w:pStyle w:val="Heading1"/>
        <w:spacing w:after="120" w:before="300"/>
      </w:pPr>
      <w:r>
        <w:t xml:space="preserve">Leverancier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50"/>
        <w:gridCol w:w="900"/>
        <w:gridCol w:w="1050"/>
        <w:gridCol w:w="2626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Kolom naam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Lengte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Naam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ContactPersoon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LeverancierNummer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UNIQUE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Mobiel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IsActief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1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Opmerking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NULL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NOW(6)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NOW(6), ON UPDATE NOW(6)</w:t>
            </w:r>
          </w:p>
        </w:tc>
      </w:tr>
    </w:tbl>
    <w:p>
      <w:pPr>
        <w:pStyle w:val="Heading1"/>
        <w:spacing w:after="120" w:before="300"/>
      </w:pPr>
      <w:r>
        <w:t xml:space="preserve">Magazijn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50"/>
        <w:gridCol w:w="900"/>
        <w:gridCol w:w="1050"/>
        <w:gridCol w:w="2626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Kolom naam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Lengte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FK(Product)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VerpakkingsEenheidInKilogram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6,3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 kilogram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AantalAanwezig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NULL = geen voorraad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IsActief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1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Opmerking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NULL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NOW(6)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NOW(6), ON UPDATE NOW(6)</w:t>
            </w:r>
          </w:p>
        </w:tc>
      </w:tr>
    </w:tbl>
    <w:p>
      <w:pPr>
        <w:pStyle w:val="Heading1"/>
        <w:spacing w:after="120" w:before="300"/>
      </w:pPr>
      <w:r>
        <w:t xml:space="preserve">ProductPerAllergeen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50"/>
        <w:gridCol w:w="900"/>
        <w:gridCol w:w="1050"/>
        <w:gridCol w:w="2626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Kolom naam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Lengte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FK(Product)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AllergeenId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FK(Allergeen)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IsActief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1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Opmerking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NULL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NOW(6)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NOW(6), ON UPDATE NOW(6)</w:t>
            </w:r>
          </w:p>
        </w:tc>
      </w:tr>
    </w:tbl>
    <w:p>
      <w:pPr>
        <w:pStyle w:val="Heading1"/>
        <w:spacing w:after="120" w:before="300"/>
      </w:pPr>
      <w:r>
        <w:t xml:space="preserve">ProductPerLeverancier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50"/>
        <w:gridCol w:w="900"/>
        <w:gridCol w:w="1050"/>
        <w:gridCol w:w="2626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Kolom naam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Datatype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Lengte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LeverancierId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FK(Leverancier)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FK(Product)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DatumLevering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Aantal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UNSIGNED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DatumEerstVolgendeLevering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IsActief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1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Opmerking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NULL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DatumAangemaakt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NOW(6)</w:t>
            </w:r>
          </w:p>
        </w:tc>
      </w:tr>
      <w:t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DatumGewijzigd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NOW(6), ON UPDATE NOW(6)</w:t>
            </w:r>
          </w:p>
        </w:tc>
      </w:tr>
    </w:tbl>
    <w:p>
      <w:pPr>
        <w:pStyle w:val="Heading1"/>
        <w:spacing w:after="120" w:before="300"/>
      </w:pPr>
      <w:r>
        <w:t xml:space="preserve">Stored procedures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322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Naam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Doel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sp_GetAllLeveranciers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Leveranciers met aantal verschillende producten, aflopend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sp_GetLeverancierById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LeverancierId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Gegevens van één leverancier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sp_GetGeleverdeProductenByLeverancierId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LeverancierId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Geleverde producten, aflopend op aantal in magazijn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sp_GetLeveringProductInfo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LeverancierId, ProductId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Gegevens voor het scherm Levering product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sp_CreateLevering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LeverancierId, ProductId, Aantal, DatumEerstVolgendeLevering</w:t>
            </w:r>
          </w:p>
        </w:tc>
        <w:tc>
          <w:tcPr>
            <w:tcW w:type="dxa" w:w="3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Nieuwe levering opslaan en voorraad verhogen (weigert inactieve producten)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2026-10-28T09:53:03.205Z</dcterms:created>
  <dcterms:modified xsi:type="dcterms:W3CDTF">2026-10-28T09:53:03.213Z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