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9168D2" w14:textId="77777777" w:rsidR="00F86D69" w:rsidRDefault="00F86D69">
      <w:pPr>
        <w:rPr>
          <w:b/>
          <w:bCs/>
          <w:sz w:val="36"/>
          <w:szCs w:val="36"/>
          <w:lang w:val="en-US"/>
        </w:rPr>
      </w:pPr>
    </w:p>
    <w:p w14:paraId="1634F60F" w14:textId="1796FA16" w:rsidR="00056B79" w:rsidRDefault="00056B7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-</w:t>
      </w:r>
      <w:r w:rsidR="00F86D69">
        <w:rPr>
          <w:b/>
          <w:bCs/>
          <w:sz w:val="36"/>
          <w:szCs w:val="36"/>
          <w:lang w:val="en-US"/>
        </w:rPr>
        <w:t xml:space="preserve"> </w:t>
      </w:r>
      <w:r w:rsidR="004E4518">
        <w:rPr>
          <w:b/>
          <w:bCs/>
          <w:sz w:val="36"/>
          <w:szCs w:val="36"/>
          <w:lang w:val="en-US"/>
        </w:rPr>
        <w:t>Ansible inventory</w:t>
      </w:r>
      <w:r w:rsidR="00F86D69">
        <w:rPr>
          <w:b/>
          <w:bCs/>
          <w:sz w:val="36"/>
          <w:szCs w:val="36"/>
          <w:lang w:val="en-US"/>
        </w:rPr>
        <w:t xml:space="preserve"> </w:t>
      </w:r>
    </w:p>
    <w:p w14:paraId="20B82D9C" w14:textId="54BA7A8F" w:rsidR="0067794F" w:rsidRDefault="0067794F">
      <w:pPr>
        <w:rPr>
          <w:b/>
          <w:bCs/>
          <w:sz w:val="36"/>
          <w:szCs w:val="36"/>
          <w:lang w:val="en-US"/>
        </w:rPr>
      </w:pPr>
    </w:p>
    <w:p w14:paraId="576B1229" w14:textId="5D208760" w:rsidR="004E4518" w:rsidRDefault="0067794F" w:rsidP="004E4518">
      <w:pPr>
        <w:pStyle w:val="ListParagraph"/>
        <w:numPr>
          <w:ilvl w:val="0"/>
          <w:numId w:val="1"/>
        </w:numPr>
        <w:rPr>
          <w:lang w:val="en-US"/>
        </w:rPr>
      </w:pPr>
      <w:r w:rsidRPr="009909F9">
        <w:rPr>
          <w:lang w:val="en-US"/>
        </w:rPr>
        <w:t xml:space="preserve"> </w:t>
      </w:r>
      <w:r w:rsidR="004E4518">
        <w:rPr>
          <w:lang w:val="en-US"/>
        </w:rPr>
        <w:t xml:space="preserve">Ansible is </w:t>
      </w:r>
      <w:r w:rsidR="007B16F5" w:rsidRPr="007B16F5">
        <w:rPr>
          <w:b/>
          <w:bCs/>
          <w:lang w:val="en-US"/>
        </w:rPr>
        <w:t>agentless</w:t>
      </w:r>
      <w:r w:rsidR="007B16F5">
        <w:rPr>
          <w:lang w:val="en-US"/>
        </w:rPr>
        <w:t>:</w:t>
      </w:r>
    </w:p>
    <w:p w14:paraId="5C6BCF28" w14:textId="0A7814FE" w:rsidR="007B16F5" w:rsidRDefault="004E4518" w:rsidP="007B16F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You don’t need to install a software in the target machine to be able to work with ansible</w:t>
      </w:r>
      <w:r w:rsidR="007B16F5">
        <w:rPr>
          <w:lang w:val="en-US"/>
        </w:rPr>
        <w:t>.</w:t>
      </w:r>
    </w:p>
    <w:p w14:paraId="3BCA15FC" w14:textId="09006759" w:rsidR="007B16F5" w:rsidRDefault="007B16F5" w:rsidP="007B16F5">
      <w:pPr>
        <w:rPr>
          <w:lang w:val="en-US"/>
        </w:rPr>
      </w:pPr>
    </w:p>
    <w:p w14:paraId="6F89678B" w14:textId="11B2CC0B" w:rsidR="007B16F5" w:rsidRDefault="007B16F5" w:rsidP="007B16F5">
      <w:pPr>
        <w:rPr>
          <w:lang w:val="en-US"/>
        </w:rPr>
      </w:pPr>
      <w:r w:rsidRPr="007B16F5">
        <w:rPr>
          <w:lang w:val="en-US"/>
        </w:rPr>
        <w:drawing>
          <wp:inline distT="0" distB="0" distL="0" distR="0" wp14:anchorId="6AF55CA6" wp14:editId="24DA9540">
            <wp:extent cx="6116320" cy="3272155"/>
            <wp:effectExtent l="0" t="0" r="508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6BF6" w14:textId="291C650E" w:rsidR="006D3DC6" w:rsidRDefault="006D3DC6" w:rsidP="007B16F5">
      <w:pPr>
        <w:rPr>
          <w:lang w:val="en-US"/>
        </w:rPr>
      </w:pPr>
    </w:p>
    <w:p w14:paraId="415D95C4" w14:textId="1D386842" w:rsidR="006D3DC6" w:rsidRDefault="006D3DC6" w:rsidP="006D3DC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Information about </w:t>
      </w:r>
      <w:r w:rsidRPr="00444A31">
        <w:rPr>
          <w:b/>
          <w:bCs/>
          <w:lang w:val="en-US"/>
        </w:rPr>
        <w:t>target machines</w:t>
      </w:r>
      <w:r>
        <w:rPr>
          <w:lang w:val="en-US"/>
        </w:rPr>
        <w:t xml:space="preserve"> are stored in </w:t>
      </w:r>
      <w:r w:rsidRPr="006D3DC6">
        <w:rPr>
          <w:b/>
          <w:bCs/>
          <w:lang w:val="en-US"/>
        </w:rPr>
        <w:t>inventory file.</w:t>
      </w:r>
    </w:p>
    <w:p w14:paraId="15ACED2C" w14:textId="40F73329" w:rsidR="00422499" w:rsidRDefault="00422499" w:rsidP="00422499">
      <w:pPr>
        <w:ind w:left="720"/>
        <w:rPr>
          <w:b/>
          <w:bCs/>
          <w:lang w:val="en-US"/>
        </w:rPr>
      </w:pPr>
      <w:r w:rsidRPr="00422499">
        <w:rPr>
          <w:b/>
          <w:bCs/>
          <w:lang w:val="en-US"/>
        </w:rPr>
        <w:drawing>
          <wp:inline distT="0" distB="0" distL="0" distR="0" wp14:anchorId="367972FF" wp14:editId="51E2B630">
            <wp:extent cx="1841500" cy="1972412"/>
            <wp:effectExtent l="0" t="0" r="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970" cy="197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ED84" w14:textId="77777777" w:rsidR="001E7AC7" w:rsidRDefault="001E7AC7" w:rsidP="00422499">
      <w:pPr>
        <w:ind w:left="720"/>
        <w:rPr>
          <w:b/>
          <w:bCs/>
          <w:lang w:val="en-US"/>
        </w:rPr>
      </w:pPr>
    </w:p>
    <w:p w14:paraId="23D27520" w14:textId="77777777" w:rsidR="001E7AC7" w:rsidRDefault="001E7AC7" w:rsidP="00422499">
      <w:pPr>
        <w:ind w:left="720"/>
        <w:rPr>
          <w:b/>
          <w:bCs/>
          <w:lang w:val="en-US"/>
        </w:rPr>
      </w:pPr>
    </w:p>
    <w:p w14:paraId="5A009C46" w14:textId="77777777" w:rsidR="001E7AC7" w:rsidRDefault="001E7AC7" w:rsidP="00422499">
      <w:pPr>
        <w:ind w:left="720"/>
        <w:rPr>
          <w:b/>
          <w:bCs/>
          <w:lang w:val="en-US"/>
        </w:rPr>
      </w:pPr>
    </w:p>
    <w:p w14:paraId="6BC6185D" w14:textId="77777777" w:rsidR="001E7AC7" w:rsidRDefault="001E7AC7" w:rsidP="00422499">
      <w:pPr>
        <w:ind w:left="720"/>
        <w:rPr>
          <w:b/>
          <w:bCs/>
          <w:lang w:val="en-US"/>
        </w:rPr>
      </w:pPr>
    </w:p>
    <w:p w14:paraId="38F00FA8" w14:textId="77777777" w:rsidR="001E7AC7" w:rsidRDefault="001E7AC7" w:rsidP="00422499">
      <w:pPr>
        <w:ind w:left="720"/>
        <w:rPr>
          <w:b/>
          <w:bCs/>
          <w:lang w:val="en-US"/>
        </w:rPr>
      </w:pPr>
    </w:p>
    <w:p w14:paraId="3C156155" w14:textId="77777777" w:rsidR="001E7AC7" w:rsidRDefault="001E7AC7" w:rsidP="00422499">
      <w:pPr>
        <w:ind w:left="720"/>
        <w:rPr>
          <w:b/>
          <w:bCs/>
          <w:lang w:val="en-US"/>
        </w:rPr>
      </w:pPr>
    </w:p>
    <w:p w14:paraId="140CCC4B" w14:textId="77777777" w:rsidR="001E7AC7" w:rsidRDefault="001E7AC7" w:rsidP="00422499">
      <w:pPr>
        <w:ind w:left="720"/>
        <w:rPr>
          <w:b/>
          <w:bCs/>
          <w:lang w:val="en-US"/>
        </w:rPr>
      </w:pPr>
    </w:p>
    <w:p w14:paraId="68C63CFA" w14:textId="77777777" w:rsidR="001E7AC7" w:rsidRDefault="001E7AC7" w:rsidP="00422499">
      <w:pPr>
        <w:ind w:left="720"/>
        <w:rPr>
          <w:b/>
          <w:bCs/>
          <w:lang w:val="en-US"/>
        </w:rPr>
      </w:pPr>
    </w:p>
    <w:p w14:paraId="574C84E9" w14:textId="77777777" w:rsidR="001E7AC7" w:rsidRDefault="001E7AC7" w:rsidP="00422499">
      <w:pPr>
        <w:ind w:left="720"/>
        <w:rPr>
          <w:b/>
          <w:bCs/>
          <w:lang w:val="en-US"/>
        </w:rPr>
      </w:pPr>
    </w:p>
    <w:p w14:paraId="167845F7" w14:textId="77777777" w:rsidR="001E7AC7" w:rsidRDefault="001E7AC7" w:rsidP="00422499">
      <w:pPr>
        <w:ind w:left="720"/>
        <w:rPr>
          <w:b/>
          <w:bCs/>
          <w:lang w:val="en-US"/>
        </w:rPr>
      </w:pPr>
    </w:p>
    <w:p w14:paraId="667289A1" w14:textId="17BCB694" w:rsidR="001E7AC7" w:rsidRDefault="006843C5" w:rsidP="00422499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t>Example:</w:t>
      </w:r>
    </w:p>
    <w:p w14:paraId="642ACA31" w14:textId="10079799" w:rsidR="001E7AC7" w:rsidRDefault="001E7AC7" w:rsidP="00422499">
      <w:pPr>
        <w:ind w:left="720"/>
        <w:rPr>
          <w:b/>
          <w:bCs/>
          <w:lang w:val="en-US"/>
        </w:rPr>
      </w:pPr>
      <w:r w:rsidRPr="001E7AC7">
        <w:rPr>
          <w:b/>
          <w:bCs/>
          <w:lang w:val="en-US"/>
        </w:rPr>
        <w:drawing>
          <wp:inline distT="0" distB="0" distL="0" distR="0" wp14:anchorId="04CC89F8" wp14:editId="5A858EC2">
            <wp:extent cx="3007548" cy="3644862"/>
            <wp:effectExtent l="0" t="0" r="2540" b="63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1252" cy="36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75C4" w14:textId="1965A7FD" w:rsidR="00866C2C" w:rsidRDefault="00866C2C" w:rsidP="00422499">
      <w:pPr>
        <w:ind w:left="720"/>
        <w:rPr>
          <w:b/>
          <w:bCs/>
          <w:lang w:val="en-US"/>
        </w:rPr>
      </w:pPr>
    </w:p>
    <w:p w14:paraId="6BEA48D5" w14:textId="578270AD" w:rsidR="00866C2C" w:rsidRDefault="00866C2C" w:rsidP="00422499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t>Use of Aliases</w:t>
      </w:r>
      <w:r w:rsidR="00A47F3D">
        <w:rPr>
          <w:b/>
          <w:bCs/>
          <w:lang w:val="en-US"/>
        </w:rPr>
        <w:t>, with ansible_host</w:t>
      </w:r>
    </w:p>
    <w:p w14:paraId="21AD132C" w14:textId="77777777" w:rsidR="00866C2C" w:rsidRDefault="00866C2C" w:rsidP="00422499">
      <w:pPr>
        <w:ind w:left="720"/>
        <w:rPr>
          <w:b/>
          <w:bCs/>
          <w:lang w:val="en-US"/>
        </w:rPr>
      </w:pPr>
    </w:p>
    <w:p w14:paraId="71129B95" w14:textId="61F2BE83" w:rsidR="00866C2C" w:rsidRDefault="00741A67" w:rsidP="00422499">
      <w:pPr>
        <w:ind w:left="720"/>
        <w:rPr>
          <w:b/>
          <w:bCs/>
          <w:lang w:val="en-US"/>
        </w:rPr>
      </w:pPr>
      <w:r w:rsidRPr="00741A67">
        <w:rPr>
          <w:b/>
          <w:bCs/>
          <w:lang w:val="en-US"/>
        </w:rPr>
        <w:drawing>
          <wp:inline distT="0" distB="0" distL="0" distR="0" wp14:anchorId="388395A9" wp14:editId="5F276121">
            <wp:extent cx="6116320" cy="1376045"/>
            <wp:effectExtent l="0" t="0" r="508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F376" w14:textId="77777777" w:rsidR="00A47F3D" w:rsidRDefault="00A47F3D" w:rsidP="00422499">
      <w:pPr>
        <w:ind w:left="720"/>
        <w:rPr>
          <w:b/>
          <w:bCs/>
          <w:lang w:val="en-US"/>
        </w:rPr>
      </w:pPr>
    </w:p>
    <w:p w14:paraId="6AD10507" w14:textId="6FBABD13" w:rsidR="004C7554" w:rsidRDefault="004C7554" w:rsidP="00422499">
      <w:pPr>
        <w:ind w:left="720"/>
        <w:rPr>
          <w:b/>
          <w:bCs/>
          <w:lang w:val="en-US"/>
        </w:rPr>
      </w:pPr>
    </w:p>
    <w:p w14:paraId="69F47284" w14:textId="17B66426" w:rsidR="004C7554" w:rsidRDefault="00A47F3D" w:rsidP="00422499">
      <w:pPr>
        <w:ind w:left="720"/>
        <w:rPr>
          <w:b/>
          <w:bCs/>
          <w:lang w:val="en-US"/>
        </w:rPr>
      </w:pPr>
      <w:r w:rsidRPr="00A47F3D">
        <w:rPr>
          <w:b/>
          <w:bCs/>
          <w:lang w:val="en-US"/>
        </w:rPr>
        <w:drawing>
          <wp:inline distT="0" distB="0" distL="0" distR="0" wp14:anchorId="49882E1F" wp14:editId="69CBD428">
            <wp:extent cx="4495800" cy="1599108"/>
            <wp:effectExtent l="0" t="0" r="0" b="127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3728" cy="16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B47C" w14:textId="02110D09" w:rsidR="00CF6B3F" w:rsidRDefault="00CF6B3F" w:rsidP="00422499">
      <w:pPr>
        <w:ind w:left="720"/>
        <w:rPr>
          <w:b/>
          <w:bCs/>
          <w:lang w:val="en-US"/>
        </w:rPr>
      </w:pPr>
    </w:p>
    <w:p w14:paraId="632DB2DD" w14:textId="6B33A2A6" w:rsidR="00CF6B3F" w:rsidRDefault="00CF6B3F" w:rsidP="00422499">
      <w:pPr>
        <w:ind w:left="720"/>
        <w:rPr>
          <w:b/>
          <w:bCs/>
          <w:lang w:val="en-US"/>
        </w:rPr>
      </w:pPr>
    </w:p>
    <w:p w14:paraId="36F3AD65" w14:textId="3D4FD588" w:rsidR="00CF6B3F" w:rsidRDefault="00CF6B3F" w:rsidP="00422499">
      <w:pPr>
        <w:ind w:left="720"/>
        <w:rPr>
          <w:b/>
          <w:bCs/>
          <w:lang w:val="en-US"/>
        </w:rPr>
      </w:pPr>
    </w:p>
    <w:p w14:paraId="3ABF9414" w14:textId="62A09CA7" w:rsidR="00CF6B3F" w:rsidRDefault="00CF6B3F" w:rsidP="00422499">
      <w:pPr>
        <w:ind w:left="720"/>
        <w:rPr>
          <w:b/>
          <w:bCs/>
          <w:lang w:val="en-US"/>
        </w:rPr>
      </w:pPr>
    </w:p>
    <w:p w14:paraId="46A6A742" w14:textId="026B5ABC" w:rsidR="00CF6B3F" w:rsidRDefault="00CF6B3F" w:rsidP="00422499">
      <w:pPr>
        <w:ind w:left="720"/>
        <w:rPr>
          <w:b/>
          <w:bCs/>
          <w:lang w:val="en-US"/>
        </w:rPr>
      </w:pPr>
    </w:p>
    <w:p w14:paraId="6B8483E9" w14:textId="55C56287" w:rsidR="00CF6B3F" w:rsidRDefault="00CF6B3F" w:rsidP="00422499">
      <w:pPr>
        <w:ind w:left="720"/>
        <w:rPr>
          <w:b/>
          <w:bCs/>
          <w:lang w:val="en-US"/>
        </w:rPr>
      </w:pPr>
    </w:p>
    <w:p w14:paraId="1061C091" w14:textId="3E70289E" w:rsidR="00CF6B3F" w:rsidRDefault="00CF6B3F" w:rsidP="00422499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t>Demo</w:t>
      </w:r>
    </w:p>
    <w:p w14:paraId="6FD30F29" w14:textId="77777777" w:rsidR="002249D8" w:rsidRDefault="002249D8" w:rsidP="00422499">
      <w:pPr>
        <w:ind w:left="720"/>
        <w:rPr>
          <w:b/>
          <w:bCs/>
          <w:lang w:val="en-US"/>
        </w:rPr>
      </w:pPr>
    </w:p>
    <w:p w14:paraId="5193D51B" w14:textId="0EF988F7" w:rsidR="0039440B" w:rsidRDefault="002249D8" w:rsidP="002249D8">
      <w:pPr>
        <w:pStyle w:val="ListParagraph"/>
        <w:numPr>
          <w:ilvl w:val="0"/>
          <w:numId w:val="1"/>
        </w:numPr>
        <w:rPr>
          <w:lang w:val="en-US"/>
        </w:rPr>
      </w:pPr>
      <w:r w:rsidRPr="002249D8">
        <w:rPr>
          <w:lang w:val="en-US"/>
        </w:rPr>
        <w:t xml:space="preserve">From the </w:t>
      </w:r>
      <w:r w:rsidRPr="002249D8">
        <w:rPr>
          <w:b/>
          <w:bCs/>
          <w:lang w:val="en-US"/>
        </w:rPr>
        <w:t>ansiblecontroller</w:t>
      </w:r>
      <w:r w:rsidRPr="002249D8">
        <w:rPr>
          <w:lang w:val="en-US"/>
        </w:rPr>
        <w:t xml:space="preserve"> machine, ssh target 1:</w:t>
      </w:r>
    </w:p>
    <w:p w14:paraId="160822F5" w14:textId="77777777" w:rsidR="002249D8" w:rsidRPr="002249D8" w:rsidRDefault="002249D8" w:rsidP="002249D8">
      <w:pPr>
        <w:pStyle w:val="ListParagraph"/>
        <w:ind w:left="1080"/>
        <w:rPr>
          <w:lang w:val="en-US"/>
        </w:rPr>
      </w:pPr>
    </w:p>
    <w:p w14:paraId="0B1CD980" w14:textId="7418E172" w:rsidR="002249D8" w:rsidRPr="002249D8" w:rsidRDefault="002249D8" w:rsidP="002249D8">
      <w:pPr>
        <w:pStyle w:val="ListParagraph"/>
        <w:numPr>
          <w:ilvl w:val="1"/>
          <w:numId w:val="1"/>
        </w:numPr>
        <w:rPr>
          <w:b/>
          <w:bCs/>
          <w:color w:val="BF8F00" w:themeColor="accent4" w:themeShade="BF"/>
          <w:lang w:val="en-US"/>
        </w:rPr>
      </w:pPr>
      <w:r>
        <w:rPr>
          <w:rFonts w:ascii="Andale Mono" w:hAnsi="Andale Mono" w:cs="Andale Mono"/>
          <w:color w:val="BF8F00" w:themeColor="accent4" w:themeShade="BF"/>
          <w:lang w:val="en-GB"/>
        </w:rPr>
        <w:t xml:space="preserve">$ </w:t>
      </w:r>
      <w:r w:rsidRPr="002249D8">
        <w:rPr>
          <w:rFonts w:ascii="Andale Mono" w:hAnsi="Andale Mono" w:cs="Andale Mono"/>
          <w:color w:val="BF8F00" w:themeColor="accent4" w:themeShade="BF"/>
          <w:lang w:val="en-GB"/>
        </w:rPr>
        <w:t>ssh 172.16.0.245</w:t>
      </w:r>
    </w:p>
    <w:p w14:paraId="798DBF6E" w14:textId="5131BF75" w:rsidR="002249D8" w:rsidRPr="002249D8" w:rsidRDefault="002249D8" w:rsidP="002249D8">
      <w:pPr>
        <w:pStyle w:val="ListParagraph"/>
        <w:numPr>
          <w:ilvl w:val="1"/>
          <w:numId w:val="1"/>
        </w:numPr>
        <w:rPr>
          <w:b/>
          <w:bCs/>
          <w:color w:val="BF8F00" w:themeColor="accent4" w:themeShade="BF"/>
          <w:lang w:val="en-US"/>
        </w:rPr>
      </w:pPr>
      <w:r>
        <w:rPr>
          <w:rFonts w:ascii="Andale Mono" w:hAnsi="Andale Mono" w:cs="Andale Mono"/>
          <w:color w:val="BF8F00" w:themeColor="accent4" w:themeShade="BF"/>
          <w:lang w:val="en-GB"/>
        </w:rPr>
        <w:t>Accept fingerprint</w:t>
      </w:r>
    </w:p>
    <w:p w14:paraId="7C8ADD04" w14:textId="77777777" w:rsidR="002249D8" w:rsidRPr="002249D8" w:rsidRDefault="002249D8" w:rsidP="002249D8">
      <w:pPr>
        <w:pStyle w:val="ListParagraph"/>
        <w:ind w:left="1800"/>
        <w:rPr>
          <w:lang w:val="en-US"/>
        </w:rPr>
      </w:pPr>
    </w:p>
    <w:p w14:paraId="373E611A" w14:textId="764DE9C5" w:rsidR="002249D8" w:rsidRDefault="002249D8" w:rsidP="002249D8">
      <w:pPr>
        <w:pStyle w:val="ListParagraph"/>
        <w:numPr>
          <w:ilvl w:val="0"/>
          <w:numId w:val="1"/>
        </w:numPr>
        <w:rPr>
          <w:b/>
          <w:bCs/>
          <w:i/>
          <w:iCs/>
          <w:lang w:val="en-US"/>
        </w:rPr>
      </w:pPr>
      <w:r w:rsidRPr="002249D8">
        <w:rPr>
          <w:lang w:val="en-US"/>
        </w:rPr>
        <w:t xml:space="preserve">Create new folder </w:t>
      </w:r>
      <w:r w:rsidRPr="002249D8">
        <w:rPr>
          <w:b/>
          <w:bCs/>
          <w:i/>
          <w:iCs/>
          <w:lang w:val="en-US"/>
        </w:rPr>
        <w:t>test-project</w:t>
      </w:r>
    </w:p>
    <w:p w14:paraId="260E2C92" w14:textId="7CC45210" w:rsidR="002249D8" w:rsidRDefault="00DD7100" w:rsidP="002249D8">
      <w:pPr>
        <w:pStyle w:val="ListParagraph"/>
        <w:numPr>
          <w:ilvl w:val="0"/>
          <w:numId w:val="1"/>
        </w:numPr>
        <w:rPr>
          <w:lang w:val="en-US"/>
        </w:rPr>
      </w:pPr>
      <w:r w:rsidRPr="002249D8">
        <w:rPr>
          <w:lang w:val="en-US"/>
        </w:rPr>
        <w:drawing>
          <wp:anchor distT="0" distB="0" distL="114300" distR="114300" simplePos="0" relativeHeight="251658240" behindDoc="1" locked="0" layoutInCell="1" allowOverlap="1" wp14:anchorId="0D400A34" wp14:editId="7BEEE4EB">
            <wp:simplePos x="0" y="0"/>
            <wp:positionH relativeFrom="column">
              <wp:posOffset>283210</wp:posOffset>
            </wp:positionH>
            <wp:positionV relativeFrom="paragraph">
              <wp:posOffset>313055</wp:posOffset>
            </wp:positionV>
            <wp:extent cx="6116320" cy="725170"/>
            <wp:effectExtent l="0" t="0" r="5080" b="0"/>
            <wp:wrapTight wrapText="bothSides">
              <wp:wrapPolygon edited="0">
                <wp:start x="0" y="0"/>
                <wp:lineTo x="0" y="21184"/>
                <wp:lineTo x="21573" y="21184"/>
                <wp:lineTo x="21573" y="0"/>
                <wp:lineTo x="0" y="0"/>
              </wp:wrapPolygon>
            </wp:wrapTight>
            <wp:docPr id="10" name="Picture 10" descr="A large clock mounted to the si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9D8" w:rsidRPr="002249D8">
        <w:rPr>
          <w:lang w:val="en-US"/>
        </w:rPr>
        <w:t>Create inside an inventor file</w:t>
      </w:r>
      <w:r w:rsidR="002249D8">
        <w:rPr>
          <w:lang w:val="en-US"/>
        </w:rPr>
        <w:t xml:space="preserve"> </w:t>
      </w:r>
      <w:r w:rsidR="004A4DDD">
        <w:rPr>
          <w:lang w:val="en-US"/>
        </w:rPr>
        <w:t xml:space="preserve">inside folder </w:t>
      </w:r>
      <w:r w:rsidR="002249D8">
        <w:rPr>
          <w:lang w:val="en-US"/>
        </w:rPr>
        <w:t>and add both target machines</w:t>
      </w:r>
    </w:p>
    <w:p w14:paraId="59DCA39A" w14:textId="189306FF" w:rsidR="00DD7100" w:rsidRDefault="00DD7100" w:rsidP="00DD7100">
      <w:pPr>
        <w:rPr>
          <w:lang w:val="en-US"/>
        </w:rPr>
      </w:pPr>
    </w:p>
    <w:p w14:paraId="5B80163D" w14:textId="5BE20570" w:rsidR="00DD7100" w:rsidRDefault="00DD7100" w:rsidP="00DD7100">
      <w:pPr>
        <w:rPr>
          <w:lang w:val="en-US"/>
        </w:rPr>
      </w:pPr>
    </w:p>
    <w:p w14:paraId="08F78D61" w14:textId="1C5FD280" w:rsidR="00DD7100" w:rsidRPr="00DD7100" w:rsidRDefault="00DD7100" w:rsidP="00DD71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Use. Ansible command module </w:t>
      </w:r>
      <w:r w:rsidRPr="00DD7100">
        <w:rPr>
          <w:b/>
          <w:bCs/>
          <w:lang w:val="en-US"/>
        </w:rPr>
        <w:t>ping</w:t>
      </w:r>
      <w:r w:rsidR="00DB16ED">
        <w:rPr>
          <w:b/>
          <w:bCs/>
          <w:lang w:val="en-US"/>
        </w:rPr>
        <w:t xml:space="preserve"> for target1 machine</w:t>
      </w:r>
    </w:p>
    <w:p w14:paraId="6129B93E" w14:textId="5E8E3447" w:rsidR="00DD7100" w:rsidRDefault="00DD7100" w:rsidP="00DD7100">
      <w:pPr>
        <w:pStyle w:val="ListParagraph"/>
        <w:numPr>
          <w:ilvl w:val="1"/>
          <w:numId w:val="1"/>
        </w:numPr>
        <w:rPr>
          <w:rFonts w:ascii="Andale Mono" w:hAnsi="Andale Mono" w:cs="Andale Mono"/>
          <w:color w:val="BF8F00" w:themeColor="accent4" w:themeShade="BF"/>
          <w:lang w:val="en-GB"/>
        </w:rPr>
      </w:pPr>
      <w:r>
        <w:rPr>
          <w:rFonts w:ascii="Andale Mono" w:hAnsi="Andale Mono" w:cs="Andale Mono"/>
          <w:color w:val="BF8F00" w:themeColor="accent4" w:themeShade="BF"/>
          <w:lang w:val="en-GB"/>
        </w:rPr>
        <w:t>$</w:t>
      </w:r>
      <w:r w:rsidRPr="00DD7100">
        <w:rPr>
          <w:rFonts w:ascii="Andale Mono" w:hAnsi="Andale Mono" w:cs="Andale Mono"/>
          <w:color w:val="BF8F00" w:themeColor="accent4" w:themeShade="BF"/>
          <w:lang w:val="en-GB"/>
        </w:rPr>
        <w:t xml:space="preserve">ansible target1 -m ping -i inventory.txt </w:t>
      </w:r>
    </w:p>
    <w:p w14:paraId="10786A54" w14:textId="37341DEB" w:rsidR="00EB7A2A" w:rsidRDefault="00EB7A2A" w:rsidP="00EB7A2A">
      <w:pPr>
        <w:rPr>
          <w:rFonts w:ascii="Andale Mono" w:hAnsi="Andale Mono" w:cs="Andale Mono"/>
          <w:color w:val="BF8F00" w:themeColor="accent4" w:themeShade="BF"/>
          <w:lang w:val="en-GB"/>
        </w:rPr>
      </w:pPr>
    </w:p>
    <w:p w14:paraId="656C9483" w14:textId="5946FCE9" w:rsidR="00EB7A2A" w:rsidRPr="00EB7A2A" w:rsidRDefault="00EB7A2A" w:rsidP="00EB7A2A">
      <w:pPr>
        <w:rPr>
          <w:rFonts w:ascii="Andale Mono" w:hAnsi="Andale Mono" w:cs="Andale Mono"/>
          <w:color w:val="BF8F00" w:themeColor="accent4" w:themeShade="BF"/>
          <w:lang w:val="en-GB"/>
        </w:rPr>
      </w:pPr>
      <w:r w:rsidRPr="00EB7A2A">
        <w:rPr>
          <w:rFonts w:ascii="Andale Mono" w:hAnsi="Andale Mono" w:cs="Andale Mono"/>
          <w:color w:val="BF8F00" w:themeColor="accent4" w:themeShade="BF"/>
          <w:lang w:val="en-GB"/>
        </w:rPr>
        <w:drawing>
          <wp:inline distT="0" distB="0" distL="0" distR="0" wp14:anchorId="13616085" wp14:editId="121CF0E7">
            <wp:extent cx="6116320" cy="835660"/>
            <wp:effectExtent l="0" t="0" r="5080" b="2540"/>
            <wp:docPr id="11" name="Picture 11" descr="A picture containing objec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E447" w14:textId="77777777" w:rsidR="00DD7100" w:rsidRPr="00DD7100" w:rsidRDefault="00DD7100" w:rsidP="00DD7100">
      <w:pPr>
        <w:pStyle w:val="ListParagraph"/>
        <w:ind w:left="1800"/>
        <w:rPr>
          <w:lang w:val="en-US"/>
        </w:rPr>
      </w:pPr>
    </w:p>
    <w:p w14:paraId="261BF00C" w14:textId="03916A4D" w:rsidR="002249D8" w:rsidRPr="002249D8" w:rsidRDefault="002249D8" w:rsidP="002249D8">
      <w:pPr>
        <w:pStyle w:val="ListParagraph"/>
        <w:ind w:left="1080"/>
        <w:rPr>
          <w:lang w:val="en-US"/>
        </w:rPr>
      </w:pPr>
    </w:p>
    <w:p w14:paraId="3C173C62" w14:textId="33594BA6" w:rsidR="002249D8" w:rsidRDefault="00DB16ED" w:rsidP="00DB16ED">
      <w:pPr>
        <w:pStyle w:val="ListParagraph"/>
        <w:numPr>
          <w:ilvl w:val="0"/>
          <w:numId w:val="1"/>
        </w:num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Try same command for target2</w:t>
      </w:r>
    </w:p>
    <w:p w14:paraId="03B7F1BB" w14:textId="63F379B0" w:rsidR="006053EA" w:rsidRDefault="00735DD7" w:rsidP="006053EA">
      <w:pPr>
        <w:pStyle w:val="ListParagraph"/>
        <w:numPr>
          <w:ilvl w:val="1"/>
          <w:numId w:val="1"/>
        </w:numPr>
        <w:rPr>
          <w:b/>
          <w:bCs/>
          <w:i/>
          <w:iCs/>
          <w:color w:val="C00000"/>
          <w:lang w:val="en-US"/>
        </w:rPr>
      </w:pPr>
      <w:r w:rsidRPr="00DB16ED">
        <w:rPr>
          <w:b/>
          <w:bCs/>
          <w:i/>
          <w:iCs/>
          <w:lang w:val="en-US"/>
        </w:rPr>
        <w:drawing>
          <wp:anchor distT="0" distB="0" distL="114300" distR="114300" simplePos="0" relativeHeight="251659264" behindDoc="1" locked="0" layoutInCell="1" allowOverlap="1" wp14:anchorId="1196C497" wp14:editId="5F5F3EA7">
            <wp:simplePos x="0" y="0"/>
            <wp:positionH relativeFrom="column">
              <wp:posOffset>-97790</wp:posOffset>
            </wp:positionH>
            <wp:positionV relativeFrom="paragraph">
              <wp:posOffset>266065</wp:posOffset>
            </wp:positionV>
            <wp:extent cx="6116320" cy="679450"/>
            <wp:effectExtent l="0" t="0" r="5080" b="6350"/>
            <wp:wrapTight wrapText="bothSides">
              <wp:wrapPolygon edited="0">
                <wp:start x="0" y="0"/>
                <wp:lineTo x="0" y="21398"/>
                <wp:lineTo x="21573" y="21398"/>
                <wp:lineTo x="21573" y="0"/>
                <wp:lineTo x="0" y="0"/>
              </wp:wrapPolygon>
            </wp:wrapTight>
            <wp:docPr id="12" name="Picture 12" descr="A picture containing clock, objec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53EA" w:rsidRPr="006053EA">
        <w:rPr>
          <w:b/>
          <w:bCs/>
          <w:i/>
          <w:iCs/>
          <w:color w:val="C00000"/>
          <w:lang w:val="en-US"/>
        </w:rPr>
        <w:t>Fails</w:t>
      </w:r>
    </w:p>
    <w:p w14:paraId="0E9039CB" w14:textId="39399165" w:rsidR="00735DD7" w:rsidRPr="00735DD7" w:rsidRDefault="003B1254" w:rsidP="00735DD7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bookmarkStart w:id="0" w:name="_GoBack"/>
      <w:bookmarkEnd w:id="0"/>
      <w:r w:rsidRPr="00832DF0">
        <w:rPr>
          <w:b/>
          <w:bCs/>
          <w:color w:val="000000" w:themeColor="text1"/>
          <w:lang w:val="en-US"/>
        </w:rPr>
        <w:t>Solution</w:t>
      </w:r>
      <w:r>
        <w:rPr>
          <w:b/>
          <w:bCs/>
          <w:color w:val="000000" w:themeColor="text1"/>
          <w:lang w:val="en-US"/>
        </w:rPr>
        <w:t>s:</w:t>
      </w:r>
    </w:p>
    <w:p w14:paraId="34ED877B" w14:textId="5550FFA5" w:rsidR="00735DD7" w:rsidRDefault="00735DD7" w:rsidP="00735DD7">
      <w:pPr>
        <w:pStyle w:val="ListParagraph"/>
        <w:numPr>
          <w:ilvl w:val="1"/>
          <w:numId w:val="1"/>
        </w:numPr>
        <w:rPr>
          <w:color w:val="000000" w:themeColor="text1"/>
          <w:lang w:val="en-US"/>
        </w:rPr>
      </w:pPr>
      <w:r w:rsidRPr="00735DD7">
        <w:rPr>
          <w:color w:val="000000" w:themeColor="text1"/>
          <w:lang w:val="en-US"/>
        </w:rPr>
        <w:t>Try to ssh target 2 in order. To establish a fingerprint</w:t>
      </w:r>
    </w:p>
    <w:p w14:paraId="1F6C4312" w14:textId="58D25A01" w:rsidR="00735DD7" w:rsidRDefault="00735DD7" w:rsidP="00735DD7">
      <w:pPr>
        <w:pStyle w:val="ListParagraph"/>
        <w:numPr>
          <w:ilvl w:val="1"/>
          <w:numId w:val="1"/>
        </w:numPr>
        <w:rPr>
          <w:b/>
          <w:bCs/>
          <w:i/>
          <w:iCs/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Go to </w:t>
      </w:r>
      <w:r w:rsidRPr="00735DD7">
        <w:rPr>
          <w:b/>
          <w:bCs/>
          <w:i/>
          <w:iCs/>
          <w:color w:val="000000" w:themeColor="text1"/>
          <w:lang w:val="en-US"/>
        </w:rPr>
        <w:t>ansible.cfg</w:t>
      </w:r>
    </w:p>
    <w:p w14:paraId="18D3CD67" w14:textId="2BED39F0" w:rsidR="00735DD7" w:rsidRDefault="00735DD7" w:rsidP="00735DD7">
      <w:pPr>
        <w:pStyle w:val="ListParagraph"/>
        <w:numPr>
          <w:ilvl w:val="2"/>
          <w:numId w:val="1"/>
        </w:numPr>
        <w:rPr>
          <w:b/>
          <w:bCs/>
          <w:i/>
          <w:iCs/>
          <w:color w:val="000000" w:themeColor="text1"/>
          <w:lang w:val="en-US"/>
        </w:rPr>
      </w:pPr>
      <w:r>
        <w:rPr>
          <w:b/>
          <w:bCs/>
          <w:i/>
          <w:iCs/>
          <w:color w:val="000000" w:themeColor="text1"/>
          <w:lang w:val="en-US"/>
        </w:rPr>
        <w:t>Sudo vi /etc/ansible/ansible.cfg</w:t>
      </w:r>
    </w:p>
    <w:p w14:paraId="5671B7A3" w14:textId="53EB0F8E" w:rsidR="00735DD7" w:rsidRPr="00D82556" w:rsidRDefault="00735DD7" w:rsidP="00735DD7">
      <w:pPr>
        <w:pStyle w:val="ListParagraph"/>
        <w:numPr>
          <w:ilvl w:val="2"/>
          <w:numId w:val="1"/>
        </w:numPr>
        <w:rPr>
          <w:color w:val="000000" w:themeColor="text1"/>
          <w:lang w:val="en-US"/>
        </w:rPr>
      </w:pPr>
      <w:r w:rsidRPr="00D82556">
        <w:rPr>
          <w:color w:val="000000" w:themeColor="text1"/>
          <w:lang w:val="en-US"/>
        </w:rPr>
        <w:t xml:space="preserve">Find option </w:t>
      </w:r>
      <w:r w:rsidRPr="00D82556">
        <w:rPr>
          <w:b/>
          <w:bCs/>
          <w:i/>
          <w:iCs/>
          <w:color w:val="000000" w:themeColor="text1"/>
          <w:lang w:val="en-US"/>
        </w:rPr>
        <w:t>host_key_checking</w:t>
      </w:r>
      <w:r w:rsidR="00FF19AA" w:rsidRPr="00D82556">
        <w:rPr>
          <w:color w:val="000000" w:themeColor="text1"/>
          <w:lang w:val="en-US"/>
        </w:rPr>
        <w:t xml:space="preserve"> a</w:t>
      </w:r>
      <w:r w:rsidRPr="00D82556">
        <w:rPr>
          <w:color w:val="000000" w:themeColor="text1"/>
          <w:lang w:val="en-US"/>
        </w:rPr>
        <w:t>nd activate by removing comment</w:t>
      </w:r>
    </w:p>
    <w:p w14:paraId="0FC1759D" w14:textId="04F084FD" w:rsidR="00735DD7" w:rsidRPr="00735DD7" w:rsidRDefault="00735DD7" w:rsidP="00735DD7">
      <w:pPr>
        <w:pStyle w:val="ListParagraph"/>
        <w:ind w:left="1800"/>
        <w:rPr>
          <w:b/>
          <w:bCs/>
          <w:i/>
          <w:iCs/>
          <w:color w:val="000000" w:themeColor="text1"/>
          <w:lang w:val="en-US"/>
        </w:rPr>
      </w:pPr>
      <w:r w:rsidRPr="00735DD7">
        <w:rPr>
          <w:lang w:val="en-US"/>
        </w:rPr>
        <w:drawing>
          <wp:anchor distT="0" distB="0" distL="114300" distR="114300" simplePos="0" relativeHeight="251660288" behindDoc="1" locked="0" layoutInCell="1" allowOverlap="1" wp14:anchorId="36194170" wp14:editId="7EB3672A">
            <wp:simplePos x="0" y="0"/>
            <wp:positionH relativeFrom="column">
              <wp:posOffset>3810</wp:posOffset>
            </wp:positionH>
            <wp:positionV relativeFrom="paragraph">
              <wp:posOffset>250190</wp:posOffset>
            </wp:positionV>
            <wp:extent cx="6116320" cy="715645"/>
            <wp:effectExtent l="0" t="0" r="5080" b="0"/>
            <wp:wrapTight wrapText="bothSides">
              <wp:wrapPolygon edited="0">
                <wp:start x="0" y="0"/>
                <wp:lineTo x="0" y="21083"/>
                <wp:lineTo x="21573" y="21083"/>
                <wp:lineTo x="2157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81691" w14:textId="14F3F9A3" w:rsidR="00735DD7" w:rsidRDefault="00735DD7" w:rsidP="00DB16ED">
      <w:pPr>
        <w:pStyle w:val="ListParagraph"/>
        <w:ind w:left="1080"/>
        <w:rPr>
          <w:b/>
          <w:bCs/>
          <w:i/>
          <w:iCs/>
          <w:lang w:val="en-US"/>
        </w:rPr>
      </w:pPr>
    </w:p>
    <w:p w14:paraId="7CE812DD" w14:textId="300366B3" w:rsidR="00DB16ED" w:rsidRPr="00DB16ED" w:rsidRDefault="00DB16ED" w:rsidP="00DB16ED">
      <w:pPr>
        <w:pStyle w:val="ListParagraph"/>
        <w:ind w:left="1080"/>
        <w:rPr>
          <w:b/>
          <w:bCs/>
          <w:i/>
          <w:iCs/>
          <w:lang w:val="en-US"/>
        </w:rPr>
      </w:pPr>
    </w:p>
    <w:sectPr w:rsidR="00DB16ED" w:rsidRPr="00DB16ED" w:rsidSect="00F128BD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1850BD"/>
    <w:multiLevelType w:val="hybridMultilevel"/>
    <w:tmpl w:val="1E480646"/>
    <w:lvl w:ilvl="0" w:tplc="5F40927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6AB3156"/>
    <w:multiLevelType w:val="hybridMultilevel"/>
    <w:tmpl w:val="B88AFF46"/>
    <w:lvl w:ilvl="0" w:tplc="1BBC72E8">
      <w:numFmt w:val="decimalZero"/>
      <w:lvlText w:val="%1&gt;"/>
      <w:lvlJc w:val="left"/>
      <w:pPr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08B"/>
    <w:rsid w:val="00056B79"/>
    <w:rsid w:val="00065B8E"/>
    <w:rsid w:val="001E7AC7"/>
    <w:rsid w:val="002249D8"/>
    <w:rsid w:val="00351D17"/>
    <w:rsid w:val="0039440B"/>
    <w:rsid w:val="003B1254"/>
    <w:rsid w:val="00422499"/>
    <w:rsid w:val="00444A31"/>
    <w:rsid w:val="004A4DDD"/>
    <w:rsid w:val="004C7554"/>
    <w:rsid w:val="004E4518"/>
    <w:rsid w:val="00573D91"/>
    <w:rsid w:val="00601810"/>
    <w:rsid w:val="006053EA"/>
    <w:rsid w:val="0067794F"/>
    <w:rsid w:val="006843C5"/>
    <w:rsid w:val="006D3DC6"/>
    <w:rsid w:val="00724651"/>
    <w:rsid w:val="00735DD7"/>
    <w:rsid w:val="00741A67"/>
    <w:rsid w:val="0078408B"/>
    <w:rsid w:val="00787477"/>
    <w:rsid w:val="007B16F5"/>
    <w:rsid w:val="00832DF0"/>
    <w:rsid w:val="00866C2C"/>
    <w:rsid w:val="0096202D"/>
    <w:rsid w:val="009909F9"/>
    <w:rsid w:val="00A47F3D"/>
    <w:rsid w:val="00C77FD0"/>
    <w:rsid w:val="00CF6B3F"/>
    <w:rsid w:val="00D60B5C"/>
    <w:rsid w:val="00D82556"/>
    <w:rsid w:val="00DB16ED"/>
    <w:rsid w:val="00DD7100"/>
    <w:rsid w:val="00DF5AB7"/>
    <w:rsid w:val="00EB7A2A"/>
    <w:rsid w:val="00F128BD"/>
    <w:rsid w:val="00F86D69"/>
    <w:rsid w:val="00FF1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FE3540"/>
  <w15:chartTrackingRefBased/>
  <w15:docId w15:val="{DA2507BE-1C77-2240-A41C-209966FCA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i-FI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9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Ahmed</dc:creator>
  <cp:keywords/>
  <dc:description/>
  <cp:lastModifiedBy>Mehdi Ahmed</cp:lastModifiedBy>
  <cp:revision>37</cp:revision>
  <dcterms:created xsi:type="dcterms:W3CDTF">2019-08-13T04:53:00Z</dcterms:created>
  <dcterms:modified xsi:type="dcterms:W3CDTF">2019-08-14T10:14:00Z</dcterms:modified>
</cp:coreProperties>
</file>