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0122" w14:textId="2F9169EA" w:rsidR="006928FF" w:rsidRDefault="006A3C19">
      <w:pPr>
        <w:jc w:val="center"/>
      </w:pPr>
      <w:r>
        <w:rPr>
          <w:b/>
          <w:noProof/>
          <w:sz w:val="36"/>
        </w:rPr>
        <w:drawing>
          <wp:inline distT="0" distB="0" distL="0" distR="0" wp14:anchorId="7899038E" wp14:editId="212A5EB7">
            <wp:extent cx="5715000" cy="1546860"/>
            <wp:effectExtent l="0" t="0" r="0" b="0"/>
            <wp:docPr id="1993911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1546860"/>
                    </a:xfrm>
                    <a:prstGeom prst="rect">
                      <a:avLst/>
                    </a:prstGeom>
                    <a:noFill/>
                    <a:ln>
                      <a:noFill/>
                    </a:ln>
                  </pic:spPr>
                </pic:pic>
              </a:graphicData>
            </a:graphic>
          </wp:inline>
        </w:drawing>
      </w:r>
      <w:r w:rsidR="00000000">
        <w:rPr>
          <w:b/>
          <w:sz w:val="32"/>
        </w:rPr>
        <w:t>EMSI</w:t>
      </w:r>
      <w:r w:rsidR="00000000">
        <w:rPr>
          <w:b/>
          <w:sz w:val="32"/>
        </w:rPr>
        <w:br/>
      </w:r>
      <w:r w:rsidR="00000000">
        <w:rPr>
          <w:b/>
          <w:sz w:val="36"/>
        </w:rPr>
        <w:t>Smart Application in Artificial Intelligence and Machine Learning: Study and Understanding</w:t>
      </w:r>
    </w:p>
    <w:p w14:paraId="464D58C8" w14:textId="77777777" w:rsidR="006928FF" w:rsidRDefault="006928FF"/>
    <w:p w14:paraId="2053CBEC" w14:textId="5C5965C6" w:rsidR="006928FF" w:rsidRDefault="00000000">
      <w:pPr>
        <w:jc w:val="center"/>
      </w:pPr>
      <w:r>
        <w:rPr>
          <w:b/>
        </w:rPr>
        <w:t>Professor: EL MKHALET MOUNA</w:t>
      </w:r>
      <w:r>
        <w:rPr>
          <w:b/>
        </w:rPr>
        <w:br/>
        <w:t xml:space="preserve">Student name: </w:t>
      </w:r>
      <w:r w:rsidR="006A3C19">
        <w:rPr>
          <w:b/>
        </w:rPr>
        <w:t>MSIRDI MAHDI</w:t>
      </w:r>
      <w:r>
        <w:rPr>
          <w:b/>
        </w:rPr>
        <w:br/>
      </w:r>
      <w:r>
        <w:t>Project: Machine Learning - Artificial Intelligence</w:t>
      </w:r>
      <w:r>
        <w:br/>
        <w:t>Academic year: 2025/2026</w:t>
      </w:r>
    </w:p>
    <w:p w14:paraId="49C2D95A" w14:textId="77777777" w:rsidR="006928FF" w:rsidRDefault="006928FF"/>
    <w:p w14:paraId="53192983" w14:textId="77777777" w:rsidR="006928FF" w:rsidRDefault="006928FF"/>
    <w:p w14:paraId="075A5BF0" w14:textId="77777777" w:rsidR="006928FF" w:rsidRDefault="006928FF"/>
    <w:p w14:paraId="3085B565" w14:textId="77777777" w:rsidR="006928FF" w:rsidRDefault="006928FF"/>
    <w:p w14:paraId="148CA7CE" w14:textId="77777777" w:rsidR="006928FF" w:rsidRDefault="006928FF"/>
    <w:p w14:paraId="730E4194" w14:textId="77777777" w:rsidR="006928FF" w:rsidRDefault="006928FF"/>
    <w:p w14:paraId="04F6D05E" w14:textId="77777777" w:rsidR="006928FF" w:rsidRDefault="006928FF"/>
    <w:p w14:paraId="0BA45488" w14:textId="77777777" w:rsidR="006928FF" w:rsidRDefault="006928FF"/>
    <w:p w14:paraId="3A4BA997" w14:textId="77777777" w:rsidR="006928FF" w:rsidRDefault="006928FF"/>
    <w:p w14:paraId="03B5EAF0" w14:textId="77777777" w:rsidR="006928FF" w:rsidRDefault="006928FF"/>
    <w:p w14:paraId="7502ADEF" w14:textId="77777777" w:rsidR="006928FF" w:rsidRDefault="00000000">
      <w:pPr>
        <w:jc w:val="center"/>
      </w:pPr>
      <w:r>
        <w:t>Complete project report prepared according to the validation document and slide 90 formatting guide.</w:t>
      </w:r>
    </w:p>
    <w:p w14:paraId="02D7A53C" w14:textId="77777777" w:rsidR="006928FF" w:rsidRDefault="00000000">
      <w:r>
        <w:lastRenderedPageBreak/>
        <w:br w:type="page"/>
      </w:r>
    </w:p>
    <w:p w14:paraId="25EAA892" w14:textId="77777777" w:rsidR="006928FF" w:rsidRDefault="00000000">
      <w:pPr>
        <w:pStyle w:val="Titre1"/>
      </w:pPr>
      <w:r>
        <w:lastRenderedPageBreak/>
        <w:t>Abstract</w:t>
      </w:r>
    </w:p>
    <w:p w14:paraId="36519E3E" w14:textId="77777777" w:rsidR="006928FF" w:rsidRDefault="00000000">
      <w:pPr>
        <w:jc w:val="both"/>
      </w:pPr>
      <w:r>
        <w:t>This report studies artificial intelligence and machine learning through the design and presentation of a smart desktop application. The application generates random data, applies several models, displays visualizations and provides performance metrics. The report follows the requested academic structure and includes methodological discussion, practical applications, executable application description, limitations, perspectives and validation appendices.</w:t>
      </w:r>
    </w:p>
    <w:p w14:paraId="743079A7" w14:textId="77777777" w:rsidR="006928FF" w:rsidRDefault="00000000">
      <w:pPr>
        <w:pStyle w:val="Titre1"/>
      </w:pPr>
      <w:r>
        <w:t>Table of Contents</w:t>
      </w:r>
    </w:p>
    <w:p w14:paraId="02B7E04D" w14:textId="77777777" w:rsidR="006928FF" w:rsidRDefault="00000000">
      <w:r>
        <w:t>Introduction</w:t>
      </w:r>
    </w:p>
    <w:p w14:paraId="63249B59" w14:textId="77777777" w:rsidR="006928FF" w:rsidRDefault="00000000">
      <w:r>
        <w:t>Chapter 1 - Presentation of Machine Learning Methods</w:t>
      </w:r>
    </w:p>
    <w:p w14:paraId="0E689A13" w14:textId="77777777" w:rsidR="006928FF" w:rsidRDefault="00000000">
      <w:r>
        <w:t>Chapter 2 - Applications of the Methods</w:t>
      </w:r>
    </w:p>
    <w:p w14:paraId="5DEB953B" w14:textId="77777777" w:rsidR="006928FF" w:rsidRDefault="00000000">
      <w:r>
        <w:t>Chapter 3 - Presentation of the Executable Application</w:t>
      </w:r>
    </w:p>
    <w:p w14:paraId="31C8D978" w14:textId="77777777" w:rsidR="006928FF" w:rsidRDefault="00000000">
      <w:r>
        <w:t>Chapter 4 - Limits and Perspectives</w:t>
      </w:r>
    </w:p>
    <w:p w14:paraId="014B8CB1" w14:textId="77777777" w:rsidR="006928FF" w:rsidRDefault="00000000">
      <w:r>
        <w:t>Conclusion</w:t>
      </w:r>
    </w:p>
    <w:p w14:paraId="4A610957" w14:textId="77777777" w:rsidR="006928FF" w:rsidRDefault="00000000">
      <w:r>
        <w:t>References</w:t>
      </w:r>
    </w:p>
    <w:p w14:paraId="07B01A70" w14:textId="77777777" w:rsidR="006928FF" w:rsidRDefault="00000000">
      <w:r>
        <w:t>Appendices</w:t>
      </w:r>
    </w:p>
    <w:p w14:paraId="09F2F2BD" w14:textId="77777777" w:rsidR="006928FF" w:rsidRDefault="00000000">
      <w:r>
        <w:br w:type="page"/>
      </w:r>
    </w:p>
    <w:p w14:paraId="4856EB0A" w14:textId="77777777" w:rsidR="006928FF" w:rsidRDefault="006928FF">
      <w:pPr>
        <w:sectPr w:rsidR="006928FF">
          <w:footerReference w:type="default" r:id="rId9"/>
          <w:pgSz w:w="12240" w:h="15840"/>
          <w:pgMar w:top="1417" w:right="1417" w:bottom="1417" w:left="1417" w:header="720" w:footer="720" w:gutter="0"/>
          <w:cols w:space="720"/>
          <w:docGrid w:linePitch="360"/>
        </w:sectPr>
      </w:pPr>
    </w:p>
    <w:p w14:paraId="4983C92E" w14:textId="77777777" w:rsidR="006928FF" w:rsidRDefault="00000000">
      <w:pPr>
        <w:pStyle w:val="Titre1"/>
      </w:pPr>
      <w:r>
        <w:lastRenderedPageBreak/>
        <w:t>Introduction</w:t>
      </w:r>
    </w:p>
    <w:p w14:paraId="5FC9CECA" w14:textId="77777777" w:rsidR="006928FF" w:rsidRDefault="00000000">
      <w:pPr>
        <w:jc w:val="both"/>
      </w:pPr>
      <w:r>
        <w:t>Artificial intelligence is the scientific and technical field that designs systems able to perceive, reason, learn, decide and act with a level of autonomy. Its objective is not simply to imitate human intelligence, but to create computational processes capable of extracting value from data, supporting decisions, automating repetitive tasks and improving complex workflows. In modern organizations, AI is therefore both a technological discipline and a strategic capability.</w:t>
      </w:r>
    </w:p>
    <w:p w14:paraId="5C0EF67F" w14:textId="77777777" w:rsidR="006928FF" w:rsidRDefault="00000000">
      <w:pPr>
        <w:jc w:val="both"/>
      </w:pPr>
      <w:r>
        <w:t>Machine learning is one of the central components of artificial intelligence. Instead of explicitly programming every rule, a machine learning system learns patterns from examples. The quality of the data, the selected algorithm, the evaluation procedure and the interpretation of results determine whether the system is useful. This project studies that logic through a desktop application that generates random data, trains several models, displays metrics and visualizes the behavior of each method.</w:t>
      </w:r>
    </w:p>
    <w:p w14:paraId="45133B2E" w14:textId="77777777" w:rsidR="006928FF" w:rsidRDefault="00000000">
      <w:pPr>
        <w:jc w:val="both"/>
      </w:pPr>
      <w:r>
        <w:t>The interest of artificial intelligence comes from its ability to process information at a scale that is difficult for humans to manage manually. It helps detect fraud, classify documents, forecast demand, recommend products, monitor networks, identify anomalies, assist medical diagnosis and optimize industrial operations. Its value is particularly strong when data volume, speed or complexity exceeds classical manual analysis.</w:t>
      </w:r>
    </w:p>
    <w:p w14:paraId="0DD233C6" w14:textId="77777777" w:rsidR="006928FF" w:rsidRDefault="00000000">
      <w:pPr>
        <w:jc w:val="both"/>
      </w:pPr>
      <w:r>
        <w:t>The project also has a pedagogical objective. By using randomly generated data, the application isolates the behavior of algorithms from the constraints of external datasets. The user can change ranges, noise, number of clusters, model parameters or validation folds and directly observe the effect on graphs and metrics. This interactive approach makes the theory of machine learning more concrete.</w:t>
      </w:r>
    </w:p>
    <w:p w14:paraId="5418E129" w14:textId="77777777" w:rsidR="006928FF" w:rsidRDefault="00000000">
      <w:pPr>
        <w:jc w:val="both"/>
      </w:pPr>
      <w:r>
        <w:t>Artificial intelligence is studied because it is becoming a transversal competence for development, cybersecurity and intelligent systems. Developers need AI to create smarter software, cybersecurity analysts need it to detect threats and anomalies, and AI specialists need it to design models that are accurate, explainable and responsible. The following report presents the foundations, additional methods, application domains, developed executable application, limits and perspectives.</w:t>
      </w:r>
    </w:p>
    <w:tbl>
      <w:tblPr>
        <w:tblStyle w:val="Grilledutableau"/>
        <w:tblW w:w="0" w:type="auto"/>
        <w:jc w:val="center"/>
        <w:tblLook w:val="04A0" w:firstRow="1" w:lastRow="0" w:firstColumn="1" w:lastColumn="0" w:noHBand="0" w:noVBand="1"/>
      </w:tblPr>
      <w:tblGrid>
        <w:gridCol w:w="2268"/>
        <w:gridCol w:w="6803"/>
      </w:tblGrid>
      <w:tr w:rsidR="006928FF" w14:paraId="4F850D70" w14:textId="77777777">
        <w:trPr>
          <w:jc w:val="center"/>
        </w:trPr>
        <w:tc>
          <w:tcPr>
            <w:tcW w:w="2268" w:type="dxa"/>
            <w:shd w:val="clear" w:color="auto" w:fill="D9EAF7"/>
            <w:vAlign w:val="center"/>
          </w:tcPr>
          <w:p w14:paraId="5982BE81" w14:textId="77777777" w:rsidR="006928FF" w:rsidRDefault="00000000">
            <w:pPr>
              <w:spacing w:after="0"/>
            </w:pPr>
            <w:r>
              <w:rPr>
                <w:b/>
                <w:sz w:val="20"/>
              </w:rPr>
              <w:t>AI component</w:t>
            </w:r>
          </w:p>
        </w:tc>
        <w:tc>
          <w:tcPr>
            <w:tcW w:w="6803" w:type="dxa"/>
            <w:shd w:val="clear" w:color="auto" w:fill="D9EAF7"/>
            <w:vAlign w:val="center"/>
          </w:tcPr>
          <w:p w14:paraId="07D34830" w14:textId="77777777" w:rsidR="006928FF" w:rsidRDefault="00000000">
            <w:pPr>
              <w:spacing w:after="0"/>
            </w:pPr>
            <w:r>
              <w:rPr>
                <w:b/>
                <w:sz w:val="20"/>
              </w:rPr>
              <w:t>Role in intelligent systems</w:t>
            </w:r>
          </w:p>
        </w:tc>
      </w:tr>
      <w:tr w:rsidR="006928FF" w14:paraId="09D17D98" w14:textId="77777777">
        <w:trPr>
          <w:jc w:val="center"/>
        </w:trPr>
        <w:tc>
          <w:tcPr>
            <w:tcW w:w="2268" w:type="dxa"/>
            <w:vAlign w:val="center"/>
          </w:tcPr>
          <w:p w14:paraId="3E615DC6" w14:textId="77777777" w:rsidR="006928FF" w:rsidRDefault="00000000">
            <w:pPr>
              <w:spacing w:after="0"/>
            </w:pPr>
            <w:r>
              <w:rPr>
                <w:sz w:val="20"/>
              </w:rPr>
              <w:lastRenderedPageBreak/>
              <w:t>Data</w:t>
            </w:r>
          </w:p>
        </w:tc>
        <w:tc>
          <w:tcPr>
            <w:tcW w:w="6803" w:type="dxa"/>
            <w:vAlign w:val="center"/>
          </w:tcPr>
          <w:p w14:paraId="385757D6" w14:textId="77777777" w:rsidR="006928FF" w:rsidRDefault="00000000">
            <w:pPr>
              <w:spacing w:after="0"/>
            </w:pPr>
            <w:r>
              <w:rPr>
                <w:sz w:val="20"/>
              </w:rPr>
              <w:t>Raw material used to learn patterns and evaluate behavior.</w:t>
            </w:r>
          </w:p>
        </w:tc>
      </w:tr>
      <w:tr w:rsidR="006928FF" w14:paraId="1572AC2E" w14:textId="77777777">
        <w:trPr>
          <w:jc w:val="center"/>
        </w:trPr>
        <w:tc>
          <w:tcPr>
            <w:tcW w:w="2268" w:type="dxa"/>
            <w:vAlign w:val="center"/>
          </w:tcPr>
          <w:p w14:paraId="44CBE352" w14:textId="77777777" w:rsidR="006928FF" w:rsidRDefault="00000000">
            <w:pPr>
              <w:spacing w:after="0"/>
            </w:pPr>
            <w:r>
              <w:rPr>
                <w:sz w:val="20"/>
              </w:rPr>
              <w:t>Algorithms</w:t>
            </w:r>
          </w:p>
        </w:tc>
        <w:tc>
          <w:tcPr>
            <w:tcW w:w="6803" w:type="dxa"/>
            <w:vAlign w:val="center"/>
          </w:tcPr>
          <w:p w14:paraId="5CDC95FB" w14:textId="77777777" w:rsidR="006928FF" w:rsidRDefault="00000000">
            <w:pPr>
              <w:spacing w:after="0"/>
            </w:pPr>
            <w:r>
              <w:rPr>
                <w:sz w:val="20"/>
              </w:rPr>
              <w:t>Mathematical procedures that transform data into predictions or decisions.</w:t>
            </w:r>
          </w:p>
        </w:tc>
      </w:tr>
      <w:tr w:rsidR="006928FF" w14:paraId="54512A69" w14:textId="77777777">
        <w:trPr>
          <w:jc w:val="center"/>
        </w:trPr>
        <w:tc>
          <w:tcPr>
            <w:tcW w:w="2268" w:type="dxa"/>
            <w:vAlign w:val="center"/>
          </w:tcPr>
          <w:p w14:paraId="6B442D10" w14:textId="77777777" w:rsidR="006928FF" w:rsidRDefault="00000000">
            <w:pPr>
              <w:spacing w:after="0"/>
            </w:pPr>
            <w:r>
              <w:rPr>
                <w:sz w:val="20"/>
              </w:rPr>
              <w:t>Models</w:t>
            </w:r>
          </w:p>
        </w:tc>
        <w:tc>
          <w:tcPr>
            <w:tcW w:w="6803" w:type="dxa"/>
            <w:vAlign w:val="center"/>
          </w:tcPr>
          <w:p w14:paraId="31819C2D" w14:textId="77777777" w:rsidR="006928FF" w:rsidRDefault="00000000">
            <w:pPr>
              <w:spacing w:after="0"/>
            </w:pPr>
            <w:r>
              <w:rPr>
                <w:sz w:val="20"/>
              </w:rPr>
              <w:t>Learned representations produced by training algorithms.</w:t>
            </w:r>
          </w:p>
        </w:tc>
      </w:tr>
      <w:tr w:rsidR="006928FF" w14:paraId="7E0D4AC8" w14:textId="77777777">
        <w:trPr>
          <w:jc w:val="center"/>
        </w:trPr>
        <w:tc>
          <w:tcPr>
            <w:tcW w:w="2268" w:type="dxa"/>
            <w:vAlign w:val="center"/>
          </w:tcPr>
          <w:p w14:paraId="48D4E399" w14:textId="77777777" w:rsidR="006928FF" w:rsidRDefault="00000000">
            <w:pPr>
              <w:spacing w:after="0"/>
            </w:pPr>
            <w:r>
              <w:rPr>
                <w:sz w:val="20"/>
              </w:rPr>
              <w:t>Evaluation</w:t>
            </w:r>
          </w:p>
        </w:tc>
        <w:tc>
          <w:tcPr>
            <w:tcW w:w="6803" w:type="dxa"/>
            <w:vAlign w:val="center"/>
          </w:tcPr>
          <w:p w14:paraId="2A2C3C2D" w14:textId="77777777" w:rsidR="006928FF" w:rsidRDefault="00000000">
            <w:pPr>
              <w:spacing w:after="0"/>
            </w:pPr>
            <w:r>
              <w:rPr>
                <w:sz w:val="20"/>
              </w:rPr>
              <w:t>Metrics and tests used to verify reliability.</w:t>
            </w:r>
          </w:p>
        </w:tc>
      </w:tr>
      <w:tr w:rsidR="006928FF" w14:paraId="383A5BAC" w14:textId="77777777">
        <w:trPr>
          <w:jc w:val="center"/>
        </w:trPr>
        <w:tc>
          <w:tcPr>
            <w:tcW w:w="2268" w:type="dxa"/>
            <w:vAlign w:val="center"/>
          </w:tcPr>
          <w:p w14:paraId="5EFAE2F3" w14:textId="77777777" w:rsidR="006928FF" w:rsidRDefault="00000000">
            <w:pPr>
              <w:spacing w:after="0"/>
            </w:pPr>
            <w:r>
              <w:rPr>
                <w:sz w:val="20"/>
              </w:rPr>
              <w:t>Deployment</w:t>
            </w:r>
          </w:p>
        </w:tc>
        <w:tc>
          <w:tcPr>
            <w:tcW w:w="6803" w:type="dxa"/>
            <w:vAlign w:val="center"/>
          </w:tcPr>
          <w:p w14:paraId="59E16DB3" w14:textId="77777777" w:rsidR="006928FF" w:rsidRDefault="00000000">
            <w:pPr>
              <w:spacing w:after="0"/>
            </w:pPr>
            <w:r>
              <w:rPr>
                <w:sz w:val="20"/>
              </w:rPr>
              <w:t>Integration of models into usable software or services.</w:t>
            </w:r>
          </w:p>
        </w:tc>
      </w:tr>
      <w:tr w:rsidR="006928FF" w14:paraId="339F33F1" w14:textId="77777777">
        <w:trPr>
          <w:jc w:val="center"/>
        </w:trPr>
        <w:tc>
          <w:tcPr>
            <w:tcW w:w="2268" w:type="dxa"/>
            <w:vAlign w:val="center"/>
          </w:tcPr>
          <w:p w14:paraId="31DBA1B0" w14:textId="77777777" w:rsidR="006928FF" w:rsidRDefault="00000000">
            <w:pPr>
              <w:spacing w:after="0"/>
            </w:pPr>
            <w:r>
              <w:rPr>
                <w:sz w:val="20"/>
              </w:rPr>
              <w:t>Ethics</w:t>
            </w:r>
          </w:p>
        </w:tc>
        <w:tc>
          <w:tcPr>
            <w:tcW w:w="6803" w:type="dxa"/>
            <w:vAlign w:val="center"/>
          </w:tcPr>
          <w:p w14:paraId="51D6AC5C" w14:textId="77777777" w:rsidR="006928FF" w:rsidRDefault="00000000">
            <w:pPr>
              <w:spacing w:after="0"/>
            </w:pPr>
            <w:r>
              <w:rPr>
                <w:sz w:val="20"/>
              </w:rPr>
              <w:t>Rules and practices that protect fairness, privacy and accountability.</w:t>
            </w:r>
          </w:p>
        </w:tc>
      </w:tr>
    </w:tbl>
    <w:p w14:paraId="7D987B50" w14:textId="77777777" w:rsidR="006928FF" w:rsidRDefault="006928FF"/>
    <w:p w14:paraId="5DBFB94D" w14:textId="77777777" w:rsidR="006928FF" w:rsidRDefault="00000000">
      <w:pPr>
        <w:pStyle w:val="Titre1"/>
      </w:pPr>
      <w:r>
        <w:t>Chapter 1 - Presentation of Machine Learning Methods</w:t>
      </w:r>
    </w:p>
    <w:p w14:paraId="1F34A7F3" w14:textId="77777777" w:rsidR="006928FF" w:rsidRDefault="00000000">
      <w:pPr>
        <w:jc w:val="both"/>
      </w:pPr>
      <w:r>
        <w:t>Machine learning methods can be grouped into supervised learning, unsupervised learning, semi-supervised learning, reinforcement learning and representation learning. Their efficiency depends on the nature of the problem, the structure of the data, the available computational resources and the evaluation protocol. A method is not efficient in isolation; it becomes efficient when its assumptions match the real problem.</w:t>
      </w:r>
    </w:p>
    <w:tbl>
      <w:tblPr>
        <w:tblStyle w:val="Grilledutableau"/>
        <w:tblW w:w="0" w:type="auto"/>
        <w:jc w:val="center"/>
        <w:tblLook w:val="04A0" w:firstRow="1" w:lastRow="0" w:firstColumn="1" w:lastColumn="0" w:noHBand="0" w:noVBand="1"/>
      </w:tblPr>
      <w:tblGrid>
        <w:gridCol w:w="1814"/>
        <w:gridCol w:w="2494"/>
        <w:gridCol w:w="2721"/>
        <w:gridCol w:w="1984"/>
      </w:tblGrid>
      <w:tr w:rsidR="006928FF" w14:paraId="2F56F8AB" w14:textId="77777777">
        <w:trPr>
          <w:jc w:val="center"/>
        </w:trPr>
        <w:tc>
          <w:tcPr>
            <w:tcW w:w="1814" w:type="dxa"/>
            <w:shd w:val="clear" w:color="auto" w:fill="D9EAF7"/>
            <w:vAlign w:val="center"/>
          </w:tcPr>
          <w:p w14:paraId="421BDB1C" w14:textId="77777777" w:rsidR="006928FF" w:rsidRDefault="00000000">
            <w:pPr>
              <w:spacing w:after="0"/>
            </w:pPr>
            <w:r>
              <w:rPr>
                <w:b/>
                <w:sz w:val="20"/>
              </w:rPr>
              <w:t>Family</w:t>
            </w:r>
          </w:p>
        </w:tc>
        <w:tc>
          <w:tcPr>
            <w:tcW w:w="2494" w:type="dxa"/>
            <w:shd w:val="clear" w:color="auto" w:fill="D9EAF7"/>
            <w:vAlign w:val="center"/>
          </w:tcPr>
          <w:p w14:paraId="41B1A61A" w14:textId="77777777" w:rsidR="006928FF" w:rsidRDefault="00000000">
            <w:pPr>
              <w:spacing w:after="0"/>
            </w:pPr>
            <w:r>
              <w:rPr>
                <w:b/>
                <w:sz w:val="20"/>
              </w:rPr>
              <w:t>Goal</w:t>
            </w:r>
          </w:p>
        </w:tc>
        <w:tc>
          <w:tcPr>
            <w:tcW w:w="2721" w:type="dxa"/>
            <w:shd w:val="clear" w:color="auto" w:fill="D9EAF7"/>
            <w:vAlign w:val="center"/>
          </w:tcPr>
          <w:p w14:paraId="573E009F" w14:textId="77777777" w:rsidR="006928FF" w:rsidRDefault="00000000">
            <w:pPr>
              <w:spacing w:after="0"/>
            </w:pPr>
            <w:r>
              <w:rPr>
                <w:b/>
                <w:sz w:val="20"/>
              </w:rPr>
              <w:t>Examples</w:t>
            </w:r>
          </w:p>
        </w:tc>
        <w:tc>
          <w:tcPr>
            <w:tcW w:w="1984" w:type="dxa"/>
            <w:shd w:val="clear" w:color="auto" w:fill="D9EAF7"/>
            <w:vAlign w:val="center"/>
          </w:tcPr>
          <w:p w14:paraId="00AAB10D" w14:textId="77777777" w:rsidR="006928FF" w:rsidRDefault="00000000">
            <w:pPr>
              <w:spacing w:after="0"/>
            </w:pPr>
            <w:r>
              <w:rPr>
                <w:b/>
                <w:sz w:val="20"/>
              </w:rPr>
              <w:t>Typical metric</w:t>
            </w:r>
          </w:p>
        </w:tc>
      </w:tr>
      <w:tr w:rsidR="006928FF" w14:paraId="736685A4" w14:textId="77777777">
        <w:trPr>
          <w:jc w:val="center"/>
        </w:trPr>
        <w:tc>
          <w:tcPr>
            <w:tcW w:w="1814" w:type="dxa"/>
            <w:vAlign w:val="center"/>
          </w:tcPr>
          <w:p w14:paraId="368E93C3" w14:textId="77777777" w:rsidR="006928FF" w:rsidRDefault="00000000">
            <w:pPr>
              <w:spacing w:after="0"/>
            </w:pPr>
            <w:r>
              <w:rPr>
                <w:sz w:val="20"/>
              </w:rPr>
              <w:t>Supervised learning</w:t>
            </w:r>
          </w:p>
        </w:tc>
        <w:tc>
          <w:tcPr>
            <w:tcW w:w="2494" w:type="dxa"/>
            <w:vAlign w:val="center"/>
          </w:tcPr>
          <w:p w14:paraId="16C76471" w14:textId="77777777" w:rsidR="006928FF" w:rsidRDefault="00000000">
            <w:pPr>
              <w:spacing w:after="0"/>
            </w:pPr>
            <w:r>
              <w:rPr>
                <w:sz w:val="20"/>
              </w:rPr>
              <w:t>Predict a label or value from examples</w:t>
            </w:r>
          </w:p>
        </w:tc>
        <w:tc>
          <w:tcPr>
            <w:tcW w:w="2721" w:type="dxa"/>
            <w:vAlign w:val="center"/>
          </w:tcPr>
          <w:p w14:paraId="7A64EE82" w14:textId="77777777" w:rsidR="006928FF" w:rsidRDefault="00000000">
            <w:pPr>
              <w:spacing w:after="0"/>
            </w:pPr>
            <w:r>
              <w:rPr>
                <w:sz w:val="20"/>
              </w:rPr>
              <w:t>SVM, Gradient Boosting, Naive Bayes</w:t>
            </w:r>
          </w:p>
        </w:tc>
        <w:tc>
          <w:tcPr>
            <w:tcW w:w="1984" w:type="dxa"/>
            <w:vAlign w:val="center"/>
          </w:tcPr>
          <w:p w14:paraId="0D1ED88E" w14:textId="77777777" w:rsidR="006928FF" w:rsidRDefault="00000000">
            <w:pPr>
              <w:spacing w:after="0"/>
            </w:pPr>
            <w:r>
              <w:rPr>
                <w:sz w:val="20"/>
              </w:rPr>
              <w:t>Accuracy, F1, RMSE</w:t>
            </w:r>
          </w:p>
        </w:tc>
      </w:tr>
      <w:tr w:rsidR="006928FF" w14:paraId="5E3DAC05" w14:textId="77777777">
        <w:trPr>
          <w:jc w:val="center"/>
        </w:trPr>
        <w:tc>
          <w:tcPr>
            <w:tcW w:w="1814" w:type="dxa"/>
            <w:vAlign w:val="center"/>
          </w:tcPr>
          <w:p w14:paraId="3F21DE69" w14:textId="77777777" w:rsidR="006928FF" w:rsidRDefault="00000000">
            <w:pPr>
              <w:spacing w:after="0"/>
            </w:pPr>
            <w:r>
              <w:rPr>
                <w:sz w:val="20"/>
              </w:rPr>
              <w:t>Unsupervised learning</w:t>
            </w:r>
          </w:p>
        </w:tc>
        <w:tc>
          <w:tcPr>
            <w:tcW w:w="2494" w:type="dxa"/>
            <w:vAlign w:val="center"/>
          </w:tcPr>
          <w:p w14:paraId="115E4979" w14:textId="77777777" w:rsidR="006928FF" w:rsidRDefault="00000000">
            <w:pPr>
              <w:spacing w:after="0"/>
            </w:pPr>
            <w:r>
              <w:rPr>
                <w:sz w:val="20"/>
              </w:rPr>
              <w:t>Discover structure without labels</w:t>
            </w:r>
          </w:p>
        </w:tc>
        <w:tc>
          <w:tcPr>
            <w:tcW w:w="2721" w:type="dxa"/>
            <w:vAlign w:val="center"/>
          </w:tcPr>
          <w:p w14:paraId="69356CF0" w14:textId="77777777" w:rsidR="006928FF" w:rsidRDefault="00000000">
            <w:pPr>
              <w:spacing w:after="0"/>
            </w:pPr>
            <w:r>
              <w:rPr>
                <w:sz w:val="20"/>
              </w:rPr>
              <w:t>PCA, DBSCAN, K-Means</w:t>
            </w:r>
          </w:p>
        </w:tc>
        <w:tc>
          <w:tcPr>
            <w:tcW w:w="1984" w:type="dxa"/>
            <w:vAlign w:val="center"/>
          </w:tcPr>
          <w:p w14:paraId="41A1260E" w14:textId="77777777" w:rsidR="006928FF" w:rsidRDefault="00000000">
            <w:pPr>
              <w:spacing w:after="0"/>
            </w:pPr>
            <w:r>
              <w:rPr>
                <w:sz w:val="20"/>
              </w:rPr>
              <w:t>Silhouette, explained variance</w:t>
            </w:r>
          </w:p>
        </w:tc>
      </w:tr>
      <w:tr w:rsidR="006928FF" w14:paraId="39658573" w14:textId="77777777">
        <w:trPr>
          <w:jc w:val="center"/>
        </w:trPr>
        <w:tc>
          <w:tcPr>
            <w:tcW w:w="1814" w:type="dxa"/>
            <w:vAlign w:val="center"/>
          </w:tcPr>
          <w:p w14:paraId="7EFD19D9" w14:textId="77777777" w:rsidR="006928FF" w:rsidRDefault="00000000">
            <w:pPr>
              <w:spacing w:after="0"/>
            </w:pPr>
            <w:r>
              <w:rPr>
                <w:sz w:val="20"/>
              </w:rPr>
              <w:t>Temporal modeling</w:t>
            </w:r>
          </w:p>
        </w:tc>
        <w:tc>
          <w:tcPr>
            <w:tcW w:w="2494" w:type="dxa"/>
            <w:vAlign w:val="center"/>
          </w:tcPr>
          <w:p w14:paraId="4ED59876" w14:textId="77777777" w:rsidR="006928FF" w:rsidRDefault="00000000">
            <w:pPr>
              <w:spacing w:after="0"/>
            </w:pPr>
            <w:r>
              <w:rPr>
                <w:sz w:val="20"/>
              </w:rPr>
              <w:t>Model sequences and time dependence</w:t>
            </w:r>
          </w:p>
        </w:tc>
        <w:tc>
          <w:tcPr>
            <w:tcW w:w="2721" w:type="dxa"/>
            <w:vAlign w:val="center"/>
          </w:tcPr>
          <w:p w14:paraId="7346BFCE" w14:textId="77777777" w:rsidR="006928FF" w:rsidRDefault="00000000">
            <w:pPr>
              <w:spacing w:after="0"/>
            </w:pPr>
            <w:r>
              <w:rPr>
                <w:sz w:val="20"/>
              </w:rPr>
              <w:t>HMM, ARIMA, LSTM</w:t>
            </w:r>
          </w:p>
        </w:tc>
        <w:tc>
          <w:tcPr>
            <w:tcW w:w="1984" w:type="dxa"/>
            <w:vAlign w:val="center"/>
          </w:tcPr>
          <w:p w14:paraId="7C3932F9" w14:textId="77777777" w:rsidR="006928FF" w:rsidRDefault="00000000">
            <w:pPr>
              <w:spacing w:after="0"/>
            </w:pPr>
            <w:r>
              <w:rPr>
                <w:sz w:val="20"/>
              </w:rPr>
              <w:t>AIC, RMSE, likelihood</w:t>
            </w:r>
          </w:p>
        </w:tc>
      </w:tr>
      <w:tr w:rsidR="006928FF" w14:paraId="0E67195D" w14:textId="77777777">
        <w:trPr>
          <w:jc w:val="center"/>
        </w:trPr>
        <w:tc>
          <w:tcPr>
            <w:tcW w:w="1814" w:type="dxa"/>
            <w:vAlign w:val="center"/>
          </w:tcPr>
          <w:p w14:paraId="06BD6486" w14:textId="77777777" w:rsidR="006928FF" w:rsidRDefault="00000000">
            <w:pPr>
              <w:spacing w:after="0"/>
            </w:pPr>
            <w:r>
              <w:rPr>
                <w:sz w:val="20"/>
              </w:rPr>
              <w:t>Representation learning</w:t>
            </w:r>
          </w:p>
        </w:tc>
        <w:tc>
          <w:tcPr>
            <w:tcW w:w="2494" w:type="dxa"/>
            <w:vAlign w:val="center"/>
          </w:tcPr>
          <w:p w14:paraId="2AC610B1" w14:textId="77777777" w:rsidR="006928FF" w:rsidRDefault="00000000">
            <w:pPr>
              <w:spacing w:after="0"/>
            </w:pPr>
            <w:r>
              <w:rPr>
                <w:sz w:val="20"/>
              </w:rPr>
              <w:t>Learn compact internal features</w:t>
            </w:r>
          </w:p>
        </w:tc>
        <w:tc>
          <w:tcPr>
            <w:tcW w:w="2721" w:type="dxa"/>
            <w:vAlign w:val="center"/>
          </w:tcPr>
          <w:p w14:paraId="0B7B2FFE" w14:textId="77777777" w:rsidR="006928FF" w:rsidRDefault="00000000">
            <w:pPr>
              <w:spacing w:after="0"/>
            </w:pPr>
            <w:r>
              <w:rPr>
                <w:sz w:val="20"/>
              </w:rPr>
              <w:t>Autoencoders, embeddings</w:t>
            </w:r>
          </w:p>
        </w:tc>
        <w:tc>
          <w:tcPr>
            <w:tcW w:w="1984" w:type="dxa"/>
            <w:vAlign w:val="center"/>
          </w:tcPr>
          <w:p w14:paraId="0FECE703" w14:textId="77777777" w:rsidR="006928FF" w:rsidRDefault="00000000">
            <w:pPr>
              <w:spacing w:after="0"/>
            </w:pPr>
            <w:r>
              <w:rPr>
                <w:sz w:val="20"/>
              </w:rPr>
              <w:t>Reconstruction error</w:t>
            </w:r>
          </w:p>
        </w:tc>
      </w:tr>
    </w:tbl>
    <w:p w14:paraId="2444ABE6" w14:textId="77777777" w:rsidR="006928FF" w:rsidRDefault="006928FF"/>
    <w:p w14:paraId="79836959" w14:textId="77777777" w:rsidR="006928FF" w:rsidRDefault="00000000">
      <w:r>
        <w:rPr>
          <w:noProof/>
        </w:rPr>
        <w:lastRenderedPageBreak/>
        <w:drawing>
          <wp:inline distT="0" distB="0" distL="0" distR="0" wp14:anchorId="0621A37F" wp14:editId="5389EBB8">
            <wp:extent cx="5394960" cy="269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overview.png"/>
                    <pic:cNvPicPr/>
                  </pic:nvPicPr>
                  <pic:blipFill>
                    <a:blip r:embed="rId10"/>
                    <a:stretch>
                      <a:fillRect/>
                    </a:stretch>
                  </pic:blipFill>
                  <pic:spPr>
                    <a:xfrm>
                      <a:off x="0" y="0"/>
                      <a:ext cx="5394960" cy="2697480"/>
                    </a:xfrm>
                    <a:prstGeom prst="rect">
                      <a:avLst/>
                    </a:prstGeom>
                  </pic:spPr>
                </pic:pic>
              </a:graphicData>
            </a:graphic>
          </wp:inline>
        </w:drawing>
      </w:r>
    </w:p>
    <w:p w14:paraId="416D7085" w14:textId="77777777" w:rsidR="006928FF" w:rsidRDefault="00000000">
      <w:pPr>
        <w:jc w:val="center"/>
      </w:pPr>
      <w:r>
        <w:rPr>
          <w:i/>
          <w:sz w:val="20"/>
        </w:rPr>
        <w:t>Figure 1. Additional methods discussed beyond the implemented application modules.</w:t>
      </w:r>
    </w:p>
    <w:p w14:paraId="1E827B74" w14:textId="77777777" w:rsidR="006928FF" w:rsidRDefault="00000000">
      <w:pPr>
        <w:pStyle w:val="Titre2"/>
      </w:pPr>
      <w:r>
        <w:t>Scientific comparison criteria</w:t>
      </w:r>
    </w:p>
    <w:p w14:paraId="0EC6E284" w14:textId="77777777" w:rsidR="006928FF" w:rsidRDefault="00000000">
      <w:pPr>
        <w:pStyle w:val="Titre3"/>
      </w:pPr>
      <w:r>
        <w:t>Accuracy and generalization</w:t>
      </w:r>
    </w:p>
    <w:p w14:paraId="7EEC9F77" w14:textId="77777777" w:rsidR="006928FF" w:rsidRDefault="00000000">
      <w:pPr>
        <w:jc w:val="both"/>
      </w:pPr>
      <w:r>
        <w:t>A model is not scientifically valid because it gives a good result once. It must generalize to new examples and remain stable when the sample changes. This is why validation strategies such as train/test split and cross-validation are essential. They transform a simple demonstration into a controlled experiment.</w:t>
      </w:r>
    </w:p>
    <w:p w14:paraId="56AE9D4D" w14:textId="77777777" w:rsidR="006928FF" w:rsidRDefault="00000000">
      <w:pPr>
        <w:pStyle w:val="Titre3"/>
      </w:pPr>
      <w:r>
        <w:t>Complexity and interpretability</w:t>
      </w:r>
    </w:p>
    <w:p w14:paraId="03D58398" w14:textId="77777777" w:rsidR="006928FF" w:rsidRDefault="00000000">
      <w:pPr>
        <w:jc w:val="both"/>
      </w:pPr>
      <w:r>
        <w:t>A more complex algorithm is not automatically better. Neural networks and boosting models can capture sophisticated relationships, but their internal behavior is harder to explain. Linear models and decision trees may be less powerful in some cases, but they provide clearer explanations. In academic work, the best model is the one that balances performance and understanding.</w:t>
      </w:r>
    </w:p>
    <w:p w14:paraId="312611EC" w14:textId="77777777" w:rsidR="006928FF" w:rsidRDefault="00000000">
      <w:pPr>
        <w:pStyle w:val="Titre3"/>
      </w:pPr>
      <w:r>
        <w:t>Data assumptions</w:t>
      </w:r>
    </w:p>
    <w:p w14:paraId="1C8A4AF3" w14:textId="77777777" w:rsidR="006928FF" w:rsidRDefault="00000000">
      <w:pPr>
        <w:jc w:val="both"/>
      </w:pPr>
      <w:r>
        <w:t>Each method carries assumptions. K-Means assumes that clusters can be represented by centers and distances. Naive Bayes assumes conditional independence. Linear regression assumes a linear relation and residual behavior. If assumptions are ignored, the model can produce visually convincing but scientifically weak results.</w:t>
      </w:r>
    </w:p>
    <w:p w14:paraId="006A194F" w14:textId="77777777" w:rsidR="006928FF" w:rsidRDefault="00000000">
      <w:pPr>
        <w:pStyle w:val="Titre3"/>
      </w:pPr>
      <w:r>
        <w:lastRenderedPageBreak/>
        <w:t>Computational cost</w:t>
      </w:r>
    </w:p>
    <w:p w14:paraId="015994B0" w14:textId="77777777" w:rsidR="006928FF" w:rsidRDefault="00000000">
      <w:pPr>
        <w:jc w:val="both"/>
      </w:pPr>
      <w:r>
        <w:t>Efficiency also includes execution time and resource consumption. A method that is accurate but too slow may be unsuitable for real-time cybersecurity monitoring. A lightweight model may be preferable for a desktop application or embedded tool. This is why the project uses scikit-learn and statsmodels, which are appropriate for educational and desktop use.</w:t>
      </w:r>
    </w:p>
    <w:p w14:paraId="64A9E520" w14:textId="77777777" w:rsidR="006928FF" w:rsidRDefault="00000000">
      <w:pPr>
        <w:pStyle w:val="Titre3"/>
      </w:pPr>
      <w:r>
        <w:t>Robustness</w:t>
      </w:r>
    </w:p>
    <w:p w14:paraId="64C7E303" w14:textId="77777777" w:rsidR="006928FF" w:rsidRDefault="00000000">
      <w:pPr>
        <w:jc w:val="both"/>
      </w:pPr>
      <w:r>
        <w:t>A robust method tolerates noise, missing values, outliers and moderate changes in data distribution. Robustness is important because real data is rarely clean. The project uses random noise in several tabs to show that model behavior changes when the data becomes less regular.</w:t>
      </w:r>
    </w:p>
    <w:p w14:paraId="635CC846" w14:textId="77777777" w:rsidR="006928FF" w:rsidRDefault="00000000">
      <w:pPr>
        <w:pStyle w:val="Titre3"/>
      </w:pPr>
      <w:r>
        <w:t>Communication value</w:t>
      </w:r>
    </w:p>
    <w:p w14:paraId="797C0BA1" w14:textId="77777777" w:rsidR="006928FF" w:rsidRDefault="00000000">
      <w:pPr>
        <w:jc w:val="both"/>
      </w:pPr>
      <w:r>
        <w:t>A model must be communicated to a user. Graphs, metrics, captions and concise explanations help transform technical results into understandable knowledge. The application uses visual output in every module, which supports the oral defense and makes the demonstration more convincing.</w:t>
      </w:r>
    </w:p>
    <w:p w14:paraId="26D71667" w14:textId="77777777" w:rsidR="006928FF" w:rsidRDefault="00000000">
      <w:pPr>
        <w:pStyle w:val="Titre2"/>
      </w:pPr>
      <w:r>
        <w:t>Support Vector Machines</w:t>
      </w:r>
    </w:p>
    <w:p w14:paraId="24832B16" w14:textId="77777777" w:rsidR="006928FF" w:rsidRDefault="00000000">
      <w:pPr>
        <w:jc w:val="both"/>
      </w:pPr>
      <w:r>
        <w:t>SVM constructs a decision boundary that maximizes the margin between classes. With kernels, it can model non-linear separations by projecting data into a higher-dimensional feature space. SVM is effective for medium-sized datasets and high-dimensional representations such as text features or cybersecurity indicators.</w:t>
      </w:r>
    </w:p>
    <w:p w14:paraId="5718B146" w14:textId="77777777" w:rsidR="006928FF" w:rsidRDefault="00000000">
      <w:pPr>
        <w:jc w:val="both"/>
      </w:pPr>
      <w:r>
        <w:t>In practice, Support Vector Machines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6955B2CD" w14:textId="77777777" w:rsidR="006928FF" w:rsidRDefault="00000000">
      <w:pPr>
        <w:jc w:val="both"/>
      </w:pPr>
      <w:r>
        <w:t>The pedagogical value of Support Vector Machines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17B963A7" w14:textId="77777777" w:rsidR="006928FF" w:rsidRDefault="00000000">
      <w:pPr>
        <w:pStyle w:val="Titre3"/>
      </w:pPr>
      <w:r>
        <w:lastRenderedPageBreak/>
        <w:t>Algorithmic reading of Support Vector Machines</w:t>
      </w:r>
    </w:p>
    <w:p w14:paraId="3E30B6D7" w14:textId="77777777" w:rsidR="006928FF" w:rsidRDefault="00000000">
      <w:pPr>
        <w:jc w:val="both"/>
      </w:pPr>
      <w:r>
        <w:t>The algorithmic reading of Support Vector Machines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6DE32048" w14:textId="77777777" w:rsidR="006928FF" w:rsidRDefault="00000000">
      <w:pPr>
        <w:jc w:val="both"/>
      </w:pPr>
      <w:r>
        <w:t>After the representation step, Support Vector Machines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3D5A639E" w14:textId="77777777" w:rsidR="006928FF" w:rsidRDefault="00000000">
      <w:pPr>
        <w:jc w:val="both"/>
      </w:pPr>
      <w:r>
        <w:t>Evaluation must be separated from training. A scientific project should avoid judging Support Vector Machines only on the data used to fit it. Cross-validation, hold-out testing and repeated experiments reduce the risk of accidental conclusions. They also help compare the method with simpler baselines, which is necessary before claiming that a complex model is useful.</w:t>
      </w:r>
    </w:p>
    <w:p w14:paraId="4FAC68CF" w14:textId="77777777" w:rsidR="006928FF" w:rsidRDefault="00000000">
      <w:pPr>
        <w:jc w:val="both"/>
      </w:pPr>
      <w:r>
        <w:t>The advantages of Support Vector Machines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243DA0D2" w14:textId="77777777" w:rsidR="006928FF" w:rsidRDefault="00000000">
      <w:pPr>
        <w:jc w:val="both"/>
      </w:pPr>
      <w:r>
        <w:t>The limits of Support Vector Machines must also be discussed. Some methods are sensitive to noise, some require many examples, some are hard to interpret and others need careful parameter tuning. In a professional setting, the model must be monitored after deployment because data distribution can change. This is why machine learning is not a one-time calculation but a continuous engineering process.</w:t>
      </w:r>
    </w:p>
    <w:p w14:paraId="6B4F6709" w14:textId="77777777" w:rsidR="006928FF" w:rsidRDefault="00000000">
      <w:pPr>
        <w:pStyle w:val="Titre2"/>
      </w:pPr>
      <w:r>
        <w:t>Naive Bayes</w:t>
      </w:r>
    </w:p>
    <w:p w14:paraId="6030C0CC" w14:textId="77777777" w:rsidR="006928FF" w:rsidRDefault="00000000">
      <w:pPr>
        <w:jc w:val="both"/>
      </w:pPr>
      <w:r>
        <w:t>Naive Bayes is a probabilistic classifier based on Bayes theorem and a simplifying independence assumption between features. Even if this assumption is rarely perfectly true, the method is fast, robust and useful for spam filtering, sentiment analysis and document classification.</w:t>
      </w:r>
    </w:p>
    <w:p w14:paraId="49614E1E" w14:textId="77777777" w:rsidR="006928FF" w:rsidRDefault="00000000">
      <w:pPr>
        <w:jc w:val="both"/>
      </w:pPr>
      <w:r>
        <w:lastRenderedPageBreak/>
        <w:t>In practice, Naive Bayes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34FE9FFA" w14:textId="77777777" w:rsidR="006928FF" w:rsidRDefault="00000000">
      <w:pPr>
        <w:jc w:val="both"/>
      </w:pPr>
      <w:r>
        <w:t>The pedagogical value of Naive Bayes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274C13D0" w14:textId="77777777" w:rsidR="006928FF" w:rsidRDefault="00000000">
      <w:pPr>
        <w:pStyle w:val="Titre3"/>
      </w:pPr>
      <w:r>
        <w:t>Algorithmic reading of Naive Bayes</w:t>
      </w:r>
    </w:p>
    <w:p w14:paraId="2CA0CBCF" w14:textId="77777777" w:rsidR="006928FF" w:rsidRDefault="00000000">
      <w:pPr>
        <w:jc w:val="both"/>
      </w:pPr>
      <w:r>
        <w:t>The algorithmic reading of Naive Bayes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2FB79559" w14:textId="77777777" w:rsidR="006928FF" w:rsidRDefault="00000000">
      <w:pPr>
        <w:jc w:val="both"/>
      </w:pPr>
      <w:r>
        <w:t>After the representation step, Naive Bayes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30E9464F" w14:textId="77777777" w:rsidR="006928FF" w:rsidRDefault="00000000">
      <w:pPr>
        <w:jc w:val="both"/>
      </w:pPr>
      <w:r>
        <w:t>Evaluation must be separated from training. A scientific project should avoid judging Naive Bayes only on the data used to fit it. Cross-validation, hold-out testing and repeated experiments reduce the risk of accidental conclusions. They also help compare the method with simpler baselines, which is necessary before claiming that a complex model is useful.</w:t>
      </w:r>
    </w:p>
    <w:p w14:paraId="003B096A" w14:textId="77777777" w:rsidR="006928FF" w:rsidRDefault="00000000">
      <w:pPr>
        <w:jc w:val="both"/>
      </w:pPr>
      <w:r>
        <w:t>The advantages of Naive Bayes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73E4CA46" w14:textId="77777777" w:rsidR="006928FF" w:rsidRDefault="00000000">
      <w:pPr>
        <w:jc w:val="both"/>
      </w:pPr>
      <w:r>
        <w:t xml:space="preserve">The limits of Naive Bayes must also be discussed. Some methods are sensitive to noise, some require many examples, some are hard to interpret and others need careful parameter tuning. In a </w:t>
      </w:r>
      <w:r>
        <w:lastRenderedPageBreak/>
        <w:t>professional setting, the model must be monitored after deployment because data distribution can change. This is why machine learning is not a one-time calculation but a continuous engineering process.</w:t>
      </w:r>
    </w:p>
    <w:p w14:paraId="2B30C410" w14:textId="77777777" w:rsidR="006928FF" w:rsidRDefault="00000000">
      <w:pPr>
        <w:pStyle w:val="Titre2"/>
      </w:pPr>
      <w:r>
        <w:t>Gradient Boosting Machines</w:t>
      </w:r>
    </w:p>
    <w:p w14:paraId="08DE5995" w14:textId="77777777" w:rsidR="006928FF" w:rsidRDefault="00000000">
      <w:pPr>
        <w:jc w:val="both"/>
      </w:pPr>
      <w:r>
        <w:t>Gradient boosting builds an ensemble of weak learners, often decision trees, where each new model focuses on the errors of the previous models. Algorithms such as XGBoost, LightGBM and CatBoost are powerful for structured data and often achieve excellent predictive performance.</w:t>
      </w:r>
    </w:p>
    <w:p w14:paraId="551F4C58" w14:textId="77777777" w:rsidR="006928FF" w:rsidRDefault="00000000">
      <w:pPr>
        <w:jc w:val="both"/>
      </w:pPr>
      <w:r>
        <w:t>In practice, Gradient Boosting Machines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2CC0B40C" w14:textId="77777777" w:rsidR="006928FF" w:rsidRDefault="00000000">
      <w:pPr>
        <w:jc w:val="both"/>
      </w:pPr>
      <w:r>
        <w:t>The pedagogical value of Gradient Boosting Machines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77C7EF4C" w14:textId="77777777" w:rsidR="006928FF" w:rsidRDefault="00000000">
      <w:pPr>
        <w:pStyle w:val="Titre3"/>
      </w:pPr>
      <w:r>
        <w:t>Algorithmic reading of Gradient Boosting Machines</w:t>
      </w:r>
    </w:p>
    <w:p w14:paraId="4C3426A0" w14:textId="77777777" w:rsidR="006928FF" w:rsidRDefault="00000000">
      <w:pPr>
        <w:jc w:val="both"/>
      </w:pPr>
      <w:r>
        <w:t>The algorithmic reading of Gradient Boosting Machines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07BAB73F" w14:textId="77777777" w:rsidR="006928FF" w:rsidRDefault="00000000">
      <w:pPr>
        <w:jc w:val="both"/>
      </w:pPr>
      <w:r>
        <w:t>After the representation step, Gradient Boosting Machines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2114ADAD" w14:textId="77777777" w:rsidR="006928FF" w:rsidRDefault="00000000">
      <w:pPr>
        <w:jc w:val="both"/>
      </w:pPr>
      <w:r>
        <w:lastRenderedPageBreak/>
        <w:t>Evaluation must be separated from training. A scientific project should avoid judging Gradient Boosting Machines only on the data used to fit it. Cross-validation, hold-out testing and repeated experiments reduce the risk of accidental conclusions. They also help compare the method with simpler baselines, which is necessary before claiming that a complex model is useful.</w:t>
      </w:r>
    </w:p>
    <w:p w14:paraId="31578BC2" w14:textId="77777777" w:rsidR="006928FF" w:rsidRDefault="00000000">
      <w:pPr>
        <w:jc w:val="both"/>
      </w:pPr>
      <w:r>
        <w:t>The advantages of Gradient Boosting Machines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06995704" w14:textId="77777777" w:rsidR="006928FF" w:rsidRDefault="00000000">
      <w:pPr>
        <w:jc w:val="both"/>
      </w:pPr>
      <w:r>
        <w:t>The limits of Gradient Boosting Machines must also be discussed. Some methods are sensitive to noise, some require many examples, some are hard to interpret and others need careful parameter tuning. In a professional setting, the model must be monitored after deployment because data distribution can change. This is why machine learning is not a one-time calculation but a continuous engineering process.</w:t>
      </w:r>
    </w:p>
    <w:p w14:paraId="43ABD725" w14:textId="77777777" w:rsidR="006928FF" w:rsidRDefault="00000000">
      <w:pPr>
        <w:pStyle w:val="Titre2"/>
      </w:pPr>
      <w:r>
        <w:t>Principal Component Analysis</w:t>
      </w:r>
    </w:p>
    <w:p w14:paraId="3269841A" w14:textId="77777777" w:rsidR="006928FF" w:rsidRDefault="00000000">
      <w:pPr>
        <w:jc w:val="both"/>
      </w:pPr>
      <w:r>
        <w:t>PCA is a dimensionality reduction method that transforms correlated variables into principal components. It is not a classifier by itself, but it helps visualize high-dimensional data, reduce noise and prepare features before applying supervised or unsupervised models.</w:t>
      </w:r>
    </w:p>
    <w:p w14:paraId="14FDB53C" w14:textId="77777777" w:rsidR="006928FF" w:rsidRDefault="00000000">
      <w:pPr>
        <w:jc w:val="both"/>
      </w:pPr>
      <w:r>
        <w:t>In practice, Principal Component Analysis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641E85D4" w14:textId="77777777" w:rsidR="006928FF" w:rsidRDefault="00000000">
      <w:pPr>
        <w:jc w:val="both"/>
      </w:pPr>
      <w:r>
        <w:t>The pedagogical value of Principal Component Analysis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0200F75A" w14:textId="77777777" w:rsidR="006928FF" w:rsidRDefault="00000000">
      <w:pPr>
        <w:pStyle w:val="Titre3"/>
      </w:pPr>
      <w:r>
        <w:lastRenderedPageBreak/>
        <w:t>Algorithmic reading of Principal Component Analysis</w:t>
      </w:r>
    </w:p>
    <w:p w14:paraId="7A1DE94B" w14:textId="77777777" w:rsidR="006928FF" w:rsidRDefault="00000000">
      <w:pPr>
        <w:jc w:val="both"/>
      </w:pPr>
      <w:r>
        <w:t>The algorithmic reading of Principal Component Analysis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688BEBE4" w14:textId="77777777" w:rsidR="006928FF" w:rsidRDefault="00000000">
      <w:pPr>
        <w:jc w:val="both"/>
      </w:pPr>
      <w:r>
        <w:t>After the representation step, Principal Component Analysis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5AE56E28" w14:textId="77777777" w:rsidR="006928FF" w:rsidRDefault="00000000">
      <w:pPr>
        <w:jc w:val="both"/>
      </w:pPr>
      <w:r>
        <w:t>Evaluation must be separated from training. A scientific project should avoid judging Principal Component Analysis only on the data used to fit it. Cross-validation, hold-out testing and repeated experiments reduce the risk of accidental conclusions. They also help compare the method with simpler baselines, which is necessary before claiming that a complex model is useful.</w:t>
      </w:r>
    </w:p>
    <w:p w14:paraId="2EBFD6B0" w14:textId="77777777" w:rsidR="006928FF" w:rsidRDefault="00000000">
      <w:pPr>
        <w:jc w:val="both"/>
      </w:pPr>
      <w:r>
        <w:t>The advantages of Principal Component Analysis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109BF5D5" w14:textId="77777777" w:rsidR="006928FF" w:rsidRDefault="00000000">
      <w:pPr>
        <w:jc w:val="both"/>
      </w:pPr>
      <w:r>
        <w:t>The limits of Principal Component Analysis must also be discussed. Some methods are sensitive to noise, some require many examples, some are hard to interpret and others need careful parameter tuning. In a professional setting, the model must be monitored after deployment because data distribution can change. This is why machine learning is not a one-time calculation but a continuous engineering process.</w:t>
      </w:r>
    </w:p>
    <w:p w14:paraId="4A32A254" w14:textId="77777777" w:rsidR="006928FF" w:rsidRDefault="00000000">
      <w:pPr>
        <w:pStyle w:val="Titre2"/>
      </w:pPr>
      <w:r>
        <w:lastRenderedPageBreak/>
        <w:t>DBSCAN</w:t>
      </w:r>
    </w:p>
    <w:p w14:paraId="138A41F7" w14:textId="77777777" w:rsidR="006928FF" w:rsidRDefault="00000000">
      <w:pPr>
        <w:jc w:val="both"/>
      </w:pPr>
      <w:r>
        <w:t>DBSCAN is a density-based clustering algorithm. Unlike K-Means, it does not require the number of clusters in advance and can identify outliers as noise. It is useful when clusters have irregular shapes or when anomaly detection is important.</w:t>
      </w:r>
    </w:p>
    <w:p w14:paraId="3A116537" w14:textId="77777777" w:rsidR="006928FF" w:rsidRDefault="00000000">
      <w:pPr>
        <w:jc w:val="both"/>
      </w:pPr>
      <w:r>
        <w:t>In practice, DBSCAN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4864C992" w14:textId="77777777" w:rsidR="006928FF" w:rsidRDefault="00000000">
      <w:pPr>
        <w:jc w:val="both"/>
      </w:pPr>
      <w:r>
        <w:t>The pedagogical value of DBSCAN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5D95B0AB" w14:textId="77777777" w:rsidR="006928FF" w:rsidRDefault="00000000">
      <w:pPr>
        <w:pStyle w:val="Titre3"/>
      </w:pPr>
      <w:r>
        <w:t>Algorithmic reading of DBSCAN</w:t>
      </w:r>
    </w:p>
    <w:p w14:paraId="52A766AA" w14:textId="77777777" w:rsidR="006928FF" w:rsidRDefault="00000000">
      <w:pPr>
        <w:jc w:val="both"/>
      </w:pPr>
      <w:r>
        <w:t>The algorithmic reading of DBSCAN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7B1A59BA" w14:textId="77777777" w:rsidR="006928FF" w:rsidRDefault="00000000">
      <w:pPr>
        <w:jc w:val="both"/>
      </w:pPr>
      <w:r>
        <w:t>After the representation step, DBSCAN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3CF129D5" w14:textId="77777777" w:rsidR="006928FF" w:rsidRDefault="00000000">
      <w:pPr>
        <w:jc w:val="both"/>
      </w:pPr>
      <w:r>
        <w:t>Evaluation must be separated from training. A scientific project should avoid judging DBSCAN only on the data used to fit it. Cross-validation, hold-out testing and repeated experiments reduce the risk of accidental conclusions. They also help compare the method with simpler baselines, which is necessary before claiming that a complex model is useful.</w:t>
      </w:r>
    </w:p>
    <w:p w14:paraId="0ADEB490" w14:textId="77777777" w:rsidR="006928FF" w:rsidRDefault="00000000">
      <w:pPr>
        <w:jc w:val="both"/>
      </w:pPr>
      <w:r>
        <w:t xml:space="preserve">The advantages of DBSCAN are meaningful only when they are connected to a domain objective. A fast method is valuable when decisions must be produced in real time. A transparent method is valuable when users require explanation. A highly accurate method is valuable when </w:t>
      </w:r>
      <w:r>
        <w:lastRenderedPageBreak/>
        <w:t>the cost of error is high. Therefore, efficiency is a combination of accuracy, robustness, interpretability and operational feasibility.</w:t>
      </w:r>
    </w:p>
    <w:p w14:paraId="1CC1A62C" w14:textId="77777777" w:rsidR="006928FF" w:rsidRDefault="00000000">
      <w:pPr>
        <w:jc w:val="both"/>
      </w:pPr>
      <w:r>
        <w:t>The limits of DBSCAN must also be discussed. Some methods are sensitive to noise, some require many examples, some are hard to interpret and others need careful parameter tuning. In a professional setting, the model must be monitored after deployment because data distribution can change. This is why machine learning is not a one-time calculation but a continuous engineering process.</w:t>
      </w:r>
    </w:p>
    <w:p w14:paraId="4C109FC1" w14:textId="77777777" w:rsidR="006928FF" w:rsidRDefault="00000000">
      <w:pPr>
        <w:pStyle w:val="Titre2"/>
      </w:pPr>
      <w:r>
        <w:t>Apriori and Association Rules</w:t>
      </w:r>
    </w:p>
    <w:p w14:paraId="34CD8AAD" w14:textId="77777777" w:rsidR="006928FF" w:rsidRDefault="00000000">
      <w:pPr>
        <w:jc w:val="both"/>
      </w:pPr>
      <w:r>
        <w:t>Apriori discovers frequent itemsets and association rules. It is widely known in market basket analysis but can also reveal relationships between events, alerts, user actions or system states.</w:t>
      </w:r>
    </w:p>
    <w:p w14:paraId="4C4DE756" w14:textId="77777777" w:rsidR="006928FF" w:rsidRDefault="00000000">
      <w:pPr>
        <w:jc w:val="both"/>
      </w:pPr>
      <w:r>
        <w:t>In practice, Apriori and Association Rules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63B0BBEF" w14:textId="77777777" w:rsidR="006928FF" w:rsidRDefault="00000000">
      <w:pPr>
        <w:jc w:val="both"/>
      </w:pPr>
      <w:r>
        <w:t>The pedagogical value of Apriori and Association Rules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0E26BD08" w14:textId="77777777" w:rsidR="006928FF" w:rsidRDefault="00000000">
      <w:pPr>
        <w:pStyle w:val="Titre3"/>
      </w:pPr>
      <w:r>
        <w:t>Algorithmic reading of Apriori and Association Rules</w:t>
      </w:r>
    </w:p>
    <w:p w14:paraId="7F2EA362" w14:textId="77777777" w:rsidR="006928FF" w:rsidRDefault="00000000">
      <w:pPr>
        <w:jc w:val="both"/>
      </w:pPr>
      <w:r>
        <w:t>The algorithmic reading of Apriori and Association Rules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3B3EF1BE" w14:textId="77777777" w:rsidR="006928FF" w:rsidRDefault="00000000">
      <w:pPr>
        <w:jc w:val="both"/>
      </w:pPr>
      <w:r>
        <w:t xml:space="preserve">After the representation step, Apriori and Association Rules searches for a mathematical structure that minimizes error or maximizes a criterion. For supervised learning, this criterion is related to prediction quality. For unsupervised learning, it is related to structure discovery. For </w:t>
      </w:r>
      <w:r>
        <w:lastRenderedPageBreak/>
        <w:t>representation learning, it is related to the quality of a compressed or transformed view of the data.</w:t>
      </w:r>
    </w:p>
    <w:p w14:paraId="78CCEBB3" w14:textId="77777777" w:rsidR="006928FF" w:rsidRDefault="00000000">
      <w:pPr>
        <w:jc w:val="both"/>
      </w:pPr>
      <w:r>
        <w:t>Evaluation must be separated from training. A scientific project should avoid judging Apriori and Association Rules only on the data used to fit it. Cross-validation, hold-out testing and repeated experiments reduce the risk of accidental conclusions. They also help compare the method with simpler baselines, which is necessary before claiming that a complex model is useful.</w:t>
      </w:r>
    </w:p>
    <w:p w14:paraId="687B1E85" w14:textId="77777777" w:rsidR="006928FF" w:rsidRDefault="00000000">
      <w:pPr>
        <w:jc w:val="both"/>
      </w:pPr>
      <w:r>
        <w:t>The advantages of Apriori and Association Rules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564ED51E" w14:textId="77777777" w:rsidR="006928FF" w:rsidRDefault="00000000">
      <w:pPr>
        <w:jc w:val="both"/>
      </w:pPr>
      <w:r>
        <w:t>The limits of Apriori and Association Rules must also be discussed. Some methods are sensitive to noise, some require many examples, some are hard to interpret and others need careful parameter tuning. In a professional setting, the model must be monitored after deployment because data distribution can change. This is why machine learning is not a one-time calculation but a continuous engineering process.</w:t>
      </w:r>
    </w:p>
    <w:p w14:paraId="2952C2F5" w14:textId="77777777" w:rsidR="006928FF" w:rsidRDefault="00000000">
      <w:pPr>
        <w:pStyle w:val="Titre2"/>
      </w:pPr>
      <w:r>
        <w:t>Hidden Markov Models</w:t>
      </w:r>
    </w:p>
    <w:p w14:paraId="670DE96C" w14:textId="77777777" w:rsidR="006928FF" w:rsidRDefault="00000000">
      <w:pPr>
        <w:jc w:val="both"/>
      </w:pPr>
      <w:r>
        <w:t>Hidden Markov Models represent systems where the observed sequence depends on hidden states. They are useful for temporal classification, speech recognition, activity modeling and event sequence analysis.</w:t>
      </w:r>
    </w:p>
    <w:p w14:paraId="1BC0CBD3" w14:textId="77777777" w:rsidR="006928FF" w:rsidRDefault="00000000">
      <w:pPr>
        <w:jc w:val="both"/>
      </w:pPr>
      <w:r>
        <w:t>In practice, Hidden Markov Models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4E580D3B" w14:textId="77777777" w:rsidR="006928FF" w:rsidRDefault="00000000">
      <w:pPr>
        <w:jc w:val="both"/>
      </w:pPr>
      <w:r>
        <w:t>The pedagogical value of Hidden Markov Models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23007763" w14:textId="77777777" w:rsidR="006928FF" w:rsidRDefault="00000000">
      <w:pPr>
        <w:pStyle w:val="Titre3"/>
      </w:pPr>
      <w:r>
        <w:lastRenderedPageBreak/>
        <w:t>Algorithmic reading of Hidden Markov Models</w:t>
      </w:r>
    </w:p>
    <w:p w14:paraId="63F0DA78" w14:textId="77777777" w:rsidR="006928FF" w:rsidRDefault="00000000">
      <w:pPr>
        <w:jc w:val="both"/>
      </w:pPr>
      <w:r>
        <w:t>The algorithmic reading of Hidden Markov Models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29FA0EB4" w14:textId="77777777" w:rsidR="006928FF" w:rsidRDefault="00000000">
      <w:pPr>
        <w:jc w:val="both"/>
      </w:pPr>
      <w:r>
        <w:t>After the representation step, Hidden Markov Models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7912D273" w14:textId="77777777" w:rsidR="006928FF" w:rsidRDefault="00000000">
      <w:pPr>
        <w:jc w:val="both"/>
      </w:pPr>
      <w:r>
        <w:t>Evaluation must be separated from training. A scientific project should avoid judging Hidden Markov Models only on the data used to fit it. Cross-validation, hold-out testing and repeated experiments reduce the risk of accidental conclusions. They also help compare the method with simpler baselines, which is necessary before claiming that a complex model is useful.</w:t>
      </w:r>
    </w:p>
    <w:p w14:paraId="6220756B" w14:textId="77777777" w:rsidR="006928FF" w:rsidRDefault="00000000">
      <w:pPr>
        <w:jc w:val="both"/>
      </w:pPr>
      <w:r>
        <w:t>The advantages of Hidden Markov Models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12457C97" w14:textId="77777777" w:rsidR="006928FF" w:rsidRDefault="00000000">
      <w:pPr>
        <w:jc w:val="both"/>
      </w:pPr>
      <w:r>
        <w:t>The limits of Hidden Markov Models must also be discussed. Some methods are sensitive to noise, some require many examples, some are hard to interpret and others need careful parameter tuning. In a professional setting, the model must be monitored after deployment because data distribution can change. This is why machine learning is not a one-time calculation but a continuous engineering process.</w:t>
      </w:r>
    </w:p>
    <w:p w14:paraId="0EC963DB" w14:textId="77777777" w:rsidR="006928FF" w:rsidRDefault="00000000">
      <w:pPr>
        <w:pStyle w:val="Titre2"/>
      </w:pPr>
      <w:r>
        <w:t>Autoencoders</w:t>
      </w:r>
    </w:p>
    <w:p w14:paraId="5F088879" w14:textId="77777777" w:rsidR="006928FF" w:rsidRDefault="00000000">
      <w:pPr>
        <w:jc w:val="both"/>
      </w:pPr>
      <w:r>
        <w:t>Autoencoders are neural networks trained to reconstruct their input through a compressed internal representation. They can be used for dimensionality reduction, denoising and anomaly detection when reconstruction error becomes a signal.</w:t>
      </w:r>
    </w:p>
    <w:p w14:paraId="65686179" w14:textId="77777777" w:rsidR="006928FF" w:rsidRDefault="00000000">
      <w:pPr>
        <w:jc w:val="both"/>
      </w:pPr>
      <w:r>
        <w:lastRenderedPageBreak/>
        <w:t>In practice, Autoencoders is selected when its mathematical assumptions match the structure of the available data. The method must be evaluated on unseen data because a model that performs well only on training examples does not necessarily generalize. Proper preprocessing, parameter selection and validation are therefore essential.</w:t>
      </w:r>
    </w:p>
    <w:p w14:paraId="70703ECA" w14:textId="77777777" w:rsidR="006928FF" w:rsidRDefault="00000000">
      <w:pPr>
        <w:jc w:val="both"/>
      </w:pPr>
      <w:r>
        <w:t>The pedagogical value of Autoencoders is that it exposes an important machine learning idea: the relationship between data representation, model capacity and evaluation. When students compare this method with the algorithms implemented in the desktop application, they can understand why there is no universal algorithm and why model choice is a scientific decision.</w:t>
      </w:r>
    </w:p>
    <w:p w14:paraId="1D25B170" w14:textId="77777777" w:rsidR="006928FF" w:rsidRDefault="00000000">
      <w:pPr>
        <w:pStyle w:val="Titre3"/>
      </w:pPr>
      <w:r>
        <w:t>Algorithmic reading of Autoencoders</w:t>
      </w:r>
    </w:p>
    <w:p w14:paraId="4A14D873" w14:textId="77777777" w:rsidR="006928FF" w:rsidRDefault="00000000">
      <w:pPr>
        <w:jc w:val="both"/>
      </w:pPr>
      <w:r>
        <w:t>The algorithmic reading of Autoencoders begins with the representation of the input variables. A raw dataset is never only a collection of numbers; it is a structured description of a problem. Features must be scaled, encoded, filtered or transformed depending on the algorithm. This step is important because many methods are sensitive to distance, variance or distributional assumptions.</w:t>
      </w:r>
    </w:p>
    <w:p w14:paraId="1CC0878D" w14:textId="77777777" w:rsidR="006928FF" w:rsidRDefault="00000000">
      <w:pPr>
        <w:jc w:val="both"/>
      </w:pPr>
      <w:r>
        <w:t>After the representation step, Autoencoders searches for a mathematical structure that minimizes error or maximizes a criterion. For supervised learning, this criterion is related to prediction quality. For unsupervised learning, it is related to structure discovery. For representation learning, it is related to the quality of a compressed or transformed view of the data.</w:t>
      </w:r>
    </w:p>
    <w:p w14:paraId="211CE28C" w14:textId="77777777" w:rsidR="006928FF" w:rsidRDefault="00000000">
      <w:pPr>
        <w:jc w:val="both"/>
      </w:pPr>
      <w:r>
        <w:t>Evaluation must be separated from training. A scientific project should avoid judging Autoencoders only on the data used to fit it. Cross-validation, hold-out testing and repeated experiments reduce the risk of accidental conclusions. They also help compare the method with simpler baselines, which is necessary before claiming that a complex model is useful.</w:t>
      </w:r>
    </w:p>
    <w:p w14:paraId="6C2BE2C8" w14:textId="77777777" w:rsidR="006928FF" w:rsidRDefault="00000000">
      <w:pPr>
        <w:jc w:val="both"/>
      </w:pPr>
      <w:r>
        <w:t>The advantages of Autoencoders are meaningful only when they are connected to a domain objective. A fast method is valuable when decisions must be produced in real time. A transparent method is valuable when users require explanation. A highly accurate method is valuable when the cost of error is high. Therefore, efficiency is a combination of accuracy, robustness, interpretability and operational feasibility.</w:t>
      </w:r>
    </w:p>
    <w:p w14:paraId="6AA80F42" w14:textId="77777777" w:rsidR="006928FF" w:rsidRDefault="00000000">
      <w:pPr>
        <w:jc w:val="both"/>
      </w:pPr>
      <w:r>
        <w:t xml:space="preserve">The limits of Autoencoders must also be discussed. Some methods are sensitive to noise, some require many examples, some are hard to interpret and others need careful parameter tuning. In a </w:t>
      </w:r>
      <w:r>
        <w:lastRenderedPageBreak/>
        <w:t>professional setting, the model must be monitored after deployment because data distribution can change. This is why machine learning is not a one-time calculation but a continuous engineering process.</w:t>
      </w:r>
    </w:p>
    <w:p w14:paraId="4C5E59E0" w14:textId="77777777" w:rsidR="006928FF" w:rsidRDefault="00000000">
      <w:pPr>
        <w:pStyle w:val="Titre1"/>
      </w:pPr>
      <w:r>
        <w:t>Chapter 2 - Applications of the Methods</w:t>
      </w:r>
    </w:p>
    <w:p w14:paraId="5AAACCBA" w14:textId="77777777" w:rsidR="006928FF" w:rsidRDefault="00000000">
      <w:pPr>
        <w:jc w:val="both"/>
      </w:pPr>
      <w:r>
        <w:t>Machine learning is transversal. The same mathematical families can support software development, cybersecurity and artificial intelligence, but the objective and the constraints change from one domain to another. Development focuses on productivity and user experience, cybersecurity focuses on detection and resilience, while artificial intelligence focuses on building intelligent behavior.</w:t>
      </w:r>
    </w:p>
    <w:tbl>
      <w:tblPr>
        <w:tblStyle w:val="Grilledutableau"/>
        <w:tblW w:w="0" w:type="auto"/>
        <w:jc w:val="center"/>
        <w:tblLook w:val="04A0" w:firstRow="1" w:lastRow="0" w:firstColumn="1" w:lastColumn="0" w:noHBand="0" w:noVBand="1"/>
      </w:tblPr>
      <w:tblGrid>
        <w:gridCol w:w="1910"/>
        <w:gridCol w:w="2625"/>
        <w:gridCol w:w="2743"/>
        <w:gridCol w:w="2344"/>
      </w:tblGrid>
      <w:tr w:rsidR="006928FF" w14:paraId="09B0084E" w14:textId="77777777">
        <w:trPr>
          <w:jc w:val="center"/>
        </w:trPr>
        <w:tc>
          <w:tcPr>
            <w:tcW w:w="1928" w:type="dxa"/>
            <w:shd w:val="clear" w:color="auto" w:fill="D9EAF7"/>
            <w:vAlign w:val="center"/>
          </w:tcPr>
          <w:p w14:paraId="657CDA0E" w14:textId="77777777" w:rsidR="006928FF" w:rsidRDefault="00000000">
            <w:pPr>
              <w:spacing w:after="0"/>
            </w:pPr>
            <w:r>
              <w:rPr>
                <w:b/>
                <w:sz w:val="20"/>
              </w:rPr>
              <w:t>Domain</w:t>
            </w:r>
          </w:p>
        </w:tc>
        <w:tc>
          <w:tcPr>
            <w:tcW w:w="2665" w:type="dxa"/>
            <w:shd w:val="clear" w:color="auto" w:fill="D9EAF7"/>
            <w:vAlign w:val="center"/>
          </w:tcPr>
          <w:p w14:paraId="01C626CD" w14:textId="77777777" w:rsidR="006928FF" w:rsidRDefault="00000000">
            <w:pPr>
              <w:spacing w:after="0"/>
            </w:pPr>
            <w:r>
              <w:rPr>
                <w:b/>
                <w:sz w:val="20"/>
              </w:rPr>
              <w:t>Typical data</w:t>
            </w:r>
          </w:p>
        </w:tc>
        <w:tc>
          <w:tcPr>
            <w:tcW w:w="2778" w:type="dxa"/>
            <w:shd w:val="clear" w:color="auto" w:fill="D9EAF7"/>
            <w:vAlign w:val="center"/>
          </w:tcPr>
          <w:p w14:paraId="29CB468A" w14:textId="77777777" w:rsidR="006928FF" w:rsidRDefault="00000000">
            <w:pPr>
              <w:spacing w:after="0"/>
            </w:pPr>
            <w:r>
              <w:rPr>
                <w:b/>
                <w:sz w:val="20"/>
              </w:rPr>
              <w:t>ML uses</w:t>
            </w:r>
          </w:p>
        </w:tc>
        <w:tc>
          <w:tcPr>
            <w:tcW w:w="2381" w:type="dxa"/>
            <w:shd w:val="clear" w:color="auto" w:fill="D9EAF7"/>
            <w:vAlign w:val="center"/>
          </w:tcPr>
          <w:p w14:paraId="765DDB39" w14:textId="77777777" w:rsidR="006928FF" w:rsidRDefault="00000000">
            <w:pPr>
              <w:spacing w:after="0"/>
            </w:pPr>
            <w:r>
              <w:rPr>
                <w:b/>
                <w:sz w:val="20"/>
              </w:rPr>
              <w:t>Expected value</w:t>
            </w:r>
          </w:p>
        </w:tc>
      </w:tr>
      <w:tr w:rsidR="006928FF" w14:paraId="77E9A2B2" w14:textId="77777777">
        <w:trPr>
          <w:jc w:val="center"/>
        </w:trPr>
        <w:tc>
          <w:tcPr>
            <w:tcW w:w="1928" w:type="dxa"/>
            <w:vAlign w:val="center"/>
          </w:tcPr>
          <w:p w14:paraId="413B4FB5" w14:textId="77777777" w:rsidR="006928FF" w:rsidRDefault="00000000">
            <w:pPr>
              <w:spacing w:after="0"/>
            </w:pPr>
            <w:r>
              <w:rPr>
                <w:sz w:val="20"/>
              </w:rPr>
              <w:t>Development</w:t>
            </w:r>
          </w:p>
        </w:tc>
        <w:tc>
          <w:tcPr>
            <w:tcW w:w="2665" w:type="dxa"/>
            <w:vAlign w:val="center"/>
          </w:tcPr>
          <w:p w14:paraId="1B6DB583" w14:textId="77777777" w:rsidR="006928FF" w:rsidRDefault="00000000">
            <w:pPr>
              <w:spacing w:after="0"/>
            </w:pPr>
            <w:r>
              <w:rPr>
                <w:sz w:val="20"/>
              </w:rPr>
              <w:t>Logs, code metrics, user behavior, tests</w:t>
            </w:r>
          </w:p>
        </w:tc>
        <w:tc>
          <w:tcPr>
            <w:tcW w:w="2778" w:type="dxa"/>
            <w:vAlign w:val="center"/>
          </w:tcPr>
          <w:p w14:paraId="5AD92580" w14:textId="77777777" w:rsidR="006928FF" w:rsidRDefault="00000000">
            <w:pPr>
              <w:spacing w:after="0"/>
            </w:pPr>
            <w:r>
              <w:rPr>
                <w:sz w:val="20"/>
              </w:rPr>
              <w:t>Bug prediction, recommendation, prioritization</w:t>
            </w:r>
          </w:p>
        </w:tc>
        <w:tc>
          <w:tcPr>
            <w:tcW w:w="2381" w:type="dxa"/>
            <w:vAlign w:val="center"/>
          </w:tcPr>
          <w:p w14:paraId="57808135" w14:textId="77777777" w:rsidR="006928FF" w:rsidRDefault="00000000">
            <w:pPr>
              <w:spacing w:after="0"/>
            </w:pPr>
            <w:r>
              <w:rPr>
                <w:sz w:val="20"/>
              </w:rPr>
              <w:t>Better software quality and faster delivery</w:t>
            </w:r>
          </w:p>
        </w:tc>
      </w:tr>
      <w:tr w:rsidR="006928FF" w14:paraId="7A440270" w14:textId="77777777">
        <w:trPr>
          <w:jc w:val="center"/>
        </w:trPr>
        <w:tc>
          <w:tcPr>
            <w:tcW w:w="1928" w:type="dxa"/>
            <w:vAlign w:val="center"/>
          </w:tcPr>
          <w:p w14:paraId="59137BB3" w14:textId="77777777" w:rsidR="006928FF" w:rsidRDefault="00000000">
            <w:pPr>
              <w:spacing w:after="0"/>
            </w:pPr>
            <w:r>
              <w:rPr>
                <w:sz w:val="20"/>
              </w:rPr>
              <w:t>Cybersecurity</w:t>
            </w:r>
          </w:p>
        </w:tc>
        <w:tc>
          <w:tcPr>
            <w:tcW w:w="2665" w:type="dxa"/>
            <w:vAlign w:val="center"/>
          </w:tcPr>
          <w:p w14:paraId="5B7D77BD" w14:textId="77777777" w:rsidR="006928FF" w:rsidRDefault="00000000">
            <w:pPr>
              <w:spacing w:after="0"/>
            </w:pPr>
            <w:r>
              <w:rPr>
                <w:sz w:val="20"/>
              </w:rPr>
              <w:t>Network flows, alerts, authentication events</w:t>
            </w:r>
          </w:p>
        </w:tc>
        <w:tc>
          <w:tcPr>
            <w:tcW w:w="2778" w:type="dxa"/>
            <w:vAlign w:val="center"/>
          </w:tcPr>
          <w:p w14:paraId="77677535" w14:textId="77777777" w:rsidR="006928FF" w:rsidRDefault="00000000">
            <w:pPr>
              <w:spacing w:after="0"/>
            </w:pPr>
            <w:r>
              <w:rPr>
                <w:sz w:val="20"/>
              </w:rPr>
              <w:t>Anomaly detection, malware classification, fraud detection</w:t>
            </w:r>
          </w:p>
        </w:tc>
        <w:tc>
          <w:tcPr>
            <w:tcW w:w="2381" w:type="dxa"/>
            <w:vAlign w:val="center"/>
          </w:tcPr>
          <w:p w14:paraId="57087381" w14:textId="77777777" w:rsidR="006928FF" w:rsidRDefault="00000000">
            <w:pPr>
              <w:spacing w:after="0"/>
            </w:pPr>
            <w:r>
              <w:rPr>
                <w:sz w:val="20"/>
              </w:rPr>
              <w:t>Earlier detection and lower incident impact</w:t>
            </w:r>
          </w:p>
        </w:tc>
      </w:tr>
      <w:tr w:rsidR="006928FF" w14:paraId="3EF70AD1" w14:textId="77777777">
        <w:trPr>
          <w:jc w:val="center"/>
        </w:trPr>
        <w:tc>
          <w:tcPr>
            <w:tcW w:w="1928" w:type="dxa"/>
            <w:vAlign w:val="center"/>
          </w:tcPr>
          <w:p w14:paraId="1E1E7614" w14:textId="77777777" w:rsidR="006928FF" w:rsidRDefault="00000000">
            <w:pPr>
              <w:spacing w:after="0"/>
            </w:pPr>
            <w:r>
              <w:rPr>
                <w:sz w:val="20"/>
              </w:rPr>
              <w:t>Artificial Intelligence</w:t>
            </w:r>
          </w:p>
        </w:tc>
        <w:tc>
          <w:tcPr>
            <w:tcW w:w="2665" w:type="dxa"/>
            <w:vAlign w:val="center"/>
          </w:tcPr>
          <w:p w14:paraId="11A4AC9E" w14:textId="77777777" w:rsidR="006928FF" w:rsidRDefault="00000000">
            <w:pPr>
              <w:spacing w:after="0"/>
            </w:pPr>
            <w:r>
              <w:rPr>
                <w:sz w:val="20"/>
              </w:rPr>
              <w:t>Images, text, signals, structured data</w:t>
            </w:r>
          </w:p>
        </w:tc>
        <w:tc>
          <w:tcPr>
            <w:tcW w:w="2778" w:type="dxa"/>
            <w:vAlign w:val="center"/>
          </w:tcPr>
          <w:p w14:paraId="757EEA95" w14:textId="77777777" w:rsidR="006928FF" w:rsidRDefault="00000000">
            <w:pPr>
              <w:spacing w:after="0"/>
            </w:pPr>
            <w:r>
              <w:rPr>
                <w:sz w:val="20"/>
              </w:rPr>
              <w:t>Prediction, perception, planning, decision support</w:t>
            </w:r>
          </w:p>
        </w:tc>
        <w:tc>
          <w:tcPr>
            <w:tcW w:w="2381" w:type="dxa"/>
            <w:vAlign w:val="center"/>
          </w:tcPr>
          <w:p w14:paraId="20FA5762" w14:textId="77777777" w:rsidR="006928FF" w:rsidRDefault="00000000">
            <w:pPr>
              <w:spacing w:after="0"/>
            </w:pPr>
            <w:r>
              <w:rPr>
                <w:sz w:val="20"/>
              </w:rPr>
              <w:t>Automation and intelligent services</w:t>
            </w:r>
          </w:p>
        </w:tc>
      </w:tr>
    </w:tbl>
    <w:p w14:paraId="2666C0F4" w14:textId="77777777" w:rsidR="006928FF" w:rsidRDefault="006928FF"/>
    <w:p w14:paraId="4F051FFD" w14:textId="77777777" w:rsidR="006928FF" w:rsidRDefault="00000000">
      <w:pPr>
        <w:pStyle w:val="Titre2"/>
      </w:pPr>
      <w:r>
        <w:t>Development</w:t>
      </w:r>
    </w:p>
    <w:p w14:paraId="12A91477" w14:textId="77777777" w:rsidR="006928FF" w:rsidRDefault="00000000">
      <w:pPr>
        <w:jc w:val="both"/>
      </w:pPr>
      <w:r>
        <w:t>In development, machine learning can assist the entire software lifecycle. Historical repositories contain commits, bug reports, code smells, test results and deployment logs. Supervised models can estimate which modules are risky, which tests should run first or which tickets are likely to require more effort.</w:t>
      </w:r>
    </w:p>
    <w:p w14:paraId="7B82CDC0" w14:textId="77777777" w:rsidR="006928FF" w:rsidRDefault="00000000">
      <w:pPr>
        <w:jc w:val="both"/>
      </w:pPr>
      <w:r>
        <w:t>Recommendation models can improve developer experience by suggesting code snippets, documentation pages or similar issues. Natural language processing can summarize tickets and classify support requests. In DevOps, anomaly detection can monitor system logs and detect abnormal latency, memory consumption or failure patterns after deployment.</w:t>
      </w:r>
    </w:p>
    <w:p w14:paraId="641C4B9D" w14:textId="77777777" w:rsidR="006928FF" w:rsidRDefault="00000000">
      <w:pPr>
        <w:jc w:val="both"/>
      </w:pPr>
      <w:r>
        <w:t xml:space="preserve">The desktop application created in this project illustrates the same logic at a smaller scale. It shows how generated data becomes input features, how models are trained and how metrics help </w:t>
      </w:r>
      <w:r>
        <w:lastRenderedPageBreak/>
        <w:t>decide whether the output is trustworthy. This is the foundation of data-driven software engineering.</w:t>
      </w:r>
    </w:p>
    <w:p w14:paraId="2C8DB275" w14:textId="77777777" w:rsidR="006928FF" w:rsidRDefault="00000000">
      <w:pPr>
        <w:pStyle w:val="Titre3"/>
      </w:pPr>
      <w:r>
        <w:t>Detailed scenario in Development</w:t>
      </w:r>
    </w:p>
    <w:p w14:paraId="530405F9" w14:textId="77777777" w:rsidR="006928FF" w:rsidRDefault="00000000">
      <w:pPr>
        <w:jc w:val="both"/>
      </w:pPr>
      <w:r>
        <w:t>A realistic development scenario starts with data collection. The data may come from logs, user actions, sensors, network events, application telemetry or historical records. Before applying a model, the team must define the target, clean the inputs, remove inconsistent values and decide which features truly represent the problem.</w:t>
      </w:r>
    </w:p>
    <w:p w14:paraId="5C6608A2" w14:textId="77777777" w:rsidR="006928FF" w:rsidRDefault="00000000">
      <w:pPr>
        <w:jc w:val="both"/>
      </w:pPr>
      <w:r>
        <w:t>The second step is model selection. Simple models are often used first because they create a baseline. More advanced models are introduced only when they provide a measurable improvement. This approach is scientific: it prevents the team from choosing a sophisticated algorithm only because it looks impressive.</w:t>
      </w:r>
    </w:p>
    <w:p w14:paraId="51660D43" w14:textId="77777777" w:rsidR="006928FF" w:rsidRDefault="00000000">
      <w:pPr>
        <w:jc w:val="both"/>
      </w:pPr>
      <w:r>
        <w:t>The third step is interpretation. In development, a prediction is useful only if the user can act on it. A developer needs to know which module is risky, a cybersecurity analyst needs to know why an event is suspicious and an AI engineer needs to know how model behavior affects the final intelligent service.</w:t>
      </w:r>
    </w:p>
    <w:p w14:paraId="53179815" w14:textId="77777777" w:rsidR="006928FF" w:rsidRDefault="00000000">
      <w:pPr>
        <w:jc w:val="both"/>
      </w:pPr>
      <w:r>
        <w:t>The final step is communication. Results should be presented through clear graphs, concise metrics and limitations. The desktop application follows this principle by showing each model together with its visual output and numerical performance indicators.</w:t>
      </w:r>
    </w:p>
    <w:p w14:paraId="4B32482D" w14:textId="77777777" w:rsidR="006928FF" w:rsidRDefault="00000000">
      <w:pPr>
        <w:pStyle w:val="Titre2"/>
      </w:pPr>
      <w:r>
        <w:t>Cybersecurity</w:t>
      </w:r>
    </w:p>
    <w:p w14:paraId="6307CB6D" w14:textId="77777777" w:rsidR="006928FF" w:rsidRDefault="00000000">
      <w:pPr>
        <w:jc w:val="both"/>
      </w:pPr>
      <w:r>
        <w:t>Cybersecurity generates large volumes of heterogeneous data: firewall events, DNS queries, authentication attempts, endpoint telemetry and vulnerability reports. Manual inspection is not enough because attackers move quickly and hide malicious behavior inside normal activity.</w:t>
      </w:r>
    </w:p>
    <w:p w14:paraId="3D13EFB6" w14:textId="77777777" w:rsidR="006928FF" w:rsidRDefault="00000000">
      <w:pPr>
        <w:jc w:val="both"/>
      </w:pPr>
      <w:r>
        <w:t>Machine learning supports intrusion detection through anomaly detection and classification. DBSCAN and autoencoders can identify unusual behavior, Random Forest and Gradient Boosting can classify malicious traffic, while Naive Bayes and SVM can support spam and phishing detection. Time-series methods also help detect abnormal bursts or repeated attack patterns.</w:t>
      </w:r>
    </w:p>
    <w:p w14:paraId="40DFEE29" w14:textId="77777777" w:rsidR="006928FF" w:rsidRDefault="00000000">
      <w:pPr>
        <w:jc w:val="both"/>
      </w:pPr>
      <w:r>
        <w:lastRenderedPageBreak/>
        <w:t>However, cybersecurity requires caution. False positives create alert fatigue and false negatives can hide attacks. Models must be validated continuously, monitored for drift and combined with expert rules, threat intelligence and human analysis.</w:t>
      </w:r>
    </w:p>
    <w:p w14:paraId="69C07AF3" w14:textId="77777777" w:rsidR="006928FF" w:rsidRDefault="00000000">
      <w:pPr>
        <w:pStyle w:val="Titre3"/>
      </w:pPr>
      <w:r>
        <w:t>Detailed scenario in Cybersecurity</w:t>
      </w:r>
    </w:p>
    <w:p w14:paraId="1839B73D" w14:textId="77777777" w:rsidR="006928FF" w:rsidRDefault="00000000">
      <w:pPr>
        <w:jc w:val="both"/>
      </w:pPr>
      <w:r>
        <w:t>A realistic cybersecurity scenario starts with data collection. The data may come from logs, user actions, sensors, network events, application telemetry or historical records. Before applying a model, the team must define the target, clean the inputs, remove inconsistent values and decide which features truly represent the problem.</w:t>
      </w:r>
    </w:p>
    <w:p w14:paraId="79375568" w14:textId="77777777" w:rsidR="006928FF" w:rsidRDefault="00000000">
      <w:pPr>
        <w:jc w:val="both"/>
      </w:pPr>
      <w:r>
        <w:t>The second step is model selection. Simple models are often used first because they create a baseline. More advanced models are introduced only when they provide a measurable improvement. This approach is scientific: it prevents the team from choosing a sophisticated algorithm only because it looks impressive.</w:t>
      </w:r>
    </w:p>
    <w:p w14:paraId="5AD4641A" w14:textId="77777777" w:rsidR="006928FF" w:rsidRDefault="00000000">
      <w:pPr>
        <w:jc w:val="both"/>
      </w:pPr>
      <w:r>
        <w:t>The third step is interpretation. In cybersecurity, a prediction is useful only if the user can act on it. A developer needs to know which module is risky, a cybersecurity analyst needs to know why an event is suspicious and an AI engineer needs to know how model behavior affects the final intelligent service.</w:t>
      </w:r>
    </w:p>
    <w:p w14:paraId="211113E3" w14:textId="77777777" w:rsidR="006928FF" w:rsidRDefault="00000000">
      <w:pPr>
        <w:jc w:val="both"/>
      </w:pPr>
      <w:r>
        <w:t>The final step is communication. Results should be presented through clear graphs, concise metrics and limitations. The desktop application follows this principle by showing each model together with its visual output and numerical performance indicators.</w:t>
      </w:r>
    </w:p>
    <w:p w14:paraId="2734A829" w14:textId="77777777" w:rsidR="006928FF" w:rsidRDefault="00000000">
      <w:pPr>
        <w:pStyle w:val="Titre2"/>
      </w:pPr>
      <w:r>
        <w:t>Artificial Intelligence</w:t>
      </w:r>
    </w:p>
    <w:p w14:paraId="2A23E551" w14:textId="77777777" w:rsidR="006928FF" w:rsidRDefault="00000000">
      <w:pPr>
        <w:jc w:val="both"/>
      </w:pPr>
      <w:r>
        <w:t>In artificial intelligence, machine learning is used to create systems that perceive, predict and adapt. Regression models estimate continuous values, classifiers recognize categories, clustering discovers unknown groups, neural networks learn complex representations and validation methods control reliability.</w:t>
      </w:r>
    </w:p>
    <w:p w14:paraId="3E2125A6" w14:textId="77777777" w:rsidR="006928FF" w:rsidRDefault="00000000">
      <w:pPr>
        <w:jc w:val="both"/>
      </w:pPr>
      <w:r>
        <w:t>The application developed in this project is a simplified laboratory of these ideas. Each tab isolates a core AI mechanism: fitting, grouping, classification, forecasting, neural optimization and model comparison. The user can manipulate data ranges and observe how the model reacts.</w:t>
      </w:r>
    </w:p>
    <w:p w14:paraId="18AE2740" w14:textId="77777777" w:rsidR="006928FF" w:rsidRDefault="00000000">
      <w:pPr>
        <w:jc w:val="both"/>
      </w:pPr>
      <w:r>
        <w:lastRenderedPageBreak/>
        <w:t>In real AI systems, these techniques are combined with data engineering, model governance, explainability and deployment pipelines. A model becomes useful only when it is integrated into a complete workflow that delivers a decision, an action or an improved user experience.</w:t>
      </w:r>
    </w:p>
    <w:p w14:paraId="6C2482D6" w14:textId="77777777" w:rsidR="006928FF" w:rsidRDefault="00000000">
      <w:pPr>
        <w:pStyle w:val="Titre3"/>
      </w:pPr>
      <w:r>
        <w:t>Detailed scenario in Artificial Intelligence</w:t>
      </w:r>
    </w:p>
    <w:p w14:paraId="4FBC3B9C" w14:textId="77777777" w:rsidR="006928FF" w:rsidRDefault="00000000">
      <w:pPr>
        <w:jc w:val="both"/>
      </w:pPr>
      <w:r>
        <w:t>A realistic artificial intelligence scenario starts with data collection. The data may come from logs, user actions, sensors, network events, application telemetry or historical records. Before applying a model, the team must define the target, clean the inputs, remove inconsistent values and decide which features truly represent the problem.</w:t>
      </w:r>
    </w:p>
    <w:p w14:paraId="0347B0DC" w14:textId="77777777" w:rsidR="006928FF" w:rsidRDefault="00000000">
      <w:pPr>
        <w:jc w:val="both"/>
      </w:pPr>
      <w:r>
        <w:t>The second step is model selection. Simple models are often used first because they create a baseline. More advanced models are introduced only when they provide a measurable improvement. This approach is scientific: it prevents the team from choosing a sophisticated algorithm only because it looks impressive.</w:t>
      </w:r>
    </w:p>
    <w:p w14:paraId="70588B96" w14:textId="77777777" w:rsidR="006928FF" w:rsidRDefault="00000000">
      <w:pPr>
        <w:jc w:val="both"/>
      </w:pPr>
      <w:r>
        <w:t>The third step is interpretation. In artificial intelligence, a prediction is useful only if the user can act on it. A developer needs to know which module is risky, a cybersecurity analyst needs to know why an event is suspicious and an AI engineer needs to know how model behavior affects the final intelligent service.</w:t>
      </w:r>
    </w:p>
    <w:p w14:paraId="0FEFE505" w14:textId="77777777" w:rsidR="006928FF" w:rsidRDefault="00000000">
      <w:pPr>
        <w:jc w:val="both"/>
      </w:pPr>
      <w:r>
        <w:t>The final step is communication. Results should be presented through clear graphs, concise metrics and limitations. The desktop application follows this principle by showing each model together with its visual output and numerical performance indicators.</w:t>
      </w:r>
    </w:p>
    <w:p w14:paraId="0131AE09" w14:textId="77777777" w:rsidR="006928FF" w:rsidRDefault="00000000">
      <w:pPr>
        <w:pStyle w:val="Titre1"/>
      </w:pPr>
      <w:r>
        <w:t>Chapter 3 - Presentation of the Executable Application</w:t>
      </w:r>
    </w:p>
    <w:p w14:paraId="69EE521A" w14:textId="77777777" w:rsidR="006928FF" w:rsidRDefault="00000000">
      <w:pPr>
        <w:jc w:val="both"/>
      </w:pPr>
      <w:r>
        <w:t>The developed project is a Windows desktop application built with Python and CustomTkinter. It is delivered as an executable file generated with PyInstaller. The application validates the required machine learning components through six independent tabs and uses random data generated with numpy.random.uniform. This choice respects the project constraint: no external CSV file is required.</w:t>
      </w:r>
    </w:p>
    <w:p w14:paraId="76D0B08B" w14:textId="77777777" w:rsidR="006928FF" w:rsidRDefault="00000000">
      <w:r>
        <w:rPr>
          <w:noProof/>
        </w:rPr>
        <w:lastRenderedPageBreak/>
        <w:drawing>
          <wp:inline distT="0" distB="0" distL="0" distR="0" wp14:anchorId="6D24CE9A" wp14:editId="3816E534">
            <wp:extent cx="5577840" cy="282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rchitecture.png"/>
                    <pic:cNvPicPr/>
                  </pic:nvPicPr>
                  <pic:blipFill>
                    <a:blip r:embed="rId11"/>
                    <a:stretch>
                      <a:fillRect/>
                    </a:stretch>
                  </pic:blipFill>
                  <pic:spPr>
                    <a:xfrm>
                      <a:off x="0" y="0"/>
                      <a:ext cx="5577840" cy="2820300"/>
                    </a:xfrm>
                    <a:prstGeom prst="rect">
                      <a:avLst/>
                    </a:prstGeom>
                  </pic:spPr>
                </pic:pic>
              </a:graphicData>
            </a:graphic>
          </wp:inline>
        </w:drawing>
      </w:r>
    </w:p>
    <w:p w14:paraId="3F11CEE4" w14:textId="77777777" w:rsidR="006928FF" w:rsidRDefault="00000000">
      <w:pPr>
        <w:jc w:val="center"/>
      </w:pPr>
      <w:r>
        <w:rPr>
          <w:i/>
          <w:sz w:val="20"/>
        </w:rPr>
        <w:t>Figure 2. Architecture of the executable desktop application.</w:t>
      </w:r>
    </w:p>
    <w:p w14:paraId="293AC730" w14:textId="77777777" w:rsidR="006928FF" w:rsidRDefault="00000000">
      <w:r>
        <w:rPr>
          <w:noProof/>
        </w:rPr>
        <w:drawing>
          <wp:inline distT="0" distB="0" distL="0" distR="0" wp14:anchorId="6163CE16" wp14:editId="4CE605CC">
            <wp:extent cx="5577840" cy="25418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png"/>
                    <pic:cNvPicPr/>
                  </pic:nvPicPr>
                  <pic:blipFill>
                    <a:blip r:embed="rId12"/>
                    <a:stretch>
                      <a:fillRect/>
                    </a:stretch>
                  </pic:blipFill>
                  <pic:spPr>
                    <a:xfrm>
                      <a:off x="0" y="0"/>
                      <a:ext cx="5577840" cy="2541801"/>
                    </a:xfrm>
                    <a:prstGeom prst="rect">
                      <a:avLst/>
                    </a:prstGeom>
                  </pic:spPr>
                </pic:pic>
              </a:graphicData>
            </a:graphic>
          </wp:inline>
        </w:drawing>
      </w:r>
    </w:p>
    <w:p w14:paraId="4EF8456B" w14:textId="77777777" w:rsidR="006928FF" w:rsidRDefault="00000000">
      <w:pPr>
        <w:jc w:val="center"/>
      </w:pPr>
      <w:r>
        <w:rPr>
          <w:i/>
          <w:sz w:val="20"/>
        </w:rPr>
        <w:t>Figure 3. General data and model workflow.</w:t>
      </w:r>
    </w:p>
    <w:tbl>
      <w:tblPr>
        <w:tblStyle w:val="Grilledutableau"/>
        <w:tblW w:w="0" w:type="auto"/>
        <w:jc w:val="center"/>
        <w:tblLook w:val="04A0" w:firstRow="1" w:lastRow="0" w:firstColumn="1" w:lastColumn="0" w:noHBand="0" w:noVBand="1"/>
      </w:tblPr>
      <w:tblGrid>
        <w:gridCol w:w="1701"/>
        <w:gridCol w:w="2381"/>
        <w:gridCol w:w="2438"/>
        <w:gridCol w:w="2891"/>
      </w:tblGrid>
      <w:tr w:rsidR="006928FF" w14:paraId="62012AEF" w14:textId="77777777">
        <w:trPr>
          <w:jc w:val="center"/>
        </w:trPr>
        <w:tc>
          <w:tcPr>
            <w:tcW w:w="1701" w:type="dxa"/>
            <w:shd w:val="clear" w:color="auto" w:fill="D9EAF7"/>
            <w:vAlign w:val="center"/>
          </w:tcPr>
          <w:p w14:paraId="258BF091" w14:textId="77777777" w:rsidR="006928FF" w:rsidRDefault="00000000">
            <w:pPr>
              <w:spacing w:after="0"/>
            </w:pPr>
            <w:r>
              <w:rPr>
                <w:b/>
                <w:sz w:val="20"/>
              </w:rPr>
              <w:t>Tab</w:t>
            </w:r>
          </w:p>
        </w:tc>
        <w:tc>
          <w:tcPr>
            <w:tcW w:w="2381" w:type="dxa"/>
            <w:shd w:val="clear" w:color="auto" w:fill="D9EAF7"/>
            <w:vAlign w:val="center"/>
          </w:tcPr>
          <w:p w14:paraId="0498A43A" w14:textId="77777777" w:rsidR="006928FF" w:rsidRDefault="00000000">
            <w:pPr>
              <w:spacing w:after="0"/>
            </w:pPr>
            <w:r>
              <w:rPr>
                <w:b/>
                <w:sz w:val="20"/>
              </w:rPr>
              <w:t>Algorithm</w:t>
            </w:r>
          </w:p>
        </w:tc>
        <w:tc>
          <w:tcPr>
            <w:tcW w:w="2438" w:type="dxa"/>
            <w:shd w:val="clear" w:color="auto" w:fill="D9EAF7"/>
            <w:vAlign w:val="center"/>
          </w:tcPr>
          <w:p w14:paraId="6EE0E55D" w14:textId="77777777" w:rsidR="006928FF" w:rsidRDefault="00000000">
            <w:pPr>
              <w:spacing w:after="0"/>
            </w:pPr>
            <w:r>
              <w:rPr>
                <w:b/>
                <w:sz w:val="20"/>
              </w:rPr>
              <w:t>Main library</w:t>
            </w:r>
          </w:p>
        </w:tc>
        <w:tc>
          <w:tcPr>
            <w:tcW w:w="2891" w:type="dxa"/>
            <w:shd w:val="clear" w:color="auto" w:fill="D9EAF7"/>
            <w:vAlign w:val="center"/>
          </w:tcPr>
          <w:p w14:paraId="44CC05A4" w14:textId="77777777" w:rsidR="006928FF" w:rsidRDefault="00000000">
            <w:pPr>
              <w:spacing w:after="0"/>
            </w:pPr>
            <w:r>
              <w:rPr>
                <w:b/>
                <w:sz w:val="20"/>
              </w:rPr>
              <w:t>Main output</w:t>
            </w:r>
          </w:p>
        </w:tc>
      </w:tr>
      <w:tr w:rsidR="006928FF" w14:paraId="12375E64" w14:textId="77777777">
        <w:trPr>
          <w:jc w:val="center"/>
        </w:trPr>
        <w:tc>
          <w:tcPr>
            <w:tcW w:w="1701" w:type="dxa"/>
            <w:vAlign w:val="center"/>
          </w:tcPr>
          <w:p w14:paraId="61D9022A" w14:textId="77777777" w:rsidR="006928FF" w:rsidRDefault="00000000">
            <w:pPr>
              <w:spacing w:after="0"/>
            </w:pPr>
            <w:r>
              <w:rPr>
                <w:sz w:val="20"/>
              </w:rPr>
              <w:t>Regression</w:t>
            </w:r>
          </w:p>
        </w:tc>
        <w:tc>
          <w:tcPr>
            <w:tcW w:w="2381" w:type="dxa"/>
            <w:vAlign w:val="center"/>
          </w:tcPr>
          <w:p w14:paraId="5D350250" w14:textId="77777777" w:rsidR="006928FF" w:rsidRDefault="00000000">
            <w:pPr>
              <w:spacing w:after="0"/>
            </w:pPr>
            <w:r>
              <w:rPr>
                <w:sz w:val="20"/>
              </w:rPr>
              <w:t>Multiple Linear Regression</w:t>
            </w:r>
          </w:p>
        </w:tc>
        <w:tc>
          <w:tcPr>
            <w:tcW w:w="2438" w:type="dxa"/>
            <w:vAlign w:val="center"/>
          </w:tcPr>
          <w:p w14:paraId="55A696F8" w14:textId="77777777" w:rsidR="006928FF" w:rsidRDefault="00000000">
            <w:pPr>
              <w:spacing w:after="0"/>
            </w:pPr>
            <w:r>
              <w:rPr>
                <w:sz w:val="20"/>
              </w:rPr>
              <w:t>sklearn.linear_model</w:t>
            </w:r>
          </w:p>
        </w:tc>
        <w:tc>
          <w:tcPr>
            <w:tcW w:w="2891" w:type="dxa"/>
            <w:vAlign w:val="center"/>
          </w:tcPr>
          <w:p w14:paraId="72FA951D" w14:textId="77777777" w:rsidR="006928FF" w:rsidRDefault="00000000">
            <w:pPr>
              <w:spacing w:after="0"/>
            </w:pPr>
            <w:r>
              <w:rPr>
                <w:sz w:val="20"/>
              </w:rPr>
              <w:t>3D plane, R2, RMSE</w:t>
            </w:r>
          </w:p>
        </w:tc>
      </w:tr>
      <w:tr w:rsidR="006928FF" w14:paraId="639592A5" w14:textId="77777777">
        <w:trPr>
          <w:jc w:val="center"/>
        </w:trPr>
        <w:tc>
          <w:tcPr>
            <w:tcW w:w="1701" w:type="dxa"/>
            <w:vAlign w:val="center"/>
          </w:tcPr>
          <w:p w14:paraId="712CE8AF" w14:textId="77777777" w:rsidR="006928FF" w:rsidRDefault="00000000">
            <w:pPr>
              <w:spacing w:after="0"/>
            </w:pPr>
            <w:r>
              <w:rPr>
                <w:sz w:val="20"/>
              </w:rPr>
              <w:t>Clustering 3D</w:t>
            </w:r>
          </w:p>
        </w:tc>
        <w:tc>
          <w:tcPr>
            <w:tcW w:w="2381" w:type="dxa"/>
            <w:vAlign w:val="center"/>
          </w:tcPr>
          <w:p w14:paraId="62E770EA" w14:textId="77777777" w:rsidR="006928FF" w:rsidRDefault="00000000">
            <w:pPr>
              <w:spacing w:after="0"/>
            </w:pPr>
            <w:r>
              <w:rPr>
                <w:sz w:val="20"/>
              </w:rPr>
              <w:t>K-Means</w:t>
            </w:r>
          </w:p>
        </w:tc>
        <w:tc>
          <w:tcPr>
            <w:tcW w:w="2438" w:type="dxa"/>
            <w:vAlign w:val="center"/>
          </w:tcPr>
          <w:p w14:paraId="63E3BE36" w14:textId="77777777" w:rsidR="006928FF" w:rsidRDefault="00000000">
            <w:pPr>
              <w:spacing w:after="0"/>
            </w:pPr>
            <w:r>
              <w:rPr>
                <w:sz w:val="20"/>
              </w:rPr>
              <w:t>sklearn.cluster</w:t>
            </w:r>
          </w:p>
        </w:tc>
        <w:tc>
          <w:tcPr>
            <w:tcW w:w="2891" w:type="dxa"/>
            <w:vAlign w:val="center"/>
          </w:tcPr>
          <w:p w14:paraId="33050B77" w14:textId="77777777" w:rsidR="006928FF" w:rsidRDefault="00000000">
            <w:pPr>
              <w:spacing w:after="0"/>
            </w:pPr>
            <w:r>
              <w:rPr>
                <w:sz w:val="20"/>
              </w:rPr>
              <w:t>3D clusters, centers, silhouette</w:t>
            </w:r>
          </w:p>
        </w:tc>
      </w:tr>
      <w:tr w:rsidR="006928FF" w14:paraId="491215CD" w14:textId="77777777">
        <w:trPr>
          <w:jc w:val="center"/>
        </w:trPr>
        <w:tc>
          <w:tcPr>
            <w:tcW w:w="1701" w:type="dxa"/>
            <w:vAlign w:val="center"/>
          </w:tcPr>
          <w:p w14:paraId="7C27A98A" w14:textId="77777777" w:rsidR="006928FF" w:rsidRDefault="00000000">
            <w:pPr>
              <w:spacing w:after="0"/>
            </w:pPr>
            <w:r>
              <w:rPr>
                <w:sz w:val="20"/>
              </w:rPr>
              <w:t>Random Forest</w:t>
            </w:r>
          </w:p>
        </w:tc>
        <w:tc>
          <w:tcPr>
            <w:tcW w:w="2381" w:type="dxa"/>
            <w:vAlign w:val="center"/>
          </w:tcPr>
          <w:p w14:paraId="18A01F07" w14:textId="77777777" w:rsidR="006928FF" w:rsidRDefault="00000000">
            <w:pPr>
              <w:spacing w:after="0"/>
            </w:pPr>
            <w:r>
              <w:rPr>
                <w:sz w:val="20"/>
              </w:rPr>
              <w:t>RandomForestClassifier</w:t>
            </w:r>
          </w:p>
        </w:tc>
        <w:tc>
          <w:tcPr>
            <w:tcW w:w="2438" w:type="dxa"/>
            <w:vAlign w:val="center"/>
          </w:tcPr>
          <w:p w14:paraId="51D307D0" w14:textId="77777777" w:rsidR="006928FF" w:rsidRDefault="00000000">
            <w:pPr>
              <w:spacing w:after="0"/>
            </w:pPr>
            <w:r>
              <w:rPr>
                <w:sz w:val="20"/>
              </w:rPr>
              <w:t>sklearn.ensemble</w:t>
            </w:r>
          </w:p>
        </w:tc>
        <w:tc>
          <w:tcPr>
            <w:tcW w:w="2891" w:type="dxa"/>
            <w:vAlign w:val="center"/>
          </w:tcPr>
          <w:p w14:paraId="27DFA037" w14:textId="77777777" w:rsidR="006928FF" w:rsidRDefault="00000000">
            <w:pPr>
              <w:spacing w:after="0"/>
            </w:pPr>
            <w:r>
              <w:rPr>
                <w:sz w:val="20"/>
              </w:rPr>
              <w:t>Accuracy, feature importance</w:t>
            </w:r>
          </w:p>
        </w:tc>
      </w:tr>
      <w:tr w:rsidR="006928FF" w14:paraId="419932F8" w14:textId="77777777">
        <w:trPr>
          <w:jc w:val="center"/>
        </w:trPr>
        <w:tc>
          <w:tcPr>
            <w:tcW w:w="1701" w:type="dxa"/>
            <w:vAlign w:val="center"/>
          </w:tcPr>
          <w:p w14:paraId="55DB3FAD" w14:textId="77777777" w:rsidR="006928FF" w:rsidRDefault="00000000">
            <w:pPr>
              <w:spacing w:after="0"/>
            </w:pPr>
            <w:r>
              <w:rPr>
                <w:sz w:val="20"/>
              </w:rPr>
              <w:t>Time Series</w:t>
            </w:r>
          </w:p>
        </w:tc>
        <w:tc>
          <w:tcPr>
            <w:tcW w:w="2381" w:type="dxa"/>
            <w:vAlign w:val="center"/>
          </w:tcPr>
          <w:p w14:paraId="5726A065" w14:textId="77777777" w:rsidR="006928FF" w:rsidRDefault="00000000">
            <w:pPr>
              <w:spacing w:after="0"/>
            </w:pPr>
            <w:r>
              <w:rPr>
                <w:sz w:val="20"/>
              </w:rPr>
              <w:t>ARIMA</w:t>
            </w:r>
          </w:p>
        </w:tc>
        <w:tc>
          <w:tcPr>
            <w:tcW w:w="2438" w:type="dxa"/>
            <w:vAlign w:val="center"/>
          </w:tcPr>
          <w:p w14:paraId="7FE426A4" w14:textId="77777777" w:rsidR="006928FF" w:rsidRDefault="00000000">
            <w:pPr>
              <w:spacing w:after="0"/>
            </w:pPr>
            <w:r>
              <w:rPr>
                <w:sz w:val="20"/>
              </w:rPr>
              <w:t>statsmodels</w:t>
            </w:r>
          </w:p>
        </w:tc>
        <w:tc>
          <w:tcPr>
            <w:tcW w:w="2891" w:type="dxa"/>
            <w:vAlign w:val="center"/>
          </w:tcPr>
          <w:p w14:paraId="6EAB6D9E" w14:textId="77777777" w:rsidR="006928FF" w:rsidRDefault="00000000">
            <w:pPr>
              <w:spacing w:after="0"/>
            </w:pPr>
            <w:r>
              <w:rPr>
                <w:sz w:val="20"/>
              </w:rPr>
              <w:t>Forecast, RMSE, AIC</w:t>
            </w:r>
          </w:p>
        </w:tc>
      </w:tr>
      <w:tr w:rsidR="006928FF" w14:paraId="2CBFC775" w14:textId="77777777">
        <w:trPr>
          <w:jc w:val="center"/>
        </w:trPr>
        <w:tc>
          <w:tcPr>
            <w:tcW w:w="1701" w:type="dxa"/>
            <w:vAlign w:val="center"/>
          </w:tcPr>
          <w:p w14:paraId="2D453594" w14:textId="77777777" w:rsidR="006928FF" w:rsidRDefault="00000000">
            <w:pPr>
              <w:spacing w:after="0"/>
            </w:pPr>
            <w:r>
              <w:rPr>
                <w:sz w:val="20"/>
              </w:rPr>
              <w:t>Neural Network</w:t>
            </w:r>
          </w:p>
        </w:tc>
        <w:tc>
          <w:tcPr>
            <w:tcW w:w="2381" w:type="dxa"/>
            <w:vAlign w:val="center"/>
          </w:tcPr>
          <w:p w14:paraId="53252E4E" w14:textId="77777777" w:rsidR="006928FF" w:rsidRDefault="00000000">
            <w:pPr>
              <w:spacing w:after="0"/>
            </w:pPr>
            <w:r>
              <w:rPr>
                <w:sz w:val="20"/>
              </w:rPr>
              <w:t>MLPRegressor</w:t>
            </w:r>
          </w:p>
        </w:tc>
        <w:tc>
          <w:tcPr>
            <w:tcW w:w="2438" w:type="dxa"/>
            <w:vAlign w:val="center"/>
          </w:tcPr>
          <w:p w14:paraId="546E415F" w14:textId="77777777" w:rsidR="006928FF" w:rsidRDefault="00000000">
            <w:pPr>
              <w:spacing w:after="0"/>
            </w:pPr>
            <w:r>
              <w:rPr>
                <w:sz w:val="20"/>
              </w:rPr>
              <w:t>sklearn.neural_network</w:t>
            </w:r>
          </w:p>
        </w:tc>
        <w:tc>
          <w:tcPr>
            <w:tcW w:w="2891" w:type="dxa"/>
            <w:vAlign w:val="center"/>
          </w:tcPr>
          <w:p w14:paraId="24CECDF4" w14:textId="77777777" w:rsidR="006928FF" w:rsidRDefault="00000000">
            <w:pPr>
              <w:spacing w:after="0"/>
            </w:pPr>
            <w:r>
              <w:rPr>
                <w:sz w:val="20"/>
              </w:rPr>
              <w:t>Prediction curve, loss curve</w:t>
            </w:r>
          </w:p>
        </w:tc>
      </w:tr>
      <w:tr w:rsidR="006928FF" w14:paraId="494422DE" w14:textId="77777777">
        <w:trPr>
          <w:jc w:val="center"/>
        </w:trPr>
        <w:tc>
          <w:tcPr>
            <w:tcW w:w="1701" w:type="dxa"/>
            <w:vAlign w:val="center"/>
          </w:tcPr>
          <w:p w14:paraId="5453A7B9" w14:textId="77777777" w:rsidR="006928FF" w:rsidRDefault="00000000">
            <w:pPr>
              <w:spacing w:after="0"/>
            </w:pPr>
            <w:r>
              <w:rPr>
                <w:sz w:val="20"/>
              </w:rPr>
              <w:t>Cross Validation</w:t>
            </w:r>
          </w:p>
        </w:tc>
        <w:tc>
          <w:tcPr>
            <w:tcW w:w="2381" w:type="dxa"/>
            <w:vAlign w:val="center"/>
          </w:tcPr>
          <w:p w14:paraId="28564458" w14:textId="77777777" w:rsidR="006928FF" w:rsidRDefault="00000000">
            <w:pPr>
              <w:spacing w:after="0"/>
            </w:pPr>
            <w:r>
              <w:rPr>
                <w:sz w:val="20"/>
              </w:rPr>
              <w:t>cross_val_score</w:t>
            </w:r>
          </w:p>
        </w:tc>
        <w:tc>
          <w:tcPr>
            <w:tcW w:w="2438" w:type="dxa"/>
            <w:vAlign w:val="center"/>
          </w:tcPr>
          <w:p w14:paraId="1088992C" w14:textId="77777777" w:rsidR="006928FF" w:rsidRDefault="00000000">
            <w:pPr>
              <w:spacing w:after="0"/>
            </w:pPr>
            <w:r>
              <w:rPr>
                <w:sz w:val="20"/>
              </w:rPr>
              <w:t>sklearn.model_selection</w:t>
            </w:r>
          </w:p>
        </w:tc>
        <w:tc>
          <w:tcPr>
            <w:tcW w:w="2891" w:type="dxa"/>
            <w:vAlign w:val="center"/>
          </w:tcPr>
          <w:p w14:paraId="6368DF1C" w14:textId="77777777" w:rsidR="006928FF" w:rsidRDefault="00000000">
            <w:pPr>
              <w:spacing w:after="0"/>
            </w:pPr>
            <w:r>
              <w:rPr>
                <w:sz w:val="20"/>
              </w:rPr>
              <w:t xml:space="preserve">Mean accuracy and standard </w:t>
            </w:r>
            <w:r>
              <w:rPr>
                <w:sz w:val="20"/>
              </w:rPr>
              <w:lastRenderedPageBreak/>
              <w:t>deviation</w:t>
            </w:r>
          </w:p>
        </w:tc>
      </w:tr>
    </w:tbl>
    <w:p w14:paraId="55FA757D" w14:textId="77777777" w:rsidR="006928FF" w:rsidRDefault="006928FF"/>
    <w:p w14:paraId="047A2A42" w14:textId="77777777" w:rsidR="006928FF" w:rsidRDefault="00000000">
      <w:pPr>
        <w:pStyle w:val="Titre2"/>
      </w:pPr>
      <w:r>
        <w:t>Experimental protocol of the application</w:t>
      </w:r>
    </w:p>
    <w:p w14:paraId="5DB3E464" w14:textId="77777777" w:rsidR="006928FF" w:rsidRDefault="00000000">
      <w:pPr>
        <w:jc w:val="both"/>
      </w:pPr>
      <w:r>
        <w:t>The application follows a simple experimental protocol that can be explained during the defense. First, the user selects the parameter values with sliders. Second, the application generates random data using controlled ranges. Third, the selected model is trained. Fourth, the application calculates one or more metrics. Fifth, the graph is refreshed so the user can observe the result.</w:t>
      </w:r>
    </w:p>
    <w:p w14:paraId="594DB5EE" w14:textId="77777777" w:rsidR="006928FF" w:rsidRDefault="00000000">
      <w:pPr>
        <w:jc w:val="both"/>
      </w:pPr>
      <w:r>
        <w:t>This protocol is important because it makes the project reproducible at the level of logic. The exact random values change from one run to another, but the procedure remains the same. This is a useful way to understand stochastic experiments: the student can repeat a test and observe whether the model behavior remains coherent.</w:t>
      </w:r>
    </w:p>
    <w:p w14:paraId="154950FE" w14:textId="77777777" w:rsidR="006928FF" w:rsidRDefault="00000000">
      <w:pPr>
        <w:jc w:val="both"/>
      </w:pPr>
      <w:r>
        <w:t>The use of random generation also avoids dependency on external files. In many academic projects, missing CSV paths or incompatible encodings can prevent a demonstration from working. Here, the executable application contains the full learning experience without requiring a dataset download.</w:t>
      </w:r>
    </w:p>
    <w:p w14:paraId="38B4D878" w14:textId="77777777" w:rsidR="006928FF" w:rsidRDefault="00000000">
      <w:pPr>
        <w:jc w:val="both"/>
      </w:pPr>
      <w:r>
        <w:t>The metrics were selected to match the model family. Regression uses R2 and RMSE, classification uses accuracy, clustering uses silhouette score and time-series modeling uses RMSE and AIC. This correspondence shows that evaluation is not generic; it must match the task type.</w:t>
      </w:r>
    </w:p>
    <w:p w14:paraId="0CE15647" w14:textId="77777777" w:rsidR="006928FF" w:rsidRDefault="00000000">
      <w:pPr>
        <w:jc w:val="both"/>
      </w:pPr>
      <w:r>
        <w:t>The interface was improved with a consistent visual design, dark theme, readable panels and embedded charts. This matters because a final project is evaluated not only by code but also by clarity, professionalism and the ability to communicate results quickly.</w:t>
      </w:r>
    </w:p>
    <w:p w14:paraId="3BB79DBC" w14:textId="77777777" w:rsidR="006928FF" w:rsidRDefault="00000000">
      <w:pPr>
        <w:pStyle w:val="Titre2"/>
      </w:pPr>
      <w:r>
        <w:t>Linear Regression</w:t>
      </w:r>
    </w:p>
    <w:p w14:paraId="0E2B1B21" w14:textId="77777777" w:rsidR="006928FF" w:rsidRDefault="00000000">
      <w:pPr>
        <w:jc w:val="both"/>
      </w:pPr>
      <w:r>
        <w:t>The application presents a multiple linear regression in 3D. Random variables X1 and X2 are generated, a target Y is built with noise, and the model estimates coefficients and intercept. The user reads R2 and RMSE to evaluate quality.</w:t>
      </w:r>
    </w:p>
    <w:p w14:paraId="26BC6EB2" w14:textId="77777777" w:rsidR="006928FF" w:rsidRDefault="00000000">
      <w:pPr>
        <w:jc w:val="both"/>
      </w:pPr>
      <w:r>
        <w:t xml:space="preserve">The interface separates parameters from visualization. The left panel contains sliders and execution buttons, while the right panel contains Matplotlib graphs embedded in the desktop </w:t>
      </w:r>
      <w:r>
        <w:lastRenderedPageBreak/>
        <w:t>window. This design supports experimentation: the student changes a parameter, runs the model and immediately compares visual and numerical results.</w:t>
      </w:r>
    </w:p>
    <w:p w14:paraId="25EF74DD" w14:textId="77777777" w:rsidR="006928FF" w:rsidRDefault="00000000">
      <w:pPr>
        <w:jc w:val="both"/>
      </w:pPr>
      <w:r>
        <w:t>The executable packaging is important because the validation document explicitly states that the application must be provided as an executable file. A project that is not executable can be sanctioned. For this reason, the final application is generated in a desktop distribution folder and can be launched by double-clicking the executable or a Windows shortcut.</w:t>
      </w:r>
    </w:p>
    <w:p w14:paraId="6E62FFB9" w14:textId="77777777" w:rsidR="006928FF" w:rsidRDefault="00000000">
      <w:pPr>
        <w:jc w:val="both"/>
      </w:pPr>
      <w:r>
        <w:t>From a user-experience point of view, the Linear Regression module is designed to reduce cognitive effort. The user does not need to write code or prepare a dataset. Parameters are adjusted through sliders, the model is executed with one button and the result appears immediately. This is important for an academic demonstration because the audience can focus on the algorithmic idea rather than installation or command-line details.</w:t>
      </w:r>
    </w:p>
    <w:p w14:paraId="66F95A4F" w14:textId="77777777" w:rsidR="006928FF" w:rsidRDefault="00000000">
      <w:pPr>
        <w:jc w:val="both"/>
      </w:pPr>
      <w:r>
        <w:t>From a technical point of view, the Linear Regression module follows a reproducible structure: collect interface parameters, generate random data, fit the model, compute metrics, clear the previous graph and draw the new result. This repeated structure makes the application maintainable because each tab is independent while still sharing the same design logic.</w:t>
      </w:r>
    </w:p>
    <w:p w14:paraId="070A7D84" w14:textId="77777777" w:rsidR="006928FF" w:rsidRDefault="00000000">
      <w:pPr>
        <w:jc w:val="both"/>
      </w:pPr>
      <w:r>
        <w:t>The interpretation of the Linear Regression result must combine graph and metric. A graph can reveal shape, dispersion, outliers or instability, while a metric summarizes performance numerically. The student should not present only numbers or only visuals; the strength of the application is precisely that it connects both forms of evidence.</w:t>
      </w:r>
    </w:p>
    <w:p w14:paraId="387DEB40" w14:textId="77777777" w:rsidR="006928FF" w:rsidRDefault="00000000">
      <w:pPr>
        <w:pStyle w:val="Titre2"/>
      </w:pPr>
      <w:r>
        <w:t>K-Means Clustering 3D</w:t>
      </w:r>
    </w:p>
    <w:p w14:paraId="51B6B5DD" w14:textId="77777777" w:rsidR="006928FF" w:rsidRDefault="00000000">
      <w:pPr>
        <w:jc w:val="both"/>
      </w:pPr>
      <w:r>
        <w:t>The clustering tab generates three random variables, applies K-Means and displays clusters in a 3D scatter plot. Centers are shown explicitly and the silhouette score provides an internal measure of cohesion and separation.</w:t>
      </w:r>
    </w:p>
    <w:p w14:paraId="696BC14A" w14:textId="77777777" w:rsidR="006928FF" w:rsidRDefault="00000000">
      <w:pPr>
        <w:jc w:val="both"/>
      </w:pPr>
      <w:r>
        <w:t>The interface separates parameters from visualization. The left panel contains sliders and execution buttons, while the right panel contains Matplotlib graphs embedded in the desktop window. This design supports experimentation: the student changes a parameter, runs the model and immediately compares visual and numerical results.</w:t>
      </w:r>
    </w:p>
    <w:p w14:paraId="65E32433" w14:textId="77777777" w:rsidR="006928FF" w:rsidRDefault="00000000">
      <w:pPr>
        <w:jc w:val="both"/>
      </w:pPr>
      <w:r>
        <w:lastRenderedPageBreak/>
        <w:t>The executable packaging is important because the validation document explicitly states that the application must be provided as an executable file. A project that is not executable can be sanctioned. For this reason, the final application is generated in a desktop distribution folder and can be launched by double-clicking the executable or a Windows shortcut.</w:t>
      </w:r>
    </w:p>
    <w:p w14:paraId="55F09D15" w14:textId="77777777" w:rsidR="006928FF" w:rsidRDefault="00000000">
      <w:pPr>
        <w:jc w:val="both"/>
      </w:pPr>
      <w:r>
        <w:t>From a user-experience point of view, the K-Means Clustering 3D module is designed to reduce cognitive effort. The user does not need to write code or prepare a dataset. Parameters are adjusted through sliders, the model is executed with one button and the result appears immediately. This is important for an academic demonstration because the audience can focus on the algorithmic idea rather than installation or command-line details.</w:t>
      </w:r>
    </w:p>
    <w:p w14:paraId="0AC6FF55" w14:textId="77777777" w:rsidR="006928FF" w:rsidRDefault="00000000">
      <w:pPr>
        <w:jc w:val="both"/>
      </w:pPr>
      <w:r>
        <w:t>From a technical point of view, the K-Means Clustering 3D module follows a reproducible structure: collect interface parameters, generate random data, fit the model, compute metrics, clear the previous graph and draw the new result. This repeated structure makes the application maintainable because each tab is independent while still sharing the same design logic.</w:t>
      </w:r>
    </w:p>
    <w:p w14:paraId="0F3E050C" w14:textId="77777777" w:rsidR="006928FF" w:rsidRDefault="00000000">
      <w:pPr>
        <w:jc w:val="both"/>
      </w:pPr>
      <w:r>
        <w:t>The interpretation of the K-Means Clustering 3D result must combine graph and metric. A graph can reveal shape, dispersion, outliers or instability, while a metric summarizes performance numerically. The student should not present only numbers or only visuals; the strength of the application is precisely that it connects both forms of evidence.</w:t>
      </w:r>
    </w:p>
    <w:p w14:paraId="5954546E" w14:textId="77777777" w:rsidR="006928FF" w:rsidRDefault="00000000">
      <w:pPr>
        <w:pStyle w:val="Titre2"/>
      </w:pPr>
      <w:r>
        <w:t>Random Forest</w:t>
      </w:r>
    </w:p>
    <w:p w14:paraId="1337ED36" w14:textId="77777777" w:rsidR="006928FF" w:rsidRDefault="00000000">
      <w:pPr>
        <w:jc w:val="both"/>
      </w:pPr>
      <w:r>
        <w:t>The Random Forest tab generates a classification dataset, trains an ensemble of decision trees and displays accuracy and feature importances. This illustrates ensemble learning and interpretability through variable contribution.</w:t>
      </w:r>
    </w:p>
    <w:p w14:paraId="6393DDA6" w14:textId="77777777" w:rsidR="006928FF" w:rsidRDefault="00000000">
      <w:pPr>
        <w:jc w:val="both"/>
      </w:pPr>
      <w:r>
        <w:t>The interface separates parameters from visualization. The left panel contains sliders and execution buttons, while the right panel contains Matplotlib graphs embedded in the desktop window. This design supports experimentation: the student changes a parameter, runs the model and immediately compares visual and numerical results.</w:t>
      </w:r>
    </w:p>
    <w:p w14:paraId="3AAB0983" w14:textId="77777777" w:rsidR="006928FF" w:rsidRDefault="00000000">
      <w:pPr>
        <w:jc w:val="both"/>
      </w:pPr>
      <w:r>
        <w:t>The executable packaging is important because the validation document explicitly states that the application must be provided as an executable file. A project that is not executable can be sanctioned. For this reason, the final application is generated in a desktop distribution folder and can be launched by double-clicking the executable or a Windows shortcut.</w:t>
      </w:r>
    </w:p>
    <w:p w14:paraId="4E98C91F" w14:textId="77777777" w:rsidR="006928FF" w:rsidRDefault="00000000">
      <w:pPr>
        <w:jc w:val="both"/>
      </w:pPr>
      <w:r>
        <w:lastRenderedPageBreak/>
        <w:t>From a user-experience point of view, the Random Forest module is designed to reduce cognitive effort. The user does not need to write code or prepare a dataset. Parameters are adjusted through sliders, the model is executed with one button and the result appears immediately. This is important for an academic demonstration because the audience can focus on the algorithmic idea rather than installation or command-line details.</w:t>
      </w:r>
    </w:p>
    <w:p w14:paraId="56687EA1" w14:textId="77777777" w:rsidR="006928FF" w:rsidRDefault="00000000">
      <w:pPr>
        <w:jc w:val="both"/>
      </w:pPr>
      <w:r>
        <w:t>From a technical point of view, the Random Forest module follows a reproducible structure: collect interface parameters, generate random data, fit the model, compute metrics, clear the previous graph and draw the new result. This repeated structure makes the application maintainable because each tab is independent while still sharing the same design logic.</w:t>
      </w:r>
    </w:p>
    <w:p w14:paraId="01CED490" w14:textId="77777777" w:rsidR="006928FF" w:rsidRDefault="00000000">
      <w:pPr>
        <w:jc w:val="both"/>
      </w:pPr>
      <w:r>
        <w:t>The interpretation of the Random Forest result must combine graph and metric. A graph can reveal shape, dispersion, outliers or instability, while a metric summarizes performance numerically. The student should not present only numbers or only visuals; the strength of the application is precisely that it connects both forms of evidence.</w:t>
      </w:r>
    </w:p>
    <w:p w14:paraId="76BD4544" w14:textId="77777777" w:rsidR="006928FF" w:rsidRDefault="00000000">
      <w:pPr>
        <w:pStyle w:val="Titre2"/>
      </w:pPr>
      <w:r>
        <w:t>ARIMA Time Series</w:t>
      </w:r>
    </w:p>
    <w:p w14:paraId="5617414F" w14:textId="77777777" w:rsidR="006928FF" w:rsidRDefault="00000000">
      <w:pPr>
        <w:jc w:val="both"/>
      </w:pPr>
      <w:r>
        <w:t>The time-series tab creates a bounded random walk, trains an ARIMA model on the training segment and forecasts future values. It displays the training curve, real test values, forecast, RMSE and AIC.</w:t>
      </w:r>
    </w:p>
    <w:p w14:paraId="55314AFD" w14:textId="77777777" w:rsidR="006928FF" w:rsidRDefault="00000000">
      <w:pPr>
        <w:jc w:val="both"/>
      </w:pPr>
      <w:r>
        <w:t>The interface separates parameters from visualization. The left panel contains sliders and execution buttons, while the right panel contains Matplotlib graphs embedded in the desktop window. This design supports experimentation: the student changes a parameter, runs the model and immediately compares visual and numerical results.</w:t>
      </w:r>
    </w:p>
    <w:p w14:paraId="5F16BD33" w14:textId="77777777" w:rsidR="006928FF" w:rsidRDefault="00000000">
      <w:pPr>
        <w:jc w:val="both"/>
      </w:pPr>
      <w:r>
        <w:t>The executable packaging is important because the validation document explicitly states that the application must be provided as an executable file. A project that is not executable can be sanctioned. For this reason, the final application is generated in a desktop distribution folder and can be launched by double-clicking the executable or a Windows shortcut.</w:t>
      </w:r>
    </w:p>
    <w:p w14:paraId="06653FF2" w14:textId="77777777" w:rsidR="006928FF" w:rsidRDefault="00000000">
      <w:pPr>
        <w:jc w:val="both"/>
      </w:pPr>
      <w:r>
        <w:t xml:space="preserve">From a user-experience point of view, the ARIMA Time Series module is designed to reduce cognitive effort. The user does not need to write code or prepare a dataset. Parameters are adjusted through sliders, the model is executed with one button and the result appears </w:t>
      </w:r>
      <w:r>
        <w:lastRenderedPageBreak/>
        <w:t>immediately. This is important for an academic demonstration because the audience can focus on the algorithmic idea rather than installation or command-line details.</w:t>
      </w:r>
    </w:p>
    <w:p w14:paraId="7552E866" w14:textId="77777777" w:rsidR="006928FF" w:rsidRDefault="00000000">
      <w:pPr>
        <w:jc w:val="both"/>
      </w:pPr>
      <w:r>
        <w:t>From a technical point of view, the ARIMA Time Series module follows a reproducible structure: collect interface parameters, generate random data, fit the model, compute metrics, clear the previous graph and draw the new result. This repeated structure makes the application maintainable because each tab is independent while still sharing the same design logic.</w:t>
      </w:r>
    </w:p>
    <w:p w14:paraId="08AA87D2" w14:textId="77777777" w:rsidR="006928FF" w:rsidRDefault="00000000">
      <w:pPr>
        <w:jc w:val="both"/>
      </w:pPr>
      <w:r>
        <w:t>The interpretation of the ARIMA Time Series result must combine graph and metric. A graph can reveal shape, dispersion, outliers or instability, while a metric summarizes performance numerically. The student should not present only numbers or only visuals; the strength of the application is precisely that it connects both forms of evidence.</w:t>
      </w:r>
    </w:p>
    <w:p w14:paraId="11293306" w14:textId="77777777" w:rsidR="006928FF" w:rsidRDefault="00000000">
      <w:pPr>
        <w:pStyle w:val="Titre2"/>
      </w:pPr>
      <w:r>
        <w:t>Neural Network</w:t>
      </w:r>
    </w:p>
    <w:p w14:paraId="74971557" w14:textId="77777777" w:rsidR="006928FF" w:rsidRDefault="00000000">
      <w:pPr>
        <w:jc w:val="both"/>
      </w:pPr>
      <w:r>
        <w:t>The neural-network tab uses MLPRegressor, standardizes data, trains a multilayer perceptron and displays both the fitted curve and the loss curve. This helps connect model architecture to optimization behavior.</w:t>
      </w:r>
    </w:p>
    <w:p w14:paraId="631A923B" w14:textId="77777777" w:rsidR="006928FF" w:rsidRDefault="00000000">
      <w:pPr>
        <w:jc w:val="both"/>
      </w:pPr>
      <w:r>
        <w:t>The interface separates parameters from visualization. The left panel contains sliders and execution buttons, while the right panel contains Matplotlib graphs embedded in the desktop window. This design supports experimentation: the student changes a parameter, runs the model and immediately compares visual and numerical results.</w:t>
      </w:r>
    </w:p>
    <w:p w14:paraId="0D68C35E" w14:textId="77777777" w:rsidR="006928FF" w:rsidRDefault="00000000">
      <w:pPr>
        <w:jc w:val="both"/>
      </w:pPr>
      <w:r>
        <w:t>The executable packaging is important because the validation document explicitly states that the application must be provided as an executable file. A project that is not executable can be sanctioned. For this reason, the final application is generated in a desktop distribution folder and can be launched by double-clicking the executable or a Windows shortcut.</w:t>
      </w:r>
    </w:p>
    <w:p w14:paraId="071BB023" w14:textId="77777777" w:rsidR="006928FF" w:rsidRDefault="00000000">
      <w:pPr>
        <w:jc w:val="both"/>
      </w:pPr>
      <w:r>
        <w:t>From a user-experience point of view, the Neural Network module is designed to reduce cognitive effort. The user does not need to write code or prepare a dataset. Parameters are adjusted through sliders, the model is executed with one button and the result appears immediately. This is important for an academic demonstration because the audience can focus on the algorithmic idea rather than installation or command-line details.</w:t>
      </w:r>
    </w:p>
    <w:p w14:paraId="4C40F107" w14:textId="77777777" w:rsidR="006928FF" w:rsidRDefault="00000000">
      <w:pPr>
        <w:jc w:val="both"/>
      </w:pPr>
      <w:r>
        <w:lastRenderedPageBreak/>
        <w:t>From a technical point of view, the Neural Network module follows a reproducible structure: collect interface parameters, generate random data, fit the model, compute metrics, clear the previous graph and draw the new result. This repeated structure makes the application maintainable because each tab is independent while still sharing the same design logic.</w:t>
      </w:r>
    </w:p>
    <w:p w14:paraId="726B69DD" w14:textId="77777777" w:rsidR="006928FF" w:rsidRDefault="00000000">
      <w:pPr>
        <w:jc w:val="both"/>
      </w:pPr>
      <w:r>
        <w:t>The interpretation of the Neural Network result must combine graph and metric. A graph can reveal shape, dispersion, outliers or instability, while a metric summarizes performance numerically. The student should not present only numbers or only visuals; the strength of the application is precisely that it connects both forms of evidence.</w:t>
      </w:r>
    </w:p>
    <w:p w14:paraId="1DC938B3" w14:textId="77777777" w:rsidR="006928FF" w:rsidRDefault="00000000">
      <w:pPr>
        <w:pStyle w:val="Titre2"/>
      </w:pPr>
      <w:r>
        <w:t>Cross Validation</w:t>
      </w:r>
    </w:p>
    <w:p w14:paraId="4B90F6C8" w14:textId="77777777" w:rsidR="006928FF" w:rsidRDefault="00000000">
      <w:pPr>
        <w:jc w:val="both"/>
      </w:pPr>
      <w:r>
        <w:t>The validation tab compares Random Forest, neural network, SVM and decision tree classifiers through cross_val_score. It shows mean accuracy, standard deviation and performance evolution across folds.</w:t>
      </w:r>
    </w:p>
    <w:p w14:paraId="135822A3" w14:textId="77777777" w:rsidR="006928FF" w:rsidRDefault="00000000">
      <w:pPr>
        <w:jc w:val="both"/>
      </w:pPr>
      <w:r>
        <w:t>The interface separates parameters from visualization. The left panel contains sliders and execution buttons, while the right panel contains Matplotlib graphs embedded in the desktop window. This design supports experimentation: the student changes a parameter, runs the model and immediately compares visual and numerical results.</w:t>
      </w:r>
    </w:p>
    <w:p w14:paraId="373581BC" w14:textId="77777777" w:rsidR="006928FF" w:rsidRDefault="00000000">
      <w:pPr>
        <w:jc w:val="both"/>
      </w:pPr>
      <w:r>
        <w:t>The executable packaging is important because the validation document explicitly states that the application must be provided as an executable file. A project that is not executable can be sanctioned. For this reason, the final application is generated in a desktop distribution folder and can be launched by double-clicking the executable or a Windows shortcut.</w:t>
      </w:r>
    </w:p>
    <w:p w14:paraId="1ABEDDD2" w14:textId="77777777" w:rsidR="006928FF" w:rsidRDefault="00000000">
      <w:pPr>
        <w:jc w:val="both"/>
      </w:pPr>
      <w:r>
        <w:t>From a user-experience point of view, the Cross Validation module is designed to reduce cognitive effort. The user does not need to write code or prepare a dataset. Parameters are adjusted through sliders, the model is executed with one button and the result appears immediately. This is important for an academic demonstration because the audience can focus on the algorithmic idea rather than installation or command-line details.</w:t>
      </w:r>
    </w:p>
    <w:p w14:paraId="27507092" w14:textId="77777777" w:rsidR="006928FF" w:rsidRDefault="00000000">
      <w:pPr>
        <w:jc w:val="both"/>
      </w:pPr>
      <w:r>
        <w:t>From a technical point of view, the Cross Validation module follows a reproducible structure: collect interface parameters, generate random data, fit the model, compute metrics, clear the previous graph and draw the new result. This repeated structure makes the application maintainable because each tab is independent while still sharing the same design logic.</w:t>
      </w:r>
    </w:p>
    <w:p w14:paraId="53FB5C1E" w14:textId="77777777" w:rsidR="006928FF" w:rsidRDefault="00000000">
      <w:pPr>
        <w:jc w:val="both"/>
      </w:pPr>
      <w:r>
        <w:lastRenderedPageBreak/>
        <w:t>The interpretation of the Cross Validation result must combine graph and metric. A graph can reveal shape, dispersion, outliers or instability, while a metric summarizes performance numerically. The student should not present only numbers or only visuals; the strength of the application is precisely that it connects both forms of evidence.</w:t>
      </w:r>
    </w:p>
    <w:p w14:paraId="6D09C4E3" w14:textId="77777777" w:rsidR="006928FF" w:rsidRDefault="00000000">
      <w:pPr>
        <w:pStyle w:val="Titre1"/>
      </w:pPr>
      <w:r>
        <w:t>Chapter 4 - Limits and Perspectives</w:t>
      </w:r>
    </w:p>
    <w:p w14:paraId="2AD31813" w14:textId="77777777" w:rsidR="006928FF" w:rsidRDefault="00000000">
      <w:pPr>
        <w:jc w:val="both"/>
      </w:pPr>
      <w:r>
        <w:t>Machine learning has strong potential, but it also has limits. These limits are technical, methodological, ethical and organizational. A responsible project must recognize them instead of presenting AI as an automatic solution to every problem.</w:t>
      </w:r>
    </w:p>
    <w:tbl>
      <w:tblPr>
        <w:tblStyle w:val="Grilledutableau"/>
        <w:tblW w:w="0" w:type="auto"/>
        <w:jc w:val="center"/>
        <w:tblLook w:val="04A0" w:firstRow="1" w:lastRow="0" w:firstColumn="1" w:lastColumn="0" w:noHBand="0" w:noVBand="1"/>
      </w:tblPr>
      <w:tblGrid>
        <w:gridCol w:w="1814"/>
        <w:gridCol w:w="3005"/>
        <w:gridCol w:w="3005"/>
      </w:tblGrid>
      <w:tr w:rsidR="006928FF" w14:paraId="422A2988" w14:textId="77777777">
        <w:trPr>
          <w:jc w:val="center"/>
        </w:trPr>
        <w:tc>
          <w:tcPr>
            <w:tcW w:w="1814" w:type="dxa"/>
            <w:shd w:val="clear" w:color="auto" w:fill="D9EAF7"/>
            <w:vAlign w:val="center"/>
          </w:tcPr>
          <w:p w14:paraId="7F4F620C" w14:textId="77777777" w:rsidR="006928FF" w:rsidRDefault="00000000">
            <w:pPr>
              <w:spacing w:after="0"/>
            </w:pPr>
            <w:r>
              <w:rPr>
                <w:b/>
                <w:sz w:val="20"/>
              </w:rPr>
              <w:t>Limit</w:t>
            </w:r>
          </w:p>
        </w:tc>
        <w:tc>
          <w:tcPr>
            <w:tcW w:w="3005" w:type="dxa"/>
            <w:shd w:val="clear" w:color="auto" w:fill="D9EAF7"/>
            <w:vAlign w:val="center"/>
          </w:tcPr>
          <w:p w14:paraId="23715BB3" w14:textId="77777777" w:rsidR="006928FF" w:rsidRDefault="00000000">
            <w:pPr>
              <w:spacing w:after="0"/>
            </w:pPr>
            <w:r>
              <w:rPr>
                <w:b/>
                <w:sz w:val="20"/>
              </w:rPr>
              <w:t>Impact</w:t>
            </w:r>
          </w:p>
        </w:tc>
        <w:tc>
          <w:tcPr>
            <w:tcW w:w="3005" w:type="dxa"/>
            <w:shd w:val="clear" w:color="auto" w:fill="D9EAF7"/>
            <w:vAlign w:val="center"/>
          </w:tcPr>
          <w:p w14:paraId="4ED7A6E3" w14:textId="77777777" w:rsidR="006928FF" w:rsidRDefault="00000000">
            <w:pPr>
              <w:spacing w:after="0"/>
            </w:pPr>
            <w:r>
              <w:rPr>
                <w:b/>
                <w:sz w:val="20"/>
              </w:rPr>
              <w:t>Mitigation</w:t>
            </w:r>
          </w:p>
        </w:tc>
      </w:tr>
      <w:tr w:rsidR="006928FF" w14:paraId="2816BBBA" w14:textId="77777777">
        <w:trPr>
          <w:jc w:val="center"/>
        </w:trPr>
        <w:tc>
          <w:tcPr>
            <w:tcW w:w="1814" w:type="dxa"/>
            <w:vAlign w:val="center"/>
          </w:tcPr>
          <w:p w14:paraId="668822CA" w14:textId="77777777" w:rsidR="006928FF" w:rsidRDefault="00000000">
            <w:pPr>
              <w:spacing w:after="0"/>
            </w:pPr>
            <w:r>
              <w:rPr>
                <w:sz w:val="20"/>
              </w:rPr>
              <w:t>Data quality</w:t>
            </w:r>
          </w:p>
        </w:tc>
        <w:tc>
          <w:tcPr>
            <w:tcW w:w="3005" w:type="dxa"/>
            <w:vAlign w:val="center"/>
          </w:tcPr>
          <w:p w14:paraId="0FAB9E2A" w14:textId="77777777" w:rsidR="006928FF" w:rsidRDefault="00000000">
            <w:pPr>
              <w:spacing w:after="0"/>
            </w:pPr>
            <w:r>
              <w:rPr>
                <w:sz w:val="20"/>
              </w:rPr>
              <w:t>Wrong or biased data produces unreliable predictions</w:t>
            </w:r>
          </w:p>
        </w:tc>
        <w:tc>
          <w:tcPr>
            <w:tcW w:w="3005" w:type="dxa"/>
            <w:vAlign w:val="center"/>
          </w:tcPr>
          <w:p w14:paraId="45DF719F" w14:textId="77777777" w:rsidR="006928FF" w:rsidRDefault="00000000">
            <w:pPr>
              <w:spacing w:after="0"/>
            </w:pPr>
            <w:r>
              <w:rPr>
                <w:sz w:val="20"/>
              </w:rPr>
              <w:t>Data cleaning, validation, governance</w:t>
            </w:r>
          </w:p>
        </w:tc>
      </w:tr>
      <w:tr w:rsidR="006928FF" w14:paraId="73A33AF5" w14:textId="77777777">
        <w:trPr>
          <w:jc w:val="center"/>
        </w:trPr>
        <w:tc>
          <w:tcPr>
            <w:tcW w:w="1814" w:type="dxa"/>
            <w:vAlign w:val="center"/>
          </w:tcPr>
          <w:p w14:paraId="0B2C95AE" w14:textId="77777777" w:rsidR="006928FF" w:rsidRDefault="00000000">
            <w:pPr>
              <w:spacing w:after="0"/>
            </w:pPr>
            <w:r>
              <w:rPr>
                <w:sz w:val="20"/>
              </w:rPr>
              <w:t>Overfitting</w:t>
            </w:r>
          </w:p>
        </w:tc>
        <w:tc>
          <w:tcPr>
            <w:tcW w:w="3005" w:type="dxa"/>
            <w:vAlign w:val="center"/>
          </w:tcPr>
          <w:p w14:paraId="4876F626" w14:textId="77777777" w:rsidR="006928FF" w:rsidRDefault="00000000">
            <w:pPr>
              <w:spacing w:after="0"/>
            </w:pPr>
            <w:r>
              <w:rPr>
                <w:sz w:val="20"/>
              </w:rPr>
              <w:t>Excellent training results but weak generalization</w:t>
            </w:r>
          </w:p>
        </w:tc>
        <w:tc>
          <w:tcPr>
            <w:tcW w:w="3005" w:type="dxa"/>
            <w:vAlign w:val="center"/>
          </w:tcPr>
          <w:p w14:paraId="16CDE3A7" w14:textId="77777777" w:rsidR="006928FF" w:rsidRDefault="00000000">
            <w:pPr>
              <w:spacing w:after="0"/>
            </w:pPr>
            <w:r>
              <w:rPr>
                <w:sz w:val="20"/>
              </w:rPr>
              <w:t>Cross-validation, regularization, test sets</w:t>
            </w:r>
          </w:p>
        </w:tc>
      </w:tr>
      <w:tr w:rsidR="006928FF" w14:paraId="3309F023" w14:textId="77777777">
        <w:trPr>
          <w:jc w:val="center"/>
        </w:trPr>
        <w:tc>
          <w:tcPr>
            <w:tcW w:w="1814" w:type="dxa"/>
            <w:vAlign w:val="center"/>
          </w:tcPr>
          <w:p w14:paraId="5819B92C" w14:textId="77777777" w:rsidR="006928FF" w:rsidRDefault="00000000">
            <w:pPr>
              <w:spacing w:after="0"/>
            </w:pPr>
            <w:r>
              <w:rPr>
                <w:sz w:val="20"/>
              </w:rPr>
              <w:t>Interpretability</w:t>
            </w:r>
          </w:p>
        </w:tc>
        <w:tc>
          <w:tcPr>
            <w:tcW w:w="3005" w:type="dxa"/>
            <w:vAlign w:val="center"/>
          </w:tcPr>
          <w:p w14:paraId="6DE1A3AD" w14:textId="77777777" w:rsidR="006928FF" w:rsidRDefault="00000000">
            <w:pPr>
              <w:spacing w:after="0"/>
            </w:pPr>
            <w:r>
              <w:rPr>
                <w:sz w:val="20"/>
              </w:rPr>
              <w:t>Complex models can be difficult to explain</w:t>
            </w:r>
          </w:p>
        </w:tc>
        <w:tc>
          <w:tcPr>
            <w:tcW w:w="3005" w:type="dxa"/>
            <w:vAlign w:val="center"/>
          </w:tcPr>
          <w:p w14:paraId="045103C3" w14:textId="77777777" w:rsidR="006928FF" w:rsidRDefault="00000000">
            <w:pPr>
              <w:spacing w:after="0"/>
            </w:pPr>
            <w:r>
              <w:rPr>
                <w:sz w:val="20"/>
              </w:rPr>
              <w:t>Feature importance, SHAP, simpler baselines</w:t>
            </w:r>
          </w:p>
        </w:tc>
      </w:tr>
      <w:tr w:rsidR="006928FF" w14:paraId="5C9F3C5D" w14:textId="77777777">
        <w:trPr>
          <w:jc w:val="center"/>
        </w:trPr>
        <w:tc>
          <w:tcPr>
            <w:tcW w:w="1814" w:type="dxa"/>
            <w:vAlign w:val="center"/>
          </w:tcPr>
          <w:p w14:paraId="1F4E2D35" w14:textId="77777777" w:rsidR="006928FF" w:rsidRDefault="00000000">
            <w:pPr>
              <w:spacing w:after="0"/>
            </w:pPr>
            <w:r>
              <w:rPr>
                <w:sz w:val="20"/>
              </w:rPr>
              <w:t>Drift</w:t>
            </w:r>
          </w:p>
        </w:tc>
        <w:tc>
          <w:tcPr>
            <w:tcW w:w="3005" w:type="dxa"/>
            <w:vAlign w:val="center"/>
          </w:tcPr>
          <w:p w14:paraId="15291077" w14:textId="77777777" w:rsidR="006928FF" w:rsidRDefault="00000000">
            <w:pPr>
              <w:spacing w:after="0"/>
            </w:pPr>
            <w:r>
              <w:rPr>
                <w:sz w:val="20"/>
              </w:rPr>
              <w:t>Model performance changes when real data changes</w:t>
            </w:r>
          </w:p>
        </w:tc>
        <w:tc>
          <w:tcPr>
            <w:tcW w:w="3005" w:type="dxa"/>
            <w:vAlign w:val="center"/>
          </w:tcPr>
          <w:p w14:paraId="63696046" w14:textId="77777777" w:rsidR="006928FF" w:rsidRDefault="00000000">
            <w:pPr>
              <w:spacing w:after="0"/>
            </w:pPr>
            <w:r>
              <w:rPr>
                <w:sz w:val="20"/>
              </w:rPr>
              <w:t>Monitoring and retraining</w:t>
            </w:r>
          </w:p>
        </w:tc>
      </w:tr>
      <w:tr w:rsidR="006928FF" w14:paraId="13666620" w14:textId="77777777">
        <w:trPr>
          <w:jc w:val="center"/>
        </w:trPr>
        <w:tc>
          <w:tcPr>
            <w:tcW w:w="1814" w:type="dxa"/>
            <w:vAlign w:val="center"/>
          </w:tcPr>
          <w:p w14:paraId="63DB9AF1" w14:textId="77777777" w:rsidR="006928FF" w:rsidRDefault="00000000">
            <w:pPr>
              <w:spacing w:after="0"/>
            </w:pPr>
            <w:r>
              <w:rPr>
                <w:sz w:val="20"/>
              </w:rPr>
              <w:t>Security</w:t>
            </w:r>
          </w:p>
        </w:tc>
        <w:tc>
          <w:tcPr>
            <w:tcW w:w="3005" w:type="dxa"/>
            <w:vAlign w:val="center"/>
          </w:tcPr>
          <w:p w14:paraId="7AD4039D" w14:textId="77777777" w:rsidR="006928FF" w:rsidRDefault="00000000">
            <w:pPr>
              <w:spacing w:after="0"/>
            </w:pPr>
            <w:r>
              <w:rPr>
                <w:sz w:val="20"/>
              </w:rPr>
              <w:t>Models can be attacked or manipulated</w:t>
            </w:r>
          </w:p>
        </w:tc>
        <w:tc>
          <w:tcPr>
            <w:tcW w:w="3005" w:type="dxa"/>
            <w:vAlign w:val="center"/>
          </w:tcPr>
          <w:p w14:paraId="329B85BD" w14:textId="77777777" w:rsidR="006928FF" w:rsidRDefault="00000000">
            <w:pPr>
              <w:spacing w:after="0"/>
            </w:pPr>
            <w:r>
              <w:rPr>
                <w:sz w:val="20"/>
              </w:rPr>
              <w:t>Robustness tests, adversarial awareness</w:t>
            </w:r>
          </w:p>
        </w:tc>
      </w:tr>
      <w:tr w:rsidR="006928FF" w14:paraId="0F78C913" w14:textId="77777777">
        <w:trPr>
          <w:jc w:val="center"/>
        </w:trPr>
        <w:tc>
          <w:tcPr>
            <w:tcW w:w="1814" w:type="dxa"/>
            <w:vAlign w:val="center"/>
          </w:tcPr>
          <w:p w14:paraId="5A689185" w14:textId="77777777" w:rsidR="006928FF" w:rsidRDefault="00000000">
            <w:pPr>
              <w:spacing w:after="0"/>
            </w:pPr>
            <w:r>
              <w:rPr>
                <w:sz w:val="20"/>
              </w:rPr>
              <w:t>Ethics</w:t>
            </w:r>
          </w:p>
        </w:tc>
        <w:tc>
          <w:tcPr>
            <w:tcW w:w="3005" w:type="dxa"/>
            <w:vAlign w:val="center"/>
          </w:tcPr>
          <w:p w14:paraId="78A3887C" w14:textId="77777777" w:rsidR="006928FF" w:rsidRDefault="00000000">
            <w:pPr>
              <w:spacing w:after="0"/>
            </w:pPr>
            <w:r>
              <w:rPr>
                <w:sz w:val="20"/>
              </w:rPr>
              <w:t>Unfair decisions can harm users</w:t>
            </w:r>
          </w:p>
        </w:tc>
        <w:tc>
          <w:tcPr>
            <w:tcW w:w="3005" w:type="dxa"/>
            <w:vAlign w:val="center"/>
          </w:tcPr>
          <w:p w14:paraId="34B7EFD7" w14:textId="77777777" w:rsidR="006928FF" w:rsidRDefault="00000000">
            <w:pPr>
              <w:spacing w:after="0"/>
            </w:pPr>
            <w:r>
              <w:rPr>
                <w:sz w:val="20"/>
              </w:rPr>
              <w:t>Bias audits and transparent use</w:t>
            </w:r>
          </w:p>
        </w:tc>
      </w:tr>
    </w:tbl>
    <w:p w14:paraId="27C699B2" w14:textId="77777777" w:rsidR="006928FF" w:rsidRDefault="006928FF"/>
    <w:p w14:paraId="0903198F" w14:textId="77777777" w:rsidR="006928FF" w:rsidRDefault="00000000">
      <w:pPr>
        <w:pStyle w:val="Titre2"/>
      </w:pPr>
      <w:r>
        <w:t>Critical reading of machine learning results</w:t>
      </w:r>
    </w:p>
    <w:p w14:paraId="56F838E6" w14:textId="77777777" w:rsidR="006928FF" w:rsidRDefault="00000000">
      <w:pPr>
        <w:jc w:val="both"/>
      </w:pPr>
      <w:r>
        <w:t>A common mistake is to interpret a metric as an absolute truth. In reality, a metric is a summary produced under specific conditions. If the data changes, if the split changes or if the parameter values change, the metric can change too. Scientific interpretation therefore requires repetition and comparison.</w:t>
      </w:r>
    </w:p>
    <w:p w14:paraId="0BABA101" w14:textId="77777777" w:rsidR="006928FF" w:rsidRDefault="00000000">
      <w:pPr>
        <w:jc w:val="both"/>
      </w:pPr>
      <w:r>
        <w:t>Another mistake is to confuse correlation with causality. A model may find a statistical relationship without proving that one variable causes another. This distinction is essential in AI projects because automated decisions can influence people, organizations and security processes.</w:t>
      </w:r>
    </w:p>
    <w:p w14:paraId="524C67D9" w14:textId="77777777" w:rsidR="006928FF" w:rsidRDefault="00000000">
      <w:pPr>
        <w:jc w:val="both"/>
      </w:pPr>
      <w:r>
        <w:lastRenderedPageBreak/>
        <w:t>Visualization is useful because it reveals aspects that metrics can hide. A regression line may have a good average error while still failing in a specific region. A clustering score may look acceptable while some clusters overlap visually. A forecast may have a low RMSE but miss the direction of future movement.</w:t>
      </w:r>
    </w:p>
    <w:p w14:paraId="5838CA6B" w14:textId="77777777" w:rsidR="006928FF" w:rsidRDefault="00000000">
      <w:pPr>
        <w:jc w:val="both"/>
      </w:pPr>
      <w:r>
        <w:t>For this reason, the report and presentation should emphasize both quantitative and qualitative interpretation. During the defense, the student can show a graph, read the metric and explain what the result means in simple terms. This is stronger than presenting code alone.</w:t>
      </w:r>
    </w:p>
    <w:p w14:paraId="15BA5BDE" w14:textId="77777777" w:rsidR="006928FF" w:rsidRDefault="00000000">
      <w:pPr>
        <w:jc w:val="both"/>
      </w:pPr>
      <w:r>
        <w:t>The best perspective for this project is to treat it as a foundation. It is already executable and pedagogical, and it can evolve toward a more professional tool by adding real datasets, model export, automatic report generation and explainability features.</w:t>
      </w:r>
    </w:p>
    <w:p w14:paraId="296303D4" w14:textId="77777777" w:rsidR="006928FF" w:rsidRDefault="00000000">
      <w:pPr>
        <w:pStyle w:val="Titre2"/>
      </w:pPr>
      <w:r>
        <w:t>Data dependency</w:t>
      </w:r>
    </w:p>
    <w:p w14:paraId="5696ADFC" w14:textId="77777777" w:rsidR="006928FF" w:rsidRDefault="00000000">
      <w:pPr>
        <w:jc w:val="both"/>
      </w:pPr>
      <w:r>
        <w:t>ML systems depend heavily on representative data. In this project the data is randomly generated, which is excellent for learning algorithms, but it does not reproduce all the complexity of real business data. A future version could include controlled CSV import while preserving the random generation mode.</w:t>
      </w:r>
    </w:p>
    <w:p w14:paraId="6D9D91CF" w14:textId="77777777" w:rsidR="006928FF" w:rsidRDefault="00000000">
      <w:pPr>
        <w:jc w:val="both"/>
      </w:pPr>
      <w:r>
        <w:t>This perspective connects the academic objective with professional practice. A strong AI project is not only a model; it is a complete system with usability, documentation, validation, deployment and communication.</w:t>
      </w:r>
    </w:p>
    <w:p w14:paraId="50EF964D" w14:textId="77777777" w:rsidR="006928FF" w:rsidRDefault="00000000">
      <w:pPr>
        <w:jc w:val="both"/>
      </w:pPr>
      <w:r>
        <w:t>Another important point is maintainability. A model that works during a classroom demonstration may need additional controls before being used in production. Error handling, version control, logging, data validation, security checks and user documentation transform a prototype into a professional tool.</w:t>
      </w:r>
    </w:p>
    <w:p w14:paraId="1265FB97" w14:textId="77777777" w:rsidR="006928FF" w:rsidRDefault="00000000">
      <w:pPr>
        <w:jc w:val="both"/>
      </w:pPr>
      <w:r>
        <w:t>Finally, the human factor remains central. Machine learning supports decision-making but does not replace responsibility. The user must understand the limits of the model, verify unexpected results and communicate uncertainty. This is especially important in cybersecurity and AI systems where a wrong decision can have operational or ethical consequences.</w:t>
      </w:r>
    </w:p>
    <w:p w14:paraId="6D718DBE" w14:textId="77777777" w:rsidR="006928FF" w:rsidRDefault="00000000">
      <w:pPr>
        <w:pStyle w:val="Titre2"/>
      </w:pPr>
      <w:r>
        <w:lastRenderedPageBreak/>
        <w:t>Model evaluation</w:t>
      </w:r>
    </w:p>
    <w:p w14:paraId="3857B393" w14:textId="77777777" w:rsidR="006928FF" w:rsidRDefault="00000000">
      <w:pPr>
        <w:jc w:val="both"/>
      </w:pPr>
      <w:r>
        <w:t>Metrics are essential but they can be misleading if used alone. Accuracy can hide class imbalance, RMSE can hide local errors and silhouette score does not guarantee business relevance. Evaluation must combine quantitative metrics, visualization and domain understanding.</w:t>
      </w:r>
    </w:p>
    <w:p w14:paraId="1790EA7E" w14:textId="77777777" w:rsidR="006928FF" w:rsidRDefault="00000000">
      <w:pPr>
        <w:jc w:val="both"/>
      </w:pPr>
      <w:r>
        <w:t>This perspective connects the academic objective with professional practice. A strong AI project is not only a model; it is a complete system with usability, documentation, validation, deployment and communication.</w:t>
      </w:r>
    </w:p>
    <w:p w14:paraId="2D80A051" w14:textId="77777777" w:rsidR="006928FF" w:rsidRDefault="00000000">
      <w:pPr>
        <w:jc w:val="both"/>
      </w:pPr>
      <w:r>
        <w:t>Another important point is maintainability. A model that works during a classroom demonstration may need additional controls before being used in production. Error handling, version control, logging, data validation, security checks and user documentation transform a prototype into a professional tool.</w:t>
      </w:r>
    </w:p>
    <w:p w14:paraId="3A931446" w14:textId="77777777" w:rsidR="006928FF" w:rsidRDefault="00000000">
      <w:pPr>
        <w:jc w:val="both"/>
      </w:pPr>
      <w:r>
        <w:t>Finally, the human factor remains central. Machine learning supports decision-making but does not replace responsibility. The user must understand the limits of the model, verify unexpected results and communicate uncertainty. This is especially important in cybersecurity and AI systems where a wrong decision can have operational or ethical consequences.</w:t>
      </w:r>
    </w:p>
    <w:p w14:paraId="377D9AE5" w14:textId="77777777" w:rsidR="006928FF" w:rsidRDefault="00000000">
      <w:pPr>
        <w:pStyle w:val="Titre2"/>
      </w:pPr>
      <w:r>
        <w:t>Explainability and trust</w:t>
      </w:r>
    </w:p>
    <w:p w14:paraId="68AC1862" w14:textId="77777777" w:rsidR="006928FF" w:rsidRDefault="00000000">
      <w:pPr>
        <w:jc w:val="both"/>
      </w:pPr>
      <w:r>
        <w:t>Users must understand why a model makes a decision. Random Forest importance and regression coefficients are easier to explain than deep neural networks. Future work could add explainability panels, confusion matrices and model comparison summaries.</w:t>
      </w:r>
    </w:p>
    <w:p w14:paraId="2D305599" w14:textId="77777777" w:rsidR="006928FF" w:rsidRDefault="00000000">
      <w:pPr>
        <w:jc w:val="both"/>
      </w:pPr>
      <w:r>
        <w:t>This perspective connects the academic objective with professional practice. A strong AI project is not only a model; it is a complete system with usability, documentation, validation, deployment and communication.</w:t>
      </w:r>
    </w:p>
    <w:p w14:paraId="32509AEF" w14:textId="77777777" w:rsidR="006928FF" w:rsidRDefault="00000000">
      <w:pPr>
        <w:jc w:val="both"/>
      </w:pPr>
      <w:r>
        <w:t>Another important point is maintainability. A model that works during a classroom demonstration may need additional controls before being used in production. Error handling, version control, logging, data validation, security checks and user documentation transform a prototype into a professional tool.</w:t>
      </w:r>
    </w:p>
    <w:p w14:paraId="5954A02F" w14:textId="77777777" w:rsidR="006928FF" w:rsidRDefault="00000000">
      <w:pPr>
        <w:jc w:val="both"/>
      </w:pPr>
      <w:r>
        <w:lastRenderedPageBreak/>
        <w:t>Finally, the human factor remains central. Machine learning supports decision-making but does not replace responsibility. The user must understand the limits of the model, verify unexpected results and communicate uncertainty. This is especially important in cybersecurity and AI systems where a wrong decision can have operational or ethical consequences.</w:t>
      </w:r>
    </w:p>
    <w:p w14:paraId="1E92115B" w14:textId="77777777" w:rsidR="006928FF" w:rsidRDefault="00000000">
      <w:pPr>
        <w:pStyle w:val="Titre2"/>
      </w:pPr>
      <w:r>
        <w:t>Deployment perspective</w:t>
      </w:r>
    </w:p>
    <w:p w14:paraId="64B08136" w14:textId="77777777" w:rsidR="006928FF" w:rsidRDefault="00000000">
      <w:pPr>
        <w:jc w:val="both"/>
      </w:pPr>
      <w:r>
        <w:t>The current executable proves desktop deployment. Future improvements could add automatic graph export, report generation, persistent projects, CSV import, model saving and a bilingual interface. Another perspective is to publish the source code and executable on GitHub and present the project on LinkedIn as required by the validation document.</w:t>
      </w:r>
    </w:p>
    <w:p w14:paraId="6259D473" w14:textId="77777777" w:rsidR="006928FF" w:rsidRDefault="00000000">
      <w:pPr>
        <w:jc w:val="both"/>
      </w:pPr>
      <w:r>
        <w:t>This perspective connects the academic objective with professional practice. A strong AI project is not only a model; it is a complete system with usability, documentation, validation, deployment and communication.</w:t>
      </w:r>
    </w:p>
    <w:p w14:paraId="2B3825D5" w14:textId="77777777" w:rsidR="006928FF" w:rsidRDefault="00000000">
      <w:pPr>
        <w:jc w:val="both"/>
      </w:pPr>
      <w:r>
        <w:t>Another important point is maintainability. A model that works during a classroom demonstration may need additional controls before being used in production. Error handling, version control, logging, data validation, security checks and user documentation transform a prototype into a professional tool.</w:t>
      </w:r>
    </w:p>
    <w:p w14:paraId="24101EFE" w14:textId="77777777" w:rsidR="006928FF" w:rsidRDefault="00000000">
      <w:pPr>
        <w:jc w:val="both"/>
      </w:pPr>
      <w:r>
        <w:t>Finally, the human factor remains central. Machine learning supports decision-making but does not replace responsibility. The user must understand the limits of the model, verify unexpected results and communicate uncertainty. This is especially important in cybersecurity and AI systems where a wrong decision can have operational or ethical consequences.</w:t>
      </w:r>
    </w:p>
    <w:p w14:paraId="1981BC1C" w14:textId="77777777" w:rsidR="006928FF" w:rsidRDefault="00000000">
      <w:pPr>
        <w:pStyle w:val="Titre2"/>
      </w:pPr>
      <w:r>
        <w:t>Project validation and defense strategy</w:t>
      </w:r>
    </w:p>
    <w:p w14:paraId="211A3CBD" w14:textId="77777777" w:rsidR="006928FF" w:rsidRDefault="00000000">
      <w:pPr>
        <w:jc w:val="both"/>
      </w:pPr>
      <w:r>
        <w:t>The validation document insists on an executable application, a report, a concise PowerPoint presentation and a five-minute English video. These elements should not be treated separately. They are four views of the same project: the application proves implementation, the report proves understanding, the presentation proves synthesis and the video proves communication.</w:t>
      </w:r>
    </w:p>
    <w:p w14:paraId="0698EBD7" w14:textId="77777777" w:rsidR="006928FF" w:rsidRDefault="00000000">
      <w:pPr>
        <w:jc w:val="both"/>
      </w:pPr>
      <w:r>
        <w:t xml:space="preserve">During the defense, the first objective is to show that the executable works. The student should open the application from the Windows shortcut or executable file, present the first interface and </w:t>
      </w:r>
      <w:r>
        <w:lastRenderedPageBreak/>
        <w:t>mention the professor name, the student name and the EMSI identity requirement. This immediately answers the strict validation condition.</w:t>
      </w:r>
    </w:p>
    <w:p w14:paraId="339C4E07" w14:textId="77777777" w:rsidR="006928FF" w:rsidRDefault="00000000">
      <w:pPr>
        <w:jc w:val="both"/>
      </w:pPr>
      <w:r>
        <w:t>The second objective is to explain the logic of the tabs. The student should not spend too much time on installation or code details. A stronger strategy is to open two or three representative tabs, change parameters, run the model and explain the observed output. Regression, clustering and cross-validation are good choices because they show different families of machine learning.</w:t>
      </w:r>
    </w:p>
    <w:p w14:paraId="0E6A41DB" w14:textId="77777777" w:rsidR="006928FF" w:rsidRDefault="00000000">
      <w:pPr>
        <w:jc w:val="both"/>
      </w:pPr>
      <w:r>
        <w:t>The third objective is to connect the demonstration to the report. For example, when showing K-Means, the student can recall the difference between supervised and unsupervised learning. When showing Random Forest, the student can mention ensemble methods and feature importance. When showing cross-validation, the student can explain why evaluation must be repeated across folds.</w:t>
      </w:r>
    </w:p>
    <w:p w14:paraId="1D6D23D6" w14:textId="77777777" w:rsidR="006928FF" w:rsidRDefault="00000000">
      <w:pPr>
        <w:jc w:val="both"/>
      </w:pPr>
      <w:r>
        <w:t>The fourth objective is to discuss limitations honestly. A strong academic presentation does not pretend that random data is equivalent to production data. Instead, it explains that random data is used here for pedagogical control and that a future version could add CSV import, model persistence and explainability tools.</w:t>
      </w:r>
    </w:p>
    <w:p w14:paraId="7F0481D6" w14:textId="77777777" w:rsidR="006928FF" w:rsidRDefault="00000000">
      <w:pPr>
        <w:jc w:val="both"/>
      </w:pPr>
      <w:r>
        <w:t>The final objective is professional positioning. The validation document recommends publishing the project on LinkedIn or GitHub. This is important because the project demonstrates several visible skills: Python development, desktop UI design, machine learning, visualization, packaging, reporting and English technical communication.</w:t>
      </w:r>
    </w:p>
    <w:p w14:paraId="6AF5D850" w14:textId="77777777" w:rsidR="006928FF" w:rsidRDefault="00000000">
      <w:pPr>
        <w:jc w:val="both"/>
      </w:pPr>
      <w:r>
        <w:t>The PowerPoint should remain concise. It should not repeat the entire report. Its role is to guide the oral explanation with essential claims, visuals and results. The report carries the detailed academic content, while the deck carries the story of the project.</w:t>
      </w:r>
    </w:p>
    <w:p w14:paraId="747872B7" w14:textId="77777777" w:rsidR="006928FF" w:rsidRDefault="00000000">
      <w:pPr>
        <w:jc w:val="both"/>
      </w:pPr>
      <w:r>
        <w:t>The English video should be rehearsed with a timer. Five minutes is short, so each part must be controlled: thirty seconds for introduction, one minute for project objective, two minutes for application modules, one minute for domains and limits, and thirty seconds for conclusion. This structure is included in the appendix.</w:t>
      </w:r>
    </w:p>
    <w:p w14:paraId="4BD5C7D9" w14:textId="77777777" w:rsidR="006928FF" w:rsidRDefault="00000000">
      <w:pPr>
        <w:jc w:val="both"/>
      </w:pPr>
      <w:r>
        <w:t xml:space="preserve">A good defense also anticipates questions. If asked why random data was used, the answer is that the project statement required random generation and that it helps compare model behavior without external file dependency. If asked why these libraries were selected, the answer is that </w:t>
      </w:r>
      <w:r>
        <w:lastRenderedPageBreak/>
        <w:t>scikit-learn, statsmodels, Matplotlib and CustomTkinter are lightweight and appropriate for an educational desktop application.</w:t>
      </w:r>
    </w:p>
    <w:p w14:paraId="6360A2ED" w14:textId="77777777" w:rsidR="006928FF" w:rsidRDefault="00000000">
      <w:pPr>
        <w:jc w:val="both"/>
      </w:pPr>
      <w:r>
        <w:t>If asked about improvement, the student can propose a roadmap: CSV import, graph export, confusion matrices, model saving, richer first interface, EMSI logo integration, and a GitHub release containing the executable, presentation and video. This shows that the project is complete but still open to professional evolution.</w:t>
      </w:r>
    </w:p>
    <w:p w14:paraId="0D5748CD" w14:textId="77777777" w:rsidR="006928FF" w:rsidRDefault="00000000">
      <w:pPr>
        <w:pStyle w:val="Titre1"/>
      </w:pPr>
      <w:r>
        <w:t>Conclusion</w:t>
      </w:r>
    </w:p>
    <w:p w14:paraId="689086C2" w14:textId="77777777" w:rsidR="006928FF" w:rsidRDefault="00000000">
      <w:pPr>
        <w:jc w:val="both"/>
      </w:pPr>
      <w:r>
        <w:t>This report presented a complete study and understanding of an intelligent desktop application in artificial intelligence and machine learning. It introduced AI concepts, objectives, domains, components and reasons for studying the field. It then described several machine learning methods, their efficiency and their possible use in development, cybersecurity and artificial intelligence.</w:t>
      </w:r>
    </w:p>
    <w:p w14:paraId="0B8EB9B7" w14:textId="77777777" w:rsidR="006928FF" w:rsidRDefault="00000000">
      <w:pPr>
        <w:jc w:val="both"/>
      </w:pPr>
      <w:r>
        <w:t>The executable application demonstrates the practical part of the project through six modules: regression, 3D clustering, Random Forest, ARIMA time series, neural network regression and cross-validation. The project respects the constraint of randomly generated data and provides an executable Windows application suitable for final validation.</w:t>
      </w:r>
    </w:p>
    <w:p w14:paraId="7D7750E8" w14:textId="77777777" w:rsidR="006928FF" w:rsidRDefault="00000000">
      <w:pPr>
        <w:jc w:val="both"/>
      </w:pPr>
      <w:r>
        <w:t>The main lesson is that machine learning is both theoretical and practical. Algorithms must be understood, implemented, evaluated and communicated. The desktop application, report, PowerPoint presentation and English video together create a complete academic and professional portfolio.</w:t>
      </w:r>
    </w:p>
    <w:p w14:paraId="6567D3A8" w14:textId="77777777" w:rsidR="006928FF" w:rsidRDefault="00000000">
      <w:pPr>
        <w:pStyle w:val="Titre1"/>
      </w:pPr>
      <w:r>
        <w:t>References</w:t>
      </w:r>
    </w:p>
    <w:p w14:paraId="5B2FCC24" w14:textId="77777777" w:rsidR="006928FF" w:rsidRDefault="00000000">
      <w:pPr>
        <w:pStyle w:val="Listenumros"/>
      </w:pPr>
      <w:r>
        <w:t>Pedagogical project validation document, Dr. EL MKHALET MOUNA, Project Machine Learning - Artificial Intelligence.</w:t>
      </w:r>
    </w:p>
    <w:p w14:paraId="53B7616F" w14:textId="77777777" w:rsidR="006928FF" w:rsidRDefault="00000000">
      <w:pPr>
        <w:pStyle w:val="Listenumros"/>
      </w:pPr>
      <w:r>
        <w:t>Recherche Documentaire Scientifique, Prof. Houssam Moustansir, EMSI Casablanca, 3IIR S2 2025/2026, especially slide 90 formatting recommendations.</w:t>
      </w:r>
    </w:p>
    <w:p w14:paraId="3D21CFCB" w14:textId="77777777" w:rsidR="006928FF" w:rsidRDefault="00000000">
      <w:pPr>
        <w:pStyle w:val="Listenumros"/>
      </w:pPr>
      <w:r>
        <w:t>Scikit-learn documentation: supervised learning, clustering, neural networks and model validation.</w:t>
      </w:r>
    </w:p>
    <w:p w14:paraId="552D6ADF" w14:textId="77777777" w:rsidR="006928FF" w:rsidRDefault="00000000">
      <w:pPr>
        <w:pStyle w:val="Listenumros"/>
      </w:pPr>
      <w:r>
        <w:t>Statsmodels documentation: ARIMA time-series modeling.</w:t>
      </w:r>
    </w:p>
    <w:p w14:paraId="4A69DBD5" w14:textId="77777777" w:rsidR="006928FF" w:rsidRDefault="00000000">
      <w:pPr>
        <w:pStyle w:val="Listenumros"/>
      </w:pPr>
      <w:r>
        <w:lastRenderedPageBreak/>
        <w:t>Matplotlib documentation: embedded visualizations and plotting.</w:t>
      </w:r>
    </w:p>
    <w:p w14:paraId="5A2346A8" w14:textId="77777777" w:rsidR="006928FF" w:rsidRDefault="00000000">
      <w:pPr>
        <w:pStyle w:val="Listenumros"/>
      </w:pPr>
      <w:r>
        <w:t>Python documentation: desktop application development and packaging ecosystem.</w:t>
      </w:r>
    </w:p>
    <w:p w14:paraId="165A716D" w14:textId="77777777" w:rsidR="006928FF" w:rsidRDefault="00000000">
      <w:pPr>
        <w:pStyle w:val="Titre1"/>
      </w:pPr>
      <w:r>
        <w:t>Appendix A - Five-minute English video script</w:t>
      </w:r>
    </w:p>
    <w:tbl>
      <w:tblPr>
        <w:tblStyle w:val="Grilledutableau"/>
        <w:tblW w:w="0" w:type="auto"/>
        <w:jc w:val="center"/>
        <w:tblLook w:val="04A0" w:firstRow="1" w:lastRow="0" w:firstColumn="1" w:lastColumn="0" w:noHBand="0" w:noVBand="1"/>
      </w:tblPr>
      <w:tblGrid>
        <w:gridCol w:w="1701"/>
        <w:gridCol w:w="7370"/>
      </w:tblGrid>
      <w:tr w:rsidR="006928FF" w14:paraId="215652A1" w14:textId="77777777">
        <w:trPr>
          <w:jc w:val="center"/>
        </w:trPr>
        <w:tc>
          <w:tcPr>
            <w:tcW w:w="1701" w:type="dxa"/>
            <w:shd w:val="clear" w:color="auto" w:fill="D9EAF7"/>
            <w:vAlign w:val="center"/>
          </w:tcPr>
          <w:p w14:paraId="26BE26A2" w14:textId="77777777" w:rsidR="006928FF" w:rsidRDefault="00000000">
            <w:pPr>
              <w:spacing w:after="0"/>
            </w:pPr>
            <w:r>
              <w:rPr>
                <w:b/>
                <w:sz w:val="20"/>
              </w:rPr>
              <w:t>Time</w:t>
            </w:r>
          </w:p>
        </w:tc>
        <w:tc>
          <w:tcPr>
            <w:tcW w:w="7370" w:type="dxa"/>
            <w:shd w:val="clear" w:color="auto" w:fill="D9EAF7"/>
            <w:vAlign w:val="center"/>
          </w:tcPr>
          <w:p w14:paraId="67DCEBFE" w14:textId="77777777" w:rsidR="006928FF" w:rsidRDefault="00000000">
            <w:pPr>
              <w:spacing w:after="0"/>
            </w:pPr>
            <w:r>
              <w:rPr>
                <w:b/>
                <w:sz w:val="20"/>
              </w:rPr>
              <w:t>Script</w:t>
            </w:r>
          </w:p>
        </w:tc>
      </w:tr>
      <w:tr w:rsidR="006928FF" w14:paraId="27BE1AEB" w14:textId="77777777">
        <w:trPr>
          <w:jc w:val="center"/>
        </w:trPr>
        <w:tc>
          <w:tcPr>
            <w:tcW w:w="1701" w:type="dxa"/>
            <w:vAlign w:val="center"/>
          </w:tcPr>
          <w:p w14:paraId="07ACBEC9" w14:textId="77777777" w:rsidR="006928FF" w:rsidRDefault="00000000">
            <w:pPr>
              <w:spacing w:after="0"/>
            </w:pPr>
            <w:r>
              <w:rPr>
                <w:sz w:val="20"/>
              </w:rPr>
              <w:t>0:00 - 0:30</w:t>
            </w:r>
          </w:p>
        </w:tc>
        <w:tc>
          <w:tcPr>
            <w:tcW w:w="7370" w:type="dxa"/>
            <w:vAlign w:val="center"/>
          </w:tcPr>
          <w:p w14:paraId="091FE5C3" w14:textId="77777777" w:rsidR="006928FF" w:rsidRDefault="00000000">
            <w:pPr>
              <w:spacing w:after="0"/>
            </w:pPr>
            <w:r>
              <w:rPr>
                <w:sz w:val="20"/>
              </w:rPr>
              <w:t>Hello, my name is [student name]. In this video I present my project entitled Smart Application in Artificial Intelligence and Machine Learning: Study and Understanding. The project was supervised by Professor EL MKHALET MOUNA.</w:t>
            </w:r>
          </w:p>
        </w:tc>
      </w:tr>
      <w:tr w:rsidR="006928FF" w14:paraId="30040FB2" w14:textId="77777777">
        <w:trPr>
          <w:jc w:val="center"/>
        </w:trPr>
        <w:tc>
          <w:tcPr>
            <w:tcW w:w="1701" w:type="dxa"/>
            <w:vAlign w:val="center"/>
          </w:tcPr>
          <w:p w14:paraId="431B823C" w14:textId="77777777" w:rsidR="006928FF" w:rsidRDefault="00000000">
            <w:pPr>
              <w:spacing w:after="0"/>
            </w:pPr>
            <w:r>
              <w:rPr>
                <w:sz w:val="20"/>
              </w:rPr>
              <w:t>0:30 - 1:10</w:t>
            </w:r>
          </w:p>
        </w:tc>
        <w:tc>
          <w:tcPr>
            <w:tcW w:w="7370" w:type="dxa"/>
            <w:vAlign w:val="center"/>
          </w:tcPr>
          <w:p w14:paraId="116021F9" w14:textId="77777777" w:rsidR="006928FF" w:rsidRDefault="00000000">
            <w:pPr>
              <w:spacing w:after="0"/>
            </w:pPr>
            <w:r>
              <w:rPr>
                <w:sz w:val="20"/>
              </w:rPr>
              <w:t>The objective is to understand artificial intelligence and machine learning through a desktop application. The application generates random data, trains models and displays metrics and graphs.</w:t>
            </w:r>
          </w:p>
        </w:tc>
      </w:tr>
      <w:tr w:rsidR="006928FF" w14:paraId="69B2B036" w14:textId="77777777">
        <w:trPr>
          <w:jc w:val="center"/>
        </w:trPr>
        <w:tc>
          <w:tcPr>
            <w:tcW w:w="1701" w:type="dxa"/>
            <w:vAlign w:val="center"/>
          </w:tcPr>
          <w:p w14:paraId="26DAE905" w14:textId="77777777" w:rsidR="006928FF" w:rsidRDefault="00000000">
            <w:pPr>
              <w:spacing w:after="0"/>
            </w:pPr>
            <w:r>
              <w:rPr>
                <w:sz w:val="20"/>
              </w:rPr>
              <w:t>1:10 - 2:20</w:t>
            </w:r>
          </w:p>
        </w:tc>
        <w:tc>
          <w:tcPr>
            <w:tcW w:w="7370" w:type="dxa"/>
            <w:vAlign w:val="center"/>
          </w:tcPr>
          <w:p w14:paraId="372A37FD" w14:textId="77777777" w:rsidR="006928FF" w:rsidRDefault="00000000">
            <w:pPr>
              <w:spacing w:after="0"/>
            </w:pPr>
            <w:r>
              <w:rPr>
                <w:sz w:val="20"/>
              </w:rPr>
              <w:t>The application contains six modules: multiple linear regression, 3D K-Means clustering, Random Forest classification, ARIMA time-series forecasting, neural network regression and cross-validation.</w:t>
            </w:r>
          </w:p>
        </w:tc>
      </w:tr>
      <w:tr w:rsidR="006928FF" w14:paraId="441C2E03" w14:textId="77777777">
        <w:trPr>
          <w:jc w:val="center"/>
        </w:trPr>
        <w:tc>
          <w:tcPr>
            <w:tcW w:w="1701" w:type="dxa"/>
            <w:vAlign w:val="center"/>
          </w:tcPr>
          <w:p w14:paraId="071EF684" w14:textId="77777777" w:rsidR="006928FF" w:rsidRDefault="00000000">
            <w:pPr>
              <w:spacing w:after="0"/>
            </w:pPr>
            <w:r>
              <w:rPr>
                <w:sz w:val="20"/>
              </w:rPr>
              <w:t>2:20 - 3:30</w:t>
            </w:r>
          </w:p>
        </w:tc>
        <w:tc>
          <w:tcPr>
            <w:tcW w:w="7370" w:type="dxa"/>
            <w:vAlign w:val="center"/>
          </w:tcPr>
          <w:p w14:paraId="49E3D2D6" w14:textId="77777777" w:rsidR="006928FF" w:rsidRDefault="00000000">
            <w:pPr>
              <w:spacing w:after="0"/>
            </w:pPr>
            <w:r>
              <w:rPr>
                <w:sz w:val="20"/>
              </w:rPr>
              <w:t>Each module allows the user to change parameters with sliders. The user can observe the effect on the model and compare numerical results such as R2, RMSE, accuracy, silhouette score and AIC.</w:t>
            </w:r>
          </w:p>
        </w:tc>
      </w:tr>
      <w:tr w:rsidR="006928FF" w14:paraId="0D4A0B09" w14:textId="77777777">
        <w:trPr>
          <w:jc w:val="center"/>
        </w:trPr>
        <w:tc>
          <w:tcPr>
            <w:tcW w:w="1701" w:type="dxa"/>
            <w:vAlign w:val="center"/>
          </w:tcPr>
          <w:p w14:paraId="081E13DE" w14:textId="77777777" w:rsidR="006928FF" w:rsidRDefault="00000000">
            <w:pPr>
              <w:spacing w:after="0"/>
            </w:pPr>
            <w:r>
              <w:rPr>
                <w:sz w:val="20"/>
              </w:rPr>
              <w:t>3:30 - 4:20</w:t>
            </w:r>
          </w:p>
        </w:tc>
        <w:tc>
          <w:tcPr>
            <w:tcW w:w="7370" w:type="dxa"/>
            <w:vAlign w:val="center"/>
          </w:tcPr>
          <w:p w14:paraId="04ECD8E9" w14:textId="77777777" w:rsidR="006928FF" w:rsidRDefault="00000000">
            <w:pPr>
              <w:spacing w:after="0"/>
            </w:pPr>
            <w:r>
              <w:rPr>
                <w:sz w:val="20"/>
              </w:rPr>
              <w:t>The project is important for development, cybersecurity and artificial intelligence. In development it helps build intelligent software. In cybersecurity it supports anomaly detection. In AI it demonstrates how models learn from data.</w:t>
            </w:r>
          </w:p>
        </w:tc>
      </w:tr>
      <w:tr w:rsidR="006928FF" w14:paraId="41568445" w14:textId="77777777">
        <w:trPr>
          <w:jc w:val="center"/>
        </w:trPr>
        <w:tc>
          <w:tcPr>
            <w:tcW w:w="1701" w:type="dxa"/>
            <w:vAlign w:val="center"/>
          </w:tcPr>
          <w:p w14:paraId="6C960812" w14:textId="77777777" w:rsidR="006928FF" w:rsidRDefault="00000000">
            <w:pPr>
              <w:spacing w:after="0"/>
            </w:pPr>
            <w:r>
              <w:rPr>
                <w:sz w:val="20"/>
              </w:rPr>
              <w:t>4:20 - 5:00</w:t>
            </w:r>
          </w:p>
        </w:tc>
        <w:tc>
          <w:tcPr>
            <w:tcW w:w="7370" w:type="dxa"/>
            <w:vAlign w:val="center"/>
          </w:tcPr>
          <w:p w14:paraId="52C09665" w14:textId="77777777" w:rsidR="006928FF" w:rsidRDefault="00000000">
            <w:pPr>
              <w:spacing w:after="0"/>
            </w:pPr>
            <w:r>
              <w:rPr>
                <w:sz w:val="20"/>
              </w:rPr>
              <w:t>The final result is an executable desktop application, a complete report and a PowerPoint presentation. This project helped me connect theory, implementation, evaluation and professional communication.</w:t>
            </w:r>
          </w:p>
        </w:tc>
      </w:tr>
    </w:tbl>
    <w:p w14:paraId="2F1D3444" w14:textId="77777777" w:rsidR="006928FF" w:rsidRDefault="006928FF"/>
    <w:p w14:paraId="0E6AEF72" w14:textId="77777777" w:rsidR="006928FF" w:rsidRDefault="00000000">
      <w:pPr>
        <w:pStyle w:val="Titre1"/>
      </w:pPr>
      <w:r>
        <w:t>Appendix B - Validation checklist</w:t>
      </w:r>
    </w:p>
    <w:p w14:paraId="37709A9E" w14:textId="77777777" w:rsidR="006928FF" w:rsidRDefault="00000000">
      <w:pPr>
        <w:pStyle w:val="Listepuces"/>
      </w:pPr>
      <w:r>
        <w:t>First interface includes EMSI logo, professor name and student name.</w:t>
      </w:r>
    </w:p>
    <w:p w14:paraId="75E86DB2" w14:textId="77777777" w:rsidR="006928FF" w:rsidRDefault="00000000">
      <w:pPr>
        <w:pStyle w:val="Listepuces"/>
      </w:pPr>
      <w:r>
        <w:t>Application is delivered as an executable Windows file.</w:t>
      </w:r>
    </w:p>
    <w:p w14:paraId="70C53EBF" w14:textId="77777777" w:rsidR="006928FF" w:rsidRDefault="00000000">
      <w:pPr>
        <w:pStyle w:val="Listepuces"/>
      </w:pPr>
      <w:r>
        <w:t>Report title matches the required title exactly.</w:t>
      </w:r>
    </w:p>
    <w:p w14:paraId="5A05139B" w14:textId="77777777" w:rsidR="006928FF" w:rsidRDefault="00000000">
      <w:pPr>
        <w:pStyle w:val="Listepuces"/>
      </w:pPr>
      <w:r>
        <w:t>Report mentions Professor EL MKHALET MOUNA and the student name.</w:t>
      </w:r>
    </w:p>
    <w:p w14:paraId="0FCE02A5" w14:textId="77777777" w:rsidR="006928FF" w:rsidRDefault="00000000">
      <w:pPr>
        <w:pStyle w:val="Listepuces"/>
      </w:pPr>
      <w:r>
        <w:t>Report follows Introduction, Chapter 1, Chapter 2, Chapter 3, Chapter 4.</w:t>
      </w:r>
    </w:p>
    <w:p w14:paraId="6D48258B" w14:textId="77777777" w:rsidR="006928FF" w:rsidRDefault="00000000">
      <w:pPr>
        <w:pStyle w:val="Listepuces"/>
      </w:pPr>
      <w:r>
        <w:t>PowerPoint presentation is concise and highlights essential elements.</w:t>
      </w:r>
    </w:p>
    <w:p w14:paraId="03D528C8" w14:textId="77777777" w:rsidR="006928FF" w:rsidRDefault="00000000">
      <w:pPr>
        <w:pStyle w:val="Listepuces"/>
      </w:pPr>
      <w:r>
        <w:t>Five-minute English video is prepared and structured.</w:t>
      </w:r>
    </w:p>
    <w:p w14:paraId="238A27B2" w14:textId="77777777" w:rsidR="006928FF" w:rsidRDefault="00000000">
      <w:pPr>
        <w:pStyle w:val="Listepuces"/>
      </w:pPr>
      <w:r>
        <w:lastRenderedPageBreak/>
        <w:t>Final project can be published on LinkedIn or GitHub with application, presentation and video.</w:t>
      </w:r>
    </w:p>
    <w:sectPr w:rsidR="006928FF"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605DA" w14:textId="77777777" w:rsidR="00F90723" w:rsidRDefault="00F90723">
      <w:pPr>
        <w:spacing w:after="0" w:line="240" w:lineRule="auto"/>
      </w:pPr>
      <w:r>
        <w:separator/>
      </w:r>
    </w:p>
  </w:endnote>
  <w:endnote w:type="continuationSeparator" w:id="0">
    <w:p w14:paraId="14EE8E22" w14:textId="77777777" w:rsidR="00F90723" w:rsidRDefault="00F90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0204" w14:textId="77777777" w:rsidR="006928FF" w:rsidRDefault="00000000">
    <w:pPr>
      <w:pStyle w:val="Pieddepage"/>
      <w:jc w:val="center"/>
    </w:pPr>
    <w:r>
      <w:fldChar w:fldCharType="begin"/>
    </w:r>
    <w:r>
      <w:instrText>PAGE</w:instrText>
    </w:r>
    <w:r w:rsidR="006A3C19">
      <w:fldChar w:fldCharType="separate"/>
    </w:r>
    <w:r w:rsidR="006A3C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B20F5" w14:textId="77777777" w:rsidR="00F90723" w:rsidRDefault="00F90723">
      <w:pPr>
        <w:spacing w:after="0" w:line="240" w:lineRule="auto"/>
      </w:pPr>
      <w:r>
        <w:separator/>
      </w:r>
    </w:p>
  </w:footnote>
  <w:footnote w:type="continuationSeparator" w:id="0">
    <w:p w14:paraId="4EB6AAA8" w14:textId="77777777" w:rsidR="00F90723" w:rsidRDefault="00F90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73541983">
    <w:abstractNumId w:val="8"/>
  </w:num>
  <w:num w:numId="2" w16cid:durableId="592863641">
    <w:abstractNumId w:val="6"/>
  </w:num>
  <w:num w:numId="3" w16cid:durableId="1000697859">
    <w:abstractNumId w:val="5"/>
  </w:num>
  <w:num w:numId="4" w16cid:durableId="574054980">
    <w:abstractNumId w:val="4"/>
  </w:num>
  <w:num w:numId="5" w16cid:durableId="847064024">
    <w:abstractNumId w:val="7"/>
  </w:num>
  <w:num w:numId="6" w16cid:durableId="2088191394">
    <w:abstractNumId w:val="3"/>
  </w:num>
  <w:num w:numId="7" w16cid:durableId="865485009">
    <w:abstractNumId w:val="2"/>
  </w:num>
  <w:num w:numId="8" w16cid:durableId="2092315172">
    <w:abstractNumId w:val="1"/>
  </w:num>
  <w:num w:numId="9" w16cid:durableId="66571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8FF"/>
    <w:rsid w:val="006A3C19"/>
    <w:rsid w:val="00AA1D8D"/>
    <w:rsid w:val="00B47730"/>
    <w:rsid w:val="00CB0664"/>
    <w:rsid w:val="00CC0FD2"/>
    <w:rsid w:val="00F90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DB13D"/>
  <w14:defaultImageDpi w14:val="300"/>
  <w15:docId w15:val="{C4656B1C-D53B-493E-9180-CAC774B4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1D4ED8"/>
      <w:sz w:val="28"/>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0F172A"/>
      <w:sz w:val="26"/>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334155"/>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color w:val="0F172A"/>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10406</Words>
  <Characters>57239</Characters>
  <Application>Microsoft Office Word</Application>
  <DocSecurity>0</DocSecurity>
  <Lines>476</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Application in Artificial Intelligence and Machine Learning: Study and Understanding</dc:title>
  <dc:subject>Artificial Intelligence and Machine Learning project report</dc:subject>
  <dc:creator>To be completed</dc:creator>
  <cp:keywords/>
  <dc:description>generated by python-docx</dc:description>
  <cp:lastModifiedBy>mido msirdi</cp:lastModifiedBy>
  <cp:revision>2</cp:revision>
  <dcterms:created xsi:type="dcterms:W3CDTF">2013-12-23T23:15:00Z</dcterms:created>
  <dcterms:modified xsi:type="dcterms:W3CDTF">2026-05-18T07:48:00Z</dcterms:modified>
  <cp:category/>
</cp:coreProperties>
</file>