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912" w:rsidRPr="00AA4BD5" w:rsidRDefault="00F570A3">
      <w:pPr>
        <w:pStyle w:val="Title1"/>
        <w:rPr>
          <w:sz w:val="4"/>
          <w:szCs w:val="4"/>
          <w:lang w:bidi="fa-IR"/>
        </w:rPr>
      </w:pPr>
      <w:r w:rsidRPr="00F570A3">
        <w:t>Prediction of Missing Semantic Relations in Lexical-Semantic Network using Random Forest</w:t>
      </w:r>
      <w:r w:rsidR="00094D6D" w:rsidRPr="00F570A3">
        <w:t xml:space="preserve"> </w:t>
      </w:r>
      <w:r>
        <w:t>Classifier</w:t>
      </w:r>
      <w:r w:rsidR="00094D6D" w:rsidRPr="00F570A3">
        <w:t xml:space="preserve"> </w:t>
      </w:r>
    </w:p>
    <w:p w:rsidR="002F5912" w:rsidRDefault="006821D9">
      <w:pPr>
        <w:pStyle w:val="author"/>
        <w:rPr>
          <w:lang w:val="de-DE"/>
        </w:rPr>
      </w:pPr>
      <w:r>
        <w:rPr>
          <w:lang w:val="de-DE"/>
        </w:rPr>
        <w:t>Kevin Cousot</w:t>
      </w:r>
      <w:r w:rsidR="00094D6D">
        <w:rPr>
          <w:position w:val="6"/>
          <w:sz w:val="12"/>
          <w:szCs w:val="12"/>
          <w:lang w:val="de-DE"/>
        </w:rPr>
        <w:t>1</w:t>
      </w:r>
      <w:r w:rsidR="00094D6D">
        <w:rPr>
          <w:lang w:val="de-DE"/>
        </w:rPr>
        <w:t xml:space="preserve">, </w:t>
      </w:r>
      <w:r>
        <w:rPr>
          <w:lang w:val="de-DE"/>
        </w:rPr>
        <w:t>Mehdi Mirzapour</w:t>
      </w:r>
      <w:r>
        <w:rPr>
          <w:position w:val="6"/>
          <w:sz w:val="12"/>
          <w:szCs w:val="12"/>
          <w:lang w:val="de-DE"/>
        </w:rPr>
        <w:t>1</w:t>
      </w:r>
      <w:r>
        <w:rPr>
          <w:lang w:val="de-DE"/>
        </w:rPr>
        <w:t>, Waleed R</w:t>
      </w:r>
      <w:r w:rsidRPr="006821D9">
        <w:rPr>
          <w:lang w:val="de-DE"/>
        </w:rPr>
        <w:t>agheb</w:t>
      </w:r>
      <w:r>
        <w:rPr>
          <w:position w:val="6"/>
          <w:sz w:val="12"/>
          <w:szCs w:val="12"/>
          <w:lang w:val="de-DE"/>
        </w:rPr>
        <w:t>1</w:t>
      </w:r>
    </w:p>
    <w:p w:rsidR="002F5912" w:rsidRPr="00E27DFA" w:rsidRDefault="00094D6D">
      <w:pPr>
        <w:pStyle w:val="authorinfo"/>
        <w:rPr>
          <w:lang w:val="fr-FR"/>
        </w:rPr>
      </w:pPr>
      <w:r>
        <w:rPr>
          <w:position w:val="6"/>
          <w:sz w:val="11"/>
          <w:szCs w:val="11"/>
          <w:lang w:val="de-DE"/>
        </w:rPr>
        <w:t>1</w:t>
      </w:r>
      <w:r>
        <w:rPr>
          <w:lang w:val="de-DE"/>
        </w:rPr>
        <w:t xml:space="preserve"> </w:t>
      </w:r>
      <w:r w:rsidR="00824270" w:rsidRPr="00E27DFA">
        <w:rPr>
          <w:lang w:val="fr-FR"/>
        </w:rPr>
        <w:t xml:space="preserve">Université </w:t>
      </w:r>
      <w:r w:rsidR="00824270">
        <w:rPr>
          <w:lang w:val="fr-FR"/>
        </w:rPr>
        <w:t xml:space="preserve">de </w:t>
      </w:r>
      <w:r w:rsidR="00824270" w:rsidRPr="00E27DFA">
        <w:rPr>
          <w:lang w:val="fr-FR"/>
        </w:rPr>
        <w:t>Montpellier, LIRMM</w:t>
      </w:r>
      <w:r w:rsidR="00E27DFA" w:rsidRPr="00E27DFA">
        <w:rPr>
          <w:lang w:val="fr-FR"/>
        </w:rPr>
        <w:t xml:space="preserve">, </w:t>
      </w:r>
      <w:r w:rsidR="006821D9" w:rsidRPr="00E27DFA">
        <w:rPr>
          <w:lang w:val="fr-FR"/>
        </w:rPr>
        <w:t>CNRS, Montpellier</w:t>
      </w:r>
      <w:r w:rsidRPr="00E27DFA">
        <w:rPr>
          <w:lang w:val="fr-FR"/>
        </w:rPr>
        <w:t>, France</w:t>
      </w:r>
    </w:p>
    <w:p w:rsidR="002F5912" w:rsidRDefault="006821D9">
      <w:pPr>
        <w:pStyle w:val="authorinfo"/>
        <w:rPr>
          <w:lang w:val="de-DE"/>
        </w:rPr>
      </w:pPr>
      <w:r>
        <w:rPr>
          <w:lang w:val="de-DE"/>
        </w:rPr>
        <w:t>{</w:t>
      </w:r>
      <w:r w:rsidRPr="006821D9">
        <w:rPr>
          <w:lang w:val="de-DE"/>
        </w:rPr>
        <w:t>kevin.cousot</w:t>
      </w:r>
      <w:r>
        <w:rPr>
          <w:lang w:val="de-DE"/>
        </w:rPr>
        <w:t>, mehdi.mirzapour,</w:t>
      </w:r>
      <w:r w:rsidRPr="006821D9">
        <w:rPr>
          <w:lang w:val="de-DE"/>
        </w:rPr>
        <w:t xml:space="preserve"> waleed.ragheb</w:t>
      </w:r>
      <w:r>
        <w:rPr>
          <w:lang w:val="de-DE"/>
        </w:rPr>
        <w:t>}@lirmm.fr</w:t>
      </w:r>
    </w:p>
    <w:p w:rsidR="00641B13" w:rsidRPr="00145C3A" w:rsidRDefault="00094D6D" w:rsidP="00B045C4">
      <w:pPr>
        <w:pStyle w:val="abstract"/>
        <w:jc w:val="both"/>
        <w:rPr>
          <w:szCs w:val="18"/>
          <w:lang w:val="fr-FR"/>
        </w:rPr>
      </w:pPr>
      <w:r>
        <w:rPr>
          <w:b/>
          <w:lang w:val="de-DE"/>
        </w:rPr>
        <w:t>Résumé.</w:t>
      </w:r>
      <w:r>
        <w:rPr>
          <w:lang w:val="de-DE"/>
        </w:rPr>
        <w:t xml:space="preserve"> </w:t>
      </w:r>
      <w:r w:rsidR="0077547D" w:rsidRPr="00B045C4">
        <w:rPr>
          <w:szCs w:val="18"/>
          <w:lang w:val="fr-FR"/>
        </w:rPr>
        <w:t xml:space="preserve">Cette étude porte sur la prédiction de six relations sémantiques manquantes (telles que is_a et has_part) entre deux nœuds de RezoJDM, un réseau lexico-sémantique pour le français. Le résultat de cette prédiction est un ensemble de paires dans lesquelles les premières entrées sont des relations sémantiques et les secondes sont les probabilités d'existence de la relation. </w:t>
      </w:r>
      <w:r w:rsidR="0077547D" w:rsidRPr="00145C3A">
        <w:rPr>
          <w:szCs w:val="18"/>
          <w:lang w:val="fr-FR"/>
        </w:rPr>
        <w:t>En raison de l'énoncé du problème, nous avons choisi d’utiliser un classifieur de forêt aléatoire pour le résoudre. Nous exploitons RezoJDM pour en extraire les relations sémantiques et constr</w:t>
      </w:r>
      <w:r w:rsidR="007B4D48">
        <w:rPr>
          <w:szCs w:val="18"/>
          <w:lang w:val="fr-FR"/>
        </w:rPr>
        <w:t>uire nos données d'entraînement/</w:t>
      </w:r>
      <w:r w:rsidR="0077547D" w:rsidRPr="00145C3A">
        <w:rPr>
          <w:szCs w:val="18"/>
          <w:lang w:val="fr-FR"/>
        </w:rPr>
        <w:t>test. Nous expliquons en quoi les idées développées peuvent être utilisées après l’utilisation de l’approche node2vec dans la phase de feature extraction. Nous montrons finalement comment cette approche conduit à des résultats prometteurs.</w:t>
      </w:r>
    </w:p>
    <w:p w:rsidR="002F5912" w:rsidRPr="00B045C4" w:rsidRDefault="00094D6D">
      <w:pPr>
        <w:pStyle w:val="abstract"/>
        <w:spacing w:before="120"/>
        <w:rPr>
          <w:szCs w:val="18"/>
          <w:lang w:val="fr-FR"/>
        </w:rPr>
      </w:pPr>
      <w:r w:rsidRPr="00B045C4">
        <w:rPr>
          <w:b/>
          <w:lang w:val="fr-FR"/>
        </w:rPr>
        <w:t>Mots-clés.</w:t>
      </w:r>
      <w:r w:rsidRPr="00B045C4">
        <w:rPr>
          <w:lang w:val="fr-FR"/>
        </w:rPr>
        <w:t xml:space="preserve"> </w:t>
      </w:r>
      <w:r w:rsidR="00797C0D" w:rsidRPr="00B045C4">
        <w:rPr>
          <w:szCs w:val="18"/>
          <w:lang w:val="fr-FR"/>
        </w:rPr>
        <w:t>Apprentissage automatique, apprentissage supervisé, prédiction de relations sémantiques, classifieur de forêts aléatoires, réseau lexico-sémantique, traitement du langage naturel.</w:t>
      </w:r>
    </w:p>
    <w:p w:rsidR="006821D9" w:rsidRPr="00797C0D" w:rsidRDefault="006821D9">
      <w:pPr>
        <w:pStyle w:val="abstract"/>
        <w:spacing w:before="120"/>
        <w:rPr>
          <w:b/>
          <w:lang w:val="fr-FR"/>
        </w:rPr>
      </w:pPr>
    </w:p>
    <w:p w:rsidR="003810BB" w:rsidRDefault="00094D6D" w:rsidP="00373AE2">
      <w:pPr>
        <w:pStyle w:val="abstract"/>
        <w:spacing w:before="120"/>
        <w:jc w:val="both"/>
        <w:rPr>
          <w:szCs w:val="18"/>
        </w:rPr>
      </w:pPr>
      <w:r>
        <w:rPr>
          <w:b/>
        </w:rPr>
        <w:t>Abstract.</w:t>
      </w:r>
      <w:r>
        <w:t xml:space="preserve"> </w:t>
      </w:r>
      <w:r w:rsidR="00B907AC" w:rsidRPr="00B907AC">
        <w:rPr>
          <w:szCs w:val="18"/>
        </w:rPr>
        <w:t xml:space="preserve">This study focuses on the prediction of missing six semantic relations (such as is_a and has_part) between two given nodes in RezoJDM a French lexical-semantic network. The output of this prediction is a set of pairs in which the first entries are semantic relations and the second entries are the probabilities of existence of such relations. Due to the statement of the problem we choose the random forest (RF) predictor classifier approach to tackle this problem. We take for granted the existing semantic relations, for training/test dataset, gathered and validated by crowdsourcing. We describe how all of the mentioned ideas can be followed after using node2vec approach in the feature extraction phase. We show how this approach can lead to </w:t>
      </w:r>
      <w:r w:rsidR="001A2B07">
        <w:rPr>
          <w:szCs w:val="18"/>
        </w:rPr>
        <w:t>acceptable</w:t>
      </w:r>
      <w:r w:rsidR="00B907AC" w:rsidRPr="00B907AC">
        <w:rPr>
          <w:szCs w:val="18"/>
        </w:rPr>
        <w:t xml:space="preserve"> results.</w:t>
      </w:r>
    </w:p>
    <w:p w:rsidR="00C448B1" w:rsidRPr="002D1745" w:rsidRDefault="00094D6D" w:rsidP="002D1745">
      <w:pPr>
        <w:pStyle w:val="abstract"/>
        <w:spacing w:before="120"/>
        <w:jc w:val="both"/>
        <w:rPr>
          <w:szCs w:val="18"/>
        </w:rPr>
      </w:pPr>
      <w:r>
        <w:rPr>
          <w:b/>
        </w:rPr>
        <w:t xml:space="preserve">Keywords. </w:t>
      </w:r>
      <w:r w:rsidR="00145DAA">
        <w:rPr>
          <w:szCs w:val="18"/>
        </w:rPr>
        <w:t xml:space="preserve">Machine Learning, Supervised Learning, </w:t>
      </w:r>
      <w:r w:rsidR="00353A39">
        <w:rPr>
          <w:szCs w:val="18"/>
        </w:rPr>
        <w:t xml:space="preserve">Semantic Relation Prediction, </w:t>
      </w:r>
      <w:r w:rsidR="00145DAA">
        <w:rPr>
          <w:szCs w:val="18"/>
        </w:rPr>
        <w:t xml:space="preserve">Random Forest Classifier, </w:t>
      </w:r>
      <w:r w:rsidR="00353A39">
        <w:rPr>
          <w:szCs w:val="18"/>
        </w:rPr>
        <w:t>Lexical-Semantic Network</w:t>
      </w:r>
      <w:r w:rsidR="002B2567">
        <w:rPr>
          <w:szCs w:val="18"/>
        </w:rPr>
        <w:t>, Natural Language Processing, Computational Semantics</w:t>
      </w:r>
      <w:r w:rsidR="00353A39">
        <w:rPr>
          <w:szCs w:val="18"/>
        </w:rPr>
        <w:t>.</w:t>
      </w:r>
    </w:p>
    <w:p w:rsidR="002F5912" w:rsidRPr="00145DAA" w:rsidRDefault="00094D6D">
      <w:pPr>
        <w:pStyle w:val="heading10"/>
      </w:pPr>
      <w:r w:rsidRPr="00145DAA">
        <w:t>1</w:t>
      </w:r>
      <w:r w:rsidRPr="00145DAA">
        <w:tab/>
        <w:t>Introduction</w:t>
      </w:r>
    </w:p>
    <w:p w:rsidR="00A65DF9" w:rsidRDefault="007C233E" w:rsidP="007A198F">
      <w:pPr>
        <w:jc w:val="both"/>
        <w:rPr>
          <w:lang w:bidi="fa-IR"/>
        </w:rPr>
      </w:pPr>
      <w:r>
        <w:t>P</w:t>
      </w:r>
      <w:r w:rsidR="00A153D8">
        <w:t>rediction of</w:t>
      </w:r>
      <w:r w:rsidR="00B907AC" w:rsidRPr="00B907AC">
        <w:t xml:space="preserve"> semantic relations</w:t>
      </w:r>
      <w:r w:rsidR="00F0578A">
        <w:t xml:space="preserve"> in natural language texts</w:t>
      </w:r>
      <w:r w:rsidR="00A153D8">
        <w:t xml:space="preserve"> is an important task in Natural Language Processing and Computational </w:t>
      </w:r>
      <w:r w:rsidR="00847FDE">
        <w:t>Linguistics</w:t>
      </w:r>
      <w:r w:rsidR="00043F93">
        <w:t>/</w:t>
      </w:r>
      <w:r w:rsidR="005B7133">
        <w:t xml:space="preserve"> </w:t>
      </w:r>
      <w:r w:rsidR="00043F93">
        <w:t>Semantics</w:t>
      </w:r>
      <w:r w:rsidR="00A153D8">
        <w:t>. Scaling up semantic analysis on natural language</w:t>
      </w:r>
      <w:r w:rsidR="00B73AFC">
        <w:t xml:space="preserve"> level</w:t>
      </w:r>
      <w:r w:rsidR="00A153D8">
        <w:t xml:space="preserve"> needs </w:t>
      </w:r>
      <w:r w:rsidR="00A153D8">
        <w:lastRenderedPageBreak/>
        <w:t>some sort of semantic relations prediction</w:t>
      </w:r>
      <w:r w:rsidR="00B73AFC">
        <w:t xml:space="preserve"> at some point</w:t>
      </w:r>
      <w:r w:rsidR="007E4EC2">
        <w:t xml:space="preserve"> [8]</w:t>
      </w:r>
      <w:r w:rsidR="00A153D8">
        <w:t xml:space="preserve">. </w:t>
      </w:r>
      <w:r w:rsidR="00B73AFC">
        <w:t>Obviously, it is not practical to define all the possible relations for all the possible words</w:t>
      </w:r>
      <w:r w:rsidR="00201D74">
        <w:t xml:space="preserve"> or nodes in </w:t>
      </w:r>
      <w:r w:rsidR="009A6CE0">
        <w:t xml:space="preserve">a </w:t>
      </w:r>
      <w:r w:rsidR="00201D74">
        <w:t>network</w:t>
      </w:r>
      <w:r w:rsidR="00713D6D">
        <w:t xml:space="preserve">. This </w:t>
      </w:r>
      <w:r w:rsidR="007E4EC2">
        <w:t xml:space="preserve">naturally </w:t>
      </w:r>
      <w:r w:rsidR="002338FE">
        <w:t>lead</w:t>
      </w:r>
      <w:r w:rsidR="007E4EC2">
        <w:t>s</w:t>
      </w:r>
      <w:r w:rsidR="00713D6D">
        <w:t xml:space="preserve"> language models to</w:t>
      </w:r>
      <w:r w:rsidR="00B73AFC">
        <w:t xml:space="preserve"> some sort of trade-off </w:t>
      </w:r>
      <w:r w:rsidR="004A59ED">
        <w:t>for balancing</w:t>
      </w:r>
      <w:r w:rsidR="00B73AFC">
        <w:t xml:space="preserve"> </w:t>
      </w:r>
      <w:r w:rsidR="004A59ED">
        <w:t>manually definitions of se</w:t>
      </w:r>
      <w:r w:rsidR="00713D6D">
        <w:t xml:space="preserve">mantic relations in one hand and prediction of </w:t>
      </w:r>
      <w:r w:rsidR="004A59ED">
        <w:t xml:space="preserve">missing relations between </w:t>
      </w:r>
      <w:r w:rsidR="002206BE">
        <w:t xml:space="preserve">unconnected </w:t>
      </w:r>
      <w:r w:rsidR="004A59ED">
        <w:t>words</w:t>
      </w:r>
      <w:r w:rsidR="00713D6D">
        <w:t>/nodes in the other hand</w:t>
      </w:r>
      <w:r w:rsidR="004A59ED">
        <w:t xml:space="preserve">. </w:t>
      </w:r>
    </w:p>
    <w:p w:rsidR="00121EFB" w:rsidRDefault="004A59ED" w:rsidP="00121EFB">
      <w:pPr>
        <w:ind w:firstLine="227"/>
        <w:jc w:val="both"/>
      </w:pPr>
      <w:r>
        <w:t xml:space="preserve">This </w:t>
      </w:r>
      <w:r w:rsidR="002338FE">
        <w:t xml:space="preserve">study </w:t>
      </w:r>
      <w:r w:rsidR="002206BE">
        <w:t>specifically</w:t>
      </w:r>
      <w:r w:rsidR="002338FE">
        <w:t xml:space="preserve"> </w:t>
      </w:r>
      <w:r w:rsidR="0028277C">
        <w:t>focuses on missing semantic relation</w:t>
      </w:r>
      <w:r w:rsidR="007E4EC2">
        <w:t>s</w:t>
      </w:r>
      <w:r w:rsidR="0028277C">
        <w:t xml:space="preserve"> </w:t>
      </w:r>
      <w:r w:rsidR="009747A1">
        <w:t>for French language. C</w:t>
      </w:r>
      <w:r w:rsidR="00F02845">
        <w:t xml:space="preserve">urrent state-of-the-art </w:t>
      </w:r>
      <w:r w:rsidR="00302DBA">
        <w:t>methodologies</w:t>
      </w:r>
      <w:r w:rsidR="00F02845">
        <w:t xml:space="preserve"> [</w:t>
      </w:r>
      <w:r w:rsidR="007E4EC2">
        <w:t>7]</w:t>
      </w:r>
      <w:r w:rsidR="0047537F">
        <w:t>,</w:t>
      </w:r>
      <w:r w:rsidR="007E4EC2">
        <w:t xml:space="preserve"> [8] </w:t>
      </w:r>
      <w:r w:rsidR="009747A1">
        <w:t xml:space="preserve">suggest different </w:t>
      </w:r>
      <w:r w:rsidR="009C61A2">
        <w:t>approaches</w:t>
      </w:r>
      <w:r w:rsidR="009747A1">
        <w:t xml:space="preserve"> such as proximity of nodes</w:t>
      </w:r>
      <w:r w:rsidR="00121EFB">
        <w:t xml:space="preserve">, </w:t>
      </w:r>
      <w:r w:rsidR="000B6A83" w:rsidRPr="000B6A83">
        <w:t>similarity-based</w:t>
      </w:r>
      <w:r w:rsidR="00B7083F">
        <w:t xml:space="preserve"> techniques</w:t>
      </w:r>
      <w:r w:rsidR="00121EFB">
        <w:t>, </w:t>
      </w:r>
      <w:r w:rsidR="000B6A83" w:rsidRPr="000B6A83">
        <w:t>maximum likelihood</w:t>
      </w:r>
      <w:r w:rsidR="00121EFB">
        <w:t xml:space="preserve"> and probabilistic models </w:t>
      </w:r>
      <w:r w:rsidR="009747A1">
        <w:t xml:space="preserve">for solving this kind of the problem. In general, our approach relies on supervised machine </w:t>
      </w:r>
      <w:r w:rsidR="00B25616">
        <w:t xml:space="preserve">learning </w:t>
      </w:r>
      <w:r w:rsidR="009747A1">
        <w:t xml:space="preserve">and tries to introduce </w:t>
      </w:r>
      <w:r w:rsidR="00302DBA">
        <w:t xml:space="preserve">the best combination of existing </w:t>
      </w:r>
      <w:r w:rsidR="00121EFB">
        <w:t xml:space="preserve">graph </w:t>
      </w:r>
      <w:r w:rsidR="00121EFB" w:rsidRPr="000B6A83">
        <w:t>embeddings</w:t>
      </w:r>
      <w:r w:rsidR="00121EFB">
        <w:t xml:space="preserve"> technique</w:t>
      </w:r>
      <w:r w:rsidR="003100B4">
        <w:t xml:space="preserve"> [3]</w:t>
      </w:r>
      <w:r w:rsidR="00121EFB">
        <w:t xml:space="preserve"> to solve the problem </w:t>
      </w:r>
      <w:r w:rsidR="00A80228">
        <w:t>of</w:t>
      </w:r>
      <w:r w:rsidR="00302DBA">
        <w:t xml:space="preserve"> </w:t>
      </w:r>
      <w:r w:rsidR="009C61A2">
        <w:t>semantic relation</w:t>
      </w:r>
      <w:r w:rsidR="00302DBA">
        <w:t xml:space="preserve"> prediction for French language</w:t>
      </w:r>
      <w:r w:rsidR="009C61A2">
        <w:t xml:space="preserve">. </w:t>
      </w:r>
    </w:p>
    <w:p w:rsidR="00356721" w:rsidRDefault="00CE5AA9" w:rsidP="00121EFB">
      <w:pPr>
        <w:ind w:firstLine="227"/>
        <w:jc w:val="both"/>
      </w:pPr>
      <w:r>
        <w:t>We have</w:t>
      </w:r>
      <w:r w:rsidR="00980468">
        <w:t xml:space="preserve"> </w:t>
      </w:r>
      <w:r>
        <w:t>used</w:t>
      </w:r>
      <w:r w:rsidR="00302DBA">
        <w:t xml:space="preserve"> </w:t>
      </w:r>
      <w:r w:rsidR="00302DBA" w:rsidRPr="00B907AC">
        <w:t>RezoJDM</w:t>
      </w:r>
      <w:r w:rsidR="00302DBA">
        <w:t xml:space="preserve"> </w:t>
      </w:r>
      <w:r w:rsidR="00914494">
        <w:t>[5</w:t>
      </w:r>
      <w:r w:rsidR="006347AB">
        <w:t xml:space="preserve">] </w:t>
      </w:r>
      <w:r w:rsidR="00302DBA">
        <w:t>a French lexical-semantic</w:t>
      </w:r>
      <w:r w:rsidR="00980468">
        <w:t xml:space="preserve"> network which have</w:t>
      </w:r>
      <w:r w:rsidR="009B1231">
        <w:t xml:space="preserve"> help</w:t>
      </w:r>
      <w:r w:rsidR="00980468">
        <w:t>ed</w:t>
      </w:r>
      <w:r w:rsidR="009B1231">
        <w:t xml:space="preserve"> us significantly to create our </w:t>
      </w:r>
      <w:bookmarkStart w:id="0" w:name="_GoBack"/>
      <w:bookmarkEnd w:id="0"/>
      <w:r w:rsidR="009B1231">
        <w:t xml:space="preserve">training/test datasets. </w:t>
      </w:r>
      <w:r w:rsidR="007C0E77">
        <w:t>To best of our knowledge, no study has been focused on RezoJDM for semantic relation prediction</w:t>
      </w:r>
      <w:r w:rsidR="00914494">
        <w:t>s</w:t>
      </w:r>
      <w:r w:rsidR="007C0E77">
        <w:t xml:space="preserve"> on</w:t>
      </w:r>
      <w:r w:rsidR="007C0E77" w:rsidRPr="00B907AC">
        <w:t xml:space="preserve"> </w:t>
      </w:r>
      <w:r w:rsidR="007C0E77">
        <w:t xml:space="preserve">French </w:t>
      </w:r>
      <w:r w:rsidR="00914494">
        <w:t>vocabularies</w:t>
      </w:r>
      <w:r w:rsidR="007C0E77">
        <w:t>.</w:t>
      </w:r>
      <w:r w:rsidR="0083769A">
        <w:t xml:space="preserve"> The motivation behind this </w:t>
      </w:r>
      <w:r w:rsidR="00914494">
        <w:t>paper is grounding a</w:t>
      </w:r>
      <w:r w:rsidR="0083769A">
        <w:t xml:space="preserve"> </w:t>
      </w:r>
      <w:r w:rsidR="008C30E0">
        <w:t>feasibility</w:t>
      </w:r>
      <w:r w:rsidR="0083769A">
        <w:t xml:space="preserve"> </w:t>
      </w:r>
      <w:r w:rsidR="00914494">
        <w:t>study</w:t>
      </w:r>
      <w:r w:rsidR="008416A0">
        <w:t xml:space="preserve"> in</w:t>
      </w:r>
      <w:r w:rsidR="0083769A">
        <w:t xml:space="preserve"> feature extraction and </w:t>
      </w:r>
      <w:r w:rsidR="008416A0">
        <w:t xml:space="preserve">semantic </w:t>
      </w:r>
      <w:r w:rsidR="0083769A">
        <w:t>link prediction</w:t>
      </w:r>
      <w:r w:rsidR="008416A0">
        <w:t>s</w:t>
      </w:r>
      <w:r w:rsidR="0083769A">
        <w:t xml:space="preserve"> on the level of </w:t>
      </w:r>
      <w:r w:rsidR="008416A0">
        <w:t xml:space="preserve">RezoJDM the biggest and state-of-the-art </w:t>
      </w:r>
      <w:r w:rsidR="0083769A">
        <w:t xml:space="preserve">French lexical-semantic network using data-oriented approaches. </w:t>
      </w:r>
    </w:p>
    <w:p w:rsidR="00573E58" w:rsidRPr="00573E58" w:rsidRDefault="0028277C" w:rsidP="00573E58">
      <w:pPr>
        <w:ind w:firstLine="227"/>
        <w:jc w:val="both"/>
      </w:pPr>
      <w:r>
        <w:t xml:space="preserve">Famous supervised </w:t>
      </w:r>
      <w:r w:rsidR="006A2320">
        <w:t xml:space="preserve">machine </w:t>
      </w:r>
      <w:r>
        <w:t>learning approaches match quite well for the mentioned trade-off that can be re</w:t>
      </w:r>
      <w:r w:rsidR="00F84C64">
        <w:t>-</w:t>
      </w:r>
      <w:r>
        <w:t xml:space="preserve">interpreted as </w:t>
      </w:r>
      <w:r w:rsidR="00F84C64">
        <w:t xml:space="preserve">the size of </w:t>
      </w:r>
      <w:r>
        <w:t>training</w:t>
      </w:r>
      <w:r w:rsidR="00F84C64">
        <w:t>/test</w:t>
      </w:r>
      <w:r>
        <w:t xml:space="preserve"> </w:t>
      </w:r>
      <w:r w:rsidR="00F84C64">
        <w:t xml:space="preserve">data </w:t>
      </w:r>
      <w:r>
        <w:t xml:space="preserve">and </w:t>
      </w:r>
      <w:r w:rsidR="00F84C64">
        <w:t xml:space="preserve">the </w:t>
      </w:r>
      <w:r>
        <w:t>unseen data</w:t>
      </w:r>
      <w:r w:rsidR="009B3C3C">
        <w:t xml:space="preserve">. </w:t>
      </w:r>
      <w:r>
        <w:t xml:space="preserve">To </w:t>
      </w:r>
      <w:r w:rsidR="00201D74">
        <w:t xml:space="preserve">build our training/test dataset, </w:t>
      </w:r>
      <w:r>
        <w:t xml:space="preserve">two general </w:t>
      </w:r>
      <w:r w:rsidR="004A490F">
        <w:t>approaches</w:t>
      </w:r>
      <w:r>
        <w:t xml:space="preserve"> can be </w:t>
      </w:r>
      <w:r w:rsidR="004C06BE">
        <w:t>considered</w:t>
      </w:r>
      <w:r>
        <w:t xml:space="preserve">: </w:t>
      </w:r>
      <w:r w:rsidR="009B3C3C">
        <w:t xml:space="preserve">(i) to </w:t>
      </w:r>
      <w:r w:rsidR="006A2320">
        <w:t xml:space="preserve">manually </w:t>
      </w:r>
      <w:r w:rsidR="004A490F">
        <w:t>label</w:t>
      </w:r>
      <w:r w:rsidR="009B3C3C">
        <w:t xml:space="preserve"> the existing</w:t>
      </w:r>
      <w:r w:rsidR="004A490F">
        <w:t xml:space="preserve"> corpora with semantic relations (ii) </w:t>
      </w:r>
      <w:r w:rsidR="00A41B05">
        <w:t>to use state-of-the-art</w:t>
      </w:r>
      <w:r w:rsidR="004A490F">
        <w:t xml:space="preserve"> </w:t>
      </w:r>
      <w:r w:rsidR="00A41B05">
        <w:t xml:space="preserve">French </w:t>
      </w:r>
      <w:r w:rsidR="00201D74">
        <w:t xml:space="preserve">lexical-semantic networks such as </w:t>
      </w:r>
      <w:r w:rsidR="00201D74" w:rsidRPr="00B907AC">
        <w:t>RezoJDM</w:t>
      </w:r>
      <w:r w:rsidR="00A41B05">
        <w:t xml:space="preserve"> (</w:t>
      </w:r>
      <w:r w:rsidR="00773809">
        <w:t>sec</w:t>
      </w:r>
      <w:r w:rsidR="00914494">
        <w:t>tion</w:t>
      </w:r>
      <w:r w:rsidR="00A41B05">
        <w:t xml:space="preserve"> 2)</w:t>
      </w:r>
      <w:r w:rsidR="00201D74" w:rsidRPr="00B907AC">
        <w:t xml:space="preserve"> </w:t>
      </w:r>
      <w:r w:rsidR="00201D74">
        <w:t xml:space="preserve">which are already built up </w:t>
      </w:r>
      <w:r w:rsidR="002206BE">
        <w:t>by crowdsou</w:t>
      </w:r>
      <w:r w:rsidR="00623996">
        <w:t>rcing and automatic validations. We focus only on semantic relations; p</w:t>
      </w:r>
      <w:r w:rsidR="00A41B05">
        <w:t xml:space="preserve">recisely speaking, in this phase of research, we have restricted our focus </w:t>
      </w:r>
      <w:r w:rsidR="00DE5EDA">
        <w:t>on</w:t>
      </w:r>
      <w:r w:rsidR="00A41B05">
        <w:t xml:space="preserve"> </w:t>
      </w:r>
      <w:r w:rsidR="00DE5EDA">
        <w:t xml:space="preserve">the </w:t>
      </w:r>
      <w:r w:rsidR="00A41B05">
        <w:t xml:space="preserve">six </w:t>
      </w:r>
      <w:r w:rsidR="00DE5EDA">
        <w:t>most important</w:t>
      </w:r>
      <w:r w:rsidR="00A41B05">
        <w:t xml:space="preserve"> relations, namely: </w:t>
      </w:r>
      <w:r w:rsidR="007F2966">
        <w:t>r_raff_sem(</w:t>
      </w:r>
      <w:r w:rsidR="00573E58" w:rsidRPr="00573E58">
        <w:t>relation which links a polysemous term to its different senses</w:t>
      </w:r>
      <w:r w:rsidR="007F2966">
        <w:t>), r_syn(</w:t>
      </w:r>
      <w:r w:rsidR="00573E58" w:rsidRPr="00573E58">
        <w:t>relation of synonymy</w:t>
      </w:r>
      <w:r w:rsidR="007F2966">
        <w:t>), r_isa (</w:t>
      </w:r>
      <w:r w:rsidR="00573E58" w:rsidRPr="00573E58">
        <w:t>relation of hypernymy</w:t>
      </w:r>
      <w:r w:rsidR="00573E58">
        <w:t>, i.e., linking a generic term</w:t>
      </w:r>
      <w:r w:rsidR="00573E58" w:rsidRPr="00573E58">
        <w:t xml:space="preserve"> to a s</w:t>
      </w:r>
      <w:r w:rsidR="00573E58">
        <w:t>pecific instance of it</w:t>
      </w:r>
      <w:r w:rsidR="00573E58" w:rsidRPr="00573E58">
        <w:t>)</w:t>
      </w:r>
      <w:r w:rsidR="007F2966">
        <w:t>, r_hypo (</w:t>
      </w:r>
      <w:r w:rsidR="00573E58" w:rsidRPr="00573E58">
        <w:t>relation of hyponymy</w:t>
      </w:r>
      <w:r w:rsidR="00EC7372">
        <w:t>), r_lieu(</w:t>
      </w:r>
      <w:r w:rsidR="00573E58">
        <w:t xml:space="preserve">location relation, i.e., </w:t>
      </w:r>
      <w:r w:rsidR="00573E58" w:rsidRPr="00573E58">
        <w:t>the place where an action / an object c</w:t>
      </w:r>
      <w:r w:rsidR="00573E58">
        <w:t>an take place / is usually found</w:t>
      </w:r>
      <w:r w:rsidR="00573E58" w:rsidRPr="00573E58">
        <w:t>)</w:t>
      </w:r>
      <w:r w:rsidR="007F2966">
        <w:t>, r_agent(</w:t>
      </w:r>
      <w:r w:rsidR="00573E58" w:rsidRPr="00573E58">
        <w:t>agent relation</w:t>
      </w:r>
      <w:r w:rsidR="00573E58">
        <w:t xml:space="preserve">) and  </w:t>
      </w:r>
      <w:r w:rsidR="00573E58" w:rsidRPr="00573E58">
        <w:t>r_a</w:t>
      </w:r>
      <w:r w:rsidR="007F2966">
        <w:t>gent-1(</w:t>
      </w:r>
      <w:r w:rsidR="00573E58" w:rsidRPr="00573E58">
        <w:t>inverse of r_agent</w:t>
      </w:r>
      <w:r w:rsidR="00573E58">
        <w:t>).</w:t>
      </w:r>
    </w:p>
    <w:p w:rsidR="00573E58" w:rsidRDefault="00573E58" w:rsidP="004710A1">
      <w:pPr>
        <w:ind w:firstLine="227"/>
        <w:jc w:val="both"/>
      </w:pPr>
    </w:p>
    <w:p w:rsidR="00573E58" w:rsidRPr="00C274FC" w:rsidRDefault="00573E58" w:rsidP="004710A1">
      <w:pPr>
        <w:ind w:firstLine="227"/>
        <w:jc w:val="both"/>
      </w:pPr>
    </w:p>
    <w:p w:rsidR="000126E3" w:rsidRDefault="00A41B05" w:rsidP="004710A1">
      <w:pPr>
        <w:ind w:firstLine="227"/>
        <w:jc w:val="both"/>
      </w:pPr>
      <w:r>
        <w:lastRenderedPageBreak/>
        <w:t>The inputs of our model are set of pairs representing two nodes/words with missing semantic relations in JDM and t</w:t>
      </w:r>
      <w:r w:rsidRPr="00A41B05">
        <w:t>he output of this prediction is a set of pairs in which the first entries are semantic relations and the second entries are the probabilities of existence of such relations</w:t>
      </w:r>
      <w:r>
        <w:t xml:space="preserve"> for each pair in the input set</w:t>
      </w:r>
      <w:r w:rsidRPr="00A41B05">
        <w:t xml:space="preserve">. Due to the statement of the problem we choose the random forest (RF) predictor classifier approach </w:t>
      </w:r>
      <w:r w:rsidR="00820867">
        <w:t>[1</w:t>
      </w:r>
      <w:r w:rsidR="00914494">
        <w:t>], [</w:t>
      </w:r>
      <w:r w:rsidR="00877117">
        <w:t>2</w:t>
      </w:r>
      <w:r w:rsidR="00820867">
        <w:t xml:space="preserve">] </w:t>
      </w:r>
      <w:r w:rsidRPr="00A41B05">
        <w:t xml:space="preserve">to tackle this </w:t>
      </w:r>
      <w:r w:rsidR="00E24DDE">
        <w:t>task</w:t>
      </w:r>
      <w:r w:rsidRPr="00A41B05">
        <w:t>. We take for granted the existing semantic relations</w:t>
      </w:r>
      <w:r w:rsidR="00186D60">
        <w:t xml:space="preserve"> in </w:t>
      </w:r>
      <w:r w:rsidR="00885B4D">
        <w:t>Rezo</w:t>
      </w:r>
      <w:r w:rsidR="00820867">
        <w:t>J</w:t>
      </w:r>
      <w:r w:rsidR="00186D60">
        <w:t>DM</w:t>
      </w:r>
      <w:r w:rsidRPr="00A41B05">
        <w:t xml:space="preserve">, for training/test dataset, gathered and validated by crowdsourcing. </w:t>
      </w:r>
    </w:p>
    <w:p w:rsidR="003F44CD" w:rsidRDefault="00E502A7" w:rsidP="00D77CF6">
      <w:pPr>
        <w:ind w:firstLine="227"/>
        <w:jc w:val="both"/>
      </w:pPr>
      <w:r>
        <w:t>The rest of the paper is organized as follow:</w:t>
      </w:r>
      <w:r w:rsidR="00B34057">
        <w:t xml:space="preserve"> </w:t>
      </w:r>
      <w:r w:rsidR="00B34057" w:rsidRPr="00B34057">
        <w:t xml:space="preserve">Section 2 </w:t>
      </w:r>
      <w:r w:rsidR="00B34057">
        <w:t xml:space="preserve">is </w:t>
      </w:r>
      <w:r w:rsidR="00914494">
        <w:t>a</w:t>
      </w:r>
      <w:r w:rsidR="00B34057">
        <w:t xml:space="preserve"> short introduction</w:t>
      </w:r>
      <w:r w:rsidR="00B34057" w:rsidRPr="00B34057">
        <w:t xml:space="preserve"> </w:t>
      </w:r>
      <w:r w:rsidR="00B34057">
        <w:t xml:space="preserve">on RezoJDM. Section 3 is about three-fold training/test datasets building methodology and </w:t>
      </w:r>
      <w:r w:rsidR="00914494">
        <w:t xml:space="preserve">its </w:t>
      </w:r>
      <w:r w:rsidR="00B34057">
        <w:t xml:space="preserve">feature extraction. </w:t>
      </w:r>
      <w:r w:rsidR="006916FD">
        <w:t xml:space="preserve">Section 4 explains our RF modeling, its parameters setting and the accuracy of the model. </w:t>
      </w:r>
      <w:r w:rsidR="00B34057" w:rsidRPr="00B34057">
        <w:t>In the last section</w:t>
      </w:r>
      <w:r w:rsidR="006916FD">
        <w:t>,</w:t>
      </w:r>
      <w:r w:rsidR="00B34057" w:rsidRPr="00B34057">
        <w:t xml:space="preserve"> we conclude our paper and discuss possible future works.</w:t>
      </w:r>
    </w:p>
    <w:p w:rsidR="009B486A" w:rsidRDefault="003C5E86" w:rsidP="009B486A">
      <w:pPr>
        <w:ind w:firstLine="227"/>
        <w:jc w:val="both"/>
        <w:rPr>
          <w:lang w:bidi="fa-IR"/>
        </w:rPr>
      </w:pPr>
      <w:r>
        <w:t>It is worth mentioning that t</w:t>
      </w:r>
      <w:r w:rsidR="009B486A">
        <w:t xml:space="preserve">he datasets, saved graphed embedding and python implementation of our </w:t>
      </w:r>
      <w:r w:rsidR="00BA53B3">
        <w:t>RF</w:t>
      </w:r>
      <w:r w:rsidR="00963F56">
        <w:t xml:space="preserve"> </w:t>
      </w:r>
      <w:r w:rsidR="009B486A">
        <w:t xml:space="preserve">model </w:t>
      </w:r>
      <w:r w:rsidR="00BA53B3">
        <w:t xml:space="preserve">is accessible </w:t>
      </w:r>
      <w:r w:rsidR="009B486A">
        <w:t>here:</w:t>
      </w:r>
    </w:p>
    <w:p w:rsidR="009B486A" w:rsidRDefault="00114F40" w:rsidP="009B486A">
      <w:hyperlink r:id="rId8" w:history="1">
        <w:r w:rsidR="009B486A">
          <w:rPr>
            <w:rStyle w:val="Hyperlink"/>
          </w:rPr>
          <w:t>https://github.com/mehdi-mirzapour/JDM_Graph_Embedding</w:t>
        </w:r>
      </w:hyperlink>
    </w:p>
    <w:p w:rsidR="009B486A" w:rsidRDefault="009B486A" w:rsidP="009B486A">
      <w:pPr>
        <w:ind w:firstLine="227"/>
        <w:jc w:val="both"/>
      </w:pPr>
      <w:r>
        <w:t xml:space="preserve"> </w:t>
      </w:r>
    </w:p>
    <w:p w:rsidR="00E502A7" w:rsidRDefault="00E502A7" w:rsidP="00E502A7">
      <w:pPr>
        <w:ind w:firstLine="227"/>
      </w:pPr>
    </w:p>
    <w:p w:rsidR="002F5912" w:rsidRPr="0029124C" w:rsidRDefault="00094D6D" w:rsidP="008539E5">
      <w:pPr>
        <w:rPr>
          <w:rFonts w:ascii="Times" w:hAnsi="Times"/>
          <w:b/>
          <w:szCs w:val="20"/>
          <w:lang w:eastAsia="de-DE"/>
        </w:rPr>
      </w:pPr>
      <w:r w:rsidRPr="0029124C">
        <w:rPr>
          <w:b/>
        </w:rPr>
        <w:t>2</w:t>
      </w:r>
      <w:r w:rsidRPr="0029124C">
        <w:rPr>
          <w:b/>
        </w:rPr>
        <w:tab/>
      </w:r>
      <w:r w:rsidR="002D21C6">
        <w:rPr>
          <w:rFonts w:ascii="Times" w:hAnsi="Times"/>
          <w:b/>
          <w:szCs w:val="20"/>
          <w:lang w:eastAsia="de-DE"/>
        </w:rPr>
        <w:t>RezoJDM</w:t>
      </w:r>
      <w:r w:rsidR="008539E5" w:rsidRPr="0029124C">
        <w:rPr>
          <w:rFonts w:ascii="Times" w:hAnsi="Times"/>
          <w:b/>
          <w:szCs w:val="20"/>
          <w:lang w:eastAsia="de-DE"/>
        </w:rPr>
        <w:t xml:space="preserve"> : A </w:t>
      </w:r>
      <w:r w:rsidR="00E47CDB">
        <w:rPr>
          <w:rFonts w:ascii="Times" w:hAnsi="Times"/>
          <w:b/>
          <w:szCs w:val="20"/>
          <w:lang w:eastAsia="de-DE"/>
        </w:rPr>
        <w:t xml:space="preserve">French </w:t>
      </w:r>
      <w:r w:rsidR="008539E5" w:rsidRPr="0029124C">
        <w:rPr>
          <w:rFonts w:ascii="Times" w:hAnsi="Times"/>
          <w:b/>
          <w:szCs w:val="20"/>
          <w:lang w:eastAsia="de-DE"/>
        </w:rPr>
        <w:t>Lexical-Semantic Network</w:t>
      </w:r>
    </w:p>
    <w:p w:rsidR="008539E5" w:rsidRPr="008539E5" w:rsidRDefault="008539E5" w:rsidP="008539E5"/>
    <w:p w:rsidR="00F76D67" w:rsidRDefault="002D21C6" w:rsidP="00CB0E9D">
      <w:pPr>
        <w:jc w:val="both"/>
      </w:pPr>
      <w:r>
        <w:t>RezoJDM</w:t>
      </w:r>
      <w:r w:rsidR="00CB0E9D">
        <w:t xml:space="preserve"> (http://www.jeuxdemots.org)</w:t>
      </w:r>
      <w:r w:rsidR="00C064EF">
        <w:t xml:space="preserve"> is a lexical-</w:t>
      </w:r>
      <w:r w:rsidR="003B2A32" w:rsidRPr="003B2A32">
        <w:t>semantic network that is built by means of online games, so-cal</w:t>
      </w:r>
      <w:r w:rsidR="00506393">
        <w:t>led Games With A Purpose</w:t>
      </w:r>
      <w:r w:rsidR="00141D25">
        <w:t xml:space="preserve"> (GWAP)</w:t>
      </w:r>
      <w:r w:rsidR="003B2A32" w:rsidRPr="003B2A32">
        <w:t>, launched from 2007 [</w:t>
      </w:r>
      <w:r w:rsidR="00914494">
        <w:t>5</w:t>
      </w:r>
      <w:r w:rsidR="003B2A32" w:rsidRPr="003B2A32">
        <w:t>]. It is a large graph-based network, in constant evolution, containing more than 310,000</w:t>
      </w:r>
      <w:r w:rsidR="003B2A32">
        <w:t xml:space="preserve"> </w:t>
      </w:r>
      <w:r w:rsidR="003B2A32" w:rsidRPr="003B2A32">
        <w:t>terms connected by more than 6.5 million relat</w:t>
      </w:r>
      <w:r w:rsidR="003B2A32">
        <w:t>ions.</w:t>
      </w:r>
      <w:r w:rsidR="00506393">
        <w:t xml:space="preserve"> JDM</w:t>
      </w:r>
      <w:r w:rsidR="003B2A32">
        <w:t xml:space="preserve"> </w:t>
      </w:r>
      <w:r w:rsidR="00506393" w:rsidRPr="00506393">
        <w:t>is a graph structure compose</w:t>
      </w:r>
      <w:r w:rsidR="00506393">
        <w:t>d of nodes (vertices) and links.  Each node in JDM is a 3-tuple: &lt;name, type, weight&gt; and the</w:t>
      </w:r>
      <w:r w:rsidR="00506393" w:rsidRPr="00506393">
        <w:t xml:space="preserve"> link is a 4-tuple</w:t>
      </w:r>
      <w:r w:rsidR="00506393">
        <w:t>: &lt;start-node, type, end-node, weight&gt;.</w:t>
      </w:r>
    </w:p>
    <w:p w:rsidR="000126E3" w:rsidRDefault="00506393" w:rsidP="00F76D67">
      <w:pPr>
        <w:ind w:firstLine="227"/>
        <w:jc w:val="both"/>
      </w:pPr>
      <w:r w:rsidRPr="00506393">
        <w:t xml:space="preserve">The name is a string denoting the term. The node type is an encoding referring to the information of the node. For </w:t>
      </w:r>
      <w:r w:rsidR="00B66763" w:rsidRPr="00506393">
        <w:t>instance,</w:t>
      </w:r>
      <w:r w:rsidRPr="00506393">
        <w:t xml:space="preserve"> a node can be a term or a Part of Speech. The link type </w:t>
      </w:r>
      <w:r w:rsidR="000126E3" w:rsidRPr="00506393">
        <w:t>refers</w:t>
      </w:r>
      <w:r w:rsidRPr="00506393">
        <w:t xml:space="preserve"> to the relation considered. A node weight is interpreted as a value referring to the frequency of usage of the term. The relation weight, similarly, refers to the strength of the relation. </w:t>
      </w:r>
      <w:r w:rsidR="000126E3" w:rsidRPr="000126E3">
        <w:t>The link types are divided into prede</w:t>
      </w:r>
      <w:r w:rsidR="00E008DE">
        <w:t>termined l</w:t>
      </w:r>
      <w:r w:rsidR="00155ED7">
        <w:t>ist of the categories, namely: l</w:t>
      </w:r>
      <w:r w:rsidR="00E008DE">
        <w:t xml:space="preserve">exical, </w:t>
      </w:r>
      <w:r w:rsidR="00155ED7">
        <w:t>o</w:t>
      </w:r>
      <w:r w:rsidR="000126E3" w:rsidRPr="000126E3">
        <w:t>ntological</w:t>
      </w:r>
      <w:r w:rsidR="00E008DE">
        <w:t xml:space="preserve">, </w:t>
      </w:r>
      <w:r w:rsidR="00155ED7">
        <w:t>a</w:t>
      </w:r>
      <w:r w:rsidR="000126E3" w:rsidRPr="000126E3">
        <w:t xml:space="preserve">ssociative </w:t>
      </w:r>
      <w:r w:rsidR="00E008DE">
        <w:t xml:space="preserve">and </w:t>
      </w:r>
      <w:r w:rsidR="00155ED7">
        <w:t>p</w:t>
      </w:r>
      <w:r w:rsidR="000126E3" w:rsidRPr="000126E3">
        <w:t>redicative relations</w:t>
      </w:r>
      <w:r w:rsidR="00E008DE">
        <w:t>.</w:t>
      </w:r>
    </w:p>
    <w:p w:rsidR="00B95589" w:rsidRPr="00B95589" w:rsidRDefault="00B66763" w:rsidP="00204876">
      <w:pPr>
        <w:ind w:firstLine="227"/>
        <w:jc w:val="both"/>
      </w:pPr>
      <w:r w:rsidRPr="00B66763">
        <w:t xml:space="preserve">Validation of the relations in </w:t>
      </w:r>
      <w:r w:rsidR="002D21C6">
        <w:t>RezoJDM</w:t>
      </w:r>
      <w:r w:rsidRPr="00B66763">
        <w:t xml:space="preserve"> which are anonymously given by a player is made also anonymously by other players. A relation is considered valid if it is given by at least one pair of players. A game </w:t>
      </w:r>
      <w:r w:rsidRPr="00B66763">
        <w:lastRenderedPageBreak/>
        <w:t>happens betw</w:t>
      </w:r>
      <w:r w:rsidR="00914494">
        <w:t xml:space="preserve">een two players. A first player-- let’s say player A-- </w:t>
      </w:r>
      <w:r w:rsidRPr="00B66763">
        <w:t>begins a game with prompting an instruction with a term T randomly picked from the database. The player A has then a limited time to answer which answer is applicable to the term T. The number of propositions which he can make is limited to letting the player not just type anything as fast as possible, but to</w:t>
      </w:r>
      <w:r>
        <w:t xml:space="preserve"> have to choose the proper one.</w:t>
      </w:r>
      <w:r w:rsidR="00B95589">
        <w:t xml:space="preserve"> </w:t>
      </w:r>
      <w:r w:rsidR="00B95589" w:rsidRPr="00B95589">
        <w:t>The same term with the same instruction is later proposed to another player B; the process is then identical. To increase the playful aspect, for any common answer in the propositions of both players, they receive a given number of points. At the end of a game, propositions made by the two players are shown, as well as the intersection between these terms and the number of points they win.</w:t>
      </w:r>
    </w:p>
    <w:p w:rsidR="00314B26" w:rsidRPr="00B66763" w:rsidRDefault="00314B26" w:rsidP="00B95589">
      <w:pPr>
        <w:jc w:val="both"/>
      </w:pPr>
    </w:p>
    <w:p w:rsidR="00853D47" w:rsidRDefault="00CF1CDF" w:rsidP="00853D47">
      <w:pPr>
        <w:rPr>
          <w:b/>
        </w:rPr>
      </w:pPr>
      <w:r>
        <w:rPr>
          <w:b/>
        </w:rPr>
        <w:t>3</w:t>
      </w:r>
      <w:r w:rsidR="00853D47" w:rsidRPr="0029124C">
        <w:rPr>
          <w:b/>
        </w:rPr>
        <w:tab/>
      </w:r>
      <w:r w:rsidR="00D43CDA">
        <w:rPr>
          <w:b/>
        </w:rPr>
        <w:t>Building</w:t>
      </w:r>
      <w:r w:rsidR="009C6D90">
        <w:rPr>
          <w:b/>
        </w:rPr>
        <w:t xml:space="preserve"> </w:t>
      </w:r>
      <w:r w:rsidR="00CE404B">
        <w:rPr>
          <w:b/>
        </w:rPr>
        <w:t>Training/</w:t>
      </w:r>
      <w:r w:rsidR="002E4D17">
        <w:rPr>
          <w:b/>
        </w:rPr>
        <w:t>Test Dataset</w:t>
      </w:r>
      <w:r w:rsidR="00314B26">
        <w:rPr>
          <w:b/>
        </w:rPr>
        <w:t>s</w:t>
      </w:r>
      <w:r w:rsidR="002E4D17">
        <w:rPr>
          <w:b/>
        </w:rPr>
        <w:t xml:space="preserve"> from </w:t>
      </w:r>
      <w:r w:rsidR="002D21C6">
        <w:rPr>
          <w:b/>
        </w:rPr>
        <w:t>RezoJDM</w:t>
      </w:r>
      <w:r w:rsidR="007A198F">
        <w:rPr>
          <w:b/>
        </w:rPr>
        <w:t xml:space="preserve"> Graph</w:t>
      </w:r>
    </w:p>
    <w:p w:rsidR="009B486A" w:rsidRDefault="009B486A" w:rsidP="009B486A">
      <w:pPr>
        <w:jc w:val="both"/>
      </w:pPr>
    </w:p>
    <w:p w:rsidR="009B486A" w:rsidRPr="0083053B" w:rsidRDefault="00314B26" w:rsidP="009B486A">
      <w:pPr>
        <w:jc w:val="both"/>
        <w:rPr>
          <w:lang w:bidi="fa-IR"/>
        </w:rPr>
      </w:pPr>
      <w:r>
        <w:t>In order to build training/test d</w:t>
      </w:r>
      <w:r w:rsidR="009B486A">
        <w:t>ataset</w:t>
      </w:r>
      <w:r>
        <w:t>s</w:t>
      </w:r>
      <w:r w:rsidR="009B486A">
        <w:t xml:space="preserve"> from </w:t>
      </w:r>
      <w:r>
        <w:t>Rezo</w:t>
      </w:r>
      <w:r w:rsidR="009B486A">
        <w:t>JDM</w:t>
      </w:r>
      <w:r>
        <w:t xml:space="preserve">, we have taken following three </w:t>
      </w:r>
      <w:r w:rsidR="009B486A">
        <w:t>stages:</w:t>
      </w:r>
    </w:p>
    <w:p w:rsidR="009C6D90" w:rsidRDefault="009C6D90" w:rsidP="00853D47">
      <w:pPr>
        <w:rPr>
          <w:b/>
        </w:rPr>
      </w:pPr>
    </w:p>
    <w:p w:rsidR="00D43CDA" w:rsidRDefault="00D43CDA" w:rsidP="00D43CDA">
      <w:pPr>
        <w:rPr>
          <w:b/>
        </w:rPr>
      </w:pPr>
      <w:r>
        <w:rPr>
          <w:b/>
        </w:rPr>
        <w:t>3.1</w:t>
      </w:r>
      <w:r w:rsidRPr="0029124C">
        <w:rPr>
          <w:b/>
        </w:rPr>
        <w:tab/>
      </w:r>
      <w:r w:rsidR="00952A42">
        <w:rPr>
          <w:b/>
        </w:rPr>
        <w:t xml:space="preserve">Subgraphs Selection from </w:t>
      </w:r>
      <w:r w:rsidR="002D21C6">
        <w:rPr>
          <w:b/>
        </w:rPr>
        <w:t>RezoJDM</w:t>
      </w:r>
      <w:r>
        <w:rPr>
          <w:b/>
        </w:rPr>
        <w:t xml:space="preserve"> </w:t>
      </w:r>
    </w:p>
    <w:p w:rsidR="00D43CDA" w:rsidRDefault="00D43CDA" w:rsidP="0083053B">
      <w:pPr>
        <w:jc w:val="both"/>
      </w:pPr>
    </w:p>
    <w:p w:rsidR="007A198F" w:rsidRPr="0083053B" w:rsidRDefault="00D3416C" w:rsidP="0083053B">
      <w:pPr>
        <w:jc w:val="both"/>
      </w:pPr>
      <w:r>
        <w:t xml:space="preserve">Since JDM is a </w:t>
      </w:r>
      <w:r w:rsidR="002D0A05">
        <w:t>very</w:t>
      </w:r>
      <w:r>
        <w:t xml:space="preserve"> big network</w:t>
      </w:r>
      <w:r w:rsidR="008E37F4">
        <w:t xml:space="preserve">, </w:t>
      </w:r>
      <w:r>
        <w:t xml:space="preserve">we </w:t>
      </w:r>
      <w:r w:rsidR="002D0A05">
        <w:t xml:space="preserve">have </w:t>
      </w:r>
      <w:r w:rsidR="00865DB8">
        <w:t>select</w:t>
      </w:r>
      <w:r w:rsidR="002D0A05">
        <w:t>ed</w:t>
      </w:r>
      <w:r>
        <w:t xml:space="preserve"> </w:t>
      </w:r>
      <w:r w:rsidR="002D0A05">
        <w:t>only a part of the existing</w:t>
      </w:r>
      <w:r w:rsidR="00865DB8">
        <w:t xml:space="preserve"> subgraphs </w:t>
      </w:r>
      <w:r w:rsidR="002D0A05">
        <w:t>of</w:t>
      </w:r>
      <w:r w:rsidR="00865DB8">
        <w:t xml:space="preserve"> the network for our training/test dataset</w:t>
      </w:r>
      <w:r w:rsidR="008E37F4">
        <w:t xml:space="preserve"> in this study</w:t>
      </w:r>
      <w:r w:rsidR="00865DB8">
        <w:t>. The nodes are restricted just to 2 types of “n_term” and “n_form”</w:t>
      </w:r>
      <w:r w:rsidR="00F55BED">
        <w:t>.</w:t>
      </w:r>
      <w:r w:rsidR="00662D2A">
        <w:t xml:space="preserve"> </w:t>
      </w:r>
      <w:r w:rsidR="00BA7A56">
        <w:t>T</w:t>
      </w:r>
      <w:r w:rsidR="002D0A05">
        <w:t xml:space="preserve">he edges are restricted to </w:t>
      </w:r>
      <w:r w:rsidR="006368E1">
        <w:t xml:space="preserve">types of </w:t>
      </w:r>
      <w:r w:rsidR="002D0A05">
        <w:t>“</w:t>
      </w:r>
      <w:r w:rsidR="007A198F" w:rsidRPr="002D0A05">
        <w:t>r_raff_sem</w:t>
      </w:r>
      <w:r w:rsidR="002D0A05">
        <w:t>”, “</w:t>
      </w:r>
      <w:r w:rsidR="007A198F" w:rsidRPr="002D0A05">
        <w:t>r_syn</w:t>
      </w:r>
      <w:r w:rsidR="002D0A05">
        <w:t>|”</w:t>
      </w:r>
      <w:r w:rsidR="007A198F" w:rsidRPr="002D0A05">
        <w:t>,</w:t>
      </w:r>
      <w:r w:rsidR="006368E1">
        <w:t xml:space="preserve"> “</w:t>
      </w:r>
      <w:r w:rsidR="007A198F" w:rsidRPr="002D0A05">
        <w:t>r_isa</w:t>
      </w:r>
      <w:r w:rsidR="006368E1">
        <w:t>”</w:t>
      </w:r>
      <w:r w:rsidR="007A198F" w:rsidRPr="002D0A05">
        <w:t>,</w:t>
      </w:r>
      <w:r w:rsidR="006368E1">
        <w:t xml:space="preserve"> “</w:t>
      </w:r>
      <w:r w:rsidR="007A198F" w:rsidRPr="002D0A05">
        <w:t>r_hypo</w:t>
      </w:r>
      <w:r w:rsidR="006368E1">
        <w:t>”</w:t>
      </w:r>
      <w:r w:rsidR="007A198F" w:rsidRPr="002D0A05">
        <w:t>,</w:t>
      </w:r>
      <w:r w:rsidR="006368E1">
        <w:t xml:space="preserve"> “</w:t>
      </w:r>
      <w:r w:rsidR="007A198F" w:rsidRPr="002D0A05">
        <w:t>r_lieu</w:t>
      </w:r>
      <w:r w:rsidR="006368E1">
        <w:t>”</w:t>
      </w:r>
      <w:r w:rsidR="007A198F" w:rsidRPr="002D0A05">
        <w:t>,</w:t>
      </w:r>
      <w:r w:rsidR="006368E1">
        <w:t xml:space="preserve"> “</w:t>
      </w:r>
      <w:r w:rsidR="007A198F" w:rsidRPr="002D0A05">
        <w:t>r_agent-1</w:t>
      </w:r>
      <w:r w:rsidR="006368E1">
        <w:t>”, “</w:t>
      </w:r>
      <w:r w:rsidR="007A198F" w:rsidRPr="002D0A05">
        <w:t>r_agent</w:t>
      </w:r>
      <w:r w:rsidR="006368E1">
        <w:t>”</w:t>
      </w:r>
      <w:r w:rsidR="00F55BED">
        <w:t xml:space="preserve">. Experimental trials </w:t>
      </w:r>
      <w:r w:rsidR="00616CAC">
        <w:t>suggest the threshold of 60</w:t>
      </w:r>
      <w:r w:rsidR="00F55BED">
        <w:t xml:space="preserve"> </w:t>
      </w:r>
      <w:r w:rsidR="00616CAC">
        <w:t xml:space="preserve">for the </w:t>
      </w:r>
      <w:r w:rsidR="00662D2A">
        <w:t>weight</w:t>
      </w:r>
      <w:r w:rsidR="00616CAC">
        <w:t xml:space="preserve"> attribute</w:t>
      </w:r>
      <w:r w:rsidR="00662D2A">
        <w:t xml:space="preserve">s </w:t>
      </w:r>
      <w:r w:rsidR="00616CAC">
        <w:t xml:space="preserve">of all </w:t>
      </w:r>
      <w:r w:rsidR="00F55BED">
        <w:t>the mentioned relations.</w:t>
      </w:r>
      <w:r w:rsidR="00616CAC">
        <w:t xml:space="preserve"> </w:t>
      </w:r>
    </w:p>
    <w:p w:rsidR="007A198F" w:rsidRDefault="007A198F" w:rsidP="007A198F">
      <w:pPr>
        <w:shd w:val="clear" w:color="auto" w:fill="FFFFFF"/>
        <w:rPr>
          <w:rFonts w:ascii="Arial" w:hAnsi="Arial" w:cs="Arial"/>
          <w:color w:val="000000"/>
          <w:sz w:val="19"/>
          <w:szCs w:val="19"/>
        </w:rPr>
      </w:pPr>
    </w:p>
    <w:p w:rsidR="006C472A" w:rsidRDefault="00952A42" w:rsidP="006C472A">
      <w:pPr>
        <w:rPr>
          <w:b/>
        </w:rPr>
      </w:pPr>
      <w:r>
        <w:rPr>
          <w:b/>
        </w:rPr>
        <w:t>3.2</w:t>
      </w:r>
      <w:r w:rsidR="006C472A" w:rsidRPr="0029124C">
        <w:rPr>
          <w:b/>
        </w:rPr>
        <w:tab/>
      </w:r>
      <w:r w:rsidR="006C472A" w:rsidRPr="006C472A">
        <w:rPr>
          <w:b/>
        </w:rPr>
        <w:t xml:space="preserve">Feature Learning </w:t>
      </w:r>
      <w:r w:rsidR="006C472A">
        <w:rPr>
          <w:b/>
        </w:rPr>
        <w:t>from</w:t>
      </w:r>
      <w:r w:rsidR="006C472A" w:rsidRPr="006C472A">
        <w:rPr>
          <w:b/>
        </w:rPr>
        <w:t xml:space="preserve"> </w:t>
      </w:r>
      <w:r w:rsidR="002D21C6">
        <w:rPr>
          <w:b/>
        </w:rPr>
        <w:t>RezoJDM</w:t>
      </w:r>
    </w:p>
    <w:p w:rsidR="00ED44A6" w:rsidRDefault="00ED44A6" w:rsidP="006C472A">
      <w:pPr>
        <w:rPr>
          <w:b/>
        </w:rPr>
      </w:pPr>
    </w:p>
    <w:p w:rsidR="009376F3" w:rsidRDefault="00EC5566" w:rsidP="006E10E8">
      <w:pPr>
        <w:jc w:val="both"/>
      </w:pPr>
      <w:r>
        <w:t xml:space="preserve">For feature learning from </w:t>
      </w:r>
      <w:r w:rsidR="00CB0E9D">
        <w:t>Rezo</w:t>
      </w:r>
      <w:r>
        <w:t>JDM network we have used</w:t>
      </w:r>
      <w:r w:rsidRPr="00EC5566">
        <w:t xml:space="preserve"> node2vec</w:t>
      </w:r>
      <w:r>
        <w:t xml:space="preserve"> approach </w:t>
      </w:r>
      <w:r w:rsidR="006542E2">
        <w:t>[</w:t>
      </w:r>
      <w:r w:rsidR="00914494">
        <w:t>3</w:t>
      </w:r>
      <w:r w:rsidR="006542E2">
        <w:t xml:space="preserve">] </w:t>
      </w:r>
      <w:r w:rsidR="008B06B0">
        <w:t xml:space="preserve">which is </w:t>
      </w:r>
      <w:r w:rsidRPr="00EC5566">
        <w:t xml:space="preserve">a mapping of nodes to a low-dimensional space of features that maximizes the likelihood of preserving network neighborhoods of nodes. </w:t>
      </w:r>
      <w:r w:rsidR="007951D1">
        <w:t>N</w:t>
      </w:r>
      <w:r w:rsidR="007951D1" w:rsidRPr="00EC5566">
        <w:t>ode2vec</w:t>
      </w:r>
      <w:r w:rsidR="007951D1">
        <w:t xml:space="preserve"> </w:t>
      </w:r>
      <w:r w:rsidR="007951D1" w:rsidRPr="007951D1">
        <w:t>define</w:t>
      </w:r>
      <w:r w:rsidR="007951D1">
        <w:t>s</w:t>
      </w:r>
      <w:r w:rsidR="007951D1" w:rsidRPr="007951D1">
        <w:t xml:space="preserve"> a flexible notion of a node’s network neighborhood and design a biased random walk procedure, which efficiently explores diverse neighborhoods</w:t>
      </w:r>
      <w:r w:rsidR="00DA07A5">
        <w:t>.</w:t>
      </w:r>
      <w:r w:rsidR="00A67B0F">
        <w:t xml:space="preserve"> </w:t>
      </w:r>
    </w:p>
    <w:p w:rsidR="006E10E8" w:rsidRDefault="00514FCC" w:rsidP="009376F3">
      <w:pPr>
        <w:ind w:firstLine="227"/>
        <w:jc w:val="both"/>
      </w:pPr>
      <w:r w:rsidRPr="00514FCC">
        <w:t>Experiments demonstrate that node2vec outperforms state-of-the-art methods by up to 26.7% on multi-label classification and up to 12.6% on link prediction</w:t>
      </w:r>
      <w:r w:rsidR="00334603">
        <w:t xml:space="preserve"> [3]</w:t>
      </w:r>
      <w:r w:rsidRPr="00514FCC">
        <w:t>.</w:t>
      </w:r>
      <w:r w:rsidR="00950EC3">
        <w:t xml:space="preserve"> </w:t>
      </w:r>
      <w:r w:rsidR="00696671">
        <w:t xml:space="preserve">In this paper, we have avoided to go through </w:t>
      </w:r>
      <w:r w:rsidR="00696671">
        <w:lastRenderedPageBreak/>
        <w:t xml:space="preserve">technicalities in the node2vec approach. </w:t>
      </w:r>
      <w:r w:rsidR="00984E03" w:rsidRPr="00984E03">
        <w:t>The parameter settings used for node2vec are</w:t>
      </w:r>
      <w:r w:rsidR="00DF3BA2">
        <w:t>:</w:t>
      </w:r>
      <w:r w:rsidR="00984E03" w:rsidRPr="00984E03">
        <w:t xml:space="preserve"> </w:t>
      </w:r>
    </w:p>
    <w:p w:rsidR="00573E58" w:rsidRDefault="00573E58" w:rsidP="00C06C3D">
      <w:pPr>
        <w:jc w:val="both"/>
        <w:rPr>
          <w:sz w:val="20"/>
          <w:szCs w:val="20"/>
        </w:rPr>
      </w:pPr>
    </w:p>
    <w:p w:rsidR="00DF3BA2" w:rsidRPr="006E10E8" w:rsidRDefault="00DF3BA2" w:rsidP="00C06C3D">
      <w:pPr>
        <w:jc w:val="both"/>
        <w:rPr>
          <w:sz w:val="20"/>
          <w:szCs w:val="20"/>
        </w:rPr>
      </w:pPr>
      <w:r w:rsidRPr="006E10E8">
        <w:rPr>
          <w:sz w:val="20"/>
          <w:szCs w:val="20"/>
        </w:rPr>
        <w:t>Number of dimensions=128</w:t>
      </w:r>
    </w:p>
    <w:p w:rsidR="00DF3BA2" w:rsidRPr="006E10E8" w:rsidRDefault="00DF3BA2" w:rsidP="00C06C3D">
      <w:pPr>
        <w:rPr>
          <w:sz w:val="20"/>
          <w:szCs w:val="20"/>
        </w:rPr>
      </w:pPr>
      <w:r w:rsidRPr="006E10E8">
        <w:rPr>
          <w:sz w:val="20"/>
          <w:szCs w:val="20"/>
        </w:rPr>
        <w:t>Length of walk per source= 80</w:t>
      </w:r>
    </w:p>
    <w:p w:rsidR="00AF19B6" w:rsidRPr="006E10E8" w:rsidRDefault="00DF3BA2" w:rsidP="00C06C3D">
      <w:pPr>
        <w:jc w:val="both"/>
        <w:rPr>
          <w:sz w:val="20"/>
          <w:szCs w:val="20"/>
        </w:rPr>
      </w:pPr>
      <w:r w:rsidRPr="006E10E8">
        <w:rPr>
          <w:sz w:val="20"/>
          <w:szCs w:val="20"/>
        </w:rPr>
        <w:t>Number of walks per source=1</w:t>
      </w:r>
    </w:p>
    <w:p w:rsidR="00AF19B6" w:rsidRPr="006E10E8" w:rsidRDefault="00AF19B6" w:rsidP="00C06C3D">
      <w:pPr>
        <w:jc w:val="both"/>
        <w:rPr>
          <w:sz w:val="20"/>
          <w:szCs w:val="20"/>
        </w:rPr>
      </w:pPr>
      <w:r w:rsidRPr="006E10E8">
        <w:rPr>
          <w:sz w:val="20"/>
          <w:szCs w:val="20"/>
        </w:rPr>
        <w:t>Return hyperparameter=1</w:t>
      </w:r>
    </w:p>
    <w:p w:rsidR="00DF3BA2" w:rsidRPr="006E10E8" w:rsidRDefault="00AF19B6" w:rsidP="00C06C3D">
      <w:pPr>
        <w:rPr>
          <w:sz w:val="20"/>
          <w:szCs w:val="20"/>
        </w:rPr>
      </w:pPr>
      <w:r w:rsidRPr="006E10E8">
        <w:rPr>
          <w:sz w:val="20"/>
          <w:szCs w:val="20"/>
        </w:rPr>
        <w:t>In-out hyperparameter=1</w:t>
      </w:r>
    </w:p>
    <w:p w:rsidR="00DC3E33" w:rsidRDefault="00D65E60" w:rsidP="00C06C3D">
      <w:pPr>
        <w:rPr>
          <w:sz w:val="20"/>
          <w:szCs w:val="20"/>
        </w:rPr>
      </w:pPr>
      <w:r w:rsidRPr="006E10E8">
        <w:rPr>
          <w:sz w:val="20"/>
          <w:szCs w:val="20"/>
        </w:rPr>
        <w:t xml:space="preserve">Vector </w:t>
      </w:r>
      <w:r w:rsidR="003905CD" w:rsidRPr="006E10E8">
        <w:rPr>
          <w:sz w:val="20"/>
          <w:szCs w:val="20"/>
        </w:rPr>
        <w:t xml:space="preserve">dimension </w:t>
      </w:r>
      <w:r w:rsidRPr="006E10E8">
        <w:rPr>
          <w:sz w:val="20"/>
          <w:szCs w:val="20"/>
        </w:rPr>
        <w:t>size=20</w:t>
      </w:r>
    </w:p>
    <w:p w:rsidR="00573E58" w:rsidRPr="00EE344B" w:rsidRDefault="00573E58" w:rsidP="00C06C3D">
      <w:pPr>
        <w:rPr>
          <w:sz w:val="20"/>
          <w:szCs w:val="20"/>
        </w:rPr>
      </w:pPr>
    </w:p>
    <w:p w:rsidR="00D72E2D" w:rsidRDefault="00987665" w:rsidP="00E111DC">
      <w:pPr>
        <w:ind w:firstLine="227"/>
        <w:jc w:val="both"/>
      </w:pPr>
      <w:r>
        <w:t>After applying the node2vec algorithm</w:t>
      </w:r>
      <w:r w:rsidR="00DC02EE">
        <w:t>,</w:t>
      </w:r>
      <w:r>
        <w:t xml:space="preserve"> we </w:t>
      </w:r>
      <w:r w:rsidR="00DC02EE">
        <w:t>ended up creating</w:t>
      </w:r>
      <w:r>
        <w:t xml:space="preserve"> </w:t>
      </w:r>
      <w:r w:rsidR="005F153A">
        <w:t>vectors</w:t>
      </w:r>
      <w:r>
        <w:t xml:space="preserve"> with </w:t>
      </w:r>
      <w:r w:rsidR="00202B6B">
        <w:t xml:space="preserve">size parameter of 20 </w:t>
      </w:r>
      <w:r>
        <w:t xml:space="preserve"> for each source and end node in the selected subgraphs. Consequently, 40 columns </w:t>
      </w:r>
      <w:r w:rsidR="0089000C">
        <w:t>were</w:t>
      </w:r>
      <w:r w:rsidR="00DC02EE">
        <w:t xml:space="preserve"> built that can properly serve</w:t>
      </w:r>
      <w:r>
        <w:t xml:space="preserve"> </w:t>
      </w:r>
      <w:r w:rsidR="00DC02EE">
        <w:t xml:space="preserve">as the </w:t>
      </w:r>
      <w:r>
        <w:t xml:space="preserve">input for </w:t>
      </w:r>
      <w:r w:rsidR="00DC02EE">
        <w:t xml:space="preserve">the further </w:t>
      </w:r>
      <w:r>
        <w:t xml:space="preserve">supervised learning </w:t>
      </w:r>
      <w:r w:rsidR="00DC02EE">
        <w:t>algorithm.</w:t>
      </w:r>
      <w:r w:rsidR="00D72E2D">
        <w:t xml:space="preserve"> </w:t>
      </w:r>
      <w:r w:rsidR="004D22ED">
        <w:t xml:space="preserve">A cursory investigation on the outcome of our parameter settings shows interesting results: </w:t>
      </w:r>
      <w:r w:rsidR="004D22ED" w:rsidRPr="004D22ED">
        <w:t>similarity</w:t>
      </w:r>
      <w:r w:rsidR="004D22ED">
        <w:t xml:space="preserve"> between femme(=woman), homme(=man) is </w:t>
      </w:r>
      <w:r w:rsidR="004D22ED" w:rsidRPr="004D22ED">
        <w:t>0.9395609</w:t>
      </w:r>
      <w:r w:rsidR="004D22ED">
        <w:t>, also the most similar vector to 'femme'(=woman)-'roi'(=king)-</w:t>
      </w:r>
      <w:r w:rsidR="004D22ED" w:rsidRPr="004D22ED">
        <w:t>'homme'</w:t>
      </w:r>
      <w:r w:rsidR="004D22ED">
        <w:t xml:space="preserve">(=man) is 'princesse' </w:t>
      </w:r>
      <w:r w:rsidR="00E111DC">
        <w:t>(</w:t>
      </w:r>
      <w:r w:rsidR="004D22ED" w:rsidRPr="004D22ED">
        <w:t>0.99</w:t>
      </w:r>
      <w:r w:rsidR="00E111DC">
        <w:t xml:space="preserve">). We will see more in section 4 how our parameter setting can lead to interesting results.  </w:t>
      </w:r>
    </w:p>
    <w:p w:rsidR="00DC3E33" w:rsidRDefault="00DC3E33" w:rsidP="00184186">
      <w:pPr>
        <w:jc w:val="both"/>
      </w:pPr>
    </w:p>
    <w:p w:rsidR="00DC02EE" w:rsidRDefault="00DC02EE" w:rsidP="00DC02EE">
      <w:pPr>
        <w:rPr>
          <w:b/>
        </w:rPr>
      </w:pPr>
      <w:r>
        <w:rPr>
          <w:b/>
        </w:rPr>
        <w:t>3.</w:t>
      </w:r>
      <w:r w:rsidR="00840905">
        <w:rPr>
          <w:b/>
        </w:rPr>
        <w:t>3</w:t>
      </w:r>
      <w:r w:rsidRPr="0029124C">
        <w:rPr>
          <w:b/>
        </w:rPr>
        <w:tab/>
      </w:r>
      <w:r>
        <w:rPr>
          <w:b/>
        </w:rPr>
        <w:t xml:space="preserve">Creating the Training/Test Datasets </w:t>
      </w:r>
    </w:p>
    <w:p w:rsidR="00DC02EE" w:rsidRDefault="00DC02EE" w:rsidP="00DC02EE">
      <w:pPr>
        <w:rPr>
          <w:b/>
        </w:rPr>
      </w:pPr>
    </w:p>
    <w:p w:rsidR="004C6A2D" w:rsidRDefault="004767AC" w:rsidP="004C6A2D">
      <w:pPr>
        <w:jc w:val="both"/>
      </w:pPr>
      <w:r>
        <w:t xml:space="preserve">We </w:t>
      </w:r>
      <w:r w:rsidR="008B2347">
        <w:t>can</w:t>
      </w:r>
      <w:r w:rsidR="008779DE">
        <w:t xml:space="preserve"> build </w:t>
      </w:r>
      <w:r w:rsidR="003F3E04">
        <w:t>a training/test dataset with source and destination words and the relevant ids</w:t>
      </w:r>
      <w:r w:rsidR="00DC02EE">
        <w:t xml:space="preserve"> </w:t>
      </w:r>
      <w:r w:rsidR="003F3E04">
        <w:t xml:space="preserve">plus 40 features learned from node2vec approach (section 3.2).  </w:t>
      </w:r>
      <w:r w:rsidR="0053359D">
        <w:t>There are six columns related to the</w:t>
      </w:r>
      <w:r w:rsidR="003F3E04">
        <w:t xml:space="preserve"> </w:t>
      </w:r>
      <w:r w:rsidR="0053359D">
        <w:t xml:space="preserve">labels which include </w:t>
      </w:r>
      <w:r w:rsidR="003F3E04">
        <w:t xml:space="preserve">binary semantic relations </w:t>
      </w:r>
      <w:r w:rsidR="00A059A4">
        <w:t>(section 3.1)</w:t>
      </w:r>
      <w:r w:rsidR="0053359D">
        <w:t>. The labels</w:t>
      </w:r>
      <w:r w:rsidR="00A059A4">
        <w:t xml:space="preserve"> </w:t>
      </w:r>
      <w:r w:rsidR="0053359D">
        <w:t>show</w:t>
      </w:r>
      <w:r w:rsidR="003F3E04">
        <w:t xml:space="preserve"> the existence</w:t>
      </w:r>
      <w:r w:rsidR="00DD2610">
        <w:t>/</w:t>
      </w:r>
      <w:r w:rsidR="00371B57">
        <w:t>nonexistence</w:t>
      </w:r>
      <w:r w:rsidR="003F3E04">
        <w:t xml:space="preserve"> of the </w:t>
      </w:r>
      <w:r w:rsidR="0053359D">
        <w:t>relations</w:t>
      </w:r>
      <w:r w:rsidR="003F3E04">
        <w:t xml:space="preserve"> in the JDM</w:t>
      </w:r>
      <w:r w:rsidR="0053359D">
        <w:t xml:space="preserve"> network</w:t>
      </w:r>
      <w:r w:rsidR="003F3E04">
        <w:t xml:space="preserve">. We have selected </w:t>
      </w:r>
      <w:r w:rsidR="0053359D">
        <w:t xml:space="preserve">only </w:t>
      </w:r>
      <w:r w:rsidR="003F3E04">
        <w:t xml:space="preserve">the </w:t>
      </w:r>
      <w:r w:rsidR="00371B57">
        <w:t xml:space="preserve">edges with weights </w:t>
      </w:r>
      <w:r w:rsidR="00AE4D3F">
        <w:t>greater</w:t>
      </w:r>
      <w:r w:rsidR="00371B57">
        <w:t xml:space="preserve"> than 80</w:t>
      </w:r>
      <w:r w:rsidR="00DE3B47">
        <w:t xml:space="preserve"> in final stage.</w:t>
      </w:r>
      <w:r w:rsidR="007A3956">
        <w:t xml:space="preserve"> </w:t>
      </w:r>
      <w:r w:rsidR="00E9603C">
        <w:t xml:space="preserve">We have end up with around </w:t>
      </w:r>
      <w:r w:rsidR="00E45B32">
        <w:t>37</w:t>
      </w:r>
      <w:r w:rsidR="00E9603C">
        <w:t xml:space="preserve">,000 rows of data for this phase of our study. </w:t>
      </w:r>
      <w:r w:rsidR="007A3956">
        <w:t xml:space="preserve">It is worth mentioning that the cleaned dataset can be </w:t>
      </w:r>
      <w:r w:rsidR="00517925">
        <w:t>accessed</w:t>
      </w:r>
      <w:r w:rsidR="007A3956">
        <w:t xml:space="preserve"> here:</w:t>
      </w:r>
    </w:p>
    <w:p w:rsidR="007A3956" w:rsidRPr="004C6A2D" w:rsidRDefault="004C6A2D" w:rsidP="004C6A2D">
      <w:pPr>
        <w:jc w:val="both"/>
      </w:pPr>
      <w:r>
        <w:rPr>
          <w:sz w:val="16"/>
          <w:szCs w:val="16"/>
        </w:rPr>
        <w:t>(</w:t>
      </w:r>
      <w:hyperlink r:id="rId9" w:history="1">
        <w:r w:rsidR="007A3956" w:rsidRPr="007A3956">
          <w:rPr>
            <w:rStyle w:val="Hyperlink"/>
            <w:sz w:val="16"/>
            <w:szCs w:val="16"/>
          </w:rPr>
          <w:t>https://github.com/mehdi-mirzapour/JDM_Graph_Embedding/blob/master/cleaned_JDM_dataset.xlsx</w:t>
        </w:r>
      </w:hyperlink>
      <w:r>
        <w:rPr>
          <w:sz w:val="16"/>
          <w:szCs w:val="16"/>
        </w:rPr>
        <w:t>)</w:t>
      </w:r>
    </w:p>
    <w:p w:rsidR="00DC02EE" w:rsidRDefault="007A3956" w:rsidP="004C6A2D">
      <w:pPr>
        <w:jc w:val="both"/>
      </w:pPr>
      <w:r>
        <w:t xml:space="preserve"> </w:t>
      </w:r>
    </w:p>
    <w:p w:rsidR="008F2E36" w:rsidRDefault="008F2E36" w:rsidP="005F6D66">
      <w:pPr>
        <w:rPr>
          <w:rFonts w:ascii="Times" w:hAnsi="Times"/>
          <w:b/>
          <w:szCs w:val="20"/>
          <w:lang w:eastAsia="de-DE"/>
        </w:rPr>
      </w:pPr>
      <w:r>
        <w:rPr>
          <w:b/>
        </w:rPr>
        <w:t>4</w:t>
      </w:r>
      <w:r w:rsidRPr="0029124C">
        <w:rPr>
          <w:b/>
        </w:rPr>
        <w:tab/>
      </w:r>
      <w:r w:rsidR="005F6D66" w:rsidRPr="005F6D66">
        <w:rPr>
          <w:b/>
        </w:rPr>
        <w:t>Prediction of Missing Semantic Relations</w:t>
      </w:r>
      <w:r w:rsidR="005F6D66">
        <w:rPr>
          <w:b/>
        </w:rPr>
        <w:t xml:space="preserve"> by means of</w:t>
      </w:r>
      <w:r w:rsidR="005F6D66" w:rsidRPr="005F6D66">
        <w:rPr>
          <w:b/>
        </w:rPr>
        <w:t xml:space="preserve"> </w:t>
      </w:r>
      <w:r w:rsidR="00C263C3">
        <w:rPr>
          <w:rFonts w:ascii="Times" w:hAnsi="Times"/>
          <w:b/>
          <w:szCs w:val="20"/>
          <w:lang w:eastAsia="de-DE"/>
        </w:rPr>
        <w:t>Random Forest Classifier</w:t>
      </w:r>
    </w:p>
    <w:p w:rsidR="0001587D" w:rsidRDefault="0001587D" w:rsidP="005F6D66">
      <w:pPr>
        <w:rPr>
          <w:rFonts w:ascii="Times" w:hAnsi="Times"/>
          <w:b/>
          <w:szCs w:val="20"/>
          <w:lang w:eastAsia="de-DE"/>
        </w:rPr>
      </w:pPr>
    </w:p>
    <w:p w:rsidR="00F345C8" w:rsidRDefault="00F345C8" w:rsidP="00CD126F">
      <w:pPr>
        <w:jc w:val="both"/>
      </w:pPr>
      <w:r w:rsidRPr="00517925">
        <w:t xml:space="preserve">Random Forest (RF) algorithm </w:t>
      </w:r>
      <w:r>
        <w:t>[1</w:t>
      </w:r>
      <w:r w:rsidR="00541DB4">
        <w:t>]</w:t>
      </w:r>
      <w:r>
        <w:t>,</w:t>
      </w:r>
      <w:r w:rsidR="00541DB4">
        <w:t xml:space="preserve"> [</w:t>
      </w:r>
      <w:r>
        <w:t>2]</w:t>
      </w:r>
      <w:r w:rsidRPr="00517925">
        <w:t xml:space="preserve"> has been </w:t>
      </w:r>
      <w:r>
        <w:t>considered</w:t>
      </w:r>
      <w:r w:rsidRPr="00517925">
        <w:t xml:space="preserve"> as one of the most</w:t>
      </w:r>
      <w:r>
        <w:t xml:space="preserve"> </w:t>
      </w:r>
      <w:r w:rsidRPr="00517925">
        <w:t>precise prediction methods for classification and regression</w:t>
      </w:r>
      <w:r>
        <w:t>.</w:t>
      </w:r>
      <w:r w:rsidR="009A4981">
        <w:t xml:space="preserve"> In this section we apply</w:t>
      </w:r>
      <w:r w:rsidR="00CD126F">
        <w:t xml:space="preserve"> this approach for predicting the semantic relation</w:t>
      </w:r>
      <w:r w:rsidR="009A4981">
        <w:t xml:space="preserve">s. We </w:t>
      </w:r>
      <w:r w:rsidR="00F747F5">
        <w:t>finish</w:t>
      </w:r>
      <w:r w:rsidR="00CD126F">
        <w:t xml:space="preserve"> with </w:t>
      </w:r>
      <w:r w:rsidR="00AB36BD">
        <w:t>our</w:t>
      </w:r>
      <w:r w:rsidR="00D7700B">
        <w:t xml:space="preserve"> </w:t>
      </w:r>
      <w:r w:rsidR="00CD126F">
        <w:t xml:space="preserve">parameter settings and </w:t>
      </w:r>
      <w:r w:rsidR="00D7700B">
        <w:t xml:space="preserve">its </w:t>
      </w:r>
      <w:r w:rsidR="009A4981">
        <w:t>performance analysis</w:t>
      </w:r>
      <w:r w:rsidR="00CD126F">
        <w:t xml:space="preserve">. </w:t>
      </w:r>
    </w:p>
    <w:p w:rsidR="00F345C8" w:rsidRDefault="00F345C8" w:rsidP="0066755E">
      <w:pPr>
        <w:bidi/>
        <w:rPr>
          <w:rFonts w:ascii="Times" w:hAnsi="Times"/>
          <w:b/>
          <w:szCs w:val="20"/>
          <w:lang w:eastAsia="de-DE" w:bidi="fa-IR"/>
        </w:rPr>
      </w:pPr>
    </w:p>
    <w:p w:rsidR="004F610E" w:rsidRDefault="004F610E" w:rsidP="004F610E">
      <w:pPr>
        <w:bidi/>
        <w:rPr>
          <w:rFonts w:ascii="Times" w:hAnsi="Times"/>
          <w:b/>
          <w:szCs w:val="20"/>
          <w:rtl/>
          <w:lang w:eastAsia="de-DE" w:bidi="fa-IR"/>
        </w:rPr>
      </w:pPr>
    </w:p>
    <w:p w:rsidR="0001587D" w:rsidRPr="0092146E" w:rsidRDefault="00EF6DDC" w:rsidP="0092146E">
      <w:pPr>
        <w:pStyle w:val="ListParagraph"/>
        <w:numPr>
          <w:ilvl w:val="1"/>
          <w:numId w:val="6"/>
        </w:numPr>
        <w:rPr>
          <w:rFonts w:ascii="Times" w:hAnsi="Times"/>
          <w:b/>
          <w:szCs w:val="20"/>
          <w:lang w:eastAsia="de-DE"/>
        </w:rPr>
      </w:pPr>
      <w:r>
        <w:rPr>
          <w:rFonts w:ascii="Times" w:hAnsi="Times"/>
          <w:b/>
          <w:szCs w:val="20"/>
          <w:lang w:eastAsia="de-DE"/>
        </w:rPr>
        <w:lastRenderedPageBreak/>
        <w:t>Parameter Settings</w:t>
      </w:r>
      <w:r w:rsidR="00310B41">
        <w:rPr>
          <w:rFonts w:ascii="Times" w:hAnsi="Times"/>
          <w:b/>
          <w:szCs w:val="20"/>
          <w:lang w:eastAsia="de-DE"/>
        </w:rPr>
        <w:t xml:space="preserve"> for </w:t>
      </w:r>
      <w:r w:rsidR="00310B41" w:rsidRPr="0092146E">
        <w:rPr>
          <w:rFonts w:ascii="Times" w:hAnsi="Times"/>
          <w:b/>
          <w:szCs w:val="20"/>
          <w:lang w:eastAsia="de-DE"/>
        </w:rPr>
        <w:t>Random Forest Classifier</w:t>
      </w:r>
    </w:p>
    <w:p w:rsidR="00056420" w:rsidRPr="007C779C" w:rsidRDefault="001F2EE3" w:rsidP="007C779C">
      <w:pPr>
        <w:jc w:val="both"/>
        <w:rPr>
          <w:lang w:bidi="fa-IR"/>
        </w:rPr>
      </w:pPr>
      <w:r>
        <w:t xml:space="preserve">Random forest </w:t>
      </w:r>
      <w:r w:rsidR="00056420" w:rsidRPr="00056420">
        <w:t>(RF)</w:t>
      </w:r>
      <w:r>
        <w:t xml:space="preserve"> classifier</w:t>
      </w:r>
      <w:r w:rsidR="00056420" w:rsidRPr="00056420">
        <w:t xml:space="preserve"> algorithm</w:t>
      </w:r>
      <w:r w:rsidR="0092146E">
        <w:t xml:space="preserve"> [1</w:t>
      </w:r>
      <w:r w:rsidR="00B138DF">
        <w:t>]</w:t>
      </w:r>
      <w:r w:rsidR="0092146E">
        <w:t>,</w:t>
      </w:r>
      <w:r w:rsidR="00B138DF">
        <w:t xml:space="preserve"> [</w:t>
      </w:r>
      <w:r w:rsidR="0092146E">
        <w:t>2]</w:t>
      </w:r>
      <w:r w:rsidR="00056420" w:rsidRPr="00056420">
        <w:t xml:space="preserve"> is an ensemble-learning algorithm</w:t>
      </w:r>
      <w:r>
        <w:t xml:space="preserve"> </w:t>
      </w:r>
      <w:r w:rsidR="00056420" w:rsidRPr="00056420">
        <w:t xml:space="preserve">that </w:t>
      </w:r>
      <w:r w:rsidR="00137E33">
        <w:t xml:space="preserve">combines </w:t>
      </w:r>
      <w:r w:rsidR="008E0B08" w:rsidRPr="00814008">
        <w:t>the predictions of multiple models to create a more accurate final prediction.</w:t>
      </w:r>
      <w:r w:rsidR="0092146E">
        <w:rPr>
          <w:rFonts w:hint="cs"/>
          <w:rtl/>
        </w:rPr>
        <w:t xml:space="preserve"> </w:t>
      </w:r>
      <w:r w:rsidR="0092146E">
        <w:t xml:space="preserve">There are a number of parameters that needs to be set for our model that </w:t>
      </w:r>
      <w:r w:rsidR="0092146E" w:rsidRPr="0092146E">
        <w:t xml:space="preserve">we can tweak </w:t>
      </w:r>
      <w:r w:rsidR="0092146E">
        <w:t xml:space="preserve">them. Some of them are related </w:t>
      </w:r>
      <w:r w:rsidR="0092146E" w:rsidRPr="0092146E">
        <w:t>to the individual trees in the model, and c</w:t>
      </w:r>
      <w:r w:rsidR="0092146E">
        <w:t xml:space="preserve">hange how they are constructed such as </w:t>
      </w:r>
      <w:r w:rsidR="0092146E" w:rsidRPr="0092146E">
        <w:rPr>
          <w:i/>
          <w:iCs/>
        </w:rPr>
        <w:t>min_samples_leaf, min_samples_split</w:t>
      </w:r>
      <w:r w:rsidR="0092146E">
        <w:rPr>
          <w:i/>
          <w:iCs/>
        </w:rPr>
        <w:t xml:space="preserve"> and</w:t>
      </w:r>
      <w:r w:rsidR="0092146E" w:rsidRPr="0092146E">
        <w:rPr>
          <w:i/>
          <w:iCs/>
        </w:rPr>
        <w:t xml:space="preserve"> max_depth, max_leaf_nodes</w:t>
      </w:r>
      <w:r w:rsidR="0092146E">
        <w:t xml:space="preserve">. We have set all of these parameters to their default values. </w:t>
      </w:r>
      <w:r w:rsidR="0092146E" w:rsidRPr="0092146E">
        <w:t>There are also parameters specific to the random forest that</w:t>
      </w:r>
      <w:r w:rsidR="0092146E">
        <w:t xml:space="preserve"> alter its overall construction such as </w:t>
      </w:r>
      <w:r w:rsidR="0092146E" w:rsidRPr="0092146E">
        <w:rPr>
          <w:i/>
          <w:iCs/>
        </w:rPr>
        <w:t>n_estimators</w:t>
      </w:r>
      <w:r w:rsidR="0092146E">
        <w:t xml:space="preserve"> and </w:t>
      </w:r>
      <w:r w:rsidR="0092146E" w:rsidRPr="0092146E">
        <w:t>bootstrap</w:t>
      </w:r>
      <w:r w:rsidR="0092146E">
        <w:t xml:space="preserve"> (or </w:t>
      </w:r>
      <w:r w:rsidR="0092146E" w:rsidRPr="0092146E">
        <w:t>bagging</w:t>
      </w:r>
      <w:r w:rsidR="0092146E">
        <w:t xml:space="preserve">) </w:t>
      </w:r>
      <w:r w:rsidR="00DE69A7">
        <w:t>which</w:t>
      </w:r>
      <w:r w:rsidR="0092146E">
        <w:t xml:space="preserve"> is turned on. </w:t>
      </w:r>
      <w:r w:rsidR="00DE69A7">
        <w:t xml:space="preserve">For our RF Classifier, </w:t>
      </w:r>
      <w:r w:rsidR="00056420" w:rsidRPr="00056420">
        <w:t xml:space="preserve">the </w:t>
      </w:r>
      <w:r w:rsidR="00DE69A7" w:rsidRPr="0092146E">
        <w:rPr>
          <w:i/>
          <w:iCs/>
        </w:rPr>
        <w:t>n_estimators</w:t>
      </w:r>
      <w:r w:rsidR="00DE69A7">
        <w:t xml:space="preserve"> </w:t>
      </w:r>
      <w:r w:rsidR="00056420" w:rsidRPr="00056420">
        <w:t>parameter value</w:t>
      </w:r>
      <w:r w:rsidR="00DE69A7">
        <w:t xml:space="preserve"> is</w:t>
      </w:r>
      <w:r w:rsidR="00056420" w:rsidRPr="00056420">
        <w:t xml:space="preserve"> optimized using </w:t>
      </w:r>
      <w:r w:rsidR="00E37B96">
        <w:t>c</w:t>
      </w:r>
      <w:r w:rsidR="00B26D67">
        <w:t>r</w:t>
      </w:r>
      <w:r w:rsidR="00E37B96">
        <w:t>o</w:t>
      </w:r>
      <w:r w:rsidR="00B26D67">
        <w:t>ss</w:t>
      </w:r>
      <w:r w:rsidR="003D4667">
        <w:t>-validation</w:t>
      </w:r>
      <w:r w:rsidR="00056420" w:rsidRPr="00056420">
        <w:t xml:space="preserve"> to find</w:t>
      </w:r>
      <w:r w:rsidR="00DE69A7">
        <w:t xml:space="preserve"> </w:t>
      </w:r>
      <w:r w:rsidR="00056420" w:rsidRPr="00056420">
        <w:t xml:space="preserve">the values that could best predict the </w:t>
      </w:r>
      <w:r w:rsidR="00DE69A7">
        <w:t>semantic relation status</w:t>
      </w:r>
      <w:r w:rsidR="00056420" w:rsidRPr="00056420">
        <w:t>. For each</w:t>
      </w:r>
      <w:r w:rsidR="00DE69A7">
        <w:t xml:space="preserve"> </w:t>
      </w:r>
      <w:r w:rsidR="00056420" w:rsidRPr="00056420">
        <w:t>stage,</w:t>
      </w:r>
      <w:r w:rsidR="00DE69A7">
        <w:t xml:space="preserve"> </w:t>
      </w:r>
      <w:r w:rsidR="00D5319A" w:rsidRPr="0092146E">
        <w:rPr>
          <w:i/>
          <w:iCs/>
        </w:rPr>
        <w:t>n_estimators</w:t>
      </w:r>
      <w:r w:rsidR="00D5319A">
        <w:t xml:space="preserve"> </w:t>
      </w:r>
      <w:r w:rsidR="00056420" w:rsidRPr="00056420">
        <w:t xml:space="preserve">from </w:t>
      </w:r>
      <w:r w:rsidR="00DE69A7">
        <w:t>10</w:t>
      </w:r>
      <w:r w:rsidR="00056420" w:rsidRPr="00056420">
        <w:t xml:space="preserve"> to </w:t>
      </w:r>
      <w:r w:rsidR="00DE69A7">
        <w:t>1</w:t>
      </w:r>
      <w:r w:rsidR="00EF6DDC">
        <w:t>7</w:t>
      </w:r>
      <w:r w:rsidR="00DE69A7">
        <w:t>0</w:t>
      </w:r>
      <w:r w:rsidR="00056420" w:rsidRPr="00056420">
        <w:t xml:space="preserve"> with intervals of length</w:t>
      </w:r>
      <w:r w:rsidR="00DE69A7">
        <w:t xml:space="preserve"> 20</w:t>
      </w:r>
      <w:r w:rsidR="00056420" w:rsidRPr="00056420">
        <w:t xml:space="preserve"> were tested</w:t>
      </w:r>
      <w:r w:rsidR="00DE69A7">
        <w:t>.</w:t>
      </w:r>
      <w:r w:rsidR="0066755E">
        <w:rPr>
          <w:rFonts w:hint="cs"/>
          <w:rtl/>
        </w:rPr>
        <w:t xml:space="preserve"> </w:t>
      </w:r>
      <w:r w:rsidR="0066755E">
        <w:t xml:space="preserve">The following figure shows that the </w:t>
      </w:r>
      <w:r w:rsidR="00D5319A">
        <w:t xml:space="preserve">accuracy of model will not increase a lot after setting </w:t>
      </w:r>
      <w:r w:rsidR="00D5319A" w:rsidRPr="0092146E">
        <w:rPr>
          <w:i/>
          <w:iCs/>
        </w:rPr>
        <w:t>n_estimators</w:t>
      </w:r>
      <w:r w:rsidR="00D5319A">
        <w:t xml:space="preserve"> </w:t>
      </w:r>
      <w:r w:rsidR="001E225A">
        <w:t>to 17</w:t>
      </w:r>
      <w:r w:rsidR="00D5319A">
        <w:t>0.</w:t>
      </w:r>
      <w:r w:rsidR="001E225A">
        <w:t xml:space="preserve"> In real practice, we have set this parameter to </w:t>
      </w:r>
      <w:r w:rsidR="006A6BF3">
        <w:t>70</w:t>
      </w:r>
      <w:r w:rsidR="001E225A">
        <w:t xml:space="preserve"> for all six type of relations to </w:t>
      </w:r>
      <w:r w:rsidR="00F747F5">
        <w:t>reduce computing</w:t>
      </w:r>
      <w:r w:rsidR="001E225A">
        <w:t>.</w:t>
      </w:r>
    </w:p>
    <w:p w:rsidR="00A3704D" w:rsidRDefault="00D13C95" w:rsidP="00A3704D">
      <w:pPr>
        <w:keepNext/>
        <w:spacing w:before="220" w:after="220"/>
        <w:jc w:val="center"/>
      </w:pPr>
      <w:r>
        <w:rPr>
          <w:noProof/>
        </w:rPr>
        <w:drawing>
          <wp:inline distT="0" distB="0" distL="0" distR="0">
            <wp:extent cx="3453935" cy="3299117"/>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9 at 11.12.59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747" cy="3302758"/>
                    </a:xfrm>
                    <a:prstGeom prst="rect">
                      <a:avLst/>
                    </a:prstGeom>
                  </pic:spPr>
                </pic:pic>
              </a:graphicData>
            </a:graphic>
          </wp:inline>
        </w:drawing>
      </w:r>
    </w:p>
    <w:p w:rsidR="0001587D" w:rsidRPr="00413220" w:rsidRDefault="00A3704D" w:rsidP="005F7BF9">
      <w:pPr>
        <w:jc w:val="both"/>
        <w:rPr>
          <w:sz w:val="18"/>
        </w:rPr>
      </w:pPr>
      <w:r>
        <w:rPr>
          <w:b/>
        </w:rPr>
        <w:t xml:space="preserve">Fig. </w:t>
      </w:r>
      <w:r>
        <w:rPr>
          <w:b/>
        </w:rPr>
        <w:fldChar w:fldCharType="begin"/>
      </w:r>
      <w:r w:rsidRPr="00872133">
        <w:rPr>
          <w:b/>
        </w:rPr>
        <w:instrText>SEQ Fig. \* ARABIC</w:instrText>
      </w:r>
      <w:r>
        <w:rPr>
          <w:b/>
        </w:rPr>
        <w:fldChar w:fldCharType="separate"/>
      </w:r>
      <w:r w:rsidR="000A41FE">
        <w:rPr>
          <w:b/>
          <w:noProof/>
        </w:rPr>
        <w:t>1</w:t>
      </w:r>
      <w:r>
        <w:rPr>
          <w:b/>
        </w:rPr>
        <w:fldChar w:fldCharType="end"/>
      </w:r>
      <w:r>
        <w:rPr>
          <w:b/>
        </w:rPr>
        <w:t>.</w:t>
      </w:r>
      <w:r>
        <w:t xml:space="preserve"> </w:t>
      </w:r>
      <w:r w:rsidR="005F7BF9" w:rsidRPr="00413220">
        <w:rPr>
          <w:sz w:val="18"/>
        </w:rPr>
        <w:t xml:space="preserve">RF n_estimator parameter setting. The analysis shows that setting the parameter to 100 can </w:t>
      </w:r>
      <w:r w:rsidR="00413220">
        <w:rPr>
          <w:sz w:val="18"/>
        </w:rPr>
        <w:t xml:space="preserve">properly </w:t>
      </w:r>
      <w:r w:rsidR="005F7BF9" w:rsidRPr="00413220">
        <w:rPr>
          <w:sz w:val="18"/>
        </w:rPr>
        <w:t>make the trade-off between performance and accuracy.</w:t>
      </w:r>
    </w:p>
    <w:p w:rsidR="00DC3208" w:rsidRDefault="00DC3208" w:rsidP="004D215C">
      <w:pPr>
        <w:jc w:val="both"/>
        <w:rPr>
          <w:rFonts w:ascii="Times" w:hAnsi="Times"/>
          <w:b/>
          <w:szCs w:val="20"/>
          <w:lang w:eastAsia="de-DE"/>
        </w:rPr>
      </w:pPr>
    </w:p>
    <w:p w:rsidR="0001587D" w:rsidRDefault="0001587D" w:rsidP="0001587D">
      <w:pPr>
        <w:rPr>
          <w:b/>
        </w:rPr>
      </w:pPr>
      <w:r>
        <w:rPr>
          <w:b/>
        </w:rPr>
        <w:t>4.2</w:t>
      </w:r>
      <w:r w:rsidRPr="0029124C">
        <w:rPr>
          <w:b/>
        </w:rPr>
        <w:tab/>
      </w:r>
      <w:r>
        <w:rPr>
          <w:b/>
        </w:rPr>
        <w:t>Performance Analysis</w:t>
      </w:r>
    </w:p>
    <w:p w:rsidR="0001587D" w:rsidRPr="0029124C" w:rsidRDefault="0001587D" w:rsidP="005F6D66">
      <w:pPr>
        <w:rPr>
          <w:rFonts w:ascii="Times" w:hAnsi="Times"/>
          <w:b/>
          <w:szCs w:val="20"/>
          <w:lang w:eastAsia="de-DE"/>
        </w:rPr>
      </w:pPr>
    </w:p>
    <w:p w:rsidR="00EA7D58" w:rsidRDefault="00517925" w:rsidP="005D218D">
      <w:pPr>
        <w:jc w:val="both"/>
      </w:pPr>
      <w:r w:rsidRPr="00517925">
        <w:t>The RF algorithm</w:t>
      </w:r>
      <w:r w:rsidR="002819A9">
        <w:t xml:space="preserve"> </w:t>
      </w:r>
      <w:r w:rsidR="00B12781">
        <w:t xml:space="preserve">have several advantages comparing to other frameworks </w:t>
      </w:r>
      <w:r w:rsidR="00B12781" w:rsidRPr="00517925">
        <w:t>[</w:t>
      </w:r>
      <w:r w:rsidR="00B12781">
        <w:t>1</w:t>
      </w:r>
      <w:r w:rsidR="00B12781" w:rsidRPr="00517925">
        <w:t>]</w:t>
      </w:r>
      <w:r w:rsidR="00B12781">
        <w:t>. To count some of them: (i) i</w:t>
      </w:r>
      <w:r w:rsidRPr="00517925">
        <w:t>t runs efficiently on large</w:t>
      </w:r>
      <w:r w:rsidR="002819A9">
        <w:t xml:space="preserve"> </w:t>
      </w:r>
      <w:r w:rsidR="00B12781">
        <w:t>datasets, (ii)</w:t>
      </w:r>
      <w:r w:rsidRPr="00517925">
        <w:t xml:space="preserve"> it </w:t>
      </w:r>
      <w:r w:rsidR="00890D12">
        <w:t xml:space="preserve">is </w:t>
      </w:r>
      <w:r w:rsidR="005A7737">
        <w:t>less</w:t>
      </w:r>
      <w:r w:rsidRPr="00517925">
        <w:t xml:space="preserve"> sensitive to noise or over-fitting,</w:t>
      </w:r>
      <w:r w:rsidR="00B12781">
        <w:t xml:space="preserve"> (iii)</w:t>
      </w:r>
      <w:r w:rsidRPr="00517925">
        <w:t xml:space="preserve"> it has </w:t>
      </w:r>
      <w:r w:rsidR="00B12781">
        <w:t xml:space="preserve">fewer parameters, and finally (iv) it has better performance. In this subsection we explain some of the metrics related to </w:t>
      </w:r>
      <w:r w:rsidR="005A7737">
        <w:t>our</w:t>
      </w:r>
      <w:r w:rsidR="00B12781">
        <w:t xml:space="preserve"> </w:t>
      </w:r>
      <w:r w:rsidR="005A7737">
        <w:t xml:space="preserve">RF </w:t>
      </w:r>
      <w:r w:rsidR="00B12781">
        <w:t>performance</w:t>
      </w:r>
      <w:r w:rsidR="005A7737">
        <w:t xml:space="preserve">. </w:t>
      </w:r>
      <w:r w:rsidR="00F323A0">
        <w:t xml:space="preserve"> A</w:t>
      </w:r>
      <w:r w:rsidR="00B12781">
        <w:t>s it</w:t>
      </w:r>
      <w:r w:rsidR="00F323A0">
        <w:t xml:space="preserve"> is illustrated in the</w:t>
      </w:r>
      <w:r w:rsidR="00B12781">
        <w:t xml:space="preserve"> table</w:t>
      </w:r>
      <w:r w:rsidR="00993989">
        <w:t xml:space="preserve"> (1), recall, precision and</w:t>
      </w:r>
      <w:r w:rsidR="005164F7">
        <w:t xml:space="preserve"> F1 score</w:t>
      </w:r>
      <w:r w:rsidR="001C7A8C">
        <w:t>s</w:t>
      </w:r>
      <w:r w:rsidR="0041787D">
        <w:t xml:space="preserve"> </w:t>
      </w:r>
      <w:r w:rsidR="008F122A">
        <w:t>have good</w:t>
      </w:r>
      <w:r w:rsidR="005164F7">
        <w:t xml:space="preserve"> level of qualit</w:t>
      </w:r>
      <w:r w:rsidR="0041787D">
        <w:t>ies</w:t>
      </w:r>
      <w:r w:rsidR="005164F7">
        <w:t xml:space="preserve"> for r_syn, r_is, r_lieu and r_agent_1</w:t>
      </w:r>
      <w:r w:rsidR="00B12781">
        <w:t>.</w:t>
      </w:r>
      <w:r w:rsidR="005164F7">
        <w:t xml:space="preserve">  </w:t>
      </w:r>
      <w:r w:rsidR="00F21652">
        <w:t>It is worth mentioning that our reference for following result</w:t>
      </w:r>
      <w:r w:rsidR="00282FCC">
        <w:t>s</w:t>
      </w:r>
      <w:r w:rsidR="00F21652">
        <w:t xml:space="preserve"> </w:t>
      </w:r>
      <w:r w:rsidR="00F115F7">
        <w:t xml:space="preserve">is based </w:t>
      </w:r>
      <w:r w:rsidR="00F21652">
        <w:t xml:space="preserve">on </w:t>
      </w:r>
      <w:r w:rsidR="00F115F7">
        <w:t>JDM test-</w:t>
      </w:r>
      <w:r w:rsidR="00F21652">
        <w:t xml:space="preserve">set itself. This </w:t>
      </w:r>
      <w:r w:rsidR="00F115F7">
        <w:t>might</w:t>
      </w:r>
      <w:r w:rsidR="00F21652">
        <w:t xml:space="preserve"> not be considered </w:t>
      </w:r>
      <w:r w:rsidR="00F115F7">
        <w:t xml:space="preserve">as </w:t>
      </w:r>
      <w:r w:rsidR="00F21652">
        <w:t xml:space="preserve">a highly reliable approach and </w:t>
      </w:r>
      <w:r w:rsidR="00F115F7">
        <w:t>can</w:t>
      </w:r>
      <w:r w:rsidR="00F21652">
        <w:t xml:space="preserve"> be interpreted as some sort of internal bias. Nevertheless, this can be counted into account in other studies </w:t>
      </w:r>
      <w:r w:rsidR="00282FCC">
        <w:t>that deals with</w:t>
      </w:r>
      <w:r w:rsidR="00F21652">
        <w:t xml:space="preserve"> reliability problem</w:t>
      </w:r>
      <w:r w:rsidR="00282FCC">
        <w:t xml:space="preserve"> and </w:t>
      </w:r>
      <w:r w:rsidR="00F21652">
        <w:t xml:space="preserve"> </w:t>
      </w:r>
      <w:r w:rsidR="00282FCC">
        <w:t>it</w:t>
      </w:r>
      <w:r w:rsidR="00F21652">
        <w:t xml:space="preserve"> is not explored in this study.</w:t>
      </w:r>
    </w:p>
    <w:p w:rsidR="00A917EF" w:rsidRDefault="00A917EF" w:rsidP="005D218D">
      <w:pPr>
        <w:jc w:val="both"/>
      </w:pPr>
    </w:p>
    <w:p w:rsidR="000370FE" w:rsidRDefault="00EA7D58" w:rsidP="00EA7D58">
      <w:pPr>
        <w:pStyle w:val="tabletitle"/>
        <w:spacing w:after="240"/>
      </w:pPr>
      <w:r>
        <w:rPr>
          <w:b/>
          <w:lang w:val="en-GB"/>
        </w:rPr>
        <w:t xml:space="preserve">Table </w:t>
      </w:r>
      <w:r>
        <w:rPr>
          <w:b/>
        </w:rPr>
        <w:fldChar w:fldCharType="begin"/>
      </w:r>
      <w:r>
        <w:rPr>
          <w:b/>
        </w:rPr>
        <w:instrText>SEQ Tableau \* ARABIC</w:instrText>
      </w:r>
      <w:r>
        <w:rPr>
          <w:b/>
        </w:rPr>
        <w:fldChar w:fldCharType="separate"/>
      </w:r>
      <w:r w:rsidR="000A41FE">
        <w:rPr>
          <w:b/>
          <w:noProof/>
        </w:rPr>
        <w:t>1</w:t>
      </w:r>
      <w:r>
        <w:rPr>
          <w:b/>
        </w:rPr>
        <w:fldChar w:fldCharType="end"/>
      </w:r>
      <w:r>
        <w:rPr>
          <w:b/>
          <w:lang w:val="en-GB"/>
        </w:rPr>
        <w:t>.</w:t>
      </w:r>
      <w:r>
        <w:rPr>
          <w:lang w:val="en-GB"/>
        </w:rPr>
        <w:t xml:space="preserve">  </w:t>
      </w:r>
      <w:r>
        <w:rPr>
          <w:szCs w:val="18"/>
          <w:lang w:val="en-US"/>
        </w:rPr>
        <w:t xml:space="preserve">Recall, Precision, Accuracy and F1 scores </w:t>
      </w:r>
      <w:r w:rsidR="00275E05">
        <w:rPr>
          <w:szCs w:val="18"/>
          <w:lang w:val="en-US"/>
        </w:rPr>
        <w:t>after applying</w:t>
      </w:r>
      <w:r>
        <w:rPr>
          <w:szCs w:val="18"/>
          <w:lang w:val="en-US"/>
        </w:rPr>
        <w:t xml:space="preserve"> the </w:t>
      </w:r>
      <w:r w:rsidR="00275E05">
        <w:rPr>
          <w:szCs w:val="18"/>
          <w:lang w:val="en-US"/>
        </w:rPr>
        <w:t xml:space="preserve">tuned </w:t>
      </w:r>
      <w:r>
        <w:rPr>
          <w:szCs w:val="18"/>
          <w:lang w:val="en-US"/>
        </w:rPr>
        <w:t xml:space="preserve">Random Forest </w:t>
      </w:r>
      <w:r w:rsidR="00275E05">
        <w:rPr>
          <w:szCs w:val="18"/>
          <w:lang w:val="en-US"/>
        </w:rPr>
        <w:t>for six semantic relation</w:t>
      </w:r>
      <w:r w:rsidR="00AA4221">
        <w:rPr>
          <w:szCs w:val="18"/>
          <w:lang w:val="en-US"/>
        </w:rPr>
        <w:t>s</w:t>
      </w:r>
      <w:r w:rsidR="00275E05">
        <w:rPr>
          <w:szCs w:val="18"/>
          <w:lang w:val="en-US"/>
        </w:rPr>
        <w:t>.</w:t>
      </w:r>
    </w:p>
    <w:tbl>
      <w:tblPr>
        <w:tblW w:w="5872" w:type="dxa"/>
        <w:tblInd w:w="485" w:type="dxa"/>
        <w:tblLook w:val="04A0" w:firstRow="1" w:lastRow="0" w:firstColumn="1" w:lastColumn="0" w:noHBand="0" w:noVBand="1"/>
      </w:tblPr>
      <w:tblGrid>
        <w:gridCol w:w="971"/>
        <w:gridCol w:w="734"/>
        <w:gridCol w:w="720"/>
        <w:gridCol w:w="804"/>
        <w:gridCol w:w="726"/>
        <w:gridCol w:w="1059"/>
        <w:gridCol w:w="858"/>
      </w:tblGrid>
      <w:tr w:rsidR="00C343EE" w:rsidTr="00993989">
        <w:trPr>
          <w:trHeight w:val="400"/>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43EE" w:rsidRPr="00C343EE" w:rsidRDefault="00C343EE">
            <w:pPr>
              <w:rPr>
                <w:rFonts w:ascii="Calibri" w:hAnsi="Calibri" w:cs="Calibri"/>
                <w:color w:val="000000"/>
                <w:sz w:val="20"/>
                <w:szCs w:val="20"/>
              </w:rPr>
            </w:pPr>
            <w:r w:rsidRPr="00C343EE">
              <w:rPr>
                <w:rFonts w:ascii="Calibri" w:hAnsi="Calibri" w:cs="Calibri"/>
                <w:color w:val="000000"/>
                <w:sz w:val="20"/>
                <w:szCs w:val="20"/>
              </w:rPr>
              <w:t> </w:t>
            </w:r>
          </w:p>
        </w:tc>
        <w:tc>
          <w:tcPr>
            <w:tcW w:w="734"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r_syn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r_isa</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r_hypo</w:t>
            </w: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r_lieu</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r_agent_1</w:t>
            </w:r>
          </w:p>
        </w:tc>
        <w:tc>
          <w:tcPr>
            <w:tcW w:w="858"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r_agent</w:t>
            </w:r>
          </w:p>
        </w:tc>
      </w:tr>
      <w:tr w:rsidR="00C343EE" w:rsidTr="00993989">
        <w:trPr>
          <w:trHeight w:val="4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Recall</w:t>
            </w:r>
          </w:p>
        </w:tc>
        <w:tc>
          <w:tcPr>
            <w:tcW w:w="73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w:t>
            </w:r>
            <w:r w:rsidR="006D6722">
              <w:rPr>
                <w:rFonts w:ascii="Calibri" w:hAnsi="Calibri" w:cs="Calibri"/>
                <w:color w:val="000000"/>
                <w:sz w:val="20"/>
                <w:szCs w:val="20"/>
              </w:rPr>
              <w:t>79</w:t>
            </w:r>
          </w:p>
        </w:tc>
        <w:tc>
          <w:tcPr>
            <w:tcW w:w="720"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w:t>
            </w:r>
            <w:r w:rsidR="006D6722">
              <w:rPr>
                <w:rFonts w:ascii="Calibri" w:hAnsi="Calibri" w:cs="Calibri"/>
                <w:color w:val="000000"/>
                <w:sz w:val="20"/>
                <w:szCs w:val="20"/>
              </w:rPr>
              <w:t>54</w:t>
            </w:r>
          </w:p>
        </w:tc>
        <w:tc>
          <w:tcPr>
            <w:tcW w:w="80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w:t>
            </w:r>
            <w:r w:rsidR="006D6722">
              <w:rPr>
                <w:rFonts w:ascii="Calibri" w:hAnsi="Calibri" w:cs="Calibri"/>
                <w:color w:val="000000"/>
                <w:sz w:val="20"/>
                <w:szCs w:val="20"/>
              </w:rPr>
              <w:t>37</w:t>
            </w:r>
          </w:p>
        </w:tc>
        <w:tc>
          <w:tcPr>
            <w:tcW w:w="72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0.8</w:t>
            </w:r>
            <w:r w:rsidR="006D6722">
              <w:rPr>
                <w:rFonts w:ascii="Calibri" w:hAnsi="Calibri" w:cs="Calibri"/>
                <w:color w:val="000000"/>
                <w:sz w:val="20"/>
                <w:szCs w:val="20"/>
              </w:rPr>
              <w:t>4</w:t>
            </w:r>
          </w:p>
        </w:tc>
        <w:tc>
          <w:tcPr>
            <w:tcW w:w="1059"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0.6</w:t>
            </w:r>
            <w:r w:rsidR="006D6722">
              <w:rPr>
                <w:rFonts w:ascii="Calibri" w:hAnsi="Calibri" w:cs="Calibri"/>
                <w:color w:val="000000"/>
                <w:sz w:val="20"/>
                <w:szCs w:val="20"/>
              </w:rPr>
              <w:t>1</w:t>
            </w:r>
          </w:p>
        </w:tc>
        <w:tc>
          <w:tcPr>
            <w:tcW w:w="858"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0.2</w:t>
            </w:r>
            <w:r w:rsidR="006D6722">
              <w:rPr>
                <w:rFonts w:ascii="Calibri" w:hAnsi="Calibri" w:cs="Calibri"/>
                <w:color w:val="000000"/>
                <w:sz w:val="20"/>
                <w:szCs w:val="20"/>
              </w:rPr>
              <w:t>0</w:t>
            </w:r>
          </w:p>
        </w:tc>
      </w:tr>
      <w:tr w:rsidR="00C343EE" w:rsidTr="00993989">
        <w:trPr>
          <w:trHeight w:val="4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Precision</w:t>
            </w:r>
          </w:p>
        </w:tc>
        <w:tc>
          <w:tcPr>
            <w:tcW w:w="73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w:t>
            </w:r>
            <w:r w:rsidR="00286EF0">
              <w:rPr>
                <w:rFonts w:ascii="Calibri" w:hAnsi="Calibri" w:cs="Calibri"/>
                <w:color w:val="000000"/>
                <w:sz w:val="20"/>
                <w:szCs w:val="20"/>
              </w:rPr>
              <w:t>84</w:t>
            </w:r>
          </w:p>
        </w:tc>
        <w:tc>
          <w:tcPr>
            <w:tcW w:w="720"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w:t>
            </w:r>
            <w:r w:rsidR="00286EF0">
              <w:rPr>
                <w:rFonts w:ascii="Calibri" w:hAnsi="Calibri" w:cs="Calibri"/>
                <w:color w:val="000000"/>
                <w:sz w:val="20"/>
                <w:szCs w:val="20"/>
              </w:rPr>
              <w:t>0</w:t>
            </w:r>
          </w:p>
        </w:tc>
        <w:tc>
          <w:tcPr>
            <w:tcW w:w="80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w:t>
            </w:r>
            <w:r w:rsidR="00286EF0">
              <w:rPr>
                <w:rFonts w:ascii="Calibri" w:hAnsi="Calibri" w:cs="Calibri"/>
                <w:color w:val="000000"/>
                <w:sz w:val="20"/>
                <w:szCs w:val="20"/>
              </w:rPr>
              <w:t>82</w:t>
            </w:r>
          </w:p>
        </w:tc>
        <w:tc>
          <w:tcPr>
            <w:tcW w:w="72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w:t>
            </w:r>
            <w:r w:rsidR="00F975B9">
              <w:rPr>
                <w:rFonts w:ascii="Calibri" w:hAnsi="Calibri" w:cs="Calibri"/>
                <w:color w:val="000000"/>
                <w:sz w:val="20"/>
                <w:szCs w:val="20"/>
              </w:rPr>
              <w:t>87</w:t>
            </w:r>
          </w:p>
        </w:tc>
        <w:tc>
          <w:tcPr>
            <w:tcW w:w="1059"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w:t>
            </w:r>
            <w:r w:rsidR="00F975B9">
              <w:rPr>
                <w:rFonts w:ascii="Calibri" w:hAnsi="Calibri" w:cs="Calibri"/>
                <w:color w:val="000000"/>
                <w:sz w:val="20"/>
                <w:szCs w:val="20"/>
              </w:rPr>
              <w:t>84</w:t>
            </w:r>
          </w:p>
        </w:tc>
        <w:tc>
          <w:tcPr>
            <w:tcW w:w="858"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0.77</w:t>
            </w:r>
          </w:p>
        </w:tc>
      </w:tr>
      <w:tr w:rsidR="00C343EE" w:rsidTr="00993989">
        <w:trPr>
          <w:trHeight w:val="4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F1 Score</w:t>
            </w:r>
          </w:p>
        </w:tc>
        <w:tc>
          <w:tcPr>
            <w:tcW w:w="73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0.8</w:t>
            </w:r>
            <w:r w:rsidR="006D6722">
              <w:rPr>
                <w:rFonts w:ascii="Calibri" w:hAnsi="Calibri" w:cs="Calibri"/>
                <w:color w:val="000000"/>
                <w:sz w:val="20"/>
                <w:szCs w:val="20"/>
              </w:rPr>
              <w:t>1</w:t>
            </w:r>
          </w:p>
        </w:tc>
        <w:tc>
          <w:tcPr>
            <w:tcW w:w="720"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w:t>
            </w:r>
            <w:r w:rsidR="006D6722">
              <w:rPr>
                <w:rFonts w:ascii="Calibri" w:hAnsi="Calibri" w:cs="Calibri"/>
                <w:color w:val="000000"/>
                <w:sz w:val="20"/>
                <w:szCs w:val="20"/>
              </w:rPr>
              <w:t>66</w:t>
            </w:r>
          </w:p>
        </w:tc>
        <w:tc>
          <w:tcPr>
            <w:tcW w:w="80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0.5</w:t>
            </w:r>
            <w:r w:rsidR="006D6722">
              <w:rPr>
                <w:rFonts w:ascii="Calibri" w:hAnsi="Calibri" w:cs="Calibri"/>
                <w:color w:val="000000"/>
                <w:sz w:val="20"/>
                <w:szCs w:val="20"/>
              </w:rPr>
              <w:t>1</w:t>
            </w:r>
          </w:p>
        </w:tc>
        <w:tc>
          <w:tcPr>
            <w:tcW w:w="72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0.8</w:t>
            </w:r>
            <w:r w:rsidR="006D6722">
              <w:rPr>
                <w:rFonts w:ascii="Calibri" w:hAnsi="Calibri" w:cs="Calibri"/>
                <w:color w:val="000000"/>
                <w:sz w:val="20"/>
                <w:szCs w:val="20"/>
              </w:rPr>
              <w:t>5</w:t>
            </w:r>
          </w:p>
        </w:tc>
        <w:tc>
          <w:tcPr>
            <w:tcW w:w="1059"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0.7</w:t>
            </w:r>
            <w:r w:rsidR="006D6722">
              <w:rPr>
                <w:rFonts w:ascii="Calibri" w:hAnsi="Calibri" w:cs="Calibri"/>
                <w:color w:val="000000"/>
                <w:sz w:val="20"/>
                <w:szCs w:val="20"/>
              </w:rPr>
              <w:t>0</w:t>
            </w:r>
          </w:p>
        </w:tc>
        <w:tc>
          <w:tcPr>
            <w:tcW w:w="858"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0.3</w:t>
            </w:r>
            <w:r w:rsidR="006D6722">
              <w:rPr>
                <w:rFonts w:ascii="Calibri" w:hAnsi="Calibri" w:cs="Calibri"/>
                <w:color w:val="000000"/>
                <w:sz w:val="20"/>
                <w:szCs w:val="20"/>
              </w:rPr>
              <w:t>1</w:t>
            </w:r>
          </w:p>
        </w:tc>
      </w:tr>
    </w:tbl>
    <w:p w:rsidR="000370FE" w:rsidRDefault="000370FE" w:rsidP="00517925">
      <w:pPr>
        <w:jc w:val="both"/>
      </w:pPr>
    </w:p>
    <w:p w:rsidR="005D218D" w:rsidRDefault="005D218D" w:rsidP="002C6E3B">
      <w:pPr>
        <w:ind w:firstLine="227"/>
        <w:jc w:val="both"/>
      </w:pPr>
      <w:r>
        <w:t xml:space="preserve">Two remaining relations, namely, r_hypo and r_agent </w:t>
      </w:r>
      <w:r w:rsidR="00D616AF">
        <w:t>do not show</w:t>
      </w:r>
      <w:r w:rsidR="00E0763F">
        <w:t xml:space="preserve"> proper </w:t>
      </w:r>
      <w:r>
        <w:t>recall indicator</w:t>
      </w:r>
      <w:r w:rsidR="00D616AF">
        <w:t>s</w:t>
      </w:r>
      <w:r>
        <w:t xml:space="preserve">. This </w:t>
      </w:r>
      <w:r w:rsidR="005D35FA">
        <w:t>has</w:t>
      </w:r>
      <w:r>
        <w:t xml:space="preserve"> affect</w:t>
      </w:r>
      <w:r w:rsidR="005D35FA">
        <w:t>ed</w:t>
      </w:r>
      <w:r>
        <w:t xml:space="preserve"> the F1 score, since F1 relies on recall as one of its input factors. Low recall and high precision in our modeling have happened due to the</w:t>
      </w:r>
      <w:r w:rsidRPr="002039E0">
        <w:t xml:space="preserve"> unbalanced classes</w:t>
      </w:r>
      <w:r>
        <w:t xml:space="preserve"> in our datasets. </w:t>
      </w:r>
      <w:r w:rsidR="00112375">
        <w:t xml:space="preserve">Tweaking </w:t>
      </w:r>
      <w:r w:rsidR="00112375" w:rsidRPr="00112375">
        <w:rPr>
          <w:i/>
          <w:iCs/>
        </w:rPr>
        <w:t>class_weigh</w:t>
      </w:r>
      <w:r w:rsidR="00112375">
        <w:t xml:space="preserve"> parameter does not improve much our model. </w:t>
      </w:r>
      <w:r>
        <w:t>Making balanced datasets needs more computing power and better strategies</w:t>
      </w:r>
      <w:r w:rsidR="002C6E3B">
        <w:t xml:space="preserve"> in our dataset creating phase.</w:t>
      </w:r>
    </w:p>
    <w:p w:rsidR="000370FE" w:rsidRDefault="000370FE" w:rsidP="00517925">
      <w:pPr>
        <w:jc w:val="both"/>
      </w:pPr>
    </w:p>
    <w:p w:rsidR="002E1CB7" w:rsidRDefault="00E001BC" w:rsidP="00B34057">
      <w:pPr>
        <w:rPr>
          <w:rFonts w:ascii="Times" w:hAnsi="Times"/>
          <w:b/>
          <w:szCs w:val="20"/>
          <w:lang w:eastAsia="de-DE"/>
        </w:rPr>
      </w:pPr>
      <w:r>
        <w:rPr>
          <w:b/>
        </w:rPr>
        <w:t>5</w:t>
      </w:r>
      <w:r w:rsidR="002E1CB7" w:rsidRPr="0029124C">
        <w:rPr>
          <w:b/>
        </w:rPr>
        <w:tab/>
      </w:r>
      <w:r w:rsidR="00CB5430">
        <w:rPr>
          <w:b/>
        </w:rPr>
        <w:t xml:space="preserve">Conclusion and </w:t>
      </w:r>
      <w:r w:rsidR="00B34057">
        <w:rPr>
          <w:b/>
        </w:rPr>
        <w:t>Possible Future W</w:t>
      </w:r>
      <w:r w:rsidR="00B34057" w:rsidRPr="00B34057">
        <w:rPr>
          <w:b/>
        </w:rPr>
        <w:t>orks</w:t>
      </w:r>
    </w:p>
    <w:p w:rsidR="002E1CB7" w:rsidRDefault="002E1CB7" w:rsidP="002E1CB7">
      <w:pPr>
        <w:rPr>
          <w:rFonts w:ascii="Times" w:hAnsi="Times"/>
          <w:b/>
          <w:szCs w:val="20"/>
          <w:lang w:eastAsia="de-DE"/>
        </w:rPr>
      </w:pPr>
    </w:p>
    <w:p w:rsidR="009F5E05" w:rsidRDefault="00C35E35" w:rsidP="008F3E74">
      <w:pPr>
        <w:ind w:firstLine="227"/>
        <w:jc w:val="both"/>
        <w:rPr>
          <w:szCs w:val="18"/>
        </w:rPr>
      </w:pPr>
      <w:r>
        <w:t xml:space="preserve">In this paper, we </w:t>
      </w:r>
      <w:r w:rsidR="00B7220D">
        <w:t>reported</w:t>
      </w:r>
      <w:r>
        <w:t xml:space="preserve"> </w:t>
      </w:r>
      <w:r w:rsidR="00B7220D">
        <w:t xml:space="preserve">the </w:t>
      </w:r>
      <w:r>
        <w:t>feasibility</w:t>
      </w:r>
      <w:r w:rsidR="00B630B6">
        <w:t xml:space="preserve"> </w:t>
      </w:r>
      <w:r w:rsidR="00B7220D">
        <w:t xml:space="preserve">study </w:t>
      </w:r>
      <w:r w:rsidR="00B630B6">
        <w:t xml:space="preserve">of </w:t>
      </w:r>
      <w:r w:rsidR="00B630B6" w:rsidRPr="00B907AC">
        <w:rPr>
          <w:szCs w:val="18"/>
        </w:rPr>
        <w:t xml:space="preserve">prediction of missing semantic relations between two given nodes in RezoJDM French lexical-semantic network. </w:t>
      </w:r>
      <w:r w:rsidR="00B630B6">
        <w:rPr>
          <w:szCs w:val="18"/>
        </w:rPr>
        <w:t xml:space="preserve">We have also provided a methodology for our feature </w:t>
      </w:r>
      <w:r w:rsidR="00B630B6">
        <w:rPr>
          <w:szCs w:val="18"/>
        </w:rPr>
        <w:lastRenderedPageBreak/>
        <w:t>extraction that is very useful for different natural language processing task</w:t>
      </w:r>
      <w:r w:rsidR="00DE27D4">
        <w:rPr>
          <w:szCs w:val="18"/>
        </w:rPr>
        <w:t>s</w:t>
      </w:r>
      <w:r w:rsidR="00B630B6">
        <w:rPr>
          <w:szCs w:val="18"/>
        </w:rPr>
        <w:t>—regardless of its application for our specific task. We</w:t>
      </w:r>
      <w:r w:rsidR="009E731B">
        <w:rPr>
          <w:szCs w:val="18"/>
        </w:rPr>
        <w:t xml:space="preserve"> implemented all of the ideas in this paper and we have</w:t>
      </w:r>
      <w:r w:rsidR="00B630B6">
        <w:rPr>
          <w:szCs w:val="18"/>
        </w:rPr>
        <w:t xml:space="preserve"> gai</w:t>
      </w:r>
      <w:r w:rsidR="007D4380">
        <w:rPr>
          <w:szCs w:val="18"/>
        </w:rPr>
        <w:t>ned rather</w:t>
      </w:r>
      <w:r w:rsidR="00B7220D">
        <w:rPr>
          <w:szCs w:val="18"/>
        </w:rPr>
        <w:t xml:space="preserve"> </w:t>
      </w:r>
      <w:r w:rsidR="00D616AF">
        <w:rPr>
          <w:szCs w:val="18"/>
        </w:rPr>
        <w:t>satisfactory</w:t>
      </w:r>
      <w:r w:rsidR="00B7220D">
        <w:rPr>
          <w:szCs w:val="18"/>
        </w:rPr>
        <w:t xml:space="preserve"> result</w:t>
      </w:r>
      <w:r w:rsidR="007D4380">
        <w:rPr>
          <w:szCs w:val="18"/>
        </w:rPr>
        <w:t>s</w:t>
      </w:r>
      <w:r w:rsidR="00B7220D">
        <w:rPr>
          <w:szCs w:val="18"/>
        </w:rPr>
        <w:t>: reca</w:t>
      </w:r>
      <w:r w:rsidR="00993989">
        <w:rPr>
          <w:szCs w:val="18"/>
        </w:rPr>
        <w:t xml:space="preserve">ll </w:t>
      </w:r>
      <w:r w:rsidR="00391EAD">
        <w:rPr>
          <w:szCs w:val="18"/>
        </w:rPr>
        <w:t>55</w:t>
      </w:r>
      <w:r w:rsidR="00993989">
        <w:rPr>
          <w:szCs w:val="18"/>
        </w:rPr>
        <w:t xml:space="preserve">% and precision </w:t>
      </w:r>
      <w:r w:rsidR="00391EAD">
        <w:rPr>
          <w:szCs w:val="18"/>
        </w:rPr>
        <w:t>84</w:t>
      </w:r>
      <w:r w:rsidR="00993989">
        <w:rPr>
          <w:szCs w:val="18"/>
        </w:rPr>
        <w:t>%, F1 score</w:t>
      </w:r>
      <w:r w:rsidR="00B7220D">
        <w:rPr>
          <w:szCs w:val="18"/>
        </w:rPr>
        <w:t xml:space="preserve"> </w:t>
      </w:r>
      <w:r w:rsidR="00391EAD">
        <w:rPr>
          <w:szCs w:val="18"/>
        </w:rPr>
        <w:t xml:space="preserve">64% </w:t>
      </w:r>
      <w:r w:rsidR="00B7220D">
        <w:rPr>
          <w:szCs w:val="18"/>
        </w:rPr>
        <w:t xml:space="preserve">(percentages are on average for all six types of semantic relations). </w:t>
      </w:r>
    </w:p>
    <w:p w:rsidR="008F3E74" w:rsidRDefault="005A1A61" w:rsidP="008F3E74">
      <w:pPr>
        <w:ind w:firstLine="227"/>
        <w:jc w:val="both"/>
      </w:pPr>
      <w:r>
        <w:rPr>
          <w:szCs w:val="18"/>
        </w:rPr>
        <w:t>We reported an important</w:t>
      </w:r>
      <w:r w:rsidR="009F5E05">
        <w:rPr>
          <w:szCs w:val="18"/>
        </w:rPr>
        <w:t xml:space="preserve"> issue in section 4.2 regarding</w:t>
      </w:r>
      <w:r w:rsidR="002C6E3B">
        <w:rPr>
          <w:szCs w:val="18"/>
        </w:rPr>
        <w:t xml:space="preserve"> </w:t>
      </w:r>
      <w:r w:rsidR="009F5E05">
        <w:rPr>
          <w:szCs w:val="18"/>
        </w:rPr>
        <w:t xml:space="preserve">lacking the </w:t>
      </w:r>
      <w:r w:rsidR="008F3E74">
        <w:t>balanced datasets</w:t>
      </w:r>
      <w:r>
        <w:t>. F</w:t>
      </w:r>
      <w:r w:rsidR="008F3E74">
        <w:t xml:space="preserve">urther enhancement </w:t>
      </w:r>
      <w:r>
        <w:t>for overcoming this</w:t>
      </w:r>
      <w:r w:rsidR="00680F87">
        <w:t xml:space="preserve"> drawback</w:t>
      </w:r>
      <w:r>
        <w:t xml:space="preserve"> </w:t>
      </w:r>
      <w:r w:rsidR="008F3E74">
        <w:t xml:space="preserve">has left for </w:t>
      </w:r>
      <w:r>
        <w:t>our future studies and needs more consideration on new strategies and balancing the computing resources.</w:t>
      </w:r>
    </w:p>
    <w:p w:rsidR="000379C5" w:rsidRDefault="000379C5" w:rsidP="000379C5">
      <w:pPr>
        <w:ind w:firstLine="227"/>
        <w:jc w:val="both"/>
      </w:pPr>
      <w:r>
        <w:t>We are planning to e</w:t>
      </w:r>
      <w:r w:rsidR="005F74AA" w:rsidRPr="005F74AA">
        <w:t>xtend our study to in</w:t>
      </w:r>
      <w:r w:rsidR="005F74AA">
        <w:t xml:space="preserve">clude the full RezoJDM network </w:t>
      </w:r>
      <w:r w:rsidR="005F74AA" w:rsidRPr="005F74AA">
        <w:t>with more relations</w:t>
      </w:r>
      <w:r>
        <w:t>. Moreover, we can</w:t>
      </w:r>
      <w:r w:rsidR="005F74AA">
        <w:t xml:space="preserve"> </w:t>
      </w:r>
      <w:r>
        <w:t>a</w:t>
      </w:r>
      <w:r w:rsidR="005F74AA" w:rsidRPr="005F74AA">
        <w:t xml:space="preserve">pply </w:t>
      </w:r>
      <w:r w:rsidRPr="005F74AA">
        <w:t>deeper</w:t>
      </w:r>
      <w:r w:rsidR="005F74AA" w:rsidRPr="005F74AA">
        <w:t xml:space="preserve"> graph embedding methods to produce unsupervised node features from big graphs</w:t>
      </w:r>
      <w:r>
        <w:t xml:space="preserve"> and also</w:t>
      </w:r>
      <w:r w:rsidR="005F74AA">
        <w:t xml:space="preserve"> </w:t>
      </w:r>
      <w:r>
        <w:t>m</w:t>
      </w:r>
      <w:r w:rsidR="005F74AA" w:rsidRPr="005F74AA">
        <w:t xml:space="preserve">ake use of </w:t>
      </w:r>
      <w:r w:rsidRPr="005F74AA">
        <w:t>deeper</w:t>
      </w:r>
      <w:r w:rsidR="005F74AA" w:rsidRPr="005F74AA">
        <w:t xml:space="preserve"> models rather than the classical machine learning for classification step.</w:t>
      </w:r>
      <w:r w:rsidR="005F74AA">
        <w:t xml:space="preserve"> </w:t>
      </w:r>
      <w:r>
        <w:t>Reformulating</w:t>
      </w:r>
      <w:r w:rsidR="005F74AA" w:rsidRPr="005F74AA">
        <w:t xml:space="preserve"> the problem from binary classification to multilabel and multiclass classification</w:t>
      </w:r>
      <w:r>
        <w:t xml:space="preserve"> can be </w:t>
      </w:r>
      <w:r w:rsidR="00451864">
        <w:t>done</w:t>
      </w:r>
      <w:r>
        <w:t xml:space="preserve"> as another extension to our current work.</w:t>
      </w:r>
    </w:p>
    <w:p w:rsidR="002E1CB7" w:rsidRDefault="00F70714" w:rsidP="000379C5">
      <w:pPr>
        <w:ind w:firstLine="227"/>
        <w:jc w:val="both"/>
      </w:pPr>
      <w:r>
        <w:t>The introduced workflow in this paper,</w:t>
      </w:r>
      <w:r w:rsidR="00FF6819" w:rsidRPr="00F76D67">
        <w:t xml:space="preserve"> </w:t>
      </w:r>
      <w:r w:rsidR="002A1F7D" w:rsidRPr="00F76D67">
        <w:t xml:space="preserve">is </w:t>
      </w:r>
      <w:r w:rsidR="00D61A51" w:rsidRPr="00F76D67">
        <w:t xml:space="preserve">intentionally </w:t>
      </w:r>
      <w:r w:rsidR="002A1F7D" w:rsidRPr="00F76D67">
        <w:t>designed for some future projects</w:t>
      </w:r>
      <w:r w:rsidR="00D61A51" w:rsidRPr="00F76D67">
        <w:t xml:space="preserve"> in computational semantics</w:t>
      </w:r>
      <w:r w:rsidR="00A11114" w:rsidRPr="00F76D67">
        <w:t xml:space="preserve"> field</w:t>
      </w:r>
      <w:r w:rsidR="002A1F7D" w:rsidRPr="00F76D67">
        <w:t xml:space="preserve">. The partial success in this study can pave the way for </w:t>
      </w:r>
      <w:r w:rsidR="00DE27D4">
        <w:t>following</w:t>
      </w:r>
      <w:r w:rsidR="002A1F7D" w:rsidRPr="00F76D67">
        <w:t xml:space="preserve"> </w:t>
      </w:r>
      <w:r w:rsidR="00D61A51" w:rsidRPr="00F76D67">
        <w:t xml:space="preserve">future </w:t>
      </w:r>
      <w:r w:rsidR="002A1F7D" w:rsidRPr="00F76D67">
        <w:t>applications. To count some of them</w:t>
      </w:r>
      <w:r w:rsidR="00591808" w:rsidRPr="00F76D67">
        <w:t>, we can mention the following NLP tasks</w:t>
      </w:r>
      <w:r w:rsidR="002A1F7D" w:rsidRPr="00F76D67">
        <w:t>:</w:t>
      </w:r>
    </w:p>
    <w:p w:rsidR="00F76D67" w:rsidRPr="00F76D67" w:rsidRDefault="00F76D67" w:rsidP="00F76D67">
      <w:pPr>
        <w:ind w:firstLine="227"/>
        <w:jc w:val="both"/>
      </w:pPr>
    </w:p>
    <w:p w:rsidR="002A1F7D" w:rsidRDefault="00591808" w:rsidP="002A1F7D">
      <w:pPr>
        <w:pStyle w:val="ListParagraph"/>
        <w:numPr>
          <w:ilvl w:val="0"/>
          <w:numId w:val="7"/>
        </w:numPr>
        <w:jc w:val="both"/>
        <w:rPr>
          <w:szCs w:val="18"/>
        </w:rPr>
      </w:pPr>
      <w:r>
        <w:rPr>
          <w:szCs w:val="18"/>
        </w:rPr>
        <w:t>In some sente</w:t>
      </w:r>
      <w:r w:rsidR="00DE27D4">
        <w:rPr>
          <w:szCs w:val="18"/>
        </w:rPr>
        <w:t>nce completion task algorithm [9</w:t>
      </w:r>
      <w:r>
        <w:rPr>
          <w:szCs w:val="18"/>
        </w:rPr>
        <w:t xml:space="preserve">], we need to eliminate different candidates for completion of a given sentence. One way of doing that is eliminating the candidates that have very low probabilities between the missing words and the existing words in the sentence. </w:t>
      </w:r>
    </w:p>
    <w:p w:rsidR="00591808" w:rsidRDefault="00591808" w:rsidP="002A1F7D">
      <w:pPr>
        <w:pStyle w:val="ListParagraph"/>
        <w:numPr>
          <w:ilvl w:val="0"/>
          <w:numId w:val="7"/>
        </w:numPr>
        <w:jc w:val="both"/>
        <w:rPr>
          <w:szCs w:val="18"/>
        </w:rPr>
      </w:pPr>
      <w:r>
        <w:rPr>
          <w:szCs w:val="18"/>
        </w:rPr>
        <w:t>Finding linguistic coercions in co</w:t>
      </w:r>
      <w:r w:rsidR="00D63733">
        <w:rPr>
          <w:szCs w:val="18"/>
        </w:rPr>
        <w:t>mputational linguistics field [6</w:t>
      </w:r>
      <w:r w:rsidR="00DE27D4">
        <w:rPr>
          <w:szCs w:val="18"/>
        </w:rPr>
        <w:t>]</w:t>
      </w:r>
      <w:r>
        <w:rPr>
          <w:szCs w:val="18"/>
        </w:rPr>
        <w:t>,</w:t>
      </w:r>
      <w:r w:rsidR="00DE27D4">
        <w:rPr>
          <w:szCs w:val="18"/>
        </w:rPr>
        <w:t xml:space="preserve"> [</w:t>
      </w:r>
      <w:r>
        <w:rPr>
          <w:szCs w:val="18"/>
        </w:rPr>
        <w:t xml:space="preserve">10] is another important task for deep semantic analysis and semantic preference modeling. </w:t>
      </w:r>
    </w:p>
    <w:p w:rsidR="0006642D" w:rsidRPr="002A1F7D" w:rsidRDefault="0006642D" w:rsidP="002A1F7D">
      <w:pPr>
        <w:pStyle w:val="ListParagraph"/>
        <w:numPr>
          <w:ilvl w:val="0"/>
          <w:numId w:val="7"/>
        </w:numPr>
        <w:jc w:val="both"/>
        <w:rPr>
          <w:szCs w:val="18"/>
        </w:rPr>
      </w:pPr>
      <w:r>
        <w:rPr>
          <w:szCs w:val="18"/>
        </w:rPr>
        <w:t xml:space="preserve">Measuring linguistic complexity on syntactic level [11] needs </w:t>
      </w:r>
      <w:r w:rsidR="00693481">
        <w:rPr>
          <w:szCs w:val="18"/>
        </w:rPr>
        <w:t xml:space="preserve">to be enriched with </w:t>
      </w:r>
      <w:r>
        <w:rPr>
          <w:szCs w:val="18"/>
        </w:rPr>
        <w:t xml:space="preserve">some extra semantic relations </w:t>
      </w:r>
      <w:r w:rsidR="00693481">
        <w:rPr>
          <w:szCs w:val="18"/>
        </w:rPr>
        <w:t xml:space="preserve">on the word level. This task can be definitely enhanced by using semantic relations prediction as we have described in this research. </w:t>
      </w:r>
    </w:p>
    <w:p w:rsidR="002F5912" w:rsidRDefault="002F5912">
      <w:pPr>
        <w:pStyle w:val="p1a"/>
      </w:pPr>
    </w:p>
    <w:p w:rsidR="002F5912" w:rsidRDefault="00094D6D" w:rsidP="00AD5B5E">
      <w:pPr>
        <w:pStyle w:val="p1a"/>
        <w:jc w:val="both"/>
      </w:pPr>
      <w:r>
        <w:rPr>
          <w:rStyle w:val="heading3Zchn"/>
        </w:rPr>
        <w:t>Acknowledgments.</w:t>
      </w:r>
      <w:r>
        <w:t xml:space="preserve"> </w:t>
      </w:r>
      <w:r w:rsidR="0034247A">
        <w:t xml:space="preserve">We would like to appreciate </w:t>
      </w:r>
      <w:r w:rsidR="00DB6B2D">
        <w:t>Mathieu Lafourcade</w:t>
      </w:r>
      <w:r w:rsidR="00BB632C">
        <w:t>,</w:t>
      </w:r>
      <w:r w:rsidR="00AD5B5E" w:rsidRPr="00AD5B5E">
        <w:t xml:space="preserve"> </w:t>
      </w:r>
      <w:r w:rsidR="00AD5B5E">
        <w:t>M</w:t>
      </w:r>
      <w:r w:rsidR="00AD5B5E" w:rsidRPr="00AD5B5E">
        <w:t>ichael Carl</w:t>
      </w:r>
      <w:r w:rsidR="00AD5B5E">
        <w:t xml:space="preserve"> </w:t>
      </w:r>
      <w:r w:rsidR="002A7E9E">
        <w:t>and Christian Retoré for their kind support</w:t>
      </w:r>
      <w:r w:rsidR="009A118D">
        <w:t>s</w:t>
      </w:r>
      <w:r w:rsidR="002A7E9E">
        <w:t xml:space="preserve"> and </w:t>
      </w:r>
      <w:r w:rsidR="009A118D">
        <w:t>discussion</w:t>
      </w:r>
      <w:r w:rsidR="00DD0B56">
        <w:t>s</w:t>
      </w:r>
      <w:r w:rsidR="00DB6B2D">
        <w:t>.</w:t>
      </w:r>
    </w:p>
    <w:p w:rsidR="002F5912" w:rsidRDefault="00094D6D">
      <w:pPr>
        <w:pStyle w:val="heading10"/>
      </w:pPr>
      <w:r>
        <w:lastRenderedPageBreak/>
        <w:t>References</w:t>
      </w:r>
    </w:p>
    <w:p w:rsidR="001F2EE3" w:rsidRDefault="001F2EE3" w:rsidP="001F2EE3">
      <w:pPr>
        <w:jc w:val="both"/>
        <w:rPr>
          <w:rFonts w:ascii="Arial" w:hAnsi="Arial" w:cs="Arial"/>
          <w:color w:val="222222"/>
          <w:sz w:val="20"/>
          <w:szCs w:val="20"/>
        </w:rPr>
      </w:pPr>
      <w:r>
        <w:rPr>
          <w:sz w:val="18"/>
        </w:rPr>
        <w:t xml:space="preserve">1. </w:t>
      </w:r>
      <w:r w:rsidRPr="001F2EE3">
        <w:rPr>
          <w:sz w:val="18"/>
        </w:rPr>
        <w:t xml:space="preserve">Breiman, L., Friedman, J. H., Olshen, R. A., &amp; Stone, C. J. </w:t>
      </w:r>
      <w:r>
        <w:rPr>
          <w:sz w:val="18"/>
        </w:rPr>
        <w:t xml:space="preserve">(1984). </w:t>
      </w:r>
      <w:r w:rsidRPr="001F2EE3">
        <w:rPr>
          <w:sz w:val="18"/>
        </w:rPr>
        <w:t>Classification and Regression Trees. The Wadsworth st</w:t>
      </w:r>
      <w:r>
        <w:rPr>
          <w:sz w:val="18"/>
        </w:rPr>
        <w:t>atistics probability series</w:t>
      </w:r>
      <w:r w:rsidRPr="001F2EE3">
        <w:rPr>
          <w:sz w:val="18"/>
        </w:rPr>
        <w:t>. Wadsworth International Group, Belmont, CA.</w:t>
      </w:r>
    </w:p>
    <w:p w:rsidR="001F2EE3" w:rsidRDefault="001F2EE3" w:rsidP="001F2EE3">
      <w:pPr>
        <w:pStyle w:val="reference"/>
        <w:ind w:left="0" w:firstLine="0"/>
        <w:jc w:val="both"/>
      </w:pPr>
    </w:p>
    <w:p w:rsidR="00705B12" w:rsidRDefault="001F2EE3" w:rsidP="0052074C">
      <w:pPr>
        <w:pStyle w:val="reference"/>
        <w:jc w:val="both"/>
      </w:pPr>
      <w:r>
        <w:t>2</w:t>
      </w:r>
      <w:r w:rsidR="00094D6D">
        <w:t xml:space="preserve">. </w:t>
      </w:r>
      <w:r w:rsidR="002C74C3" w:rsidRPr="002C74C3">
        <w:t>Breiman, L.</w:t>
      </w:r>
      <w:r w:rsidR="000F5CD8">
        <w:t>:</w:t>
      </w:r>
      <w:r w:rsidR="002C74C3" w:rsidRPr="002C74C3">
        <w:t xml:space="preserve"> </w:t>
      </w:r>
      <w:r w:rsidR="00705B12" w:rsidRPr="00705B12">
        <w:t xml:space="preserve">Random Forests </w:t>
      </w:r>
      <w:r w:rsidR="002C74C3" w:rsidRPr="00705B12">
        <w:t xml:space="preserve">Machine Learning (2001) 45: 5. </w:t>
      </w:r>
      <w:r w:rsidR="00705B12" w:rsidRPr="00705B12">
        <w:t>October 2001, Volume 45, </w:t>
      </w:r>
      <w:hyperlink r:id="rId11" w:history="1">
        <w:r w:rsidR="00705B12" w:rsidRPr="00705B12">
          <w:t>Issue 1</w:t>
        </w:r>
      </w:hyperlink>
      <w:r w:rsidR="00705B12" w:rsidRPr="00705B12">
        <w:t>, pp 5–32</w:t>
      </w:r>
      <w:r w:rsidR="00805630">
        <w:t>,</w:t>
      </w:r>
      <w:r w:rsidR="00705B12">
        <w:t xml:space="preserve"> </w:t>
      </w:r>
      <w:hyperlink r:id="rId12" w:history="1">
        <w:r w:rsidR="00705B12" w:rsidRPr="00705B12">
          <w:t>https://doi.org/10.1023/A:1010933404324</w:t>
        </w:r>
      </w:hyperlink>
    </w:p>
    <w:p w:rsidR="00342FCB" w:rsidRDefault="00342FCB" w:rsidP="0052074C">
      <w:pPr>
        <w:pStyle w:val="reference"/>
        <w:jc w:val="both"/>
      </w:pPr>
    </w:p>
    <w:p w:rsidR="00342FCB" w:rsidRPr="00342FCB" w:rsidRDefault="001F2EE3" w:rsidP="00342FCB">
      <w:pPr>
        <w:jc w:val="both"/>
        <w:rPr>
          <w:sz w:val="18"/>
        </w:rPr>
      </w:pPr>
      <w:r>
        <w:rPr>
          <w:sz w:val="18"/>
        </w:rPr>
        <w:t>3</w:t>
      </w:r>
      <w:r w:rsidR="00342FCB">
        <w:rPr>
          <w:sz w:val="18"/>
        </w:rPr>
        <w:t xml:space="preserve">. </w:t>
      </w:r>
      <w:r w:rsidR="00342FCB" w:rsidRPr="00342FCB">
        <w:rPr>
          <w:sz w:val="18"/>
        </w:rPr>
        <w:t>G</w:t>
      </w:r>
      <w:r w:rsidR="007E4EC2">
        <w:rPr>
          <w:sz w:val="18"/>
        </w:rPr>
        <w:t>rover, A., &amp; Leskovec, J. (2016</w:t>
      </w:r>
      <w:r w:rsidR="00342FCB" w:rsidRPr="00342FCB">
        <w:rPr>
          <w:sz w:val="18"/>
        </w:rPr>
        <w:t>). node2vec: Scalable feature learning for networks. In Proceedings of the 22nd ACM SIGKDD international conference on Knowledge discovery and data mining (pp. 855-864). ACM.</w:t>
      </w:r>
    </w:p>
    <w:p w:rsidR="00342FCB" w:rsidRDefault="00342FCB" w:rsidP="0052074C">
      <w:pPr>
        <w:jc w:val="both"/>
        <w:rPr>
          <w:sz w:val="18"/>
        </w:rPr>
      </w:pPr>
    </w:p>
    <w:p w:rsidR="00B00FE2" w:rsidRDefault="001F2EE3" w:rsidP="00B00FE2">
      <w:pPr>
        <w:jc w:val="both"/>
        <w:rPr>
          <w:sz w:val="18"/>
        </w:rPr>
      </w:pPr>
      <w:r>
        <w:rPr>
          <w:sz w:val="18"/>
        </w:rPr>
        <w:t>4</w:t>
      </w:r>
      <w:r w:rsidR="00094D6D" w:rsidRPr="00E963E1">
        <w:rPr>
          <w:sz w:val="18"/>
        </w:rPr>
        <w:t xml:space="preserve">. </w:t>
      </w:r>
      <w:r w:rsidR="000E3890" w:rsidRPr="000E3890">
        <w:rPr>
          <w:sz w:val="18"/>
        </w:rPr>
        <w:t>Ho, Tin Kam.</w:t>
      </w:r>
      <w:r w:rsidR="00872133">
        <w:rPr>
          <w:sz w:val="18"/>
        </w:rPr>
        <w:t>:</w:t>
      </w:r>
      <w:r w:rsidR="000E3890" w:rsidRPr="000E3890">
        <w:rPr>
          <w:sz w:val="18"/>
        </w:rPr>
        <w:t> </w:t>
      </w:r>
      <w:hyperlink r:id="rId13" w:history="1">
        <w:r w:rsidR="000E3890" w:rsidRPr="000E3890">
          <w:rPr>
            <w:sz w:val="18"/>
          </w:rPr>
          <w:t>Random Decision Forests</w:t>
        </w:r>
      </w:hyperlink>
      <w:r w:rsidR="00B00FE2">
        <w:rPr>
          <w:sz w:val="18"/>
        </w:rPr>
        <w:t xml:space="preserve"> (</w:t>
      </w:r>
      <w:r w:rsidR="00AE09E4">
        <w:rPr>
          <w:sz w:val="18"/>
        </w:rPr>
        <w:t>1995</w:t>
      </w:r>
      <w:r w:rsidR="00B00FE2">
        <w:rPr>
          <w:sz w:val="18"/>
        </w:rPr>
        <w:t>)</w:t>
      </w:r>
      <w:r w:rsidR="000E3890" w:rsidRPr="000E3890">
        <w:rPr>
          <w:sz w:val="18"/>
        </w:rPr>
        <w:t>. Proceedings of the 3rd International Conference on Document Analysis and Recognition, M</w:t>
      </w:r>
      <w:r w:rsidR="00AE09E4">
        <w:rPr>
          <w:sz w:val="18"/>
        </w:rPr>
        <w:t xml:space="preserve">ontreal, QC, 14–16. </w:t>
      </w:r>
      <w:r w:rsidR="000E3890" w:rsidRPr="000E3890">
        <w:rPr>
          <w:sz w:val="18"/>
        </w:rPr>
        <w:t xml:space="preserve">pp. 278–282. </w:t>
      </w:r>
    </w:p>
    <w:p w:rsidR="000734B2" w:rsidRDefault="000734B2" w:rsidP="00B00FE2">
      <w:pPr>
        <w:jc w:val="both"/>
        <w:rPr>
          <w:sz w:val="18"/>
        </w:rPr>
      </w:pPr>
    </w:p>
    <w:p w:rsidR="000734B2" w:rsidRDefault="001F2EE3" w:rsidP="000734B2">
      <w:pPr>
        <w:jc w:val="both"/>
        <w:rPr>
          <w:sz w:val="18"/>
        </w:rPr>
      </w:pPr>
      <w:r>
        <w:rPr>
          <w:sz w:val="18"/>
        </w:rPr>
        <w:t>5</w:t>
      </w:r>
      <w:r w:rsidR="000734B2">
        <w:rPr>
          <w:sz w:val="18"/>
        </w:rPr>
        <w:t xml:space="preserve">. </w:t>
      </w:r>
      <w:r w:rsidR="00AD2B48" w:rsidRPr="00A5776C">
        <w:rPr>
          <w:sz w:val="18"/>
        </w:rPr>
        <w:t>Lafourcade</w:t>
      </w:r>
      <w:r w:rsidR="00AD2B48">
        <w:rPr>
          <w:sz w:val="18"/>
        </w:rPr>
        <w:t xml:space="preserve">, M. </w:t>
      </w:r>
      <w:r w:rsidR="000734B2">
        <w:rPr>
          <w:sz w:val="18"/>
        </w:rPr>
        <w:t xml:space="preserve">(2007). </w:t>
      </w:r>
      <w:r w:rsidR="000734B2" w:rsidRPr="00A5776C">
        <w:rPr>
          <w:sz w:val="18"/>
        </w:rPr>
        <w:t>Making people play for Lexical Acquisition with</w:t>
      </w:r>
      <w:r w:rsidR="000734B2">
        <w:rPr>
          <w:sz w:val="18"/>
        </w:rPr>
        <w:t xml:space="preserve"> the JeuxDeMots prototype</w:t>
      </w:r>
      <w:r w:rsidR="000734B2" w:rsidRPr="00A5776C">
        <w:rPr>
          <w:sz w:val="18"/>
        </w:rPr>
        <w:t>. In: SNLP’07: 7th International Symposium</w:t>
      </w:r>
      <w:r w:rsidR="000734B2">
        <w:rPr>
          <w:sz w:val="18"/>
        </w:rPr>
        <w:t xml:space="preserve"> </w:t>
      </w:r>
      <w:r w:rsidR="000734B2" w:rsidRPr="00A5776C">
        <w:rPr>
          <w:sz w:val="18"/>
        </w:rPr>
        <w:t>on Natural Language Processin</w:t>
      </w:r>
      <w:r w:rsidR="000734B2">
        <w:rPr>
          <w:sz w:val="18"/>
        </w:rPr>
        <w:t>g. Pattaya, Chonburi, Thailand</w:t>
      </w:r>
      <w:r w:rsidR="000734B2" w:rsidRPr="00A5776C">
        <w:rPr>
          <w:sz w:val="18"/>
        </w:rPr>
        <w:t xml:space="preserve">,p. 7. URL: </w:t>
      </w:r>
      <w:hyperlink r:id="rId14" w:history="1">
        <w:r w:rsidR="00D006C9" w:rsidRPr="005B43C0">
          <w:rPr>
            <w:rStyle w:val="Hyperlink"/>
            <w:sz w:val="18"/>
          </w:rPr>
          <w:t>https://hal-lirmm.ccsd.cnrs.fr/lirmm-00200883</w:t>
        </w:r>
      </w:hyperlink>
      <w:r w:rsidR="000734B2" w:rsidRPr="00A5776C">
        <w:rPr>
          <w:sz w:val="18"/>
        </w:rPr>
        <w:t>.</w:t>
      </w:r>
    </w:p>
    <w:p w:rsidR="00D006C9" w:rsidRDefault="00D006C9" w:rsidP="000734B2">
      <w:pPr>
        <w:jc w:val="both"/>
        <w:rPr>
          <w:sz w:val="18"/>
        </w:rPr>
      </w:pPr>
    </w:p>
    <w:p w:rsidR="00D006C9" w:rsidRDefault="00D006C9" w:rsidP="00D006C9">
      <w:pPr>
        <w:jc w:val="both"/>
        <w:rPr>
          <w:sz w:val="18"/>
        </w:rPr>
      </w:pPr>
      <w:r>
        <w:rPr>
          <w:sz w:val="18"/>
        </w:rPr>
        <w:t xml:space="preserve">6. </w:t>
      </w:r>
      <w:r w:rsidR="00AD2B48" w:rsidRPr="00A5776C">
        <w:rPr>
          <w:sz w:val="18"/>
        </w:rPr>
        <w:t>Lafourcade</w:t>
      </w:r>
      <w:r w:rsidR="00AD2B48">
        <w:rPr>
          <w:sz w:val="18"/>
        </w:rPr>
        <w:t>, M.</w:t>
      </w:r>
      <w:r w:rsidRPr="00AF5919">
        <w:rPr>
          <w:sz w:val="18"/>
        </w:rPr>
        <w:t>, Mery</w:t>
      </w:r>
      <w:r w:rsidR="00AD2B48">
        <w:rPr>
          <w:sz w:val="18"/>
        </w:rPr>
        <w:t xml:space="preserve"> B., </w:t>
      </w:r>
      <w:r w:rsidRPr="00AF5919">
        <w:rPr>
          <w:sz w:val="18"/>
        </w:rPr>
        <w:t>Mirzapour</w:t>
      </w:r>
      <w:r w:rsidR="00AD2B48">
        <w:rPr>
          <w:sz w:val="18"/>
        </w:rPr>
        <w:t xml:space="preserve"> M.</w:t>
      </w:r>
      <w:r w:rsidRPr="00AF5919">
        <w:rPr>
          <w:sz w:val="18"/>
        </w:rPr>
        <w:t>, Moot</w:t>
      </w:r>
      <w:r w:rsidR="00AD2B48">
        <w:rPr>
          <w:sz w:val="18"/>
        </w:rPr>
        <w:t xml:space="preserve"> R.</w:t>
      </w:r>
      <w:r w:rsidRPr="00AF5919">
        <w:rPr>
          <w:sz w:val="18"/>
        </w:rPr>
        <w:t xml:space="preserve">, Retoré </w:t>
      </w:r>
      <w:r w:rsidR="00AD2B48">
        <w:rPr>
          <w:sz w:val="18"/>
        </w:rPr>
        <w:t xml:space="preserve">C. </w:t>
      </w:r>
      <w:r w:rsidRPr="00AF5919">
        <w:rPr>
          <w:sz w:val="18"/>
        </w:rPr>
        <w:t>(2018)</w:t>
      </w:r>
      <w:r>
        <w:rPr>
          <w:sz w:val="18"/>
        </w:rPr>
        <w:t>. </w:t>
      </w:r>
      <w:r w:rsidRPr="00AF5919">
        <w:rPr>
          <w:sz w:val="18"/>
        </w:rPr>
        <w:t xml:space="preserve">Collecting Weighted Coercions from Crowd-Sourced Lexical Data for </w:t>
      </w:r>
      <w:r>
        <w:rPr>
          <w:sz w:val="18"/>
        </w:rPr>
        <w:t>Compositional Semantic Analysis</w:t>
      </w:r>
      <w:r w:rsidRPr="00AF5919">
        <w:rPr>
          <w:sz w:val="18"/>
        </w:rPr>
        <w:t>. In: Arai S., Kojima K., Mineshima K., Be</w:t>
      </w:r>
      <w:r>
        <w:rPr>
          <w:sz w:val="18"/>
        </w:rPr>
        <w:t xml:space="preserve">kki D., Satoh K., Ohta Y. (eds) </w:t>
      </w:r>
      <w:r w:rsidRPr="00AF5919">
        <w:rPr>
          <w:sz w:val="18"/>
        </w:rPr>
        <w:t xml:space="preserve">New Frontiers in Artificial Intelligence. JSAI-isAI 2017. Lecture Notes in Computer Science, vol 10838. Springer, Cham. </w:t>
      </w:r>
    </w:p>
    <w:p w:rsidR="00B00FE2" w:rsidRDefault="00B00FE2" w:rsidP="00B00FE2">
      <w:pPr>
        <w:jc w:val="both"/>
        <w:rPr>
          <w:sz w:val="18"/>
        </w:rPr>
      </w:pPr>
    </w:p>
    <w:p w:rsidR="009A056C" w:rsidRDefault="00D006C9" w:rsidP="0052074C">
      <w:pPr>
        <w:jc w:val="both"/>
        <w:rPr>
          <w:sz w:val="18"/>
        </w:rPr>
      </w:pPr>
      <w:r>
        <w:rPr>
          <w:sz w:val="18"/>
        </w:rPr>
        <w:t>7</w:t>
      </w:r>
      <w:r w:rsidR="009A056C">
        <w:rPr>
          <w:sz w:val="18"/>
        </w:rPr>
        <w:t xml:space="preserve">. </w:t>
      </w:r>
      <w:r w:rsidR="009A056C" w:rsidRPr="00F02845">
        <w:rPr>
          <w:sz w:val="18"/>
        </w:rPr>
        <w:t>Liben</w:t>
      </w:r>
      <w:r w:rsidR="009A056C" w:rsidRPr="00F02845">
        <w:rPr>
          <w:rFonts w:ascii="Cambria Math" w:hAnsi="Cambria Math" w:cs="Cambria Math"/>
          <w:sz w:val="18"/>
        </w:rPr>
        <w:t>‐</w:t>
      </w:r>
      <w:r w:rsidR="009A056C" w:rsidRPr="00F02845">
        <w:rPr>
          <w:sz w:val="18"/>
        </w:rPr>
        <w:t>Nowell, D., &amp; Kleinberg, J. (2007). The link</w:t>
      </w:r>
      <w:r w:rsidR="009A056C" w:rsidRPr="00F02845">
        <w:rPr>
          <w:rFonts w:ascii="Cambria Math" w:hAnsi="Cambria Math" w:cs="Cambria Math"/>
          <w:sz w:val="18"/>
        </w:rPr>
        <w:t>‐</w:t>
      </w:r>
      <w:r w:rsidR="009A056C" w:rsidRPr="00F02845">
        <w:rPr>
          <w:sz w:val="18"/>
        </w:rPr>
        <w:t>prediction problem for social networks. Journal of the American society for information science and technology, 58(7), 1019-1031.</w:t>
      </w:r>
    </w:p>
    <w:p w:rsidR="00CD78ED" w:rsidRDefault="00CD78ED" w:rsidP="0052074C">
      <w:pPr>
        <w:jc w:val="both"/>
        <w:rPr>
          <w:sz w:val="18"/>
        </w:rPr>
      </w:pPr>
    </w:p>
    <w:tbl>
      <w:tblPr>
        <w:tblW w:w="6570" w:type="dxa"/>
        <w:shd w:val="clear" w:color="auto" w:fill="FFFFFF"/>
        <w:tblCellMar>
          <w:left w:w="0" w:type="dxa"/>
          <w:right w:w="0" w:type="dxa"/>
        </w:tblCellMar>
        <w:tblLook w:val="04A0" w:firstRow="1" w:lastRow="0" w:firstColumn="1" w:lastColumn="0" w:noHBand="0" w:noVBand="1"/>
      </w:tblPr>
      <w:tblGrid>
        <w:gridCol w:w="6570"/>
      </w:tblGrid>
      <w:tr w:rsidR="00CD78ED" w:rsidTr="00CD78ED">
        <w:tc>
          <w:tcPr>
            <w:tcW w:w="0" w:type="auto"/>
            <w:shd w:val="clear" w:color="auto" w:fill="FFFFFF"/>
            <w:vAlign w:val="center"/>
            <w:hideMark/>
          </w:tcPr>
          <w:p w:rsidR="00CD78ED" w:rsidRPr="00C67FB8" w:rsidRDefault="00D006C9" w:rsidP="00AE47E5">
            <w:pPr>
              <w:jc w:val="both"/>
              <w:rPr>
                <w:sz w:val="18"/>
              </w:rPr>
            </w:pPr>
            <w:r>
              <w:rPr>
                <w:sz w:val="18"/>
              </w:rPr>
              <w:t>8</w:t>
            </w:r>
            <w:r w:rsidR="00CD78ED" w:rsidRPr="00C67FB8">
              <w:rPr>
                <w:sz w:val="18"/>
              </w:rPr>
              <w:t>. Lü, L., &amp; Zhou, T. (2011). Link prediction in complex networks: A survey. Physica A: statistical mechanics and its applications, 390(6), 1150-1170.</w:t>
            </w:r>
          </w:p>
        </w:tc>
      </w:tr>
      <w:tr w:rsidR="00E963E1" w:rsidTr="00CD78ED">
        <w:tc>
          <w:tcPr>
            <w:tcW w:w="0" w:type="auto"/>
            <w:shd w:val="clear" w:color="auto" w:fill="FFFFFF"/>
            <w:vAlign w:val="center"/>
            <w:hideMark/>
          </w:tcPr>
          <w:p w:rsidR="00E963E1" w:rsidRPr="00C67FB8" w:rsidRDefault="00E963E1" w:rsidP="00AE47E5">
            <w:pPr>
              <w:jc w:val="both"/>
              <w:rPr>
                <w:sz w:val="18"/>
              </w:rPr>
            </w:pPr>
          </w:p>
        </w:tc>
      </w:tr>
    </w:tbl>
    <w:p w:rsidR="002F5912" w:rsidRDefault="002F5912"/>
    <w:p w:rsidR="00141ACD" w:rsidRPr="00141ACD" w:rsidRDefault="00D006C9" w:rsidP="00141ACD">
      <w:pPr>
        <w:jc w:val="both"/>
        <w:rPr>
          <w:sz w:val="18"/>
          <w:lang w:val="fr-FR"/>
        </w:rPr>
      </w:pPr>
      <w:r>
        <w:rPr>
          <w:sz w:val="18"/>
        </w:rPr>
        <w:t>9</w:t>
      </w:r>
      <w:r w:rsidR="00141ACD">
        <w:rPr>
          <w:sz w:val="18"/>
        </w:rPr>
        <w:t xml:space="preserve">. </w:t>
      </w:r>
      <w:r w:rsidR="00141ACD" w:rsidRPr="00AF5919">
        <w:rPr>
          <w:sz w:val="18"/>
        </w:rPr>
        <w:t>Mirzapour</w:t>
      </w:r>
      <w:r>
        <w:rPr>
          <w:sz w:val="18"/>
        </w:rPr>
        <w:t>, M.</w:t>
      </w:r>
      <w:r w:rsidR="00141ACD">
        <w:rPr>
          <w:sz w:val="18"/>
        </w:rPr>
        <w:t xml:space="preserve"> (2017)</w:t>
      </w:r>
      <w:r w:rsidR="0041046F">
        <w:rPr>
          <w:sz w:val="18"/>
        </w:rPr>
        <w:t>, </w:t>
      </w:r>
      <w:r w:rsidR="00141ACD" w:rsidRPr="00AF5919">
        <w:rPr>
          <w:sz w:val="18"/>
        </w:rPr>
        <w:t>Finding Missing Categ</w:t>
      </w:r>
      <w:r w:rsidR="0041046F">
        <w:rPr>
          <w:sz w:val="18"/>
        </w:rPr>
        <w:t>ories in Incomplete Utterances.</w:t>
      </w:r>
      <w:r w:rsidR="00141ACD" w:rsidRPr="00AF5919">
        <w:rPr>
          <w:sz w:val="18"/>
        </w:rPr>
        <w:t> </w:t>
      </w:r>
      <w:r w:rsidR="00141ACD" w:rsidRPr="00141ACD">
        <w:rPr>
          <w:sz w:val="18"/>
          <w:lang w:val="fr-FR"/>
        </w:rPr>
        <w:t>In 24e Conférence sur le Traitement Automatique des Langues Naturelles (TAL)</w:t>
      </w:r>
      <w:r w:rsidR="00141ACD">
        <w:rPr>
          <w:sz w:val="18"/>
          <w:lang w:val="fr-FR"/>
        </w:rPr>
        <w:t>, p. 149</w:t>
      </w:r>
      <w:r w:rsidR="00141ACD" w:rsidRPr="00141ACD">
        <w:rPr>
          <w:sz w:val="18"/>
          <w:lang w:val="fr-FR"/>
        </w:rPr>
        <w:t xml:space="preserve">, Orléans, France. </w:t>
      </w:r>
    </w:p>
    <w:p w:rsidR="00613CA3" w:rsidRPr="00141ACD" w:rsidRDefault="00613CA3">
      <w:pPr>
        <w:rPr>
          <w:lang w:val="fr-FR"/>
        </w:rPr>
      </w:pPr>
    </w:p>
    <w:p w:rsidR="00AF5919" w:rsidRPr="00145C3A" w:rsidRDefault="00AD2B48" w:rsidP="00613CA3">
      <w:pPr>
        <w:jc w:val="both"/>
        <w:rPr>
          <w:sz w:val="18"/>
          <w:lang w:val="fr-FR"/>
        </w:rPr>
      </w:pPr>
      <w:r>
        <w:rPr>
          <w:sz w:val="18"/>
        </w:rPr>
        <w:t>10</w:t>
      </w:r>
      <w:r w:rsidR="00141ACD">
        <w:rPr>
          <w:sz w:val="18"/>
        </w:rPr>
        <w:t xml:space="preserve">. </w:t>
      </w:r>
      <w:r w:rsidR="00D006C9" w:rsidRPr="00AF5919">
        <w:rPr>
          <w:sz w:val="18"/>
        </w:rPr>
        <w:t>Mirzapour</w:t>
      </w:r>
      <w:r w:rsidR="00D006C9">
        <w:rPr>
          <w:sz w:val="18"/>
        </w:rPr>
        <w:t xml:space="preserve">, M. </w:t>
      </w:r>
      <w:r w:rsidR="00613CA3">
        <w:rPr>
          <w:sz w:val="18"/>
        </w:rPr>
        <w:t>(2018)</w:t>
      </w:r>
      <w:r w:rsidR="00AF5919" w:rsidRPr="00AF5919">
        <w:rPr>
          <w:sz w:val="18"/>
        </w:rPr>
        <w:t>. Modeling Preferences for Ambi</w:t>
      </w:r>
      <w:r w:rsidR="00AF5919">
        <w:rPr>
          <w:sz w:val="18"/>
        </w:rPr>
        <w:t>guous Utterance Interpretations</w:t>
      </w:r>
      <w:r w:rsidR="00613CA3">
        <w:rPr>
          <w:sz w:val="18"/>
        </w:rPr>
        <w:t xml:space="preserve">. </w:t>
      </w:r>
      <w:r w:rsidR="00613CA3" w:rsidRPr="00145C3A">
        <w:rPr>
          <w:sz w:val="18"/>
          <w:lang w:val="fr-FR"/>
        </w:rPr>
        <w:t>Université Montpellier</w:t>
      </w:r>
      <w:r w:rsidR="00AF5919" w:rsidRPr="00145C3A">
        <w:rPr>
          <w:sz w:val="18"/>
          <w:lang w:val="fr-FR"/>
        </w:rPr>
        <w:t xml:space="preserve">. English. </w:t>
      </w:r>
      <w:r w:rsidR="00AF5919" w:rsidRPr="00AF5919">
        <w:rPr>
          <w:rFonts w:ascii="Cambria Math" w:hAnsi="Cambria Math" w:cs="Cambria Math"/>
          <w:sz w:val="18"/>
        </w:rPr>
        <w:t>⟨</w:t>
      </w:r>
      <w:r w:rsidR="00AF5919" w:rsidRPr="00145C3A">
        <w:rPr>
          <w:sz w:val="18"/>
          <w:lang w:val="fr-FR"/>
        </w:rPr>
        <w:t>NNT : 2018MONTS094</w:t>
      </w:r>
      <w:r w:rsidR="00AF5919" w:rsidRPr="00AF5919">
        <w:rPr>
          <w:rFonts w:ascii="Cambria Math" w:hAnsi="Cambria Math" w:cs="Cambria Math"/>
          <w:sz w:val="18"/>
        </w:rPr>
        <w:t>⟩</w:t>
      </w:r>
      <w:r w:rsidR="00AF5919" w:rsidRPr="00145C3A">
        <w:rPr>
          <w:sz w:val="18"/>
          <w:lang w:val="fr-FR"/>
        </w:rPr>
        <w:t xml:space="preserve">. </w:t>
      </w:r>
      <w:r w:rsidR="00AF5919" w:rsidRPr="00AF5919">
        <w:rPr>
          <w:rFonts w:ascii="Cambria Math" w:hAnsi="Cambria Math" w:cs="Cambria Math"/>
          <w:sz w:val="18"/>
        </w:rPr>
        <w:t>⟨</w:t>
      </w:r>
      <w:r w:rsidR="00AF5919" w:rsidRPr="00145C3A">
        <w:rPr>
          <w:sz w:val="18"/>
          <w:lang w:val="fr-FR"/>
        </w:rPr>
        <w:t>tel-01908642v2</w:t>
      </w:r>
      <w:r w:rsidR="00AF5919" w:rsidRPr="00AF5919">
        <w:rPr>
          <w:rFonts w:ascii="Cambria Math" w:hAnsi="Cambria Math" w:cs="Cambria Math"/>
          <w:sz w:val="18"/>
        </w:rPr>
        <w:t>⟩</w:t>
      </w:r>
    </w:p>
    <w:p w:rsidR="009E3BCD" w:rsidRDefault="009E3BCD">
      <w:pPr>
        <w:rPr>
          <w:lang w:val="fr-FR"/>
        </w:rPr>
      </w:pPr>
    </w:p>
    <w:p w:rsidR="00613CA3" w:rsidRPr="00613CA3" w:rsidRDefault="00141ACD" w:rsidP="00613CA3">
      <w:pPr>
        <w:jc w:val="both"/>
        <w:rPr>
          <w:sz w:val="18"/>
        </w:rPr>
      </w:pPr>
      <w:r>
        <w:rPr>
          <w:sz w:val="18"/>
          <w:lang w:val="fr-FR"/>
        </w:rPr>
        <w:t xml:space="preserve">11. </w:t>
      </w:r>
      <w:r w:rsidR="00613CA3" w:rsidRPr="00613CA3">
        <w:rPr>
          <w:sz w:val="18"/>
          <w:lang w:val="fr-FR"/>
        </w:rPr>
        <w:t>Mirzapour</w:t>
      </w:r>
      <w:r w:rsidR="0037214F">
        <w:rPr>
          <w:sz w:val="18"/>
          <w:lang w:val="fr-FR"/>
        </w:rPr>
        <w:t xml:space="preserve"> M.</w:t>
      </w:r>
      <w:r w:rsidR="00613CA3" w:rsidRPr="00613CA3">
        <w:rPr>
          <w:sz w:val="18"/>
          <w:lang w:val="fr-FR"/>
        </w:rPr>
        <w:t>, Prost</w:t>
      </w:r>
      <w:r w:rsidR="00AD2B48">
        <w:rPr>
          <w:sz w:val="18"/>
          <w:lang w:val="fr-FR"/>
        </w:rPr>
        <w:t xml:space="preserve"> J-P., </w:t>
      </w:r>
      <w:r w:rsidR="00613CA3" w:rsidRPr="00613CA3">
        <w:rPr>
          <w:sz w:val="18"/>
          <w:lang w:val="fr-FR"/>
        </w:rPr>
        <w:t>Retoré</w:t>
      </w:r>
      <w:r w:rsidR="00AD2B48">
        <w:rPr>
          <w:sz w:val="18"/>
          <w:lang w:val="fr-FR"/>
        </w:rPr>
        <w:t xml:space="preserve"> C.</w:t>
      </w:r>
      <w:r w:rsidR="008B640E">
        <w:rPr>
          <w:sz w:val="18"/>
          <w:lang w:val="fr-FR"/>
        </w:rPr>
        <w:t xml:space="preserve"> (2019)</w:t>
      </w:r>
      <w:r w:rsidR="00613CA3" w:rsidRPr="00613CA3">
        <w:rPr>
          <w:sz w:val="18"/>
          <w:lang w:val="fr-FR"/>
        </w:rPr>
        <w:t xml:space="preserve">. </w:t>
      </w:r>
      <w:r w:rsidR="00613CA3" w:rsidRPr="00613CA3">
        <w:rPr>
          <w:sz w:val="18"/>
        </w:rPr>
        <w:t>Measuring Linguistic Complexity: Introducing a New Categorial Metric. Logic and Algorithms i</w:t>
      </w:r>
      <w:r w:rsidR="009F164F">
        <w:rPr>
          <w:sz w:val="18"/>
        </w:rPr>
        <w:t>n Computational Linguistics</w:t>
      </w:r>
      <w:r w:rsidR="00613CA3" w:rsidRPr="00613CA3">
        <w:rPr>
          <w:sz w:val="18"/>
        </w:rPr>
        <w:t>, Series: Advances in Intelligent Systems and Computing, In press, Studies in Computational Intelligence. </w:t>
      </w:r>
      <w:hyperlink r:id="rId15" w:tgtFrame="_blank" w:history="1">
        <w:r w:rsidR="00613CA3" w:rsidRPr="00613CA3">
          <w:rPr>
            <w:rFonts w:ascii="Cambria Math" w:hAnsi="Cambria Math" w:cs="Cambria Math"/>
            <w:sz w:val="18"/>
          </w:rPr>
          <w:t>⟨</w:t>
        </w:r>
        <w:r w:rsidR="00613CA3" w:rsidRPr="00613CA3">
          <w:rPr>
            <w:sz w:val="18"/>
          </w:rPr>
          <w:t>hal-02146506</w:t>
        </w:r>
        <w:r w:rsidR="00613CA3" w:rsidRPr="00613CA3">
          <w:rPr>
            <w:rFonts w:ascii="Cambria Math" w:hAnsi="Cambria Math" w:cs="Cambria Math"/>
            <w:sz w:val="18"/>
          </w:rPr>
          <w:t>⟩</w:t>
        </w:r>
      </w:hyperlink>
    </w:p>
    <w:p w:rsidR="00613CA3" w:rsidRPr="00043C70" w:rsidRDefault="00613CA3"/>
    <w:sectPr w:rsidR="00613CA3" w:rsidRPr="00043C70">
      <w:headerReference w:type="even" r:id="rId16"/>
      <w:headerReference w:type="default" r:id="rId17"/>
      <w:footerReference w:type="even" r:id="rId18"/>
      <w:footerReference w:type="default" r:id="rId19"/>
      <w:headerReference w:type="first" r:id="rId20"/>
      <w:footerReference w:type="first" r:id="rId21"/>
      <w:pgSz w:w="11906" w:h="16838"/>
      <w:pgMar w:top="2948" w:right="2495" w:bottom="2948" w:left="2495" w:header="2381" w:footer="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F40" w:rsidRDefault="00114F40">
      <w:r>
        <w:separator/>
      </w:r>
    </w:p>
  </w:endnote>
  <w:endnote w:type="continuationSeparator" w:id="0">
    <w:p w:rsidR="00114F40" w:rsidRDefault="0011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724" w:rsidRDefault="00EF2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724" w:rsidRDefault="00EF27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724" w:rsidRDefault="00EF2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F40" w:rsidRDefault="00114F40">
      <w:r>
        <w:separator/>
      </w:r>
    </w:p>
  </w:footnote>
  <w:footnote w:type="continuationSeparator" w:id="0">
    <w:p w:rsidR="00114F40" w:rsidRDefault="00114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6C9" w:rsidRDefault="00D006C9">
    <w:pPr>
      <w:pStyle w:val="Header"/>
    </w:pPr>
    <w:r>
      <w:rPr>
        <w:sz w:val="16"/>
        <w:szCs w:val="16"/>
      </w:rPr>
      <w:t>Colloque Jeunes Chercheurs PRAXILING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6C9" w:rsidRPr="00EF2724" w:rsidRDefault="00EF2724" w:rsidP="00EF2724">
    <w:pPr>
      <w:pStyle w:val="Header"/>
      <w:jc w:val="right"/>
    </w:pPr>
    <w:r w:rsidRPr="00EF2724">
      <w:rPr>
        <w:sz w:val="16"/>
        <w:szCs w:val="16"/>
      </w:rPr>
      <w:t>Prediction of Missing Semantic Relations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6C9" w:rsidRDefault="00D00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1702"/>
    <w:multiLevelType w:val="multilevel"/>
    <w:tmpl w:val="CB7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61B05"/>
    <w:multiLevelType w:val="multilevel"/>
    <w:tmpl w:val="86585D1C"/>
    <w:lvl w:ilvl="0">
      <w:start w:val="4"/>
      <w:numFmt w:val="decimal"/>
      <w:lvlText w:val="%1"/>
      <w:lvlJc w:val="left"/>
      <w:pPr>
        <w:ind w:left="360" w:hanging="360"/>
      </w:pPr>
      <w:rPr>
        <w:rFonts w:ascii="Times New Roman" w:hAnsi="Times New Roman" w:hint="default"/>
      </w:rPr>
    </w:lvl>
    <w:lvl w:ilvl="1">
      <w:start w:val="1"/>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2" w15:restartNumberingAfterBreak="0">
    <w:nsid w:val="4490052A"/>
    <w:multiLevelType w:val="hybridMultilevel"/>
    <w:tmpl w:val="7C1CA1D4"/>
    <w:lvl w:ilvl="0" w:tplc="30EE65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15427"/>
    <w:multiLevelType w:val="multilevel"/>
    <w:tmpl w:val="2200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E5336"/>
    <w:multiLevelType w:val="multilevel"/>
    <w:tmpl w:val="0EAAE9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ind w:left="0" w:firstLine="0"/>
      </w:pPr>
    </w:lvl>
    <w:lvl w:ilvl="4">
      <w:start w:val="1"/>
      <w:numFmt w:val="decimal"/>
      <w:pStyle w:val="Heading5"/>
      <w:lvlText w:val="%5"/>
      <w:lvlJc w:val="left"/>
      <w:pPr>
        <w:ind w:left="0" w:firstLine="0"/>
      </w:pPr>
    </w:lvl>
    <w:lvl w:ilvl="5">
      <w:start w:val="1"/>
      <w:numFmt w:val="decimal"/>
      <w:pStyle w:val="Heading6"/>
      <w:lvlText w:val="%6"/>
      <w:lvlJc w:val="left"/>
      <w:pPr>
        <w:ind w:left="0" w:firstLine="0"/>
      </w:pPr>
    </w:lvl>
    <w:lvl w:ilvl="6">
      <w:start w:val="1"/>
      <w:numFmt w:val="decimal"/>
      <w:pStyle w:val="Heading7"/>
      <w:lvlText w:val="%7"/>
      <w:lvlJc w:val="left"/>
      <w:pPr>
        <w:ind w:left="0" w:firstLine="0"/>
      </w:pPr>
    </w:lvl>
    <w:lvl w:ilvl="7">
      <w:start w:val="1"/>
      <w:numFmt w:val="decimal"/>
      <w:pStyle w:val="Heading8"/>
      <w:lvlText w:val="%8"/>
      <w:lvlJc w:val="left"/>
      <w:pPr>
        <w:ind w:left="0" w:firstLine="0"/>
      </w:pPr>
    </w:lvl>
    <w:lvl w:ilvl="8">
      <w:start w:val="1"/>
      <w:numFmt w:val="decimal"/>
      <w:pStyle w:val="Heading9"/>
      <w:lvlText w:val="%9"/>
      <w:lvlJc w:val="left"/>
      <w:pPr>
        <w:ind w:left="0" w:firstLine="0"/>
      </w:pPr>
    </w:lvl>
  </w:abstractNum>
  <w:abstractNum w:abstractNumId="5" w15:restartNumberingAfterBreak="0">
    <w:nsid w:val="63644DE5"/>
    <w:multiLevelType w:val="multilevel"/>
    <w:tmpl w:val="0A1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A07A9"/>
    <w:multiLevelType w:val="multilevel"/>
    <w:tmpl w:val="1E2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mirrorMargins/>
  <w:defaultTabStop w:val="709"/>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12"/>
    <w:rsid w:val="000126E3"/>
    <w:rsid w:val="0001587D"/>
    <w:rsid w:val="0003416E"/>
    <w:rsid w:val="000370FE"/>
    <w:rsid w:val="000379C5"/>
    <w:rsid w:val="00043C70"/>
    <w:rsid w:val="00043F93"/>
    <w:rsid w:val="000468AE"/>
    <w:rsid w:val="00053721"/>
    <w:rsid w:val="000537CE"/>
    <w:rsid w:val="00056420"/>
    <w:rsid w:val="0006642D"/>
    <w:rsid w:val="00072122"/>
    <w:rsid w:val="000734B2"/>
    <w:rsid w:val="000741E1"/>
    <w:rsid w:val="00082D9C"/>
    <w:rsid w:val="00090C16"/>
    <w:rsid w:val="00094D6D"/>
    <w:rsid w:val="00096D32"/>
    <w:rsid w:val="000A41FE"/>
    <w:rsid w:val="000B409E"/>
    <w:rsid w:val="000B6A83"/>
    <w:rsid w:val="000D18D2"/>
    <w:rsid w:val="000D732B"/>
    <w:rsid w:val="000E3890"/>
    <w:rsid w:val="000F40B0"/>
    <w:rsid w:val="000F5CD8"/>
    <w:rsid w:val="000F603A"/>
    <w:rsid w:val="00105851"/>
    <w:rsid w:val="00107628"/>
    <w:rsid w:val="00112375"/>
    <w:rsid w:val="00114F40"/>
    <w:rsid w:val="001213DF"/>
    <w:rsid w:val="00121EFB"/>
    <w:rsid w:val="00126895"/>
    <w:rsid w:val="0013410F"/>
    <w:rsid w:val="00137E33"/>
    <w:rsid w:val="00141ACD"/>
    <w:rsid w:val="00141D25"/>
    <w:rsid w:val="00145C3A"/>
    <w:rsid w:val="00145DAA"/>
    <w:rsid w:val="00146AED"/>
    <w:rsid w:val="00155ED7"/>
    <w:rsid w:val="001647F2"/>
    <w:rsid w:val="00165098"/>
    <w:rsid w:val="00166DA5"/>
    <w:rsid w:val="00167EC5"/>
    <w:rsid w:val="00175099"/>
    <w:rsid w:val="001776BC"/>
    <w:rsid w:val="00181DA0"/>
    <w:rsid w:val="00184186"/>
    <w:rsid w:val="00186D60"/>
    <w:rsid w:val="001A2B07"/>
    <w:rsid w:val="001A43BB"/>
    <w:rsid w:val="001B6AE7"/>
    <w:rsid w:val="001C7A8C"/>
    <w:rsid w:val="001E225A"/>
    <w:rsid w:val="001F2A00"/>
    <w:rsid w:val="001F2EE3"/>
    <w:rsid w:val="001F5EBA"/>
    <w:rsid w:val="00201D74"/>
    <w:rsid w:val="00202B6B"/>
    <w:rsid w:val="002039E0"/>
    <w:rsid w:val="00204876"/>
    <w:rsid w:val="00211CFE"/>
    <w:rsid w:val="002123FD"/>
    <w:rsid w:val="002177B2"/>
    <w:rsid w:val="002206BE"/>
    <w:rsid w:val="002338FE"/>
    <w:rsid w:val="002365C2"/>
    <w:rsid w:val="00275E05"/>
    <w:rsid w:val="002819A9"/>
    <w:rsid w:val="0028277C"/>
    <w:rsid w:val="00282FCC"/>
    <w:rsid w:val="00286EF0"/>
    <w:rsid w:val="00287A51"/>
    <w:rsid w:val="00290658"/>
    <w:rsid w:val="0029124C"/>
    <w:rsid w:val="002A1F7D"/>
    <w:rsid w:val="002A7E9E"/>
    <w:rsid w:val="002B2567"/>
    <w:rsid w:val="002C6392"/>
    <w:rsid w:val="002C6E3B"/>
    <w:rsid w:val="002C74C3"/>
    <w:rsid w:val="002C7927"/>
    <w:rsid w:val="002D0A05"/>
    <w:rsid w:val="002D1745"/>
    <w:rsid w:val="002D190A"/>
    <w:rsid w:val="002D21C6"/>
    <w:rsid w:val="002D564E"/>
    <w:rsid w:val="002E1CB7"/>
    <w:rsid w:val="002E4D17"/>
    <w:rsid w:val="002F5912"/>
    <w:rsid w:val="002F6C2E"/>
    <w:rsid w:val="002F70FF"/>
    <w:rsid w:val="00302DBA"/>
    <w:rsid w:val="003100B4"/>
    <w:rsid w:val="00310B41"/>
    <w:rsid w:val="00314B26"/>
    <w:rsid w:val="0031501C"/>
    <w:rsid w:val="0032007C"/>
    <w:rsid w:val="003236D9"/>
    <w:rsid w:val="00334603"/>
    <w:rsid w:val="0034247A"/>
    <w:rsid w:val="00342FCB"/>
    <w:rsid w:val="00353A39"/>
    <w:rsid w:val="00356721"/>
    <w:rsid w:val="0037014E"/>
    <w:rsid w:val="00371B57"/>
    <w:rsid w:val="0037214F"/>
    <w:rsid w:val="00373AE2"/>
    <w:rsid w:val="0037678E"/>
    <w:rsid w:val="003810BB"/>
    <w:rsid w:val="003905CD"/>
    <w:rsid w:val="00391EAD"/>
    <w:rsid w:val="003B17AB"/>
    <w:rsid w:val="003B2A32"/>
    <w:rsid w:val="003C5E86"/>
    <w:rsid w:val="003D4667"/>
    <w:rsid w:val="003D7779"/>
    <w:rsid w:val="003E5FDC"/>
    <w:rsid w:val="003F3E04"/>
    <w:rsid w:val="003F44CD"/>
    <w:rsid w:val="00400747"/>
    <w:rsid w:val="0041046F"/>
    <w:rsid w:val="00413220"/>
    <w:rsid w:val="0041787D"/>
    <w:rsid w:val="00420821"/>
    <w:rsid w:val="00421DB7"/>
    <w:rsid w:val="00423C63"/>
    <w:rsid w:val="00427110"/>
    <w:rsid w:val="00434D15"/>
    <w:rsid w:val="004454AB"/>
    <w:rsid w:val="004469C5"/>
    <w:rsid w:val="00451864"/>
    <w:rsid w:val="004710A1"/>
    <w:rsid w:val="004728D1"/>
    <w:rsid w:val="0047537F"/>
    <w:rsid w:val="004767AC"/>
    <w:rsid w:val="0048243A"/>
    <w:rsid w:val="00484FF5"/>
    <w:rsid w:val="004932CE"/>
    <w:rsid w:val="004A490F"/>
    <w:rsid w:val="004A4D71"/>
    <w:rsid w:val="004A59ED"/>
    <w:rsid w:val="004B1456"/>
    <w:rsid w:val="004B38CA"/>
    <w:rsid w:val="004B406C"/>
    <w:rsid w:val="004B668B"/>
    <w:rsid w:val="004C06BE"/>
    <w:rsid w:val="004C6A2D"/>
    <w:rsid w:val="004D215C"/>
    <w:rsid w:val="004D22ED"/>
    <w:rsid w:val="004E3828"/>
    <w:rsid w:val="004F3FA1"/>
    <w:rsid w:val="004F475A"/>
    <w:rsid w:val="004F610E"/>
    <w:rsid w:val="00501775"/>
    <w:rsid w:val="00501F5F"/>
    <w:rsid w:val="00502CF8"/>
    <w:rsid w:val="00506393"/>
    <w:rsid w:val="005113AE"/>
    <w:rsid w:val="00514FCC"/>
    <w:rsid w:val="005164F7"/>
    <w:rsid w:val="00517925"/>
    <w:rsid w:val="0052074C"/>
    <w:rsid w:val="0053359D"/>
    <w:rsid w:val="00541DB4"/>
    <w:rsid w:val="00561272"/>
    <w:rsid w:val="00573E58"/>
    <w:rsid w:val="00591808"/>
    <w:rsid w:val="005A1A61"/>
    <w:rsid w:val="005A7737"/>
    <w:rsid w:val="005B7133"/>
    <w:rsid w:val="005C2562"/>
    <w:rsid w:val="005C48B4"/>
    <w:rsid w:val="005D1069"/>
    <w:rsid w:val="005D218D"/>
    <w:rsid w:val="005D35FA"/>
    <w:rsid w:val="005E01C7"/>
    <w:rsid w:val="005F03E0"/>
    <w:rsid w:val="005F153A"/>
    <w:rsid w:val="005F1D1B"/>
    <w:rsid w:val="005F350C"/>
    <w:rsid w:val="005F6D66"/>
    <w:rsid w:val="005F74AA"/>
    <w:rsid w:val="005F7BF9"/>
    <w:rsid w:val="0060723C"/>
    <w:rsid w:val="00613CA3"/>
    <w:rsid w:val="00616CAC"/>
    <w:rsid w:val="00617CB6"/>
    <w:rsid w:val="0062363D"/>
    <w:rsid w:val="00623996"/>
    <w:rsid w:val="00631842"/>
    <w:rsid w:val="006347AB"/>
    <w:rsid w:val="006368E1"/>
    <w:rsid w:val="00641B13"/>
    <w:rsid w:val="00645F76"/>
    <w:rsid w:val="00651E57"/>
    <w:rsid w:val="00652AA3"/>
    <w:rsid w:val="006542E2"/>
    <w:rsid w:val="00654D37"/>
    <w:rsid w:val="00662D2A"/>
    <w:rsid w:val="0066755E"/>
    <w:rsid w:val="00667AD2"/>
    <w:rsid w:val="006739CC"/>
    <w:rsid w:val="0067459C"/>
    <w:rsid w:val="00675597"/>
    <w:rsid w:val="00680F87"/>
    <w:rsid w:val="006821D9"/>
    <w:rsid w:val="006916FD"/>
    <w:rsid w:val="00693481"/>
    <w:rsid w:val="00696671"/>
    <w:rsid w:val="006A2320"/>
    <w:rsid w:val="006A6BF3"/>
    <w:rsid w:val="006C057C"/>
    <w:rsid w:val="006C472A"/>
    <w:rsid w:val="006C6E13"/>
    <w:rsid w:val="006C7989"/>
    <w:rsid w:val="006D57BE"/>
    <w:rsid w:val="006D6722"/>
    <w:rsid w:val="006E10E8"/>
    <w:rsid w:val="006F564A"/>
    <w:rsid w:val="00702C8A"/>
    <w:rsid w:val="00705B12"/>
    <w:rsid w:val="00713D6D"/>
    <w:rsid w:val="007252A7"/>
    <w:rsid w:val="00732727"/>
    <w:rsid w:val="00740A43"/>
    <w:rsid w:val="00755226"/>
    <w:rsid w:val="00773809"/>
    <w:rsid w:val="0077547D"/>
    <w:rsid w:val="007875F2"/>
    <w:rsid w:val="007951D1"/>
    <w:rsid w:val="00797C0D"/>
    <w:rsid w:val="007A198F"/>
    <w:rsid w:val="007A3956"/>
    <w:rsid w:val="007B0692"/>
    <w:rsid w:val="007B3927"/>
    <w:rsid w:val="007B4D48"/>
    <w:rsid w:val="007C0E77"/>
    <w:rsid w:val="007C20AB"/>
    <w:rsid w:val="007C233E"/>
    <w:rsid w:val="007C779C"/>
    <w:rsid w:val="007D4380"/>
    <w:rsid w:val="007D6F92"/>
    <w:rsid w:val="007E3018"/>
    <w:rsid w:val="007E4EC2"/>
    <w:rsid w:val="007F06FE"/>
    <w:rsid w:val="007F2966"/>
    <w:rsid w:val="007F730D"/>
    <w:rsid w:val="0080327A"/>
    <w:rsid w:val="0080529C"/>
    <w:rsid w:val="00805630"/>
    <w:rsid w:val="0080576D"/>
    <w:rsid w:val="00807D5D"/>
    <w:rsid w:val="00813A6D"/>
    <w:rsid w:val="00814008"/>
    <w:rsid w:val="00820867"/>
    <w:rsid w:val="008215E0"/>
    <w:rsid w:val="00824270"/>
    <w:rsid w:val="008267BB"/>
    <w:rsid w:val="00827653"/>
    <w:rsid w:val="0083053B"/>
    <w:rsid w:val="008362BF"/>
    <w:rsid w:val="0083769A"/>
    <w:rsid w:val="00840905"/>
    <w:rsid w:val="008416A0"/>
    <w:rsid w:val="00847FDE"/>
    <w:rsid w:val="008539E5"/>
    <w:rsid w:val="00853D47"/>
    <w:rsid w:val="00865DB8"/>
    <w:rsid w:val="008700B4"/>
    <w:rsid w:val="00872133"/>
    <w:rsid w:val="00877117"/>
    <w:rsid w:val="00877261"/>
    <w:rsid w:val="008779DE"/>
    <w:rsid w:val="00880F98"/>
    <w:rsid w:val="00885B4D"/>
    <w:rsid w:val="0088657D"/>
    <w:rsid w:val="0089000C"/>
    <w:rsid w:val="00890D12"/>
    <w:rsid w:val="008933BF"/>
    <w:rsid w:val="0089411D"/>
    <w:rsid w:val="008A1720"/>
    <w:rsid w:val="008A4B1C"/>
    <w:rsid w:val="008B06B0"/>
    <w:rsid w:val="008B2347"/>
    <w:rsid w:val="008B640E"/>
    <w:rsid w:val="008C11FB"/>
    <w:rsid w:val="008C30E0"/>
    <w:rsid w:val="008C515A"/>
    <w:rsid w:val="008D2837"/>
    <w:rsid w:val="008E0B08"/>
    <w:rsid w:val="008E37F4"/>
    <w:rsid w:val="008E61B2"/>
    <w:rsid w:val="008F122A"/>
    <w:rsid w:val="008F2E36"/>
    <w:rsid w:val="008F3E74"/>
    <w:rsid w:val="009006AA"/>
    <w:rsid w:val="0090311F"/>
    <w:rsid w:val="00914494"/>
    <w:rsid w:val="0092146E"/>
    <w:rsid w:val="00924528"/>
    <w:rsid w:val="009376F3"/>
    <w:rsid w:val="00944F8B"/>
    <w:rsid w:val="00950EC3"/>
    <w:rsid w:val="00952A42"/>
    <w:rsid w:val="00952F3A"/>
    <w:rsid w:val="00963F56"/>
    <w:rsid w:val="00966328"/>
    <w:rsid w:val="009747A1"/>
    <w:rsid w:val="00980468"/>
    <w:rsid w:val="009804C7"/>
    <w:rsid w:val="00984BDE"/>
    <w:rsid w:val="00984E03"/>
    <w:rsid w:val="00987665"/>
    <w:rsid w:val="00993989"/>
    <w:rsid w:val="009A056C"/>
    <w:rsid w:val="009A118D"/>
    <w:rsid w:val="009A4981"/>
    <w:rsid w:val="009A6CE0"/>
    <w:rsid w:val="009B1231"/>
    <w:rsid w:val="009B2DE7"/>
    <w:rsid w:val="009B3C3C"/>
    <w:rsid w:val="009B486A"/>
    <w:rsid w:val="009C61A2"/>
    <w:rsid w:val="009C6D90"/>
    <w:rsid w:val="009E3BCD"/>
    <w:rsid w:val="009E5587"/>
    <w:rsid w:val="009E5ED3"/>
    <w:rsid w:val="009E731B"/>
    <w:rsid w:val="009F164F"/>
    <w:rsid w:val="009F5E05"/>
    <w:rsid w:val="009F6288"/>
    <w:rsid w:val="00A03DF7"/>
    <w:rsid w:val="00A059A4"/>
    <w:rsid w:val="00A11114"/>
    <w:rsid w:val="00A153D8"/>
    <w:rsid w:val="00A30638"/>
    <w:rsid w:val="00A35B47"/>
    <w:rsid w:val="00A3704D"/>
    <w:rsid w:val="00A41B05"/>
    <w:rsid w:val="00A517B3"/>
    <w:rsid w:val="00A55853"/>
    <w:rsid w:val="00A5776C"/>
    <w:rsid w:val="00A65DF9"/>
    <w:rsid w:val="00A67B0F"/>
    <w:rsid w:val="00A701DF"/>
    <w:rsid w:val="00A80228"/>
    <w:rsid w:val="00A917EF"/>
    <w:rsid w:val="00AA4221"/>
    <w:rsid w:val="00AA4BD5"/>
    <w:rsid w:val="00AB36BD"/>
    <w:rsid w:val="00AD2B48"/>
    <w:rsid w:val="00AD59E0"/>
    <w:rsid w:val="00AD5B5E"/>
    <w:rsid w:val="00AD7D07"/>
    <w:rsid w:val="00AE09E4"/>
    <w:rsid w:val="00AE47E5"/>
    <w:rsid w:val="00AE4D3F"/>
    <w:rsid w:val="00AE7BF5"/>
    <w:rsid w:val="00AF064B"/>
    <w:rsid w:val="00AF19B6"/>
    <w:rsid w:val="00AF416D"/>
    <w:rsid w:val="00AF4D43"/>
    <w:rsid w:val="00AF5919"/>
    <w:rsid w:val="00B00FE2"/>
    <w:rsid w:val="00B01276"/>
    <w:rsid w:val="00B045C4"/>
    <w:rsid w:val="00B103BF"/>
    <w:rsid w:val="00B12781"/>
    <w:rsid w:val="00B138DF"/>
    <w:rsid w:val="00B25616"/>
    <w:rsid w:val="00B26D67"/>
    <w:rsid w:val="00B34057"/>
    <w:rsid w:val="00B46481"/>
    <w:rsid w:val="00B630B6"/>
    <w:rsid w:val="00B66763"/>
    <w:rsid w:val="00B7083F"/>
    <w:rsid w:val="00B70BE6"/>
    <w:rsid w:val="00B7220D"/>
    <w:rsid w:val="00B73AFC"/>
    <w:rsid w:val="00B76B74"/>
    <w:rsid w:val="00B86903"/>
    <w:rsid w:val="00B907AC"/>
    <w:rsid w:val="00B95589"/>
    <w:rsid w:val="00BA08F8"/>
    <w:rsid w:val="00BA4887"/>
    <w:rsid w:val="00BA53B3"/>
    <w:rsid w:val="00BA7290"/>
    <w:rsid w:val="00BA7A56"/>
    <w:rsid w:val="00BB3A74"/>
    <w:rsid w:val="00BB632C"/>
    <w:rsid w:val="00BE6119"/>
    <w:rsid w:val="00BE7DC3"/>
    <w:rsid w:val="00C064EF"/>
    <w:rsid w:val="00C06C3D"/>
    <w:rsid w:val="00C23A79"/>
    <w:rsid w:val="00C263C3"/>
    <w:rsid w:val="00C274FC"/>
    <w:rsid w:val="00C343EE"/>
    <w:rsid w:val="00C35E35"/>
    <w:rsid w:val="00C374AF"/>
    <w:rsid w:val="00C448B1"/>
    <w:rsid w:val="00C46479"/>
    <w:rsid w:val="00C50698"/>
    <w:rsid w:val="00C6675D"/>
    <w:rsid w:val="00C67FB8"/>
    <w:rsid w:val="00C903F4"/>
    <w:rsid w:val="00CA7B19"/>
    <w:rsid w:val="00CB0E9D"/>
    <w:rsid w:val="00CB3F8B"/>
    <w:rsid w:val="00CB49EB"/>
    <w:rsid w:val="00CB5430"/>
    <w:rsid w:val="00CC2018"/>
    <w:rsid w:val="00CD126F"/>
    <w:rsid w:val="00CD78ED"/>
    <w:rsid w:val="00CE404B"/>
    <w:rsid w:val="00CE5AA9"/>
    <w:rsid w:val="00CE7491"/>
    <w:rsid w:val="00CF1CDF"/>
    <w:rsid w:val="00CF6FF5"/>
    <w:rsid w:val="00D006C9"/>
    <w:rsid w:val="00D02147"/>
    <w:rsid w:val="00D0423E"/>
    <w:rsid w:val="00D13C95"/>
    <w:rsid w:val="00D30E6D"/>
    <w:rsid w:val="00D3416C"/>
    <w:rsid w:val="00D42B19"/>
    <w:rsid w:val="00D43CDA"/>
    <w:rsid w:val="00D50D4F"/>
    <w:rsid w:val="00D5319A"/>
    <w:rsid w:val="00D60AD1"/>
    <w:rsid w:val="00D616AF"/>
    <w:rsid w:val="00D61A51"/>
    <w:rsid w:val="00D63733"/>
    <w:rsid w:val="00D63C5E"/>
    <w:rsid w:val="00D64A59"/>
    <w:rsid w:val="00D65E60"/>
    <w:rsid w:val="00D663E3"/>
    <w:rsid w:val="00D71D4A"/>
    <w:rsid w:val="00D72E2D"/>
    <w:rsid w:val="00D73F49"/>
    <w:rsid w:val="00D7700B"/>
    <w:rsid w:val="00D77CF6"/>
    <w:rsid w:val="00DA07A5"/>
    <w:rsid w:val="00DB5DBF"/>
    <w:rsid w:val="00DB6B2D"/>
    <w:rsid w:val="00DC02EE"/>
    <w:rsid w:val="00DC3208"/>
    <w:rsid w:val="00DC3E33"/>
    <w:rsid w:val="00DC60F4"/>
    <w:rsid w:val="00DC6C0A"/>
    <w:rsid w:val="00DD0B02"/>
    <w:rsid w:val="00DD0B56"/>
    <w:rsid w:val="00DD2610"/>
    <w:rsid w:val="00DE27D4"/>
    <w:rsid w:val="00DE3B47"/>
    <w:rsid w:val="00DE5EDA"/>
    <w:rsid w:val="00DE69A7"/>
    <w:rsid w:val="00DF3BA2"/>
    <w:rsid w:val="00E001BC"/>
    <w:rsid w:val="00E008DE"/>
    <w:rsid w:val="00E0523B"/>
    <w:rsid w:val="00E0763F"/>
    <w:rsid w:val="00E111DC"/>
    <w:rsid w:val="00E24DDE"/>
    <w:rsid w:val="00E27536"/>
    <w:rsid w:val="00E27DFA"/>
    <w:rsid w:val="00E37B96"/>
    <w:rsid w:val="00E4321B"/>
    <w:rsid w:val="00E45B32"/>
    <w:rsid w:val="00E47CDB"/>
    <w:rsid w:val="00E502A7"/>
    <w:rsid w:val="00E66054"/>
    <w:rsid w:val="00E72138"/>
    <w:rsid w:val="00E7277F"/>
    <w:rsid w:val="00E73CED"/>
    <w:rsid w:val="00E85FA9"/>
    <w:rsid w:val="00E87903"/>
    <w:rsid w:val="00E9504A"/>
    <w:rsid w:val="00E9603C"/>
    <w:rsid w:val="00E963E1"/>
    <w:rsid w:val="00EA7D58"/>
    <w:rsid w:val="00EC5566"/>
    <w:rsid w:val="00EC7372"/>
    <w:rsid w:val="00ED4481"/>
    <w:rsid w:val="00ED44A6"/>
    <w:rsid w:val="00EE344B"/>
    <w:rsid w:val="00EE3B5E"/>
    <w:rsid w:val="00EE7958"/>
    <w:rsid w:val="00EF2724"/>
    <w:rsid w:val="00EF6DDC"/>
    <w:rsid w:val="00F01207"/>
    <w:rsid w:val="00F0232D"/>
    <w:rsid w:val="00F026D2"/>
    <w:rsid w:val="00F02845"/>
    <w:rsid w:val="00F04757"/>
    <w:rsid w:val="00F049A0"/>
    <w:rsid w:val="00F0578A"/>
    <w:rsid w:val="00F115F7"/>
    <w:rsid w:val="00F21652"/>
    <w:rsid w:val="00F227E7"/>
    <w:rsid w:val="00F30CF1"/>
    <w:rsid w:val="00F323A0"/>
    <w:rsid w:val="00F345C8"/>
    <w:rsid w:val="00F545C2"/>
    <w:rsid w:val="00F55BED"/>
    <w:rsid w:val="00F570A3"/>
    <w:rsid w:val="00F70714"/>
    <w:rsid w:val="00F73BA1"/>
    <w:rsid w:val="00F747F5"/>
    <w:rsid w:val="00F76D67"/>
    <w:rsid w:val="00F84C64"/>
    <w:rsid w:val="00F87C4F"/>
    <w:rsid w:val="00F975B9"/>
    <w:rsid w:val="00FA0B71"/>
    <w:rsid w:val="00FA1249"/>
    <w:rsid w:val="00FA4C81"/>
    <w:rsid w:val="00FA6548"/>
    <w:rsid w:val="00FA769D"/>
    <w:rsid w:val="00FC5C32"/>
    <w:rsid w:val="00FD0C2C"/>
    <w:rsid w:val="00FD7C4E"/>
    <w:rsid w:val="00FD7F09"/>
    <w:rsid w:val="00FE530F"/>
    <w:rsid w:val="00FF6819"/>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4F54"/>
  <w15:docId w15:val="{24ABF92F-7546-6940-A0BB-C9B3620F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20D"/>
    <w:rPr>
      <w:sz w:val="24"/>
      <w:szCs w:val="24"/>
      <w:lang w:val="en-US" w:eastAsia="zh-TW"/>
    </w:rPr>
  </w:style>
  <w:style w:type="paragraph" w:styleId="Heading1">
    <w:name w:val="heading 1"/>
    <w:basedOn w:val="Normal"/>
    <w:next w:val="Normal"/>
    <w:qFormat/>
    <w:pPr>
      <w:keepNext/>
      <w:keepLines/>
      <w:pageBreakBefore/>
      <w:tabs>
        <w:tab w:val="left" w:pos="284"/>
      </w:tabs>
      <w:suppressAutoHyphens/>
      <w:spacing w:after="1600" w:line="320" w:lineRule="exact"/>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Ancredenotedebasdepage">
    <w:name w:val="Ancre de note de bas de page"/>
    <w:rPr>
      <w:position w:val="0"/>
      <w:sz w:val="12"/>
      <w:vertAlign w:val="baseline"/>
    </w:rPr>
  </w:style>
  <w:style w:type="character" w:customStyle="1" w:styleId="FootnoteCharacters">
    <w:name w:val="Footnote Characters"/>
    <w:semiHidden/>
    <w:qFormat/>
    <w:rPr>
      <w:position w:val="0"/>
      <w:sz w:val="12"/>
      <w:vertAlign w:val="baseline"/>
    </w:rPr>
  </w:style>
  <w:style w:type="character" w:customStyle="1" w:styleId="LienInternet">
    <w:name w:val="Lien Internet"/>
    <w:rsid w:val="009B1D59"/>
    <w:rPr>
      <w:color w:val="0000FF"/>
      <w:u w:val="single"/>
    </w:rPr>
  </w:style>
  <w:style w:type="character" w:customStyle="1" w:styleId="heading3Zchn">
    <w:name w:val="heading3 Zchn"/>
    <w:qFormat/>
    <w:rsid w:val="009F4136"/>
    <w:rPr>
      <w:rFonts w:ascii="Times" w:hAnsi="Times"/>
      <w:b/>
      <w:lang w:val="en-US" w:eastAsia="de-DE" w:bidi="ar-SA"/>
    </w:rPr>
  </w:style>
  <w:style w:type="character" w:customStyle="1" w:styleId="p1aZchn">
    <w:name w:val="p1a Zchn"/>
    <w:qFormat/>
    <w:rsid w:val="009F4136"/>
    <w:rPr>
      <w:rFonts w:ascii="Times" w:hAnsi="Times"/>
      <w:lang w:val="en-US" w:eastAsia="de-DE" w:bidi="ar-SA"/>
    </w:rPr>
  </w:style>
  <w:style w:type="character" w:styleId="FollowedHyperlink">
    <w:name w:val="FollowedHyperlink"/>
    <w:uiPriority w:val="99"/>
    <w:semiHidden/>
    <w:unhideWhenUsed/>
    <w:qFormat/>
    <w:rsid w:val="00C017BE"/>
    <w:rPr>
      <w:color w:val="800080"/>
      <w:u w:val="single"/>
    </w:rPr>
  </w:style>
  <w:style w:type="character" w:customStyle="1" w:styleId="BalloonTextChar">
    <w:name w:val="Balloon Text Char"/>
    <w:basedOn w:val="DefaultParagraphFont"/>
    <w:link w:val="BalloonText"/>
    <w:uiPriority w:val="99"/>
    <w:semiHidden/>
    <w:qFormat/>
    <w:rsid w:val="00403CF4"/>
    <w:rPr>
      <w:rFonts w:ascii="Lucida Grande" w:hAnsi="Lucida Grande" w:cs="Lucida Grande"/>
      <w:sz w:val="18"/>
      <w:szCs w:val="18"/>
      <w:lang w:eastAsia="de-DE"/>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
    <w:name w:val="Titre"/>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Title1">
    <w:name w:val="Title1"/>
    <w:basedOn w:val="Normal"/>
    <w:qFormat/>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qFormat/>
    <w:pPr>
      <w:spacing w:after="220"/>
      <w:jc w:val="center"/>
    </w:pPr>
  </w:style>
  <w:style w:type="paragraph" w:customStyle="1" w:styleId="authorinfo">
    <w:name w:val="authorinfo"/>
    <w:basedOn w:val="Normal"/>
    <w:qFormat/>
    <w:pPr>
      <w:jc w:val="center"/>
    </w:pPr>
    <w:rPr>
      <w:sz w:val="18"/>
    </w:rPr>
  </w:style>
  <w:style w:type="paragraph" w:customStyle="1" w:styleId="email">
    <w:name w:val="email"/>
    <w:basedOn w:val="Normal"/>
    <w:qFormat/>
    <w:pPr>
      <w:jc w:val="center"/>
    </w:pPr>
    <w:rPr>
      <w:sz w:val="18"/>
    </w:rPr>
  </w:style>
  <w:style w:type="paragraph" w:customStyle="1" w:styleId="heading10">
    <w:name w:val="heading1"/>
    <w:basedOn w:val="Normal"/>
    <w:qFormat/>
    <w:pPr>
      <w:keepNext/>
      <w:keepLines/>
      <w:tabs>
        <w:tab w:val="left" w:pos="454"/>
      </w:tabs>
      <w:suppressAutoHyphens/>
      <w:spacing w:before="520" w:after="280"/>
    </w:pPr>
    <w:rPr>
      <w:b/>
    </w:rPr>
  </w:style>
  <w:style w:type="paragraph" w:customStyle="1" w:styleId="heading20">
    <w:name w:val="heading2"/>
    <w:basedOn w:val="Normal"/>
    <w:qFormat/>
    <w:pPr>
      <w:keepNext/>
      <w:keepLines/>
      <w:tabs>
        <w:tab w:val="left" w:pos="510"/>
      </w:tabs>
      <w:suppressAutoHyphens/>
      <w:spacing w:before="440" w:after="220"/>
    </w:pPr>
    <w:rPr>
      <w:b/>
    </w:rPr>
  </w:style>
  <w:style w:type="paragraph" w:customStyle="1" w:styleId="heading30">
    <w:name w:val="heading3"/>
    <w:basedOn w:val="Normal"/>
    <w:qFormat/>
    <w:pPr>
      <w:keepNext/>
      <w:keepLines/>
      <w:tabs>
        <w:tab w:val="left" w:pos="284"/>
      </w:tabs>
      <w:suppressAutoHyphens/>
      <w:spacing w:before="320"/>
    </w:pPr>
    <w:rPr>
      <w:b/>
    </w:rPr>
  </w:style>
  <w:style w:type="paragraph" w:customStyle="1" w:styleId="equation">
    <w:name w:val="equation"/>
    <w:basedOn w:val="Normal"/>
    <w:next w:val="Normal"/>
    <w:qFormat/>
    <w:pPr>
      <w:tabs>
        <w:tab w:val="left" w:pos="6237"/>
      </w:tabs>
      <w:spacing w:before="120" w:after="120"/>
      <w:ind w:left="227"/>
      <w:jc w:val="center"/>
    </w:pPr>
  </w:style>
  <w:style w:type="paragraph" w:customStyle="1" w:styleId="figlegend">
    <w:name w:val="figlegend"/>
    <w:basedOn w:val="Normal"/>
    <w:next w:val="Normal"/>
    <w:qFormat/>
    <w:pPr>
      <w:keepNext/>
      <w:keepLines/>
      <w:spacing w:before="120" w:after="240"/>
    </w:pPr>
    <w:rPr>
      <w:sz w:val="18"/>
    </w:rPr>
  </w:style>
  <w:style w:type="paragraph" w:customStyle="1" w:styleId="tablelegend">
    <w:name w:val="tablelegend"/>
    <w:basedOn w:val="Normal"/>
    <w:next w:val="Normal"/>
    <w:qFormat/>
    <w:pPr>
      <w:keepNext/>
      <w:keepLines/>
      <w:spacing w:before="240" w:after="120"/>
    </w:pPr>
    <w:rPr>
      <w:sz w:val="18"/>
      <w:lang w:val="de-DE"/>
    </w:rPr>
  </w:style>
  <w:style w:type="paragraph" w:customStyle="1" w:styleId="abstract">
    <w:name w:val="abstract"/>
    <w:basedOn w:val="p1a"/>
    <w:qFormat/>
    <w:rsid w:val="00947478"/>
    <w:pPr>
      <w:spacing w:before="600" w:after="120"/>
      <w:ind w:left="567" w:right="567"/>
    </w:pPr>
    <w:rPr>
      <w:sz w:val="18"/>
    </w:rPr>
  </w:style>
  <w:style w:type="paragraph" w:customStyle="1" w:styleId="p1a">
    <w:name w:val="p1a"/>
    <w:basedOn w:val="Normal"/>
    <w:next w:val="Normal"/>
    <w:qFormat/>
  </w:style>
  <w:style w:type="paragraph" w:customStyle="1" w:styleId="reference">
    <w:name w:val="reference"/>
    <w:basedOn w:val="Normal"/>
    <w:qFormat/>
    <w:pPr>
      <w:ind w:left="227" w:hanging="227"/>
    </w:pPr>
    <w:rPr>
      <w:sz w:val="18"/>
    </w:rPr>
  </w:style>
  <w:style w:type="paragraph" w:customStyle="1" w:styleId="Runninghead-left">
    <w:name w:val="Running head - left"/>
    <w:basedOn w:val="Normal"/>
    <w:qFormat/>
    <w:pPr>
      <w:tabs>
        <w:tab w:val="left" w:pos="680"/>
        <w:tab w:val="right" w:pos="6237"/>
        <w:tab w:val="right" w:pos="6917"/>
      </w:tabs>
      <w:spacing w:after="240" w:line="240" w:lineRule="exact"/>
    </w:pPr>
    <w:rPr>
      <w:sz w:val="18"/>
    </w:rPr>
  </w:style>
  <w:style w:type="paragraph" w:customStyle="1" w:styleId="Runninghead-right">
    <w:name w:val="Running head - right"/>
    <w:basedOn w:val="Runninghead-left"/>
    <w:qFormat/>
    <w:pPr>
      <w:jc w:val="right"/>
    </w:pPr>
  </w:style>
  <w:style w:type="paragraph" w:customStyle="1" w:styleId="BulletItem">
    <w:name w:val="Bullet Item"/>
    <w:basedOn w:val="Item"/>
    <w:qFormat/>
  </w:style>
  <w:style w:type="paragraph" w:customStyle="1" w:styleId="Item">
    <w:name w:val="Item"/>
    <w:basedOn w:val="Normal"/>
    <w:next w:val="Normal"/>
    <w:qFormat/>
    <w:pPr>
      <w:tabs>
        <w:tab w:val="left" w:pos="227"/>
        <w:tab w:val="left" w:pos="454"/>
      </w:tabs>
      <w:ind w:left="227" w:hanging="227"/>
    </w:pPr>
  </w:style>
  <w:style w:type="paragraph" w:customStyle="1" w:styleId="NumberedItem">
    <w:name w:val="Numbered Item"/>
    <w:basedOn w:val="Item"/>
    <w:qFormat/>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qFormat/>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customStyle="1" w:styleId="FunotentextFootnote">
    <w:name w:val="Fußnotentext.Footnote"/>
    <w:basedOn w:val="Normal"/>
    <w:qFormat/>
    <w:pPr>
      <w:tabs>
        <w:tab w:val="left" w:pos="170"/>
      </w:tabs>
      <w:ind w:left="170" w:hanging="170"/>
    </w:pPr>
    <w:rPr>
      <w:sz w:val="18"/>
    </w:rPr>
  </w:style>
  <w:style w:type="paragraph" w:customStyle="1" w:styleId="heading40">
    <w:name w:val="heading4"/>
    <w:basedOn w:val="Normal"/>
    <w:qFormat/>
    <w:pPr>
      <w:spacing w:before="320"/>
    </w:pPr>
    <w:rPr>
      <w:i/>
    </w:rPr>
  </w:style>
  <w:style w:type="paragraph" w:customStyle="1" w:styleId="address">
    <w:name w:val="address"/>
    <w:basedOn w:val="Normal"/>
    <w:qFormat/>
    <w:rsid w:val="009B1D59"/>
    <w:pPr>
      <w:jc w:val="center"/>
    </w:pPr>
    <w:rPr>
      <w:sz w:val="18"/>
    </w:rPr>
  </w:style>
  <w:style w:type="paragraph" w:customStyle="1" w:styleId="figurelegend">
    <w:name w:val="figure legend"/>
    <w:basedOn w:val="Normal"/>
    <w:next w:val="Normal"/>
    <w:qFormat/>
    <w:rsid w:val="009B1D59"/>
    <w:pPr>
      <w:keepNext/>
      <w:keepLines/>
      <w:spacing w:before="120" w:after="240"/>
    </w:pPr>
    <w:rPr>
      <w:sz w:val="18"/>
    </w:rPr>
  </w:style>
  <w:style w:type="paragraph" w:customStyle="1" w:styleId="tabletitle">
    <w:name w:val="table title"/>
    <w:basedOn w:val="Normal"/>
    <w:next w:val="Normal"/>
    <w:qFormat/>
    <w:rsid w:val="009B1D59"/>
    <w:pPr>
      <w:keepNext/>
      <w:keepLines/>
      <w:spacing w:before="240" w:after="120"/>
    </w:pPr>
    <w:rPr>
      <w:sz w:val="18"/>
      <w:lang w:val="de-DE"/>
    </w:rPr>
  </w:style>
  <w:style w:type="paragraph" w:customStyle="1" w:styleId="referenceitem">
    <w:name w:val="referenceitem"/>
    <w:basedOn w:val="Normal"/>
    <w:qFormat/>
    <w:rsid w:val="009B1D59"/>
    <w:pPr>
      <w:ind w:left="227" w:hanging="227"/>
    </w:pPr>
    <w:rPr>
      <w:sz w:val="18"/>
    </w:rPr>
  </w:style>
  <w:style w:type="paragraph" w:customStyle="1" w:styleId="BodyText21">
    <w:name w:val="Body Text 21"/>
    <w:basedOn w:val="Normal"/>
    <w:qFormat/>
    <w:rsid w:val="009B1D59"/>
  </w:style>
  <w:style w:type="paragraph" w:styleId="BalloonText">
    <w:name w:val="Balloon Text"/>
    <w:basedOn w:val="Normal"/>
    <w:link w:val="BalloonTextChar"/>
    <w:uiPriority w:val="99"/>
    <w:semiHidden/>
    <w:unhideWhenUsed/>
    <w:qFormat/>
    <w:rsid w:val="00403CF4"/>
    <w:rPr>
      <w:rFonts w:ascii="Lucida Grande" w:hAnsi="Lucida Grande" w:cs="Lucida Grande"/>
      <w:sz w:val="18"/>
      <w:szCs w:val="18"/>
    </w:rPr>
  </w:style>
  <w:style w:type="character" w:styleId="Hyperlink">
    <w:name w:val="Hyperlink"/>
    <w:basedOn w:val="DefaultParagraphFont"/>
    <w:uiPriority w:val="99"/>
    <w:unhideWhenUsed/>
    <w:rsid w:val="00705B12"/>
    <w:rPr>
      <w:color w:val="0000FF" w:themeColor="hyperlink"/>
      <w:u w:val="single"/>
    </w:rPr>
  </w:style>
  <w:style w:type="character" w:styleId="UnresolvedMention">
    <w:name w:val="Unresolved Mention"/>
    <w:basedOn w:val="DefaultParagraphFont"/>
    <w:uiPriority w:val="99"/>
    <w:semiHidden/>
    <w:unhideWhenUsed/>
    <w:rsid w:val="00705B12"/>
    <w:rPr>
      <w:color w:val="605E5C"/>
      <w:shd w:val="clear" w:color="auto" w:fill="E1DFDD"/>
    </w:rPr>
  </w:style>
  <w:style w:type="paragraph" w:styleId="ListParagraph">
    <w:name w:val="List Paragraph"/>
    <w:basedOn w:val="Normal"/>
    <w:uiPriority w:val="72"/>
    <w:rsid w:val="002F6C2E"/>
    <w:pPr>
      <w:ind w:left="720"/>
      <w:contextualSpacing/>
    </w:pPr>
  </w:style>
  <w:style w:type="paragraph" w:styleId="HTMLPreformatted">
    <w:name w:val="HTML Preformatted"/>
    <w:basedOn w:val="Normal"/>
    <w:link w:val="HTMLPreformattedChar"/>
    <w:uiPriority w:val="99"/>
    <w:semiHidden/>
    <w:unhideWhenUsed/>
    <w:rsid w:val="004D22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D22ED"/>
    <w:rPr>
      <w:rFonts w:ascii="Consolas" w:hAnsi="Consolas" w:cs="Consolas"/>
      <w:lang w:val="en-US" w:eastAsia="zh-TW"/>
    </w:rPr>
  </w:style>
  <w:style w:type="paragraph" w:styleId="NormalWeb">
    <w:name w:val="Normal (Web)"/>
    <w:basedOn w:val="Normal"/>
    <w:uiPriority w:val="99"/>
    <w:semiHidden/>
    <w:unhideWhenUsed/>
    <w:rsid w:val="0092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8943">
      <w:bodyDiv w:val="1"/>
      <w:marLeft w:val="0"/>
      <w:marRight w:val="0"/>
      <w:marTop w:val="0"/>
      <w:marBottom w:val="0"/>
      <w:divBdr>
        <w:top w:val="none" w:sz="0" w:space="0" w:color="auto"/>
        <w:left w:val="none" w:sz="0" w:space="0" w:color="auto"/>
        <w:bottom w:val="none" w:sz="0" w:space="0" w:color="auto"/>
        <w:right w:val="none" w:sz="0" w:space="0" w:color="auto"/>
      </w:divBdr>
    </w:div>
    <w:div w:id="34930927">
      <w:bodyDiv w:val="1"/>
      <w:marLeft w:val="0"/>
      <w:marRight w:val="0"/>
      <w:marTop w:val="0"/>
      <w:marBottom w:val="0"/>
      <w:divBdr>
        <w:top w:val="none" w:sz="0" w:space="0" w:color="auto"/>
        <w:left w:val="none" w:sz="0" w:space="0" w:color="auto"/>
        <w:bottom w:val="none" w:sz="0" w:space="0" w:color="auto"/>
        <w:right w:val="none" w:sz="0" w:space="0" w:color="auto"/>
      </w:divBdr>
    </w:div>
    <w:div w:id="58483497">
      <w:bodyDiv w:val="1"/>
      <w:marLeft w:val="0"/>
      <w:marRight w:val="0"/>
      <w:marTop w:val="0"/>
      <w:marBottom w:val="0"/>
      <w:divBdr>
        <w:top w:val="none" w:sz="0" w:space="0" w:color="auto"/>
        <w:left w:val="none" w:sz="0" w:space="0" w:color="auto"/>
        <w:bottom w:val="none" w:sz="0" w:space="0" w:color="auto"/>
        <w:right w:val="none" w:sz="0" w:space="0" w:color="auto"/>
      </w:divBdr>
    </w:div>
    <w:div w:id="67926691">
      <w:bodyDiv w:val="1"/>
      <w:marLeft w:val="0"/>
      <w:marRight w:val="0"/>
      <w:marTop w:val="0"/>
      <w:marBottom w:val="0"/>
      <w:divBdr>
        <w:top w:val="none" w:sz="0" w:space="0" w:color="auto"/>
        <w:left w:val="none" w:sz="0" w:space="0" w:color="auto"/>
        <w:bottom w:val="none" w:sz="0" w:space="0" w:color="auto"/>
        <w:right w:val="none" w:sz="0" w:space="0" w:color="auto"/>
      </w:divBdr>
    </w:div>
    <w:div w:id="69352690">
      <w:bodyDiv w:val="1"/>
      <w:marLeft w:val="0"/>
      <w:marRight w:val="0"/>
      <w:marTop w:val="0"/>
      <w:marBottom w:val="0"/>
      <w:divBdr>
        <w:top w:val="none" w:sz="0" w:space="0" w:color="auto"/>
        <w:left w:val="none" w:sz="0" w:space="0" w:color="auto"/>
        <w:bottom w:val="none" w:sz="0" w:space="0" w:color="auto"/>
        <w:right w:val="none" w:sz="0" w:space="0" w:color="auto"/>
      </w:divBdr>
    </w:div>
    <w:div w:id="146360397">
      <w:bodyDiv w:val="1"/>
      <w:marLeft w:val="0"/>
      <w:marRight w:val="0"/>
      <w:marTop w:val="0"/>
      <w:marBottom w:val="0"/>
      <w:divBdr>
        <w:top w:val="none" w:sz="0" w:space="0" w:color="auto"/>
        <w:left w:val="none" w:sz="0" w:space="0" w:color="auto"/>
        <w:bottom w:val="none" w:sz="0" w:space="0" w:color="auto"/>
        <w:right w:val="none" w:sz="0" w:space="0" w:color="auto"/>
      </w:divBdr>
    </w:div>
    <w:div w:id="148601476">
      <w:bodyDiv w:val="1"/>
      <w:marLeft w:val="0"/>
      <w:marRight w:val="0"/>
      <w:marTop w:val="0"/>
      <w:marBottom w:val="0"/>
      <w:divBdr>
        <w:top w:val="none" w:sz="0" w:space="0" w:color="auto"/>
        <w:left w:val="none" w:sz="0" w:space="0" w:color="auto"/>
        <w:bottom w:val="none" w:sz="0" w:space="0" w:color="auto"/>
        <w:right w:val="none" w:sz="0" w:space="0" w:color="auto"/>
      </w:divBdr>
    </w:div>
    <w:div w:id="154877205">
      <w:bodyDiv w:val="1"/>
      <w:marLeft w:val="0"/>
      <w:marRight w:val="0"/>
      <w:marTop w:val="0"/>
      <w:marBottom w:val="0"/>
      <w:divBdr>
        <w:top w:val="none" w:sz="0" w:space="0" w:color="auto"/>
        <w:left w:val="none" w:sz="0" w:space="0" w:color="auto"/>
        <w:bottom w:val="none" w:sz="0" w:space="0" w:color="auto"/>
        <w:right w:val="none" w:sz="0" w:space="0" w:color="auto"/>
      </w:divBdr>
    </w:div>
    <w:div w:id="229121516">
      <w:bodyDiv w:val="1"/>
      <w:marLeft w:val="0"/>
      <w:marRight w:val="0"/>
      <w:marTop w:val="0"/>
      <w:marBottom w:val="0"/>
      <w:divBdr>
        <w:top w:val="none" w:sz="0" w:space="0" w:color="auto"/>
        <w:left w:val="none" w:sz="0" w:space="0" w:color="auto"/>
        <w:bottom w:val="none" w:sz="0" w:space="0" w:color="auto"/>
        <w:right w:val="none" w:sz="0" w:space="0" w:color="auto"/>
      </w:divBdr>
    </w:div>
    <w:div w:id="297876699">
      <w:bodyDiv w:val="1"/>
      <w:marLeft w:val="0"/>
      <w:marRight w:val="0"/>
      <w:marTop w:val="0"/>
      <w:marBottom w:val="0"/>
      <w:divBdr>
        <w:top w:val="none" w:sz="0" w:space="0" w:color="auto"/>
        <w:left w:val="none" w:sz="0" w:space="0" w:color="auto"/>
        <w:bottom w:val="none" w:sz="0" w:space="0" w:color="auto"/>
        <w:right w:val="none" w:sz="0" w:space="0" w:color="auto"/>
      </w:divBdr>
    </w:div>
    <w:div w:id="298268385">
      <w:bodyDiv w:val="1"/>
      <w:marLeft w:val="0"/>
      <w:marRight w:val="0"/>
      <w:marTop w:val="0"/>
      <w:marBottom w:val="0"/>
      <w:divBdr>
        <w:top w:val="none" w:sz="0" w:space="0" w:color="auto"/>
        <w:left w:val="none" w:sz="0" w:space="0" w:color="auto"/>
        <w:bottom w:val="none" w:sz="0" w:space="0" w:color="auto"/>
        <w:right w:val="none" w:sz="0" w:space="0" w:color="auto"/>
      </w:divBdr>
    </w:div>
    <w:div w:id="298465510">
      <w:bodyDiv w:val="1"/>
      <w:marLeft w:val="0"/>
      <w:marRight w:val="0"/>
      <w:marTop w:val="0"/>
      <w:marBottom w:val="0"/>
      <w:divBdr>
        <w:top w:val="none" w:sz="0" w:space="0" w:color="auto"/>
        <w:left w:val="none" w:sz="0" w:space="0" w:color="auto"/>
        <w:bottom w:val="none" w:sz="0" w:space="0" w:color="auto"/>
        <w:right w:val="none" w:sz="0" w:space="0" w:color="auto"/>
      </w:divBdr>
    </w:div>
    <w:div w:id="412631774">
      <w:bodyDiv w:val="1"/>
      <w:marLeft w:val="0"/>
      <w:marRight w:val="0"/>
      <w:marTop w:val="0"/>
      <w:marBottom w:val="0"/>
      <w:divBdr>
        <w:top w:val="none" w:sz="0" w:space="0" w:color="auto"/>
        <w:left w:val="none" w:sz="0" w:space="0" w:color="auto"/>
        <w:bottom w:val="none" w:sz="0" w:space="0" w:color="auto"/>
        <w:right w:val="none" w:sz="0" w:space="0" w:color="auto"/>
      </w:divBdr>
    </w:div>
    <w:div w:id="428427769">
      <w:bodyDiv w:val="1"/>
      <w:marLeft w:val="0"/>
      <w:marRight w:val="0"/>
      <w:marTop w:val="0"/>
      <w:marBottom w:val="0"/>
      <w:divBdr>
        <w:top w:val="none" w:sz="0" w:space="0" w:color="auto"/>
        <w:left w:val="none" w:sz="0" w:space="0" w:color="auto"/>
        <w:bottom w:val="none" w:sz="0" w:space="0" w:color="auto"/>
        <w:right w:val="none" w:sz="0" w:space="0" w:color="auto"/>
      </w:divBdr>
      <w:divsChild>
        <w:div w:id="1667973426">
          <w:marLeft w:val="0"/>
          <w:marRight w:val="0"/>
          <w:marTop w:val="0"/>
          <w:marBottom w:val="360"/>
          <w:divBdr>
            <w:top w:val="none" w:sz="0" w:space="0" w:color="auto"/>
            <w:left w:val="none" w:sz="0" w:space="0" w:color="auto"/>
            <w:bottom w:val="none" w:sz="0" w:space="0" w:color="auto"/>
            <w:right w:val="none" w:sz="0" w:space="0" w:color="auto"/>
          </w:divBdr>
        </w:div>
        <w:div w:id="655230406">
          <w:marLeft w:val="0"/>
          <w:marRight w:val="0"/>
          <w:marTop w:val="0"/>
          <w:marBottom w:val="0"/>
          <w:divBdr>
            <w:top w:val="none" w:sz="0" w:space="0" w:color="auto"/>
            <w:left w:val="none" w:sz="0" w:space="0" w:color="auto"/>
            <w:bottom w:val="none" w:sz="0" w:space="0" w:color="auto"/>
            <w:right w:val="none" w:sz="0" w:space="0" w:color="auto"/>
          </w:divBdr>
        </w:div>
      </w:divsChild>
    </w:div>
    <w:div w:id="443572707">
      <w:bodyDiv w:val="1"/>
      <w:marLeft w:val="0"/>
      <w:marRight w:val="0"/>
      <w:marTop w:val="0"/>
      <w:marBottom w:val="0"/>
      <w:divBdr>
        <w:top w:val="none" w:sz="0" w:space="0" w:color="auto"/>
        <w:left w:val="none" w:sz="0" w:space="0" w:color="auto"/>
        <w:bottom w:val="none" w:sz="0" w:space="0" w:color="auto"/>
        <w:right w:val="none" w:sz="0" w:space="0" w:color="auto"/>
      </w:divBdr>
    </w:div>
    <w:div w:id="462886823">
      <w:bodyDiv w:val="1"/>
      <w:marLeft w:val="0"/>
      <w:marRight w:val="0"/>
      <w:marTop w:val="0"/>
      <w:marBottom w:val="0"/>
      <w:divBdr>
        <w:top w:val="none" w:sz="0" w:space="0" w:color="auto"/>
        <w:left w:val="none" w:sz="0" w:space="0" w:color="auto"/>
        <w:bottom w:val="none" w:sz="0" w:space="0" w:color="auto"/>
        <w:right w:val="none" w:sz="0" w:space="0" w:color="auto"/>
      </w:divBdr>
    </w:div>
    <w:div w:id="513763045">
      <w:bodyDiv w:val="1"/>
      <w:marLeft w:val="0"/>
      <w:marRight w:val="0"/>
      <w:marTop w:val="0"/>
      <w:marBottom w:val="0"/>
      <w:divBdr>
        <w:top w:val="none" w:sz="0" w:space="0" w:color="auto"/>
        <w:left w:val="none" w:sz="0" w:space="0" w:color="auto"/>
        <w:bottom w:val="none" w:sz="0" w:space="0" w:color="auto"/>
        <w:right w:val="none" w:sz="0" w:space="0" w:color="auto"/>
      </w:divBdr>
    </w:div>
    <w:div w:id="540944386">
      <w:bodyDiv w:val="1"/>
      <w:marLeft w:val="0"/>
      <w:marRight w:val="0"/>
      <w:marTop w:val="0"/>
      <w:marBottom w:val="0"/>
      <w:divBdr>
        <w:top w:val="none" w:sz="0" w:space="0" w:color="auto"/>
        <w:left w:val="none" w:sz="0" w:space="0" w:color="auto"/>
        <w:bottom w:val="none" w:sz="0" w:space="0" w:color="auto"/>
        <w:right w:val="none" w:sz="0" w:space="0" w:color="auto"/>
      </w:divBdr>
    </w:div>
    <w:div w:id="545685190">
      <w:bodyDiv w:val="1"/>
      <w:marLeft w:val="0"/>
      <w:marRight w:val="0"/>
      <w:marTop w:val="0"/>
      <w:marBottom w:val="0"/>
      <w:divBdr>
        <w:top w:val="none" w:sz="0" w:space="0" w:color="auto"/>
        <w:left w:val="none" w:sz="0" w:space="0" w:color="auto"/>
        <w:bottom w:val="none" w:sz="0" w:space="0" w:color="auto"/>
        <w:right w:val="none" w:sz="0" w:space="0" w:color="auto"/>
      </w:divBdr>
    </w:div>
    <w:div w:id="583026658">
      <w:bodyDiv w:val="1"/>
      <w:marLeft w:val="0"/>
      <w:marRight w:val="0"/>
      <w:marTop w:val="0"/>
      <w:marBottom w:val="0"/>
      <w:divBdr>
        <w:top w:val="none" w:sz="0" w:space="0" w:color="auto"/>
        <w:left w:val="none" w:sz="0" w:space="0" w:color="auto"/>
        <w:bottom w:val="none" w:sz="0" w:space="0" w:color="auto"/>
        <w:right w:val="none" w:sz="0" w:space="0" w:color="auto"/>
      </w:divBdr>
    </w:div>
    <w:div w:id="592512951">
      <w:bodyDiv w:val="1"/>
      <w:marLeft w:val="0"/>
      <w:marRight w:val="0"/>
      <w:marTop w:val="0"/>
      <w:marBottom w:val="0"/>
      <w:divBdr>
        <w:top w:val="none" w:sz="0" w:space="0" w:color="auto"/>
        <w:left w:val="none" w:sz="0" w:space="0" w:color="auto"/>
        <w:bottom w:val="none" w:sz="0" w:space="0" w:color="auto"/>
        <w:right w:val="none" w:sz="0" w:space="0" w:color="auto"/>
      </w:divBdr>
    </w:div>
    <w:div w:id="600069390">
      <w:bodyDiv w:val="1"/>
      <w:marLeft w:val="0"/>
      <w:marRight w:val="0"/>
      <w:marTop w:val="0"/>
      <w:marBottom w:val="0"/>
      <w:divBdr>
        <w:top w:val="none" w:sz="0" w:space="0" w:color="auto"/>
        <w:left w:val="none" w:sz="0" w:space="0" w:color="auto"/>
        <w:bottom w:val="none" w:sz="0" w:space="0" w:color="auto"/>
        <w:right w:val="none" w:sz="0" w:space="0" w:color="auto"/>
      </w:divBdr>
    </w:div>
    <w:div w:id="605120278">
      <w:bodyDiv w:val="1"/>
      <w:marLeft w:val="0"/>
      <w:marRight w:val="0"/>
      <w:marTop w:val="0"/>
      <w:marBottom w:val="0"/>
      <w:divBdr>
        <w:top w:val="none" w:sz="0" w:space="0" w:color="auto"/>
        <w:left w:val="none" w:sz="0" w:space="0" w:color="auto"/>
        <w:bottom w:val="none" w:sz="0" w:space="0" w:color="auto"/>
        <w:right w:val="none" w:sz="0" w:space="0" w:color="auto"/>
      </w:divBdr>
    </w:div>
    <w:div w:id="609748079">
      <w:bodyDiv w:val="1"/>
      <w:marLeft w:val="0"/>
      <w:marRight w:val="0"/>
      <w:marTop w:val="0"/>
      <w:marBottom w:val="0"/>
      <w:divBdr>
        <w:top w:val="none" w:sz="0" w:space="0" w:color="auto"/>
        <w:left w:val="none" w:sz="0" w:space="0" w:color="auto"/>
        <w:bottom w:val="none" w:sz="0" w:space="0" w:color="auto"/>
        <w:right w:val="none" w:sz="0" w:space="0" w:color="auto"/>
      </w:divBdr>
    </w:div>
    <w:div w:id="629288519">
      <w:bodyDiv w:val="1"/>
      <w:marLeft w:val="0"/>
      <w:marRight w:val="0"/>
      <w:marTop w:val="0"/>
      <w:marBottom w:val="0"/>
      <w:divBdr>
        <w:top w:val="none" w:sz="0" w:space="0" w:color="auto"/>
        <w:left w:val="none" w:sz="0" w:space="0" w:color="auto"/>
        <w:bottom w:val="none" w:sz="0" w:space="0" w:color="auto"/>
        <w:right w:val="none" w:sz="0" w:space="0" w:color="auto"/>
      </w:divBdr>
    </w:div>
    <w:div w:id="635835606">
      <w:bodyDiv w:val="1"/>
      <w:marLeft w:val="0"/>
      <w:marRight w:val="0"/>
      <w:marTop w:val="0"/>
      <w:marBottom w:val="0"/>
      <w:divBdr>
        <w:top w:val="none" w:sz="0" w:space="0" w:color="auto"/>
        <w:left w:val="none" w:sz="0" w:space="0" w:color="auto"/>
        <w:bottom w:val="none" w:sz="0" w:space="0" w:color="auto"/>
        <w:right w:val="none" w:sz="0" w:space="0" w:color="auto"/>
      </w:divBdr>
    </w:div>
    <w:div w:id="649791224">
      <w:bodyDiv w:val="1"/>
      <w:marLeft w:val="0"/>
      <w:marRight w:val="0"/>
      <w:marTop w:val="0"/>
      <w:marBottom w:val="0"/>
      <w:divBdr>
        <w:top w:val="none" w:sz="0" w:space="0" w:color="auto"/>
        <w:left w:val="none" w:sz="0" w:space="0" w:color="auto"/>
        <w:bottom w:val="none" w:sz="0" w:space="0" w:color="auto"/>
        <w:right w:val="none" w:sz="0" w:space="0" w:color="auto"/>
      </w:divBdr>
    </w:div>
    <w:div w:id="736168373">
      <w:bodyDiv w:val="1"/>
      <w:marLeft w:val="0"/>
      <w:marRight w:val="0"/>
      <w:marTop w:val="0"/>
      <w:marBottom w:val="0"/>
      <w:divBdr>
        <w:top w:val="none" w:sz="0" w:space="0" w:color="auto"/>
        <w:left w:val="none" w:sz="0" w:space="0" w:color="auto"/>
        <w:bottom w:val="none" w:sz="0" w:space="0" w:color="auto"/>
        <w:right w:val="none" w:sz="0" w:space="0" w:color="auto"/>
      </w:divBdr>
    </w:div>
    <w:div w:id="763693254">
      <w:bodyDiv w:val="1"/>
      <w:marLeft w:val="0"/>
      <w:marRight w:val="0"/>
      <w:marTop w:val="0"/>
      <w:marBottom w:val="0"/>
      <w:divBdr>
        <w:top w:val="none" w:sz="0" w:space="0" w:color="auto"/>
        <w:left w:val="none" w:sz="0" w:space="0" w:color="auto"/>
        <w:bottom w:val="none" w:sz="0" w:space="0" w:color="auto"/>
        <w:right w:val="none" w:sz="0" w:space="0" w:color="auto"/>
      </w:divBdr>
    </w:div>
    <w:div w:id="773936362">
      <w:bodyDiv w:val="1"/>
      <w:marLeft w:val="0"/>
      <w:marRight w:val="0"/>
      <w:marTop w:val="0"/>
      <w:marBottom w:val="0"/>
      <w:divBdr>
        <w:top w:val="none" w:sz="0" w:space="0" w:color="auto"/>
        <w:left w:val="none" w:sz="0" w:space="0" w:color="auto"/>
        <w:bottom w:val="none" w:sz="0" w:space="0" w:color="auto"/>
        <w:right w:val="none" w:sz="0" w:space="0" w:color="auto"/>
      </w:divBdr>
      <w:divsChild>
        <w:div w:id="278804421">
          <w:marLeft w:val="0"/>
          <w:marRight w:val="0"/>
          <w:marTop w:val="0"/>
          <w:marBottom w:val="0"/>
          <w:divBdr>
            <w:top w:val="none" w:sz="0" w:space="0" w:color="auto"/>
            <w:left w:val="none" w:sz="0" w:space="0" w:color="auto"/>
            <w:bottom w:val="none" w:sz="0" w:space="0" w:color="auto"/>
            <w:right w:val="none" w:sz="0" w:space="0" w:color="auto"/>
          </w:divBdr>
          <w:divsChild>
            <w:div w:id="86193626">
              <w:marLeft w:val="0"/>
              <w:marRight w:val="0"/>
              <w:marTop w:val="0"/>
              <w:marBottom w:val="0"/>
              <w:divBdr>
                <w:top w:val="none" w:sz="0" w:space="0" w:color="auto"/>
                <w:left w:val="none" w:sz="0" w:space="0" w:color="auto"/>
                <w:bottom w:val="none" w:sz="0" w:space="0" w:color="auto"/>
                <w:right w:val="none" w:sz="0" w:space="0" w:color="auto"/>
              </w:divBdr>
              <w:divsChild>
                <w:div w:id="1769959705">
                  <w:marLeft w:val="0"/>
                  <w:marRight w:val="0"/>
                  <w:marTop w:val="0"/>
                  <w:marBottom w:val="0"/>
                  <w:divBdr>
                    <w:top w:val="none" w:sz="0" w:space="0" w:color="auto"/>
                    <w:left w:val="none" w:sz="0" w:space="0" w:color="auto"/>
                    <w:bottom w:val="none" w:sz="0" w:space="0" w:color="auto"/>
                    <w:right w:val="none" w:sz="0" w:space="0" w:color="auto"/>
                  </w:divBdr>
                  <w:divsChild>
                    <w:div w:id="1561743265">
                      <w:marLeft w:val="0"/>
                      <w:marRight w:val="0"/>
                      <w:marTop w:val="0"/>
                      <w:marBottom w:val="0"/>
                      <w:divBdr>
                        <w:top w:val="none" w:sz="0" w:space="0" w:color="auto"/>
                        <w:left w:val="none" w:sz="0" w:space="0" w:color="auto"/>
                        <w:bottom w:val="none" w:sz="0" w:space="0" w:color="auto"/>
                        <w:right w:val="none" w:sz="0" w:space="0" w:color="auto"/>
                      </w:divBdr>
                      <w:divsChild>
                        <w:div w:id="2078627918">
                          <w:marLeft w:val="0"/>
                          <w:marRight w:val="0"/>
                          <w:marTop w:val="0"/>
                          <w:marBottom w:val="0"/>
                          <w:divBdr>
                            <w:top w:val="none" w:sz="0" w:space="0" w:color="auto"/>
                            <w:left w:val="none" w:sz="0" w:space="0" w:color="auto"/>
                            <w:bottom w:val="none" w:sz="0" w:space="0" w:color="auto"/>
                            <w:right w:val="none" w:sz="0" w:space="0" w:color="auto"/>
                          </w:divBdr>
                          <w:divsChild>
                            <w:div w:id="1596017012">
                              <w:marLeft w:val="0"/>
                              <w:marRight w:val="300"/>
                              <w:marTop w:val="180"/>
                              <w:marBottom w:val="0"/>
                              <w:divBdr>
                                <w:top w:val="none" w:sz="0" w:space="0" w:color="auto"/>
                                <w:left w:val="none" w:sz="0" w:space="0" w:color="auto"/>
                                <w:bottom w:val="none" w:sz="0" w:space="0" w:color="auto"/>
                                <w:right w:val="none" w:sz="0" w:space="0" w:color="auto"/>
                              </w:divBdr>
                              <w:divsChild>
                                <w:div w:id="2066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99238">
          <w:marLeft w:val="0"/>
          <w:marRight w:val="0"/>
          <w:marTop w:val="0"/>
          <w:marBottom w:val="0"/>
          <w:divBdr>
            <w:top w:val="none" w:sz="0" w:space="0" w:color="auto"/>
            <w:left w:val="none" w:sz="0" w:space="0" w:color="auto"/>
            <w:bottom w:val="none" w:sz="0" w:space="0" w:color="auto"/>
            <w:right w:val="none" w:sz="0" w:space="0" w:color="auto"/>
          </w:divBdr>
          <w:divsChild>
            <w:div w:id="2019575026">
              <w:marLeft w:val="0"/>
              <w:marRight w:val="0"/>
              <w:marTop w:val="0"/>
              <w:marBottom w:val="0"/>
              <w:divBdr>
                <w:top w:val="none" w:sz="0" w:space="0" w:color="auto"/>
                <w:left w:val="none" w:sz="0" w:space="0" w:color="auto"/>
                <w:bottom w:val="none" w:sz="0" w:space="0" w:color="auto"/>
                <w:right w:val="none" w:sz="0" w:space="0" w:color="auto"/>
              </w:divBdr>
              <w:divsChild>
                <w:div w:id="1626739483">
                  <w:marLeft w:val="0"/>
                  <w:marRight w:val="0"/>
                  <w:marTop w:val="0"/>
                  <w:marBottom w:val="0"/>
                  <w:divBdr>
                    <w:top w:val="none" w:sz="0" w:space="0" w:color="auto"/>
                    <w:left w:val="none" w:sz="0" w:space="0" w:color="auto"/>
                    <w:bottom w:val="none" w:sz="0" w:space="0" w:color="auto"/>
                    <w:right w:val="none" w:sz="0" w:space="0" w:color="auto"/>
                  </w:divBdr>
                  <w:divsChild>
                    <w:div w:id="1107964410">
                      <w:marLeft w:val="0"/>
                      <w:marRight w:val="0"/>
                      <w:marTop w:val="0"/>
                      <w:marBottom w:val="0"/>
                      <w:divBdr>
                        <w:top w:val="none" w:sz="0" w:space="0" w:color="auto"/>
                        <w:left w:val="none" w:sz="0" w:space="0" w:color="auto"/>
                        <w:bottom w:val="none" w:sz="0" w:space="0" w:color="auto"/>
                        <w:right w:val="none" w:sz="0" w:space="0" w:color="auto"/>
                      </w:divBdr>
                      <w:divsChild>
                        <w:div w:id="5701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550385">
      <w:bodyDiv w:val="1"/>
      <w:marLeft w:val="0"/>
      <w:marRight w:val="0"/>
      <w:marTop w:val="0"/>
      <w:marBottom w:val="0"/>
      <w:divBdr>
        <w:top w:val="none" w:sz="0" w:space="0" w:color="auto"/>
        <w:left w:val="none" w:sz="0" w:space="0" w:color="auto"/>
        <w:bottom w:val="none" w:sz="0" w:space="0" w:color="auto"/>
        <w:right w:val="none" w:sz="0" w:space="0" w:color="auto"/>
      </w:divBdr>
    </w:div>
    <w:div w:id="817307332">
      <w:bodyDiv w:val="1"/>
      <w:marLeft w:val="0"/>
      <w:marRight w:val="0"/>
      <w:marTop w:val="0"/>
      <w:marBottom w:val="0"/>
      <w:divBdr>
        <w:top w:val="none" w:sz="0" w:space="0" w:color="auto"/>
        <w:left w:val="none" w:sz="0" w:space="0" w:color="auto"/>
        <w:bottom w:val="none" w:sz="0" w:space="0" w:color="auto"/>
        <w:right w:val="none" w:sz="0" w:space="0" w:color="auto"/>
      </w:divBdr>
    </w:div>
    <w:div w:id="835531997">
      <w:bodyDiv w:val="1"/>
      <w:marLeft w:val="0"/>
      <w:marRight w:val="0"/>
      <w:marTop w:val="0"/>
      <w:marBottom w:val="0"/>
      <w:divBdr>
        <w:top w:val="none" w:sz="0" w:space="0" w:color="auto"/>
        <w:left w:val="none" w:sz="0" w:space="0" w:color="auto"/>
        <w:bottom w:val="none" w:sz="0" w:space="0" w:color="auto"/>
        <w:right w:val="none" w:sz="0" w:space="0" w:color="auto"/>
      </w:divBdr>
    </w:div>
    <w:div w:id="871724044">
      <w:bodyDiv w:val="1"/>
      <w:marLeft w:val="0"/>
      <w:marRight w:val="0"/>
      <w:marTop w:val="0"/>
      <w:marBottom w:val="0"/>
      <w:divBdr>
        <w:top w:val="none" w:sz="0" w:space="0" w:color="auto"/>
        <w:left w:val="none" w:sz="0" w:space="0" w:color="auto"/>
        <w:bottom w:val="none" w:sz="0" w:space="0" w:color="auto"/>
        <w:right w:val="none" w:sz="0" w:space="0" w:color="auto"/>
      </w:divBdr>
    </w:div>
    <w:div w:id="890190871">
      <w:bodyDiv w:val="1"/>
      <w:marLeft w:val="0"/>
      <w:marRight w:val="0"/>
      <w:marTop w:val="0"/>
      <w:marBottom w:val="0"/>
      <w:divBdr>
        <w:top w:val="none" w:sz="0" w:space="0" w:color="auto"/>
        <w:left w:val="none" w:sz="0" w:space="0" w:color="auto"/>
        <w:bottom w:val="none" w:sz="0" w:space="0" w:color="auto"/>
        <w:right w:val="none" w:sz="0" w:space="0" w:color="auto"/>
      </w:divBdr>
    </w:div>
    <w:div w:id="910892063">
      <w:bodyDiv w:val="1"/>
      <w:marLeft w:val="0"/>
      <w:marRight w:val="0"/>
      <w:marTop w:val="0"/>
      <w:marBottom w:val="0"/>
      <w:divBdr>
        <w:top w:val="none" w:sz="0" w:space="0" w:color="auto"/>
        <w:left w:val="none" w:sz="0" w:space="0" w:color="auto"/>
        <w:bottom w:val="none" w:sz="0" w:space="0" w:color="auto"/>
        <w:right w:val="none" w:sz="0" w:space="0" w:color="auto"/>
      </w:divBdr>
    </w:div>
    <w:div w:id="916398978">
      <w:bodyDiv w:val="1"/>
      <w:marLeft w:val="0"/>
      <w:marRight w:val="0"/>
      <w:marTop w:val="0"/>
      <w:marBottom w:val="0"/>
      <w:divBdr>
        <w:top w:val="none" w:sz="0" w:space="0" w:color="auto"/>
        <w:left w:val="none" w:sz="0" w:space="0" w:color="auto"/>
        <w:bottom w:val="none" w:sz="0" w:space="0" w:color="auto"/>
        <w:right w:val="none" w:sz="0" w:space="0" w:color="auto"/>
      </w:divBdr>
    </w:div>
    <w:div w:id="919368166">
      <w:bodyDiv w:val="1"/>
      <w:marLeft w:val="0"/>
      <w:marRight w:val="0"/>
      <w:marTop w:val="0"/>
      <w:marBottom w:val="0"/>
      <w:divBdr>
        <w:top w:val="none" w:sz="0" w:space="0" w:color="auto"/>
        <w:left w:val="none" w:sz="0" w:space="0" w:color="auto"/>
        <w:bottom w:val="none" w:sz="0" w:space="0" w:color="auto"/>
        <w:right w:val="none" w:sz="0" w:space="0" w:color="auto"/>
      </w:divBdr>
    </w:div>
    <w:div w:id="943801855">
      <w:bodyDiv w:val="1"/>
      <w:marLeft w:val="0"/>
      <w:marRight w:val="0"/>
      <w:marTop w:val="0"/>
      <w:marBottom w:val="0"/>
      <w:divBdr>
        <w:top w:val="none" w:sz="0" w:space="0" w:color="auto"/>
        <w:left w:val="none" w:sz="0" w:space="0" w:color="auto"/>
        <w:bottom w:val="none" w:sz="0" w:space="0" w:color="auto"/>
        <w:right w:val="none" w:sz="0" w:space="0" w:color="auto"/>
      </w:divBdr>
    </w:div>
    <w:div w:id="948584112">
      <w:bodyDiv w:val="1"/>
      <w:marLeft w:val="0"/>
      <w:marRight w:val="0"/>
      <w:marTop w:val="0"/>
      <w:marBottom w:val="0"/>
      <w:divBdr>
        <w:top w:val="none" w:sz="0" w:space="0" w:color="auto"/>
        <w:left w:val="none" w:sz="0" w:space="0" w:color="auto"/>
        <w:bottom w:val="none" w:sz="0" w:space="0" w:color="auto"/>
        <w:right w:val="none" w:sz="0" w:space="0" w:color="auto"/>
      </w:divBdr>
    </w:div>
    <w:div w:id="955210111">
      <w:bodyDiv w:val="1"/>
      <w:marLeft w:val="0"/>
      <w:marRight w:val="0"/>
      <w:marTop w:val="0"/>
      <w:marBottom w:val="0"/>
      <w:divBdr>
        <w:top w:val="none" w:sz="0" w:space="0" w:color="auto"/>
        <w:left w:val="none" w:sz="0" w:space="0" w:color="auto"/>
        <w:bottom w:val="none" w:sz="0" w:space="0" w:color="auto"/>
        <w:right w:val="none" w:sz="0" w:space="0" w:color="auto"/>
      </w:divBdr>
    </w:div>
    <w:div w:id="986666041">
      <w:bodyDiv w:val="1"/>
      <w:marLeft w:val="0"/>
      <w:marRight w:val="0"/>
      <w:marTop w:val="0"/>
      <w:marBottom w:val="0"/>
      <w:divBdr>
        <w:top w:val="none" w:sz="0" w:space="0" w:color="auto"/>
        <w:left w:val="none" w:sz="0" w:space="0" w:color="auto"/>
        <w:bottom w:val="none" w:sz="0" w:space="0" w:color="auto"/>
        <w:right w:val="none" w:sz="0" w:space="0" w:color="auto"/>
      </w:divBdr>
    </w:div>
    <w:div w:id="1035083864">
      <w:bodyDiv w:val="1"/>
      <w:marLeft w:val="0"/>
      <w:marRight w:val="0"/>
      <w:marTop w:val="0"/>
      <w:marBottom w:val="0"/>
      <w:divBdr>
        <w:top w:val="none" w:sz="0" w:space="0" w:color="auto"/>
        <w:left w:val="none" w:sz="0" w:space="0" w:color="auto"/>
        <w:bottom w:val="none" w:sz="0" w:space="0" w:color="auto"/>
        <w:right w:val="none" w:sz="0" w:space="0" w:color="auto"/>
      </w:divBdr>
      <w:divsChild>
        <w:div w:id="541869219">
          <w:marLeft w:val="0"/>
          <w:marRight w:val="0"/>
          <w:marTop w:val="0"/>
          <w:marBottom w:val="0"/>
          <w:divBdr>
            <w:top w:val="none" w:sz="0" w:space="0" w:color="auto"/>
            <w:left w:val="none" w:sz="0" w:space="0" w:color="auto"/>
            <w:bottom w:val="none" w:sz="0" w:space="0" w:color="auto"/>
            <w:right w:val="none" w:sz="0" w:space="0" w:color="auto"/>
          </w:divBdr>
          <w:divsChild>
            <w:div w:id="1412890648">
              <w:marLeft w:val="0"/>
              <w:marRight w:val="0"/>
              <w:marTop w:val="0"/>
              <w:marBottom w:val="0"/>
              <w:divBdr>
                <w:top w:val="none" w:sz="0" w:space="0" w:color="auto"/>
                <w:left w:val="none" w:sz="0" w:space="0" w:color="auto"/>
                <w:bottom w:val="none" w:sz="0" w:space="0" w:color="auto"/>
                <w:right w:val="none" w:sz="0" w:space="0" w:color="auto"/>
              </w:divBdr>
            </w:div>
            <w:div w:id="755828883">
              <w:marLeft w:val="0"/>
              <w:marRight w:val="0"/>
              <w:marTop w:val="0"/>
              <w:marBottom w:val="0"/>
              <w:divBdr>
                <w:top w:val="none" w:sz="0" w:space="0" w:color="auto"/>
                <w:left w:val="none" w:sz="0" w:space="0" w:color="auto"/>
                <w:bottom w:val="none" w:sz="0" w:space="0" w:color="auto"/>
                <w:right w:val="none" w:sz="0" w:space="0" w:color="auto"/>
              </w:divBdr>
            </w:div>
            <w:div w:id="129716835">
              <w:marLeft w:val="0"/>
              <w:marRight w:val="0"/>
              <w:marTop w:val="0"/>
              <w:marBottom w:val="0"/>
              <w:divBdr>
                <w:top w:val="none" w:sz="0" w:space="0" w:color="auto"/>
                <w:left w:val="none" w:sz="0" w:space="0" w:color="auto"/>
                <w:bottom w:val="none" w:sz="0" w:space="0" w:color="auto"/>
                <w:right w:val="none" w:sz="0" w:space="0" w:color="auto"/>
              </w:divBdr>
            </w:div>
            <w:div w:id="1008673160">
              <w:marLeft w:val="0"/>
              <w:marRight w:val="0"/>
              <w:marTop w:val="0"/>
              <w:marBottom w:val="0"/>
              <w:divBdr>
                <w:top w:val="none" w:sz="0" w:space="0" w:color="auto"/>
                <w:left w:val="none" w:sz="0" w:space="0" w:color="auto"/>
                <w:bottom w:val="none" w:sz="0" w:space="0" w:color="auto"/>
                <w:right w:val="none" w:sz="0" w:space="0" w:color="auto"/>
              </w:divBdr>
            </w:div>
            <w:div w:id="2086880490">
              <w:marLeft w:val="0"/>
              <w:marRight w:val="0"/>
              <w:marTop w:val="0"/>
              <w:marBottom w:val="0"/>
              <w:divBdr>
                <w:top w:val="none" w:sz="0" w:space="0" w:color="auto"/>
                <w:left w:val="none" w:sz="0" w:space="0" w:color="auto"/>
                <w:bottom w:val="none" w:sz="0" w:space="0" w:color="auto"/>
                <w:right w:val="none" w:sz="0" w:space="0" w:color="auto"/>
              </w:divBdr>
            </w:div>
            <w:div w:id="1937521890">
              <w:marLeft w:val="0"/>
              <w:marRight w:val="0"/>
              <w:marTop w:val="0"/>
              <w:marBottom w:val="0"/>
              <w:divBdr>
                <w:top w:val="none" w:sz="0" w:space="0" w:color="auto"/>
                <w:left w:val="none" w:sz="0" w:space="0" w:color="auto"/>
                <w:bottom w:val="none" w:sz="0" w:space="0" w:color="auto"/>
                <w:right w:val="none" w:sz="0" w:space="0" w:color="auto"/>
              </w:divBdr>
            </w:div>
            <w:div w:id="1384403611">
              <w:marLeft w:val="0"/>
              <w:marRight w:val="0"/>
              <w:marTop w:val="0"/>
              <w:marBottom w:val="0"/>
              <w:divBdr>
                <w:top w:val="none" w:sz="0" w:space="0" w:color="auto"/>
                <w:left w:val="none" w:sz="0" w:space="0" w:color="auto"/>
                <w:bottom w:val="none" w:sz="0" w:space="0" w:color="auto"/>
                <w:right w:val="none" w:sz="0" w:space="0" w:color="auto"/>
              </w:divBdr>
            </w:div>
            <w:div w:id="810833407">
              <w:blockQuote w:val="1"/>
              <w:marLeft w:val="600"/>
              <w:marRight w:val="0"/>
              <w:marTop w:val="0"/>
              <w:marBottom w:val="0"/>
              <w:divBdr>
                <w:top w:val="none" w:sz="0" w:space="0" w:color="auto"/>
                <w:left w:val="none" w:sz="0" w:space="0" w:color="auto"/>
                <w:bottom w:val="none" w:sz="0" w:space="0" w:color="auto"/>
                <w:right w:val="none" w:sz="0" w:space="0" w:color="auto"/>
              </w:divBdr>
              <w:divsChild>
                <w:div w:id="713434054">
                  <w:marLeft w:val="0"/>
                  <w:marRight w:val="0"/>
                  <w:marTop w:val="0"/>
                  <w:marBottom w:val="0"/>
                  <w:divBdr>
                    <w:top w:val="none" w:sz="0" w:space="0" w:color="auto"/>
                    <w:left w:val="none" w:sz="0" w:space="0" w:color="auto"/>
                    <w:bottom w:val="none" w:sz="0" w:space="0" w:color="auto"/>
                    <w:right w:val="none" w:sz="0" w:space="0" w:color="auto"/>
                  </w:divBdr>
                </w:div>
                <w:div w:id="105588827">
                  <w:marLeft w:val="0"/>
                  <w:marRight w:val="0"/>
                  <w:marTop w:val="0"/>
                  <w:marBottom w:val="0"/>
                  <w:divBdr>
                    <w:top w:val="none" w:sz="0" w:space="0" w:color="auto"/>
                    <w:left w:val="none" w:sz="0" w:space="0" w:color="auto"/>
                    <w:bottom w:val="none" w:sz="0" w:space="0" w:color="auto"/>
                    <w:right w:val="none" w:sz="0" w:space="0" w:color="auto"/>
                  </w:divBdr>
                </w:div>
                <w:div w:id="958998884">
                  <w:marLeft w:val="0"/>
                  <w:marRight w:val="0"/>
                  <w:marTop w:val="0"/>
                  <w:marBottom w:val="0"/>
                  <w:divBdr>
                    <w:top w:val="none" w:sz="0" w:space="0" w:color="auto"/>
                    <w:left w:val="none" w:sz="0" w:space="0" w:color="auto"/>
                    <w:bottom w:val="none" w:sz="0" w:space="0" w:color="auto"/>
                    <w:right w:val="none" w:sz="0" w:space="0" w:color="auto"/>
                  </w:divBdr>
                </w:div>
                <w:div w:id="53630297">
                  <w:marLeft w:val="0"/>
                  <w:marRight w:val="0"/>
                  <w:marTop w:val="0"/>
                  <w:marBottom w:val="0"/>
                  <w:divBdr>
                    <w:top w:val="none" w:sz="0" w:space="0" w:color="auto"/>
                    <w:left w:val="none" w:sz="0" w:space="0" w:color="auto"/>
                    <w:bottom w:val="none" w:sz="0" w:space="0" w:color="auto"/>
                    <w:right w:val="none" w:sz="0" w:space="0" w:color="auto"/>
                  </w:divBdr>
                </w:div>
                <w:div w:id="1433890687">
                  <w:marLeft w:val="0"/>
                  <w:marRight w:val="0"/>
                  <w:marTop w:val="0"/>
                  <w:marBottom w:val="0"/>
                  <w:divBdr>
                    <w:top w:val="none" w:sz="0" w:space="0" w:color="auto"/>
                    <w:left w:val="none" w:sz="0" w:space="0" w:color="auto"/>
                    <w:bottom w:val="none" w:sz="0" w:space="0" w:color="auto"/>
                    <w:right w:val="none" w:sz="0" w:space="0" w:color="auto"/>
                  </w:divBdr>
                </w:div>
                <w:div w:id="17511212">
                  <w:marLeft w:val="0"/>
                  <w:marRight w:val="0"/>
                  <w:marTop w:val="0"/>
                  <w:marBottom w:val="0"/>
                  <w:divBdr>
                    <w:top w:val="none" w:sz="0" w:space="0" w:color="auto"/>
                    <w:left w:val="none" w:sz="0" w:space="0" w:color="auto"/>
                    <w:bottom w:val="none" w:sz="0" w:space="0" w:color="auto"/>
                    <w:right w:val="none" w:sz="0" w:space="0" w:color="auto"/>
                  </w:divBdr>
                </w:div>
              </w:divsChild>
            </w:div>
            <w:div w:id="1156923184">
              <w:blockQuote w:val="1"/>
              <w:marLeft w:val="600"/>
              <w:marRight w:val="0"/>
              <w:marTop w:val="0"/>
              <w:marBottom w:val="0"/>
              <w:divBdr>
                <w:top w:val="none" w:sz="0" w:space="0" w:color="auto"/>
                <w:left w:val="none" w:sz="0" w:space="0" w:color="auto"/>
                <w:bottom w:val="none" w:sz="0" w:space="0" w:color="auto"/>
                <w:right w:val="none" w:sz="0" w:space="0" w:color="auto"/>
              </w:divBdr>
              <w:divsChild>
                <w:div w:id="1186480361">
                  <w:marLeft w:val="0"/>
                  <w:marRight w:val="0"/>
                  <w:marTop w:val="0"/>
                  <w:marBottom w:val="0"/>
                  <w:divBdr>
                    <w:top w:val="none" w:sz="0" w:space="0" w:color="auto"/>
                    <w:left w:val="none" w:sz="0" w:space="0" w:color="auto"/>
                    <w:bottom w:val="none" w:sz="0" w:space="0" w:color="auto"/>
                    <w:right w:val="none" w:sz="0" w:space="0" w:color="auto"/>
                  </w:divBdr>
                </w:div>
              </w:divsChild>
            </w:div>
            <w:div w:id="207644880">
              <w:blockQuote w:val="1"/>
              <w:marLeft w:val="600"/>
              <w:marRight w:val="0"/>
              <w:marTop w:val="0"/>
              <w:marBottom w:val="0"/>
              <w:divBdr>
                <w:top w:val="none" w:sz="0" w:space="0" w:color="auto"/>
                <w:left w:val="none" w:sz="0" w:space="0" w:color="auto"/>
                <w:bottom w:val="none" w:sz="0" w:space="0" w:color="auto"/>
                <w:right w:val="none" w:sz="0" w:space="0" w:color="auto"/>
              </w:divBdr>
              <w:divsChild>
                <w:div w:id="639383573">
                  <w:marLeft w:val="0"/>
                  <w:marRight w:val="0"/>
                  <w:marTop w:val="0"/>
                  <w:marBottom w:val="0"/>
                  <w:divBdr>
                    <w:top w:val="none" w:sz="0" w:space="0" w:color="auto"/>
                    <w:left w:val="none" w:sz="0" w:space="0" w:color="auto"/>
                    <w:bottom w:val="none" w:sz="0" w:space="0" w:color="auto"/>
                    <w:right w:val="none" w:sz="0" w:space="0" w:color="auto"/>
                  </w:divBdr>
                </w:div>
              </w:divsChild>
            </w:div>
            <w:div w:id="2771084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4687994">
                  <w:marLeft w:val="0"/>
                  <w:marRight w:val="0"/>
                  <w:marTop w:val="0"/>
                  <w:marBottom w:val="0"/>
                  <w:divBdr>
                    <w:top w:val="none" w:sz="0" w:space="0" w:color="auto"/>
                    <w:left w:val="none" w:sz="0" w:space="0" w:color="auto"/>
                    <w:bottom w:val="none" w:sz="0" w:space="0" w:color="auto"/>
                    <w:right w:val="none" w:sz="0" w:space="0" w:color="auto"/>
                  </w:divBdr>
                </w:div>
              </w:divsChild>
            </w:div>
            <w:div w:id="640770525">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433970">
                  <w:marLeft w:val="0"/>
                  <w:marRight w:val="0"/>
                  <w:marTop w:val="0"/>
                  <w:marBottom w:val="0"/>
                  <w:divBdr>
                    <w:top w:val="none" w:sz="0" w:space="0" w:color="auto"/>
                    <w:left w:val="none" w:sz="0" w:space="0" w:color="auto"/>
                    <w:bottom w:val="none" w:sz="0" w:space="0" w:color="auto"/>
                    <w:right w:val="none" w:sz="0" w:space="0" w:color="auto"/>
                  </w:divBdr>
                </w:div>
              </w:divsChild>
            </w:div>
            <w:div w:id="24792829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8634337">
                  <w:marLeft w:val="0"/>
                  <w:marRight w:val="0"/>
                  <w:marTop w:val="0"/>
                  <w:marBottom w:val="0"/>
                  <w:divBdr>
                    <w:top w:val="none" w:sz="0" w:space="0" w:color="auto"/>
                    <w:left w:val="none" w:sz="0" w:space="0" w:color="auto"/>
                    <w:bottom w:val="none" w:sz="0" w:space="0" w:color="auto"/>
                    <w:right w:val="none" w:sz="0" w:space="0" w:color="auto"/>
                  </w:divBdr>
                </w:div>
              </w:divsChild>
            </w:div>
            <w:div w:id="2082019177">
              <w:blockQuote w:val="1"/>
              <w:marLeft w:val="600"/>
              <w:marRight w:val="0"/>
              <w:marTop w:val="0"/>
              <w:marBottom w:val="0"/>
              <w:divBdr>
                <w:top w:val="none" w:sz="0" w:space="0" w:color="auto"/>
                <w:left w:val="none" w:sz="0" w:space="0" w:color="auto"/>
                <w:bottom w:val="none" w:sz="0" w:space="0" w:color="auto"/>
                <w:right w:val="none" w:sz="0" w:space="0" w:color="auto"/>
              </w:divBdr>
              <w:divsChild>
                <w:div w:id="1834374930">
                  <w:marLeft w:val="0"/>
                  <w:marRight w:val="0"/>
                  <w:marTop w:val="0"/>
                  <w:marBottom w:val="0"/>
                  <w:divBdr>
                    <w:top w:val="none" w:sz="0" w:space="0" w:color="auto"/>
                    <w:left w:val="none" w:sz="0" w:space="0" w:color="auto"/>
                    <w:bottom w:val="none" w:sz="0" w:space="0" w:color="auto"/>
                    <w:right w:val="none" w:sz="0" w:space="0" w:color="auto"/>
                  </w:divBdr>
                </w:div>
              </w:divsChild>
            </w:div>
            <w:div w:id="488905525">
              <w:blockQuote w:val="1"/>
              <w:marLeft w:val="600"/>
              <w:marRight w:val="0"/>
              <w:marTop w:val="0"/>
              <w:marBottom w:val="0"/>
              <w:divBdr>
                <w:top w:val="none" w:sz="0" w:space="0" w:color="auto"/>
                <w:left w:val="none" w:sz="0" w:space="0" w:color="auto"/>
                <w:bottom w:val="none" w:sz="0" w:space="0" w:color="auto"/>
                <w:right w:val="none" w:sz="0" w:space="0" w:color="auto"/>
              </w:divBdr>
              <w:divsChild>
                <w:div w:id="697437939">
                  <w:marLeft w:val="0"/>
                  <w:marRight w:val="0"/>
                  <w:marTop w:val="0"/>
                  <w:marBottom w:val="0"/>
                  <w:divBdr>
                    <w:top w:val="none" w:sz="0" w:space="0" w:color="auto"/>
                    <w:left w:val="none" w:sz="0" w:space="0" w:color="auto"/>
                    <w:bottom w:val="none" w:sz="0" w:space="0" w:color="auto"/>
                    <w:right w:val="none" w:sz="0" w:space="0" w:color="auto"/>
                  </w:divBdr>
                </w:div>
              </w:divsChild>
            </w:div>
            <w:div w:id="1652560845">
              <w:marLeft w:val="0"/>
              <w:marRight w:val="0"/>
              <w:marTop w:val="0"/>
              <w:marBottom w:val="0"/>
              <w:divBdr>
                <w:top w:val="none" w:sz="0" w:space="0" w:color="auto"/>
                <w:left w:val="none" w:sz="0" w:space="0" w:color="auto"/>
                <w:bottom w:val="none" w:sz="0" w:space="0" w:color="auto"/>
                <w:right w:val="none" w:sz="0" w:space="0" w:color="auto"/>
              </w:divBdr>
            </w:div>
            <w:div w:id="1114639902">
              <w:blockQuote w:val="1"/>
              <w:marLeft w:val="600"/>
              <w:marRight w:val="0"/>
              <w:marTop w:val="0"/>
              <w:marBottom w:val="0"/>
              <w:divBdr>
                <w:top w:val="none" w:sz="0" w:space="0" w:color="auto"/>
                <w:left w:val="none" w:sz="0" w:space="0" w:color="auto"/>
                <w:bottom w:val="none" w:sz="0" w:space="0" w:color="auto"/>
                <w:right w:val="none" w:sz="0" w:space="0" w:color="auto"/>
              </w:divBdr>
              <w:divsChild>
                <w:div w:id="4404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848">
          <w:marLeft w:val="0"/>
          <w:marRight w:val="0"/>
          <w:marTop w:val="0"/>
          <w:marBottom w:val="0"/>
          <w:divBdr>
            <w:top w:val="none" w:sz="0" w:space="0" w:color="auto"/>
            <w:left w:val="none" w:sz="0" w:space="0" w:color="auto"/>
            <w:bottom w:val="none" w:sz="0" w:space="0" w:color="auto"/>
            <w:right w:val="none" w:sz="0" w:space="0" w:color="auto"/>
          </w:divBdr>
        </w:div>
        <w:div w:id="1544706639">
          <w:marLeft w:val="0"/>
          <w:marRight w:val="0"/>
          <w:marTop w:val="0"/>
          <w:marBottom w:val="0"/>
          <w:divBdr>
            <w:top w:val="none" w:sz="0" w:space="0" w:color="auto"/>
            <w:left w:val="none" w:sz="0" w:space="0" w:color="auto"/>
            <w:bottom w:val="none" w:sz="0" w:space="0" w:color="auto"/>
            <w:right w:val="none" w:sz="0" w:space="0" w:color="auto"/>
          </w:divBdr>
        </w:div>
        <w:div w:id="1109082335">
          <w:marLeft w:val="0"/>
          <w:marRight w:val="0"/>
          <w:marTop w:val="0"/>
          <w:marBottom w:val="0"/>
          <w:divBdr>
            <w:top w:val="none" w:sz="0" w:space="0" w:color="auto"/>
            <w:left w:val="none" w:sz="0" w:space="0" w:color="auto"/>
            <w:bottom w:val="none" w:sz="0" w:space="0" w:color="auto"/>
            <w:right w:val="none" w:sz="0" w:space="0" w:color="auto"/>
          </w:divBdr>
          <w:divsChild>
            <w:div w:id="1013150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877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9286">
          <w:marLeft w:val="0"/>
          <w:marRight w:val="0"/>
          <w:marTop w:val="0"/>
          <w:marBottom w:val="0"/>
          <w:divBdr>
            <w:top w:val="none" w:sz="0" w:space="0" w:color="auto"/>
            <w:left w:val="none" w:sz="0" w:space="0" w:color="auto"/>
            <w:bottom w:val="none" w:sz="0" w:space="0" w:color="auto"/>
            <w:right w:val="none" w:sz="0" w:space="0" w:color="auto"/>
          </w:divBdr>
        </w:div>
        <w:div w:id="2089840653">
          <w:marLeft w:val="0"/>
          <w:marRight w:val="0"/>
          <w:marTop w:val="0"/>
          <w:marBottom w:val="0"/>
          <w:divBdr>
            <w:top w:val="none" w:sz="0" w:space="0" w:color="auto"/>
            <w:left w:val="none" w:sz="0" w:space="0" w:color="auto"/>
            <w:bottom w:val="none" w:sz="0" w:space="0" w:color="auto"/>
            <w:right w:val="none" w:sz="0" w:space="0" w:color="auto"/>
          </w:divBdr>
        </w:div>
        <w:div w:id="1081758709">
          <w:marLeft w:val="0"/>
          <w:marRight w:val="0"/>
          <w:marTop w:val="0"/>
          <w:marBottom w:val="0"/>
          <w:divBdr>
            <w:top w:val="none" w:sz="0" w:space="0" w:color="auto"/>
            <w:left w:val="none" w:sz="0" w:space="0" w:color="auto"/>
            <w:bottom w:val="none" w:sz="0" w:space="0" w:color="auto"/>
            <w:right w:val="none" w:sz="0" w:space="0" w:color="auto"/>
          </w:divBdr>
        </w:div>
        <w:div w:id="229970106">
          <w:marLeft w:val="0"/>
          <w:marRight w:val="0"/>
          <w:marTop w:val="0"/>
          <w:marBottom w:val="0"/>
          <w:divBdr>
            <w:top w:val="none" w:sz="0" w:space="0" w:color="auto"/>
            <w:left w:val="none" w:sz="0" w:space="0" w:color="auto"/>
            <w:bottom w:val="none" w:sz="0" w:space="0" w:color="auto"/>
            <w:right w:val="none" w:sz="0" w:space="0" w:color="auto"/>
          </w:divBdr>
        </w:div>
        <w:div w:id="994141637">
          <w:marLeft w:val="0"/>
          <w:marRight w:val="0"/>
          <w:marTop w:val="0"/>
          <w:marBottom w:val="0"/>
          <w:divBdr>
            <w:top w:val="none" w:sz="0" w:space="0" w:color="auto"/>
            <w:left w:val="none" w:sz="0" w:space="0" w:color="auto"/>
            <w:bottom w:val="none" w:sz="0" w:space="0" w:color="auto"/>
            <w:right w:val="none" w:sz="0" w:space="0" w:color="auto"/>
          </w:divBdr>
        </w:div>
        <w:div w:id="1819035135">
          <w:marLeft w:val="0"/>
          <w:marRight w:val="0"/>
          <w:marTop w:val="0"/>
          <w:marBottom w:val="0"/>
          <w:divBdr>
            <w:top w:val="none" w:sz="0" w:space="0" w:color="auto"/>
            <w:left w:val="none" w:sz="0" w:space="0" w:color="auto"/>
            <w:bottom w:val="none" w:sz="0" w:space="0" w:color="auto"/>
            <w:right w:val="none" w:sz="0" w:space="0" w:color="auto"/>
          </w:divBdr>
        </w:div>
        <w:div w:id="1714579777">
          <w:marLeft w:val="0"/>
          <w:marRight w:val="0"/>
          <w:marTop w:val="0"/>
          <w:marBottom w:val="0"/>
          <w:divBdr>
            <w:top w:val="none" w:sz="0" w:space="0" w:color="auto"/>
            <w:left w:val="none" w:sz="0" w:space="0" w:color="auto"/>
            <w:bottom w:val="none" w:sz="0" w:space="0" w:color="auto"/>
            <w:right w:val="none" w:sz="0" w:space="0" w:color="auto"/>
          </w:divBdr>
        </w:div>
        <w:div w:id="249046057">
          <w:marLeft w:val="0"/>
          <w:marRight w:val="0"/>
          <w:marTop w:val="0"/>
          <w:marBottom w:val="0"/>
          <w:divBdr>
            <w:top w:val="none" w:sz="0" w:space="0" w:color="auto"/>
            <w:left w:val="none" w:sz="0" w:space="0" w:color="auto"/>
            <w:bottom w:val="none" w:sz="0" w:space="0" w:color="auto"/>
            <w:right w:val="none" w:sz="0" w:space="0" w:color="auto"/>
          </w:divBdr>
        </w:div>
        <w:div w:id="1573616474">
          <w:marLeft w:val="0"/>
          <w:marRight w:val="0"/>
          <w:marTop w:val="0"/>
          <w:marBottom w:val="0"/>
          <w:divBdr>
            <w:top w:val="none" w:sz="0" w:space="0" w:color="auto"/>
            <w:left w:val="none" w:sz="0" w:space="0" w:color="auto"/>
            <w:bottom w:val="none" w:sz="0" w:space="0" w:color="auto"/>
            <w:right w:val="none" w:sz="0" w:space="0" w:color="auto"/>
          </w:divBdr>
        </w:div>
        <w:div w:id="1617447377">
          <w:marLeft w:val="0"/>
          <w:marRight w:val="0"/>
          <w:marTop w:val="0"/>
          <w:marBottom w:val="0"/>
          <w:divBdr>
            <w:top w:val="none" w:sz="0" w:space="0" w:color="auto"/>
            <w:left w:val="none" w:sz="0" w:space="0" w:color="auto"/>
            <w:bottom w:val="none" w:sz="0" w:space="0" w:color="auto"/>
            <w:right w:val="none" w:sz="0" w:space="0" w:color="auto"/>
          </w:divBdr>
        </w:div>
        <w:div w:id="1903249825">
          <w:marLeft w:val="0"/>
          <w:marRight w:val="0"/>
          <w:marTop w:val="0"/>
          <w:marBottom w:val="0"/>
          <w:divBdr>
            <w:top w:val="none" w:sz="0" w:space="0" w:color="auto"/>
            <w:left w:val="none" w:sz="0" w:space="0" w:color="auto"/>
            <w:bottom w:val="none" w:sz="0" w:space="0" w:color="auto"/>
            <w:right w:val="none" w:sz="0" w:space="0" w:color="auto"/>
          </w:divBdr>
        </w:div>
      </w:divsChild>
    </w:div>
    <w:div w:id="1068382036">
      <w:bodyDiv w:val="1"/>
      <w:marLeft w:val="0"/>
      <w:marRight w:val="0"/>
      <w:marTop w:val="0"/>
      <w:marBottom w:val="0"/>
      <w:divBdr>
        <w:top w:val="none" w:sz="0" w:space="0" w:color="auto"/>
        <w:left w:val="none" w:sz="0" w:space="0" w:color="auto"/>
        <w:bottom w:val="none" w:sz="0" w:space="0" w:color="auto"/>
        <w:right w:val="none" w:sz="0" w:space="0" w:color="auto"/>
      </w:divBdr>
    </w:div>
    <w:div w:id="1079063001">
      <w:bodyDiv w:val="1"/>
      <w:marLeft w:val="0"/>
      <w:marRight w:val="0"/>
      <w:marTop w:val="0"/>
      <w:marBottom w:val="0"/>
      <w:divBdr>
        <w:top w:val="none" w:sz="0" w:space="0" w:color="auto"/>
        <w:left w:val="none" w:sz="0" w:space="0" w:color="auto"/>
        <w:bottom w:val="none" w:sz="0" w:space="0" w:color="auto"/>
        <w:right w:val="none" w:sz="0" w:space="0" w:color="auto"/>
      </w:divBdr>
    </w:div>
    <w:div w:id="1084455965">
      <w:bodyDiv w:val="1"/>
      <w:marLeft w:val="0"/>
      <w:marRight w:val="0"/>
      <w:marTop w:val="0"/>
      <w:marBottom w:val="0"/>
      <w:divBdr>
        <w:top w:val="none" w:sz="0" w:space="0" w:color="auto"/>
        <w:left w:val="none" w:sz="0" w:space="0" w:color="auto"/>
        <w:bottom w:val="none" w:sz="0" w:space="0" w:color="auto"/>
        <w:right w:val="none" w:sz="0" w:space="0" w:color="auto"/>
      </w:divBdr>
    </w:div>
    <w:div w:id="1146781375">
      <w:bodyDiv w:val="1"/>
      <w:marLeft w:val="0"/>
      <w:marRight w:val="0"/>
      <w:marTop w:val="0"/>
      <w:marBottom w:val="0"/>
      <w:divBdr>
        <w:top w:val="none" w:sz="0" w:space="0" w:color="auto"/>
        <w:left w:val="none" w:sz="0" w:space="0" w:color="auto"/>
        <w:bottom w:val="none" w:sz="0" w:space="0" w:color="auto"/>
        <w:right w:val="none" w:sz="0" w:space="0" w:color="auto"/>
      </w:divBdr>
    </w:div>
    <w:div w:id="1167943995">
      <w:bodyDiv w:val="1"/>
      <w:marLeft w:val="0"/>
      <w:marRight w:val="0"/>
      <w:marTop w:val="0"/>
      <w:marBottom w:val="0"/>
      <w:divBdr>
        <w:top w:val="none" w:sz="0" w:space="0" w:color="auto"/>
        <w:left w:val="none" w:sz="0" w:space="0" w:color="auto"/>
        <w:bottom w:val="none" w:sz="0" w:space="0" w:color="auto"/>
        <w:right w:val="none" w:sz="0" w:space="0" w:color="auto"/>
      </w:divBdr>
      <w:divsChild>
        <w:div w:id="1153717424">
          <w:marLeft w:val="0"/>
          <w:marRight w:val="0"/>
          <w:marTop w:val="0"/>
          <w:marBottom w:val="0"/>
          <w:divBdr>
            <w:top w:val="none" w:sz="0" w:space="0" w:color="auto"/>
            <w:left w:val="none" w:sz="0" w:space="0" w:color="auto"/>
            <w:bottom w:val="none" w:sz="0" w:space="0" w:color="auto"/>
            <w:right w:val="none" w:sz="0" w:space="0" w:color="auto"/>
          </w:divBdr>
        </w:div>
      </w:divsChild>
    </w:div>
    <w:div w:id="1176924381">
      <w:bodyDiv w:val="1"/>
      <w:marLeft w:val="0"/>
      <w:marRight w:val="0"/>
      <w:marTop w:val="0"/>
      <w:marBottom w:val="0"/>
      <w:divBdr>
        <w:top w:val="none" w:sz="0" w:space="0" w:color="auto"/>
        <w:left w:val="none" w:sz="0" w:space="0" w:color="auto"/>
        <w:bottom w:val="none" w:sz="0" w:space="0" w:color="auto"/>
        <w:right w:val="none" w:sz="0" w:space="0" w:color="auto"/>
      </w:divBdr>
    </w:div>
    <w:div w:id="1180315389">
      <w:bodyDiv w:val="1"/>
      <w:marLeft w:val="0"/>
      <w:marRight w:val="0"/>
      <w:marTop w:val="0"/>
      <w:marBottom w:val="0"/>
      <w:divBdr>
        <w:top w:val="none" w:sz="0" w:space="0" w:color="auto"/>
        <w:left w:val="none" w:sz="0" w:space="0" w:color="auto"/>
        <w:bottom w:val="none" w:sz="0" w:space="0" w:color="auto"/>
        <w:right w:val="none" w:sz="0" w:space="0" w:color="auto"/>
      </w:divBdr>
    </w:div>
    <w:div w:id="1202935173">
      <w:bodyDiv w:val="1"/>
      <w:marLeft w:val="0"/>
      <w:marRight w:val="0"/>
      <w:marTop w:val="0"/>
      <w:marBottom w:val="0"/>
      <w:divBdr>
        <w:top w:val="none" w:sz="0" w:space="0" w:color="auto"/>
        <w:left w:val="none" w:sz="0" w:space="0" w:color="auto"/>
        <w:bottom w:val="none" w:sz="0" w:space="0" w:color="auto"/>
        <w:right w:val="none" w:sz="0" w:space="0" w:color="auto"/>
      </w:divBdr>
    </w:div>
    <w:div w:id="1220093368">
      <w:bodyDiv w:val="1"/>
      <w:marLeft w:val="0"/>
      <w:marRight w:val="0"/>
      <w:marTop w:val="0"/>
      <w:marBottom w:val="0"/>
      <w:divBdr>
        <w:top w:val="none" w:sz="0" w:space="0" w:color="auto"/>
        <w:left w:val="none" w:sz="0" w:space="0" w:color="auto"/>
        <w:bottom w:val="none" w:sz="0" w:space="0" w:color="auto"/>
        <w:right w:val="none" w:sz="0" w:space="0" w:color="auto"/>
      </w:divBdr>
    </w:div>
    <w:div w:id="1233466085">
      <w:bodyDiv w:val="1"/>
      <w:marLeft w:val="0"/>
      <w:marRight w:val="0"/>
      <w:marTop w:val="0"/>
      <w:marBottom w:val="0"/>
      <w:divBdr>
        <w:top w:val="none" w:sz="0" w:space="0" w:color="auto"/>
        <w:left w:val="none" w:sz="0" w:space="0" w:color="auto"/>
        <w:bottom w:val="none" w:sz="0" w:space="0" w:color="auto"/>
        <w:right w:val="none" w:sz="0" w:space="0" w:color="auto"/>
      </w:divBdr>
    </w:div>
    <w:div w:id="1302928508">
      <w:bodyDiv w:val="1"/>
      <w:marLeft w:val="0"/>
      <w:marRight w:val="0"/>
      <w:marTop w:val="0"/>
      <w:marBottom w:val="0"/>
      <w:divBdr>
        <w:top w:val="none" w:sz="0" w:space="0" w:color="auto"/>
        <w:left w:val="none" w:sz="0" w:space="0" w:color="auto"/>
        <w:bottom w:val="none" w:sz="0" w:space="0" w:color="auto"/>
        <w:right w:val="none" w:sz="0" w:space="0" w:color="auto"/>
      </w:divBdr>
    </w:div>
    <w:div w:id="1370181191">
      <w:bodyDiv w:val="1"/>
      <w:marLeft w:val="0"/>
      <w:marRight w:val="0"/>
      <w:marTop w:val="0"/>
      <w:marBottom w:val="0"/>
      <w:divBdr>
        <w:top w:val="none" w:sz="0" w:space="0" w:color="auto"/>
        <w:left w:val="none" w:sz="0" w:space="0" w:color="auto"/>
        <w:bottom w:val="none" w:sz="0" w:space="0" w:color="auto"/>
        <w:right w:val="none" w:sz="0" w:space="0" w:color="auto"/>
      </w:divBdr>
    </w:div>
    <w:div w:id="1396129307">
      <w:bodyDiv w:val="1"/>
      <w:marLeft w:val="0"/>
      <w:marRight w:val="0"/>
      <w:marTop w:val="0"/>
      <w:marBottom w:val="0"/>
      <w:divBdr>
        <w:top w:val="none" w:sz="0" w:space="0" w:color="auto"/>
        <w:left w:val="none" w:sz="0" w:space="0" w:color="auto"/>
        <w:bottom w:val="none" w:sz="0" w:space="0" w:color="auto"/>
        <w:right w:val="none" w:sz="0" w:space="0" w:color="auto"/>
      </w:divBdr>
      <w:divsChild>
        <w:div w:id="79840489">
          <w:marLeft w:val="0"/>
          <w:marRight w:val="0"/>
          <w:marTop w:val="0"/>
          <w:marBottom w:val="0"/>
          <w:divBdr>
            <w:top w:val="none" w:sz="0" w:space="0" w:color="auto"/>
            <w:left w:val="none" w:sz="0" w:space="0" w:color="auto"/>
            <w:bottom w:val="none" w:sz="0" w:space="0" w:color="auto"/>
            <w:right w:val="none" w:sz="0" w:space="0" w:color="auto"/>
          </w:divBdr>
        </w:div>
      </w:divsChild>
    </w:div>
    <w:div w:id="1408110504">
      <w:bodyDiv w:val="1"/>
      <w:marLeft w:val="0"/>
      <w:marRight w:val="0"/>
      <w:marTop w:val="0"/>
      <w:marBottom w:val="0"/>
      <w:divBdr>
        <w:top w:val="none" w:sz="0" w:space="0" w:color="auto"/>
        <w:left w:val="none" w:sz="0" w:space="0" w:color="auto"/>
        <w:bottom w:val="none" w:sz="0" w:space="0" w:color="auto"/>
        <w:right w:val="none" w:sz="0" w:space="0" w:color="auto"/>
      </w:divBdr>
    </w:div>
    <w:div w:id="1483697676">
      <w:bodyDiv w:val="1"/>
      <w:marLeft w:val="0"/>
      <w:marRight w:val="0"/>
      <w:marTop w:val="0"/>
      <w:marBottom w:val="0"/>
      <w:divBdr>
        <w:top w:val="none" w:sz="0" w:space="0" w:color="auto"/>
        <w:left w:val="none" w:sz="0" w:space="0" w:color="auto"/>
        <w:bottom w:val="none" w:sz="0" w:space="0" w:color="auto"/>
        <w:right w:val="none" w:sz="0" w:space="0" w:color="auto"/>
      </w:divBdr>
    </w:div>
    <w:div w:id="1513448903">
      <w:bodyDiv w:val="1"/>
      <w:marLeft w:val="0"/>
      <w:marRight w:val="0"/>
      <w:marTop w:val="0"/>
      <w:marBottom w:val="0"/>
      <w:divBdr>
        <w:top w:val="none" w:sz="0" w:space="0" w:color="auto"/>
        <w:left w:val="none" w:sz="0" w:space="0" w:color="auto"/>
        <w:bottom w:val="none" w:sz="0" w:space="0" w:color="auto"/>
        <w:right w:val="none" w:sz="0" w:space="0" w:color="auto"/>
      </w:divBdr>
    </w:div>
    <w:div w:id="1528643280">
      <w:bodyDiv w:val="1"/>
      <w:marLeft w:val="0"/>
      <w:marRight w:val="0"/>
      <w:marTop w:val="0"/>
      <w:marBottom w:val="0"/>
      <w:divBdr>
        <w:top w:val="none" w:sz="0" w:space="0" w:color="auto"/>
        <w:left w:val="none" w:sz="0" w:space="0" w:color="auto"/>
        <w:bottom w:val="none" w:sz="0" w:space="0" w:color="auto"/>
        <w:right w:val="none" w:sz="0" w:space="0" w:color="auto"/>
      </w:divBdr>
    </w:div>
    <w:div w:id="1544710530">
      <w:bodyDiv w:val="1"/>
      <w:marLeft w:val="0"/>
      <w:marRight w:val="0"/>
      <w:marTop w:val="0"/>
      <w:marBottom w:val="0"/>
      <w:divBdr>
        <w:top w:val="none" w:sz="0" w:space="0" w:color="auto"/>
        <w:left w:val="none" w:sz="0" w:space="0" w:color="auto"/>
        <w:bottom w:val="none" w:sz="0" w:space="0" w:color="auto"/>
        <w:right w:val="none" w:sz="0" w:space="0" w:color="auto"/>
      </w:divBdr>
      <w:divsChild>
        <w:div w:id="1567639987">
          <w:marLeft w:val="0"/>
          <w:marRight w:val="0"/>
          <w:marTop w:val="0"/>
          <w:marBottom w:val="0"/>
          <w:divBdr>
            <w:top w:val="none" w:sz="0" w:space="0" w:color="auto"/>
            <w:left w:val="none" w:sz="0" w:space="0" w:color="auto"/>
            <w:bottom w:val="none" w:sz="0" w:space="0" w:color="auto"/>
            <w:right w:val="none" w:sz="0" w:space="0" w:color="auto"/>
          </w:divBdr>
        </w:div>
        <w:div w:id="1679235903">
          <w:marLeft w:val="0"/>
          <w:marRight w:val="0"/>
          <w:marTop w:val="0"/>
          <w:marBottom w:val="0"/>
          <w:divBdr>
            <w:top w:val="none" w:sz="0" w:space="0" w:color="auto"/>
            <w:left w:val="none" w:sz="0" w:space="0" w:color="auto"/>
            <w:bottom w:val="none" w:sz="0" w:space="0" w:color="auto"/>
            <w:right w:val="none" w:sz="0" w:space="0" w:color="auto"/>
          </w:divBdr>
        </w:div>
      </w:divsChild>
    </w:div>
    <w:div w:id="1569921787">
      <w:bodyDiv w:val="1"/>
      <w:marLeft w:val="0"/>
      <w:marRight w:val="0"/>
      <w:marTop w:val="0"/>
      <w:marBottom w:val="0"/>
      <w:divBdr>
        <w:top w:val="none" w:sz="0" w:space="0" w:color="auto"/>
        <w:left w:val="none" w:sz="0" w:space="0" w:color="auto"/>
        <w:bottom w:val="none" w:sz="0" w:space="0" w:color="auto"/>
        <w:right w:val="none" w:sz="0" w:space="0" w:color="auto"/>
      </w:divBdr>
    </w:div>
    <w:div w:id="1582908473">
      <w:bodyDiv w:val="1"/>
      <w:marLeft w:val="0"/>
      <w:marRight w:val="0"/>
      <w:marTop w:val="0"/>
      <w:marBottom w:val="0"/>
      <w:divBdr>
        <w:top w:val="none" w:sz="0" w:space="0" w:color="auto"/>
        <w:left w:val="none" w:sz="0" w:space="0" w:color="auto"/>
        <w:bottom w:val="none" w:sz="0" w:space="0" w:color="auto"/>
        <w:right w:val="none" w:sz="0" w:space="0" w:color="auto"/>
      </w:divBdr>
    </w:div>
    <w:div w:id="1600335059">
      <w:bodyDiv w:val="1"/>
      <w:marLeft w:val="0"/>
      <w:marRight w:val="0"/>
      <w:marTop w:val="0"/>
      <w:marBottom w:val="0"/>
      <w:divBdr>
        <w:top w:val="none" w:sz="0" w:space="0" w:color="auto"/>
        <w:left w:val="none" w:sz="0" w:space="0" w:color="auto"/>
        <w:bottom w:val="none" w:sz="0" w:space="0" w:color="auto"/>
        <w:right w:val="none" w:sz="0" w:space="0" w:color="auto"/>
      </w:divBdr>
    </w:div>
    <w:div w:id="1617250290">
      <w:bodyDiv w:val="1"/>
      <w:marLeft w:val="0"/>
      <w:marRight w:val="0"/>
      <w:marTop w:val="0"/>
      <w:marBottom w:val="0"/>
      <w:divBdr>
        <w:top w:val="none" w:sz="0" w:space="0" w:color="auto"/>
        <w:left w:val="none" w:sz="0" w:space="0" w:color="auto"/>
        <w:bottom w:val="none" w:sz="0" w:space="0" w:color="auto"/>
        <w:right w:val="none" w:sz="0" w:space="0" w:color="auto"/>
      </w:divBdr>
    </w:div>
    <w:div w:id="1652518708">
      <w:bodyDiv w:val="1"/>
      <w:marLeft w:val="0"/>
      <w:marRight w:val="0"/>
      <w:marTop w:val="0"/>
      <w:marBottom w:val="0"/>
      <w:divBdr>
        <w:top w:val="none" w:sz="0" w:space="0" w:color="auto"/>
        <w:left w:val="none" w:sz="0" w:space="0" w:color="auto"/>
        <w:bottom w:val="none" w:sz="0" w:space="0" w:color="auto"/>
        <w:right w:val="none" w:sz="0" w:space="0" w:color="auto"/>
      </w:divBdr>
    </w:div>
    <w:div w:id="1676419976">
      <w:bodyDiv w:val="1"/>
      <w:marLeft w:val="0"/>
      <w:marRight w:val="0"/>
      <w:marTop w:val="0"/>
      <w:marBottom w:val="0"/>
      <w:divBdr>
        <w:top w:val="none" w:sz="0" w:space="0" w:color="auto"/>
        <w:left w:val="none" w:sz="0" w:space="0" w:color="auto"/>
        <w:bottom w:val="none" w:sz="0" w:space="0" w:color="auto"/>
        <w:right w:val="none" w:sz="0" w:space="0" w:color="auto"/>
      </w:divBdr>
    </w:div>
    <w:div w:id="1695964220">
      <w:bodyDiv w:val="1"/>
      <w:marLeft w:val="0"/>
      <w:marRight w:val="0"/>
      <w:marTop w:val="0"/>
      <w:marBottom w:val="0"/>
      <w:divBdr>
        <w:top w:val="none" w:sz="0" w:space="0" w:color="auto"/>
        <w:left w:val="none" w:sz="0" w:space="0" w:color="auto"/>
        <w:bottom w:val="none" w:sz="0" w:space="0" w:color="auto"/>
        <w:right w:val="none" w:sz="0" w:space="0" w:color="auto"/>
      </w:divBdr>
      <w:divsChild>
        <w:div w:id="860241099">
          <w:blockQuote w:val="1"/>
          <w:marLeft w:val="600"/>
          <w:marRight w:val="0"/>
          <w:marTop w:val="0"/>
          <w:marBottom w:val="0"/>
          <w:divBdr>
            <w:top w:val="none" w:sz="0" w:space="0" w:color="auto"/>
            <w:left w:val="none" w:sz="0" w:space="0" w:color="auto"/>
            <w:bottom w:val="none" w:sz="0" w:space="0" w:color="auto"/>
            <w:right w:val="none" w:sz="0" w:space="0" w:color="auto"/>
          </w:divBdr>
          <w:divsChild>
            <w:div w:id="257956557">
              <w:marLeft w:val="0"/>
              <w:marRight w:val="0"/>
              <w:marTop w:val="0"/>
              <w:marBottom w:val="0"/>
              <w:divBdr>
                <w:top w:val="none" w:sz="0" w:space="0" w:color="auto"/>
                <w:left w:val="none" w:sz="0" w:space="0" w:color="auto"/>
                <w:bottom w:val="none" w:sz="0" w:space="0" w:color="auto"/>
                <w:right w:val="none" w:sz="0" w:space="0" w:color="auto"/>
              </w:divBdr>
            </w:div>
          </w:divsChild>
        </w:div>
        <w:div w:id="337852910">
          <w:blockQuote w:val="1"/>
          <w:marLeft w:val="600"/>
          <w:marRight w:val="0"/>
          <w:marTop w:val="0"/>
          <w:marBottom w:val="0"/>
          <w:divBdr>
            <w:top w:val="none" w:sz="0" w:space="0" w:color="auto"/>
            <w:left w:val="none" w:sz="0" w:space="0" w:color="auto"/>
            <w:bottom w:val="none" w:sz="0" w:space="0" w:color="auto"/>
            <w:right w:val="none" w:sz="0" w:space="0" w:color="auto"/>
          </w:divBdr>
          <w:divsChild>
            <w:div w:id="1240555477">
              <w:marLeft w:val="0"/>
              <w:marRight w:val="0"/>
              <w:marTop w:val="0"/>
              <w:marBottom w:val="0"/>
              <w:divBdr>
                <w:top w:val="none" w:sz="0" w:space="0" w:color="auto"/>
                <w:left w:val="none" w:sz="0" w:space="0" w:color="auto"/>
                <w:bottom w:val="none" w:sz="0" w:space="0" w:color="auto"/>
                <w:right w:val="none" w:sz="0" w:space="0" w:color="auto"/>
              </w:divBdr>
            </w:div>
          </w:divsChild>
        </w:div>
        <w:div w:id="350957877">
          <w:blockQuote w:val="1"/>
          <w:marLeft w:val="600"/>
          <w:marRight w:val="0"/>
          <w:marTop w:val="0"/>
          <w:marBottom w:val="0"/>
          <w:divBdr>
            <w:top w:val="none" w:sz="0" w:space="0" w:color="auto"/>
            <w:left w:val="none" w:sz="0" w:space="0" w:color="auto"/>
            <w:bottom w:val="none" w:sz="0" w:space="0" w:color="auto"/>
            <w:right w:val="none" w:sz="0" w:space="0" w:color="auto"/>
          </w:divBdr>
          <w:divsChild>
            <w:div w:id="1744910874">
              <w:marLeft w:val="0"/>
              <w:marRight w:val="0"/>
              <w:marTop w:val="0"/>
              <w:marBottom w:val="0"/>
              <w:divBdr>
                <w:top w:val="none" w:sz="0" w:space="0" w:color="auto"/>
                <w:left w:val="none" w:sz="0" w:space="0" w:color="auto"/>
                <w:bottom w:val="none" w:sz="0" w:space="0" w:color="auto"/>
                <w:right w:val="none" w:sz="0" w:space="0" w:color="auto"/>
              </w:divBdr>
            </w:div>
          </w:divsChild>
        </w:div>
        <w:div w:id="1284768229">
          <w:blockQuote w:val="1"/>
          <w:marLeft w:val="600"/>
          <w:marRight w:val="0"/>
          <w:marTop w:val="0"/>
          <w:marBottom w:val="0"/>
          <w:divBdr>
            <w:top w:val="none" w:sz="0" w:space="0" w:color="auto"/>
            <w:left w:val="none" w:sz="0" w:space="0" w:color="auto"/>
            <w:bottom w:val="none" w:sz="0" w:space="0" w:color="auto"/>
            <w:right w:val="none" w:sz="0" w:space="0" w:color="auto"/>
          </w:divBdr>
          <w:divsChild>
            <w:div w:id="1443961176">
              <w:marLeft w:val="0"/>
              <w:marRight w:val="0"/>
              <w:marTop w:val="0"/>
              <w:marBottom w:val="0"/>
              <w:divBdr>
                <w:top w:val="none" w:sz="0" w:space="0" w:color="auto"/>
                <w:left w:val="none" w:sz="0" w:space="0" w:color="auto"/>
                <w:bottom w:val="none" w:sz="0" w:space="0" w:color="auto"/>
                <w:right w:val="none" w:sz="0" w:space="0" w:color="auto"/>
              </w:divBdr>
            </w:div>
          </w:divsChild>
        </w:div>
        <w:div w:id="1874877371">
          <w:blockQuote w:val="1"/>
          <w:marLeft w:val="600"/>
          <w:marRight w:val="0"/>
          <w:marTop w:val="0"/>
          <w:marBottom w:val="0"/>
          <w:divBdr>
            <w:top w:val="none" w:sz="0" w:space="0" w:color="auto"/>
            <w:left w:val="none" w:sz="0" w:space="0" w:color="auto"/>
            <w:bottom w:val="none" w:sz="0" w:space="0" w:color="auto"/>
            <w:right w:val="none" w:sz="0" w:space="0" w:color="auto"/>
          </w:divBdr>
          <w:divsChild>
            <w:div w:id="1041054804">
              <w:marLeft w:val="0"/>
              <w:marRight w:val="0"/>
              <w:marTop w:val="0"/>
              <w:marBottom w:val="0"/>
              <w:divBdr>
                <w:top w:val="none" w:sz="0" w:space="0" w:color="auto"/>
                <w:left w:val="none" w:sz="0" w:space="0" w:color="auto"/>
                <w:bottom w:val="none" w:sz="0" w:space="0" w:color="auto"/>
                <w:right w:val="none" w:sz="0" w:space="0" w:color="auto"/>
              </w:divBdr>
            </w:div>
          </w:divsChild>
        </w:div>
        <w:div w:id="1354460724">
          <w:blockQuote w:val="1"/>
          <w:marLeft w:val="600"/>
          <w:marRight w:val="0"/>
          <w:marTop w:val="0"/>
          <w:marBottom w:val="0"/>
          <w:divBdr>
            <w:top w:val="none" w:sz="0" w:space="0" w:color="auto"/>
            <w:left w:val="none" w:sz="0" w:space="0" w:color="auto"/>
            <w:bottom w:val="none" w:sz="0" w:space="0" w:color="auto"/>
            <w:right w:val="none" w:sz="0" w:space="0" w:color="auto"/>
          </w:divBdr>
          <w:divsChild>
            <w:div w:id="7483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6357">
      <w:bodyDiv w:val="1"/>
      <w:marLeft w:val="0"/>
      <w:marRight w:val="0"/>
      <w:marTop w:val="0"/>
      <w:marBottom w:val="0"/>
      <w:divBdr>
        <w:top w:val="none" w:sz="0" w:space="0" w:color="auto"/>
        <w:left w:val="none" w:sz="0" w:space="0" w:color="auto"/>
        <w:bottom w:val="none" w:sz="0" w:space="0" w:color="auto"/>
        <w:right w:val="none" w:sz="0" w:space="0" w:color="auto"/>
      </w:divBdr>
    </w:div>
    <w:div w:id="1769811088">
      <w:bodyDiv w:val="1"/>
      <w:marLeft w:val="0"/>
      <w:marRight w:val="0"/>
      <w:marTop w:val="0"/>
      <w:marBottom w:val="0"/>
      <w:divBdr>
        <w:top w:val="none" w:sz="0" w:space="0" w:color="auto"/>
        <w:left w:val="none" w:sz="0" w:space="0" w:color="auto"/>
        <w:bottom w:val="none" w:sz="0" w:space="0" w:color="auto"/>
        <w:right w:val="none" w:sz="0" w:space="0" w:color="auto"/>
      </w:divBdr>
    </w:div>
    <w:div w:id="1778327341">
      <w:bodyDiv w:val="1"/>
      <w:marLeft w:val="0"/>
      <w:marRight w:val="0"/>
      <w:marTop w:val="0"/>
      <w:marBottom w:val="0"/>
      <w:divBdr>
        <w:top w:val="none" w:sz="0" w:space="0" w:color="auto"/>
        <w:left w:val="none" w:sz="0" w:space="0" w:color="auto"/>
        <w:bottom w:val="none" w:sz="0" w:space="0" w:color="auto"/>
        <w:right w:val="none" w:sz="0" w:space="0" w:color="auto"/>
      </w:divBdr>
      <w:divsChild>
        <w:div w:id="1203977754">
          <w:marLeft w:val="0"/>
          <w:marRight w:val="0"/>
          <w:marTop w:val="0"/>
          <w:marBottom w:val="0"/>
          <w:divBdr>
            <w:top w:val="none" w:sz="0" w:space="0" w:color="auto"/>
            <w:left w:val="none" w:sz="0" w:space="0" w:color="auto"/>
            <w:bottom w:val="none" w:sz="0" w:space="0" w:color="auto"/>
            <w:right w:val="none" w:sz="0" w:space="0" w:color="auto"/>
          </w:divBdr>
        </w:div>
      </w:divsChild>
    </w:div>
    <w:div w:id="1785609996">
      <w:bodyDiv w:val="1"/>
      <w:marLeft w:val="0"/>
      <w:marRight w:val="0"/>
      <w:marTop w:val="0"/>
      <w:marBottom w:val="0"/>
      <w:divBdr>
        <w:top w:val="none" w:sz="0" w:space="0" w:color="auto"/>
        <w:left w:val="none" w:sz="0" w:space="0" w:color="auto"/>
        <w:bottom w:val="none" w:sz="0" w:space="0" w:color="auto"/>
        <w:right w:val="none" w:sz="0" w:space="0" w:color="auto"/>
      </w:divBdr>
    </w:div>
    <w:div w:id="1806237920">
      <w:bodyDiv w:val="1"/>
      <w:marLeft w:val="0"/>
      <w:marRight w:val="0"/>
      <w:marTop w:val="0"/>
      <w:marBottom w:val="0"/>
      <w:divBdr>
        <w:top w:val="none" w:sz="0" w:space="0" w:color="auto"/>
        <w:left w:val="none" w:sz="0" w:space="0" w:color="auto"/>
        <w:bottom w:val="none" w:sz="0" w:space="0" w:color="auto"/>
        <w:right w:val="none" w:sz="0" w:space="0" w:color="auto"/>
      </w:divBdr>
    </w:div>
    <w:div w:id="1810591171">
      <w:bodyDiv w:val="1"/>
      <w:marLeft w:val="0"/>
      <w:marRight w:val="0"/>
      <w:marTop w:val="0"/>
      <w:marBottom w:val="0"/>
      <w:divBdr>
        <w:top w:val="none" w:sz="0" w:space="0" w:color="auto"/>
        <w:left w:val="none" w:sz="0" w:space="0" w:color="auto"/>
        <w:bottom w:val="none" w:sz="0" w:space="0" w:color="auto"/>
        <w:right w:val="none" w:sz="0" w:space="0" w:color="auto"/>
      </w:divBdr>
    </w:div>
    <w:div w:id="1816143944">
      <w:bodyDiv w:val="1"/>
      <w:marLeft w:val="0"/>
      <w:marRight w:val="0"/>
      <w:marTop w:val="0"/>
      <w:marBottom w:val="0"/>
      <w:divBdr>
        <w:top w:val="none" w:sz="0" w:space="0" w:color="auto"/>
        <w:left w:val="none" w:sz="0" w:space="0" w:color="auto"/>
        <w:bottom w:val="none" w:sz="0" w:space="0" w:color="auto"/>
        <w:right w:val="none" w:sz="0" w:space="0" w:color="auto"/>
      </w:divBdr>
    </w:div>
    <w:div w:id="1842155142">
      <w:bodyDiv w:val="1"/>
      <w:marLeft w:val="0"/>
      <w:marRight w:val="0"/>
      <w:marTop w:val="0"/>
      <w:marBottom w:val="0"/>
      <w:divBdr>
        <w:top w:val="none" w:sz="0" w:space="0" w:color="auto"/>
        <w:left w:val="none" w:sz="0" w:space="0" w:color="auto"/>
        <w:bottom w:val="none" w:sz="0" w:space="0" w:color="auto"/>
        <w:right w:val="none" w:sz="0" w:space="0" w:color="auto"/>
      </w:divBdr>
      <w:divsChild>
        <w:div w:id="448017383">
          <w:marLeft w:val="0"/>
          <w:marRight w:val="0"/>
          <w:marTop w:val="0"/>
          <w:marBottom w:val="360"/>
          <w:divBdr>
            <w:top w:val="none" w:sz="0" w:space="0" w:color="auto"/>
            <w:left w:val="none" w:sz="0" w:space="0" w:color="auto"/>
            <w:bottom w:val="none" w:sz="0" w:space="0" w:color="auto"/>
            <w:right w:val="none" w:sz="0" w:space="0" w:color="auto"/>
          </w:divBdr>
        </w:div>
        <w:div w:id="743376799">
          <w:marLeft w:val="0"/>
          <w:marRight w:val="0"/>
          <w:marTop w:val="0"/>
          <w:marBottom w:val="0"/>
          <w:divBdr>
            <w:top w:val="none" w:sz="0" w:space="0" w:color="auto"/>
            <w:left w:val="none" w:sz="0" w:space="0" w:color="auto"/>
            <w:bottom w:val="none" w:sz="0" w:space="0" w:color="auto"/>
            <w:right w:val="none" w:sz="0" w:space="0" w:color="auto"/>
          </w:divBdr>
        </w:div>
      </w:divsChild>
    </w:div>
    <w:div w:id="1878929131">
      <w:bodyDiv w:val="1"/>
      <w:marLeft w:val="0"/>
      <w:marRight w:val="0"/>
      <w:marTop w:val="0"/>
      <w:marBottom w:val="0"/>
      <w:divBdr>
        <w:top w:val="none" w:sz="0" w:space="0" w:color="auto"/>
        <w:left w:val="none" w:sz="0" w:space="0" w:color="auto"/>
        <w:bottom w:val="none" w:sz="0" w:space="0" w:color="auto"/>
        <w:right w:val="none" w:sz="0" w:space="0" w:color="auto"/>
      </w:divBdr>
    </w:div>
    <w:div w:id="1891066117">
      <w:bodyDiv w:val="1"/>
      <w:marLeft w:val="0"/>
      <w:marRight w:val="0"/>
      <w:marTop w:val="0"/>
      <w:marBottom w:val="0"/>
      <w:divBdr>
        <w:top w:val="none" w:sz="0" w:space="0" w:color="auto"/>
        <w:left w:val="none" w:sz="0" w:space="0" w:color="auto"/>
        <w:bottom w:val="none" w:sz="0" w:space="0" w:color="auto"/>
        <w:right w:val="none" w:sz="0" w:space="0" w:color="auto"/>
      </w:divBdr>
    </w:div>
    <w:div w:id="1932472578">
      <w:bodyDiv w:val="1"/>
      <w:marLeft w:val="0"/>
      <w:marRight w:val="0"/>
      <w:marTop w:val="0"/>
      <w:marBottom w:val="0"/>
      <w:divBdr>
        <w:top w:val="none" w:sz="0" w:space="0" w:color="auto"/>
        <w:left w:val="none" w:sz="0" w:space="0" w:color="auto"/>
        <w:bottom w:val="none" w:sz="0" w:space="0" w:color="auto"/>
        <w:right w:val="none" w:sz="0" w:space="0" w:color="auto"/>
      </w:divBdr>
    </w:div>
    <w:div w:id="1938439379">
      <w:bodyDiv w:val="1"/>
      <w:marLeft w:val="0"/>
      <w:marRight w:val="0"/>
      <w:marTop w:val="0"/>
      <w:marBottom w:val="0"/>
      <w:divBdr>
        <w:top w:val="none" w:sz="0" w:space="0" w:color="auto"/>
        <w:left w:val="none" w:sz="0" w:space="0" w:color="auto"/>
        <w:bottom w:val="none" w:sz="0" w:space="0" w:color="auto"/>
        <w:right w:val="none" w:sz="0" w:space="0" w:color="auto"/>
      </w:divBdr>
    </w:div>
    <w:div w:id="1938824940">
      <w:bodyDiv w:val="1"/>
      <w:marLeft w:val="0"/>
      <w:marRight w:val="0"/>
      <w:marTop w:val="0"/>
      <w:marBottom w:val="0"/>
      <w:divBdr>
        <w:top w:val="none" w:sz="0" w:space="0" w:color="auto"/>
        <w:left w:val="none" w:sz="0" w:space="0" w:color="auto"/>
        <w:bottom w:val="none" w:sz="0" w:space="0" w:color="auto"/>
        <w:right w:val="none" w:sz="0" w:space="0" w:color="auto"/>
      </w:divBdr>
    </w:div>
    <w:div w:id="1947076112">
      <w:bodyDiv w:val="1"/>
      <w:marLeft w:val="0"/>
      <w:marRight w:val="0"/>
      <w:marTop w:val="0"/>
      <w:marBottom w:val="0"/>
      <w:divBdr>
        <w:top w:val="none" w:sz="0" w:space="0" w:color="auto"/>
        <w:left w:val="none" w:sz="0" w:space="0" w:color="auto"/>
        <w:bottom w:val="none" w:sz="0" w:space="0" w:color="auto"/>
        <w:right w:val="none" w:sz="0" w:space="0" w:color="auto"/>
      </w:divBdr>
    </w:div>
    <w:div w:id="1973636043">
      <w:bodyDiv w:val="1"/>
      <w:marLeft w:val="0"/>
      <w:marRight w:val="0"/>
      <w:marTop w:val="0"/>
      <w:marBottom w:val="0"/>
      <w:divBdr>
        <w:top w:val="none" w:sz="0" w:space="0" w:color="auto"/>
        <w:left w:val="none" w:sz="0" w:space="0" w:color="auto"/>
        <w:bottom w:val="none" w:sz="0" w:space="0" w:color="auto"/>
        <w:right w:val="none" w:sz="0" w:space="0" w:color="auto"/>
      </w:divBdr>
    </w:div>
    <w:div w:id="1986083647">
      <w:bodyDiv w:val="1"/>
      <w:marLeft w:val="0"/>
      <w:marRight w:val="0"/>
      <w:marTop w:val="0"/>
      <w:marBottom w:val="0"/>
      <w:divBdr>
        <w:top w:val="none" w:sz="0" w:space="0" w:color="auto"/>
        <w:left w:val="none" w:sz="0" w:space="0" w:color="auto"/>
        <w:bottom w:val="none" w:sz="0" w:space="0" w:color="auto"/>
        <w:right w:val="none" w:sz="0" w:space="0" w:color="auto"/>
      </w:divBdr>
    </w:div>
    <w:div w:id="1998410324">
      <w:bodyDiv w:val="1"/>
      <w:marLeft w:val="0"/>
      <w:marRight w:val="0"/>
      <w:marTop w:val="0"/>
      <w:marBottom w:val="0"/>
      <w:divBdr>
        <w:top w:val="none" w:sz="0" w:space="0" w:color="auto"/>
        <w:left w:val="none" w:sz="0" w:space="0" w:color="auto"/>
        <w:bottom w:val="none" w:sz="0" w:space="0" w:color="auto"/>
        <w:right w:val="none" w:sz="0" w:space="0" w:color="auto"/>
      </w:divBdr>
    </w:div>
    <w:div w:id="2012949990">
      <w:bodyDiv w:val="1"/>
      <w:marLeft w:val="0"/>
      <w:marRight w:val="0"/>
      <w:marTop w:val="0"/>
      <w:marBottom w:val="0"/>
      <w:divBdr>
        <w:top w:val="none" w:sz="0" w:space="0" w:color="auto"/>
        <w:left w:val="none" w:sz="0" w:space="0" w:color="auto"/>
        <w:bottom w:val="none" w:sz="0" w:space="0" w:color="auto"/>
        <w:right w:val="none" w:sz="0" w:space="0" w:color="auto"/>
      </w:divBdr>
      <w:divsChild>
        <w:div w:id="218244938">
          <w:marLeft w:val="547"/>
          <w:marRight w:val="0"/>
          <w:marTop w:val="130"/>
          <w:marBottom w:val="0"/>
          <w:divBdr>
            <w:top w:val="none" w:sz="0" w:space="0" w:color="auto"/>
            <w:left w:val="none" w:sz="0" w:space="0" w:color="auto"/>
            <w:bottom w:val="none" w:sz="0" w:space="0" w:color="auto"/>
            <w:right w:val="none" w:sz="0" w:space="0" w:color="auto"/>
          </w:divBdr>
        </w:div>
        <w:div w:id="1741292120">
          <w:marLeft w:val="1166"/>
          <w:marRight w:val="0"/>
          <w:marTop w:val="115"/>
          <w:marBottom w:val="0"/>
          <w:divBdr>
            <w:top w:val="none" w:sz="0" w:space="0" w:color="auto"/>
            <w:left w:val="none" w:sz="0" w:space="0" w:color="auto"/>
            <w:bottom w:val="none" w:sz="0" w:space="0" w:color="auto"/>
            <w:right w:val="none" w:sz="0" w:space="0" w:color="auto"/>
          </w:divBdr>
        </w:div>
        <w:div w:id="834078181">
          <w:marLeft w:val="547"/>
          <w:marRight w:val="0"/>
          <w:marTop w:val="130"/>
          <w:marBottom w:val="0"/>
          <w:divBdr>
            <w:top w:val="none" w:sz="0" w:space="0" w:color="auto"/>
            <w:left w:val="none" w:sz="0" w:space="0" w:color="auto"/>
            <w:bottom w:val="none" w:sz="0" w:space="0" w:color="auto"/>
            <w:right w:val="none" w:sz="0" w:space="0" w:color="auto"/>
          </w:divBdr>
        </w:div>
        <w:div w:id="1721007053">
          <w:marLeft w:val="1166"/>
          <w:marRight w:val="0"/>
          <w:marTop w:val="115"/>
          <w:marBottom w:val="0"/>
          <w:divBdr>
            <w:top w:val="none" w:sz="0" w:space="0" w:color="auto"/>
            <w:left w:val="none" w:sz="0" w:space="0" w:color="auto"/>
            <w:bottom w:val="none" w:sz="0" w:space="0" w:color="auto"/>
            <w:right w:val="none" w:sz="0" w:space="0" w:color="auto"/>
          </w:divBdr>
        </w:div>
        <w:div w:id="1725059394">
          <w:marLeft w:val="547"/>
          <w:marRight w:val="0"/>
          <w:marTop w:val="130"/>
          <w:marBottom w:val="0"/>
          <w:divBdr>
            <w:top w:val="none" w:sz="0" w:space="0" w:color="auto"/>
            <w:left w:val="none" w:sz="0" w:space="0" w:color="auto"/>
            <w:bottom w:val="none" w:sz="0" w:space="0" w:color="auto"/>
            <w:right w:val="none" w:sz="0" w:space="0" w:color="auto"/>
          </w:divBdr>
        </w:div>
        <w:div w:id="635988995">
          <w:marLeft w:val="1166"/>
          <w:marRight w:val="0"/>
          <w:marTop w:val="115"/>
          <w:marBottom w:val="0"/>
          <w:divBdr>
            <w:top w:val="none" w:sz="0" w:space="0" w:color="auto"/>
            <w:left w:val="none" w:sz="0" w:space="0" w:color="auto"/>
            <w:bottom w:val="none" w:sz="0" w:space="0" w:color="auto"/>
            <w:right w:val="none" w:sz="0" w:space="0" w:color="auto"/>
          </w:divBdr>
        </w:div>
        <w:div w:id="1439527076">
          <w:marLeft w:val="1166"/>
          <w:marRight w:val="0"/>
          <w:marTop w:val="115"/>
          <w:marBottom w:val="0"/>
          <w:divBdr>
            <w:top w:val="none" w:sz="0" w:space="0" w:color="auto"/>
            <w:left w:val="none" w:sz="0" w:space="0" w:color="auto"/>
            <w:bottom w:val="none" w:sz="0" w:space="0" w:color="auto"/>
            <w:right w:val="none" w:sz="0" w:space="0" w:color="auto"/>
          </w:divBdr>
        </w:div>
      </w:divsChild>
    </w:div>
    <w:div w:id="2049379698">
      <w:bodyDiv w:val="1"/>
      <w:marLeft w:val="0"/>
      <w:marRight w:val="0"/>
      <w:marTop w:val="0"/>
      <w:marBottom w:val="0"/>
      <w:divBdr>
        <w:top w:val="none" w:sz="0" w:space="0" w:color="auto"/>
        <w:left w:val="none" w:sz="0" w:space="0" w:color="auto"/>
        <w:bottom w:val="none" w:sz="0" w:space="0" w:color="auto"/>
        <w:right w:val="none" w:sz="0" w:space="0" w:color="auto"/>
      </w:divBdr>
    </w:div>
    <w:div w:id="2062558257">
      <w:bodyDiv w:val="1"/>
      <w:marLeft w:val="0"/>
      <w:marRight w:val="0"/>
      <w:marTop w:val="0"/>
      <w:marBottom w:val="0"/>
      <w:divBdr>
        <w:top w:val="none" w:sz="0" w:space="0" w:color="auto"/>
        <w:left w:val="none" w:sz="0" w:space="0" w:color="auto"/>
        <w:bottom w:val="none" w:sz="0" w:space="0" w:color="auto"/>
        <w:right w:val="none" w:sz="0" w:space="0" w:color="auto"/>
      </w:divBdr>
    </w:div>
    <w:div w:id="2081518578">
      <w:bodyDiv w:val="1"/>
      <w:marLeft w:val="0"/>
      <w:marRight w:val="0"/>
      <w:marTop w:val="0"/>
      <w:marBottom w:val="0"/>
      <w:divBdr>
        <w:top w:val="none" w:sz="0" w:space="0" w:color="auto"/>
        <w:left w:val="none" w:sz="0" w:space="0" w:color="auto"/>
        <w:bottom w:val="none" w:sz="0" w:space="0" w:color="auto"/>
        <w:right w:val="none" w:sz="0" w:space="0" w:color="auto"/>
      </w:divBdr>
    </w:div>
    <w:div w:id="211435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di-mirzapour/JDM_Graph_Embedding" TargetMode="External"/><Relationship Id="rId13" Type="http://schemas.openxmlformats.org/officeDocument/2006/relationships/hyperlink" Target="https://web.archive.org/web/20160417030218/http:/ect.bell-labs.com/who/tkh/publications/papers/odt.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023/A:101093340432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journal/10994/45/1/page/1" TargetMode="External"/><Relationship Id="rId5" Type="http://schemas.openxmlformats.org/officeDocument/2006/relationships/webSettings" Target="webSettings.xml"/><Relationship Id="rId15" Type="http://schemas.openxmlformats.org/officeDocument/2006/relationships/hyperlink" Target="https://hal.archives-ouvertes.fr/hal-02146506"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mehdi-mirzapour/JDM_Graph_Embedding/blob/master/cleaned_JDM_dataset.xlsx" TargetMode="External"/><Relationship Id="rId14" Type="http://schemas.openxmlformats.org/officeDocument/2006/relationships/hyperlink" Target="https://hal-lirmm.ccsd.cnrs.fr/lirmm-00200883"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142C9-A94F-9E40-AFCE-FB0969F4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Modèle EIAH 2019</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EIAH 2019</dc:title>
  <dc:subject/>
  <dc:creator>Julien Broisin</dc:creator>
  <dc:description/>
  <cp:lastModifiedBy>Microsoft Office User</cp:lastModifiedBy>
  <cp:revision>32</cp:revision>
  <cp:lastPrinted>2019-09-29T09:51:00Z</cp:lastPrinted>
  <dcterms:created xsi:type="dcterms:W3CDTF">2019-09-29T09:51:00Z</dcterms:created>
  <dcterms:modified xsi:type="dcterms:W3CDTF">2019-11-08T11:11:00Z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