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B37BB" w14:textId="77777777" w:rsidR="00F3133B" w:rsidRPr="00F3133B" w:rsidRDefault="00F3133B" w:rsidP="00F3133B">
      <w:pPr>
        <w:bidi/>
        <w:spacing w:after="100" w:afterAutospacing="1" w:line="240" w:lineRule="auto"/>
        <w:jc w:val="center"/>
        <w:outlineLvl w:val="0"/>
        <w:rPr>
          <w:rFonts w:ascii="Dubai" w:eastAsia="Times New Roman" w:hAnsi="Dubai" w:cs="Dubai"/>
          <w:b/>
          <w:bCs/>
          <w:color w:val="EE0000"/>
          <w:kern w:val="36"/>
          <w:sz w:val="24"/>
          <w:szCs w:val="24"/>
          <w:rtl/>
          <w:lang w:bidi="fa-IR"/>
          <w14:ligatures w14:val="none"/>
        </w:rPr>
      </w:pPr>
      <w:r w:rsidRPr="00F3133B">
        <w:rPr>
          <w:rFonts w:ascii="Dubai" w:eastAsia="Times New Roman" w:hAnsi="Dubai" w:cs="Dubai"/>
          <w:b/>
          <w:bCs/>
          <w:color w:val="EE0000"/>
          <w:kern w:val="36"/>
          <w:sz w:val="24"/>
          <w:szCs w:val="24"/>
          <w:rtl/>
          <w:lang w:bidi="fa-IR"/>
          <w14:ligatures w14:val="none"/>
        </w:rPr>
        <w:t xml:space="preserve">قطعه‌بندی تصاویر حیوانات خانگی با استفاده از شبکه عصبی عمیق </w:t>
      </w:r>
      <w:r w:rsidRPr="00F3133B">
        <w:rPr>
          <w:rFonts w:ascii="Dubai" w:eastAsia="Times New Roman" w:hAnsi="Dubai" w:cs="Dubai"/>
          <w:b/>
          <w:bCs/>
          <w:color w:val="EE0000"/>
          <w:kern w:val="36"/>
          <w:sz w:val="24"/>
          <w:szCs w:val="24"/>
          <w:lang w:bidi="fa-IR"/>
          <w14:ligatures w14:val="none"/>
        </w:rPr>
        <w:t>U</w:t>
      </w:r>
      <w:r w:rsidRPr="00F3133B">
        <w:rPr>
          <w:rFonts w:ascii="Dubai" w:eastAsia="Times New Roman" w:hAnsi="Dubai" w:cs="Dubai"/>
          <w:b/>
          <w:bCs/>
          <w:color w:val="EE0000"/>
          <w:kern w:val="36"/>
          <w:sz w:val="24"/>
          <w:szCs w:val="24"/>
          <w:lang w:bidi="fa-IR"/>
          <w14:ligatures w14:val="none"/>
        </w:rPr>
        <w:noBreakHyphen/>
        <w:t>Net</w:t>
      </w:r>
    </w:p>
    <w:p w14:paraId="2225BDED"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۱. مقدمه و بیان مسئله</w:t>
      </w:r>
    </w:p>
    <w:p w14:paraId="1CF40165"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قطعه‌بندی معنایی تصاویر (</w:t>
      </w:r>
      <w:r w:rsidRPr="00F3133B">
        <w:rPr>
          <w:rFonts w:ascii="Dubai" w:eastAsia="Times New Roman" w:hAnsi="Dubai" w:cs="Dubai"/>
          <w:kern w:val="0"/>
          <w:lang w:bidi="fa-IR"/>
          <w14:ligatures w14:val="none"/>
        </w:rPr>
        <w:t>Semantic Segmentation</w:t>
      </w:r>
      <w:r w:rsidRPr="00F3133B">
        <w:rPr>
          <w:rFonts w:ascii="Dubai" w:eastAsia="Times New Roman" w:hAnsi="Dubai" w:cs="Dubai"/>
          <w:kern w:val="0"/>
          <w:rtl/>
          <w:lang w:bidi="fa-IR"/>
          <w14:ligatures w14:val="none"/>
        </w:rPr>
        <w:t>) یکی از مسائل مهم در حوزه بینایی ماشین است که هدف آن، تخصیص یک برچسب معنایی به هر پیکسل تصویر می‌باشد. برخلاف مسائل دسته‌بندی که تنها یک برچسب کلی به تصویر اختصاص داده می‌شود، در قطعه‌بندی، ساختار مکانی اشیاء نیز باید به‌دقت حفظ شود.</w:t>
      </w:r>
    </w:p>
    <w:p w14:paraId="57E6406E"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در این پروژه، مسئله‌ی قطعه‌بندی تصاویر حیوانات خانگی (سگ و گربه) مورد بررسی قرار گرفته است. تشخیص دقیق ناحیه‌ی حیوان از پس‌زمینه می‌تواند در کاربردهایی مانند تحلیل تصاویر حیوانات، پردازش داده‌های بصری و توسعه سامانه‌های بینایی ماشین مورد استفاده قرار گیرد.</w:t>
      </w:r>
    </w:p>
    <w:p w14:paraId="37429367"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هدف این پروژه، طراحی، پیاده‌سازی و ارزیابی یک مدل یادگیری عمیق مبتنی بر معماری </w:t>
      </w:r>
      <w:r w:rsidRPr="00F3133B">
        <w:rPr>
          <w:rFonts w:ascii="Dubai" w:eastAsia="Times New Roman" w:hAnsi="Dubai" w:cs="Dubai"/>
          <w:kern w:val="0"/>
          <w:lang w:bidi="fa-IR"/>
          <w14:ligatures w14:val="none"/>
        </w:rPr>
        <w:t>U</w:t>
      </w:r>
      <w:r w:rsidRPr="00F3133B">
        <w:rPr>
          <w:rFonts w:ascii="Dubai" w:eastAsia="Times New Roman" w:hAnsi="Dubai" w:cs="Dubai"/>
          <w:kern w:val="0"/>
          <w:lang w:bidi="fa-IR"/>
          <w14:ligatures w14:val="none"/>
        </w:rPr>
        <w:noBreakHyphen/>
        <w:t>Net</w:t>
      </w:r>
      <w:r w:rsidRPr="00F3133B">
        <w:rPr>
          <w:rFonts w:ascii="Dubai" w:eastAsia="Times New Roman" w:hAnsi="Dubai" w:cs="Dubai"/>
          <w:kern w:val="0"/>
          <w:rtl/>
          <w:lang w:bidi="fa-IR"/>
          <w14:ligatures w14:val="none"/>
        </w:rPr>
        <w:t xml:space="preserve"> برای قطعه‌بندی پیکسلی تصاویر است.</w:t>
      </w:r>
    </w:p>
    <w:p w14:paraId="5DDA4754"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۲. معرفی دیتاست</w:t>
      </w:r>
    </w:p>
    <w:p w14:paraId="19EF4A1E"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در این پروژه از دیتاست </w:t>
      </w:r>
      <w:r w:rsidRPr="00F3133B">
        <w:rPr>
          <w:rFonts w:ascii="Dubai" w:eastAsia="Times New Roman" w:hAnsi="Dubai" w:cs="Dubai"/>
          <w:kern w:val="0"/>
          <w:lang w:bidi="fa-IR"/>
          <w14:ligatures w14:val="none"/>
        </w:rPr>
        <w:t>Oxford</w:t>
      </w:r>
      <w:r w:rsidRPr="00F3133B">
        <w:rPr>
          <w:rFonts w:ascii="Dubai" w:eastAsia="Times New Roman" w:hAnsi="Dubai" w:cs="Dubai"/>
          <w:kern w:val="0"/>
          <w:lang w:bidi="fa-IR"/>
          <w14:ligatures w14:val="none"/>
        </w:rPr>
        <w:noBreakHyphen/>
        <w:t>IIIT Pet Dataset</w:t>
      </w:r>
      <w:r w:rsidRPr="00F3133B">
        <w:rPr>
          <w:rFonts w:ascii="Dubai" w:eastAsia="Times New Roman" w:hAnsi="Dubai" w:cs="Dubai"/>
          <w:kern w:val="0"/>
          <w:rtl/>
          <w:lang w:bidi="fa-IR"/>
          <w14:ligatures w14:val="none"/>
        </w:rPr>
        <w:t xml:space="preserve"> استفاده شده است. این دیتاست شامل تصاویر رنگی از سگ‌ها و گربه‌ها به‌همراه ماسک‌های قطعه‌بندی پیکسلی می‌باشد.</w:t>
      </w:r>
    </w:p>
    <w:p w14:paraId="0BFB2A42"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ماسک هر تصویر شامل سه کلاس است:</w:t>
      </w:r>
    </w:p>
    <w:p w14:paraId="3D90D2C9" w14:textId="77777777" w:rsidR="00F3133B" w:rsidRPr="00F3133B" w:rsidRDefault="00F3133B" w:rsidP="00F3133B">
      <w:pPr>
        <w:numPr>
          <w:ilvl w:val="0"/>
          <w:numId w:val="1"/>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lang w:bidi="fa-IR"/>
          <w14:ligatures w14:val="none"/>
        </w:rPr>
        <w:t>Background</w:t>
      </w:r>
      <w:r w:rsidRPr="00F3133B">
        <w:rPr>
          <w:rFonts w:ascii="Dubai" w:eastAsia="Times New Roman" w:hAnsi="Dubai" w:cs="Dubai"/>
          <w:kern w:val="0"/>
          <w:rtl/>
          <w:lang w:bidi="fa-IR"/>
          <w14:ligatures w14:val="none"/>
        </w:rPr>
        <w:t xml:space="preserve"> (پس‌زمینه)</w:t>
      </w:r>
    </w:p>
    <w:p w14:paraId="77F33452" w14:textId="77777777" w:rsidR="00F3133B" w:rsidRPr="00F3133B" w:rsidRDefault="00F3133B" w:rsidP="00F3133B">
      <w:pPr>
        <w:numPr>
          <w:ilvl w:val="0"/>
          <w:numId w:val="1"/>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lang w:bidi="fa-IR"/>
          <w14:ligatures w14:val="none"/>
        </w:rPr>
        <w:t>Pet</w:t>
      </w:r>
      <w:r w:rsidRPr="00F3133B">
        <w:rPr>
          <w:rFonts w:ascii="Dubai" w:eastAsia="Times New Roman" w:hAnsi="Dubai" w:cs="Dubai"/>
          <w:kern w:val="0"/>
          <w:rtl/>
          <w:lang w:bidi="fa-IR"/>
          <w14:ligatures w14:val="none"/>
        </w:rPr>
        <w:t xml:space="preserve"> (بدنه حیوان)</w:t>
      </w:r>
    </w:p>
    <w:p w14:paraId="482B1CAF" w14:textId="77777777" w:rsidR="00F3133B" w:rsidRPr="00F3133B" w:rsidRDefault="00F3133B" w:rsidP="00F3133B">
      <w:pPr>
        <w:numPr>
          <w:ilvl w:val="0"/>
          <w:numId w:val="1"/>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lang w:bidi="fa-IR"/>
          <w14:ligatures w14:val="none"/>
        </w:rPr>
        <w:t>Border</w:t>
      </w:r>
      <w:r w:rsidRPr="00F3133B">
        <w:rPr>
          <w:rFonts w:ascii="Dubai" w:eastAsia="Times New Roman" w:hAnsi="Dubai" w:cs="Dubai"/>
          <w:kern w:val="0"/>
          <w:rtl/>
          <w:lang w:bidi="fa-IR"/>
          <w14:ligatures w14:val="none"/>
        </w:rPr>
        <w:t xml:space="preserve"> (مرز اطراف حیوان)</w:t>
      </w:r>
    </w:p>
    <w:p w14:paraId="38F838D2" w14:textId="1A56BBB0"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داده‌ها به نسبت ۸۰٪ برای آموزش و ۲۰٪ برای اعتبارسنجی تقسیم شده‌اند. در شکل ۱ نمونه‌هایی از تصاویر ورودی و ماسک‌های قطعه‌بندی متناظر نمایش داده شده است.</w:t>
      </w:r>
    </w:p>
    <w:p w14:paraId="63F69432" w14:textId="59991518" w:rsidR="00F3133B" w:rsidRPr="00F3133B" w:rsidRDefault="000051D1" w:rsidP="00F3133B">
      <w:pPr>
        <w:keepNext/>
        <w:bidi/>
        <w:spacing w:after="100" w:afterAutospacing="1" w:line="240" w:lineRule="auto"/>
        <w:jc w:val="center"/>
        <w:rPr>
          <w:rFonts w:ascii="Dubai" w:eastAsia="Times New Roman" w:hAnsi="Dubai" w:cs="Dubai"/>
          <w:kern w:val="0"/>
          <w:rtl/>
          <w:lang w:bidi="fa-IR"/>
          <w14:ligatures w14:val="none"/>
        </w:rPr>
      </w:pPr>
      <w:r>
        <w:rPr>
          <w:noProof/>
        </w:rPr>
        <w:lastRenderedPageBreak/>
        <w:drawing>
          <wp:inline distT="0" distB="0" distL="0" distR="0" wp14:anchorId="60CB14D4" wp14:editId="7474D7A9">
            <wp:extent cx="2584800" cy="5436000"/>
            <wp:effectExtent l="0" t="0" r="635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84800" cy="5436000"/>
                    </a:xfrm>
                    <a:prstGeom prst="rect">
                      <a:avLst/>
                    </a:prstGeom>
                    <a:noFill/>
                    <a:ln>
                      <a:noFill/>
                    </a:ln>
                  </pic:spPr>
                </pic:pic>
              </a:graphicData>
            </a:graphic>
          </wp:inline>
        </w:drawing>
      </w:r>
    </w:p>
    <w:p w14:paraId="25A8A290" w14:textId="09718B38" w:rsidR="00F3133B" w:rsidRPr="00F3133B" w:rsidRDefault="00F3133B" w:rsidP="00F3133B">
      <w:pPr>
        <w:bidi/>
        <w:spacing w:after="100" w:afterAutospacing="1" w:line="240" w:lineRule="auto"/>
        <w:jc w:val="center"/>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شکل ۱ – نمونه‌هایی از تصاویر ورودی و ماسک‌های قطعه‌بندی دیتاست </w:t>
      </w:r>
      <w:r w:rsidRPr="00F3133B">
        <w:rPr>
          <w:rFonts w:ascii="Dubai" w:eastAsia="Times New Roman" w:hAnsi="Dubai" w:cs="Dubai"/>
          <w:kern w:val="0"/>
          <w:lang w:bidi="fa-IR"/>
          <w14:ligatures w14:val="none"/>
        </w:rPr>
        <w:t>Oxford</w:t>
      </w:r>
      <w:r w:rsidRPr="00F3133B">
        <w:rPr>
          <w:rFonts w:ascii="Dubai" w:eastAsia="Times New Roman" w:hAnsi="Dubai" w:cs="Dubai"/>
          <w:kern w:val="0"/>
          <w:lang w:bidi="fa-IR"/>
          <w14:ligatures w14:val="none"/>
        </w:rPr>
        <w:noBreakHyphen/>
        <w:t>IIIT Pet</w:t>
      </w:r>
    </w:p>
    <w:p w14:paraId="7EB3B6D3"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۳. پیش‌پردازش داده‌ها</w:t>
      </w:r>
    </w:p>
    <w:p w14:paraId="4F79B1C4"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به‌منظور آماده‌سازی داده‌ها برای آموزش شبکه عصبی، مراحل پیش‌پردازش زیر انجام شده است:</w:t>
      </w:r>
    </w:p>
    <w:p w14:paraId="0AA58273" w14:textId="77777777" w:rsidR="00F3133B" w:rsidRPr="00F3133B" w:rsidRDefault="00F3133B" w:rsidP="00F3133B">
      <w:pPr>
        <w:numPr>
          <w:ilvl w:val="0"/>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تغییر اندازه تصاویر به 256×256</w:t>
      </w:r>
    </w:p>
    <w:p w14:paraId="0A8A2BE1" w14:textId="77777777" w:rsidR="00F3133B" w:rsidRPr="00F3133B" w:rsidRDefault="00F3133B" w:rsidP="00F3133B">
      <w:pPr>
        <w:numPr>
          <w:ilvl w:val="0"/>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اعمال افزایش داده (</w:t>
      </w:r>
      <w:r w:rsidRPr="00F3133B">
        <w:rPr>
          <w:rFonts w:ascii="Dubai" w:eastAsia="Times New Roman" w:hAnsi="Dubai" w:cs="Dubai"/>
          <w:kern w:val="0"/>
          <w:lang w:bidi="fa-IR"/>
          <w14:ligatures w14:val="none"/>
        </w:rPr>
        <w:t>Data Augmentation</w:t>
      </w:r>
      <w:r w:rsidRPr="00F3133B">
        <w:rPr>
          <w:rFonts w:ascii="Dubai" w:eastAsia="Times New Roman" w:hAnsi="Dubai" w:cs="Dubai"/>
          <w:kern w:val="0"/>
          <w:rtl/>
          <w:lang w:bidi="fa-IR"/>
          <w14:ligatures w14:val="none"/>
        </w:rPr>
        <w:t xml:space="preserve">) شامل: </w:t>
      </w:r>
    </w:p>
    <w:p w14:paraId="71C20FC2" w14:textId="77777777" w:rsidR="00F3133B" w:rsidRPr="00F3133B" w:rsidRDefault="00F3133B" w:rsidP="00F3133B">
      <w:pPr>
        <w:numPr>
          <w:ilvl w:val="1"/>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چرخش افقی تصادفی</w:t>
      </w:r>
    </w:p>
    <w:p w14:paraId="3CE36815" w14:textId="77777777" w:rsidR="00F3133B" w:rsidRPr="00F3133B" w:rsidRDefault="00F3133B" w:rsidP="00F3133B">
      <w:pPr>
        <w:numPr>
          <w:ilvl w:val="1"/>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تغییر تصادفی روشنایی و کنتراست</w:t>
      </w:r>
    </w:p>
    <w:p w14:paraId="7B1CC8F7" w14:textId="77777777" w:rsidR="00F3133B" w:rsidRPr="00F3133B" w:rsidRDefault="00F3133B" w:rsidP="00F3133B">
      <w:pPr>
        <w:numPr>
          <w:ilvl w:val="0"/>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نرمال‌سازی تصاویر با استفاده از میانگین و انحراف معیار دیتاست </w:t>
      </w:r>
      <w:r w:rsidRPr="00F3133B">
        <w:rPr>
          <w:rFonts w:ascii="Dubai" w:eastAsia="Times New Roman" w:hAnsi="Dubai" w:cs="Dubai"/>
          <w:kern w:val="0"/>
          <w:lang w:bidi="fa-IR"/>
          <w14:ligatures w14:val="none"/>
        </w:rPr>
        <w:t>ImageNet</w:t>
      </w:r>
    </w:p>
    <w:p w14:paraId="1A5695AF" w14:textId="77777777" w:rsidR="00F3133B" w:rsidRPr="00F3133B" w:rsidRDefault="00F3133B" w:rsidP="00F3133B">
      <w:pPr>
        <w:numPr>
          <w:ilvl w:val="0"/>
          <w:numId w:val="2"/>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تبدیل تصاویر و ماسک‌ها به </w:t>
      </w:r>
      <w:r w:rsidRPr="00F3133B">
        <w:rPr>
          <w:rFonts w:ascii="Dubai" w:eastAsia="Times New Roman" w:hAnsi="Dubai" w:cs="Dubai"/>
          <w:kern w:val="0"/>
          <w:lang w:bidi="fa-IR"/>
          <w14:ligatures w14:val="none"/>
        </w:rPr>
        <w:t>Tensor</w:t>
      </w:r>
    </w:p>
    <w:p w14:paraId="06B9080F"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این مراحل موجب افزایش تنوع داده‌ها و بهبود تعمیم‌پذیری مدل می‌شوند.</w:t>
      </w:r>
    </w:p>
    <w:p w14:paraId="033216D5"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lastRenderedPageBreak/>
        <w:t>۴. معماری مدل پیشنهادی</w:t>
      </w:r>
    </w:p>
    <w:p w14:paraId="33A299A2"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برای حل مسئله قطعه‌بندی پیکسلی، از معماری معروف </w:t>
      </w:r>
      <w:r w:rsidRPr="00F3133B">
        <w:rPr>
          <w:rFonts w:ascii="Dubai" w:eastAsia="Times New Roman" w:hAnsi="Dubai" w:cs="Dubai"/>
          <w:kern w:val="0"/>
          <w:lang w:bidi="fa-IR"/>
          <w14:ligatures w14:val="none"/>
        </w:rPr>
        <w:t>U</w:t>
      </w:r>
      <w:r w:rsidRPr="00F3133B">
        <w:rPr>
          <w:rFonts w:ascii="Dubai" w:eastAsia="Times New Roman" w:hAnsi="Dubai" w:cs="Dubai"/>
          <w:kern w:val="0"/>
          <w:lang w:bidi="fa-IR"/>
          <w14:ligatures w14:val="none"/>
        </w:rPr>
        <w:noBreakHyphen/>
        <w:t>Net</w:t>
      </w:r>
      <w:r w:rsidRPr="00F3133B">
        <w:rPr>
          <w:rFonts w:ascii="Dubai" w:eastAsia="Times New Roman" w:hAnsi="Dubai" w:cs="Dubai"/>
          <w:kern w:val="0"/>
          <w:rtl/>
          <w:lang w:bidi="fa-IR"/>
          <w14:ligatures w14:val="none"/>
        </w:rPr>
        <w:t xml:space="preserve"> استفاده شده است. این معماری شامل دو بخش اصلی است:</w:t>
      </w:r>
    </w:p>
    <w:p w14:paraId="7FECB4CA" w14:textId="29F57F74" w:rsidR="00F3133B" w:rsidRPr="00F3133B" w:rsidRDefault="00F3133B" w:rsidP="00F3133B">
      <w:pPr>
        <w:bidi/>
        <w:spacing w:after="100" w:afterAutospacing="1" w:line="240" w:lineRule="auto"/>
        <w:jc w:val="both"/>
        <w:outlineLvl w:val="2"/>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۴</w:t>
      </w:r>
      <w:r w:rsidRPr="00F3133B">
        <w:rPr>
          <w:rFonts w:ascii="Dubai" w:eastAsia="Times New Roman" w:hAnsi="Dubai" w:cs="Dubai"/>
          <w:color w:val="EE0000"/>
          <w:kern w:val="0"/>
          <w:lang w:bidi="fa-IR"/>
          <w14:ligatures w14:val="none"/>
        </w:rPr>
        <w:t>.</w:t>
      </w:r>
      <w:r w:rsidRPr="00F3133B">
        <w:rPr>
          <w:rFonts w:ascii="Dubai" w:eastAsia="Times New Roman" w:hAnsi="Dubai" w:cs="Dubai"/>
          <w:color w:val="EE0000"/>
          <w:kern w:val="0"/>
          <w:rtl/>
          <w:lang w:bidi="fa-IR"/>
          <w14:ligatures w14:val="none"/>
        </w:rPr>
        <w:t>۱ مسیر استخراج ویژگی (</w:t>
      </w:r>
      <w:r w:rsidRPr="00F3133B">
        <w:rPr>
          <w:rFonts w:ascii="Dubai" w:eastAsia="Times New Roman" w:hAnsi="Dubai" w:cs="Dubai"/>
          <w:color w:val="EE0000"/>
          <w:kern w:val="0"/>
          <w:lang w:bidi="fa-IR"/>
          <w14:ligatures w14:val="none"/>
        </w:rPr>
        <w:t>Encoder</w:t>
      </w:r>
      <w:r w:rsidRPr="00F3133B">
        <w:rPr>
          <w:rFonts w:ascii="Dubai" w:eastAsia="Times New Roman" w:hAnsi="Dubai" w:cs="Dubai"/>
          <w:color w:val="EE0000"/>
          <w:kern w:val="0"/>
          <w:rtl/>
          <w:lang w:bidi="fa-IR"/>
          <w14:ligatures w14:val="none"/>
        </w:rPr>
        <w:t>)</w:t>
      </w:r>
    </w:p>
    <w:p w14:paraId="36E0B187"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در این مسیر، ویژگی‌های سطح پایین تا سطح بالا استخراج می‌شوند. هر بلوک شامل:</w:t>
      </w:r>
    </w:p>
    <w:p w14:paraId="65076387" w14:textId="77777777" w:rsidR="00F3133B" w:rsidRPr="00F3133B" w:rsidRDefault="00F3133B" w:rsidP="00F3133B">
      <w:pPr>
        <w:numPr>
          <w:ilvl w:val="0"/>
          <w:numId w:val="3"/>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دو لایه </w:t>
      </w:r>
      <w:r w:rsidRPr="00F3133B">
        <w:rPr>
          <w:rFonts w:ascii="Dubai" w:eastAsia="Times New Roman" w:hAnsi="Dubai" w:cs="Dubai"/>
          <w:kern w:val="0"/>
          <w:lang w:bidi="fa-IR"/>
          <w14:ligatures w14:val="none"/>
        </w:rPr>
        <w:t>Convolution</w:t>
      </w:r>
    </w:p>
    <w:p w14:paraId="678229ED" w14:textId="77777777" w:rsidR="00F3133B" w:rsidRPr="00F3133B" w:rsidRDefault="00F3133B" w:rsidP="00F3133B">
      <w:pPr>
        <w:numPr>
          <w:ilvl w:val="0"/>
          <w:numId w:val="3"/>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lang w:bidi="fa-IR"/>
          <w14:ligatures w14:val="none"/>
        </w:rPr>
        <w:t>Batch Normalization</w:t>
      </w:r>
    </w:p>
    <w:p w14:paraId="078F5AEB" w14:textId="77777777" w:rsidR="00F3133B" w:rsidRPr="00F3133B" w:rsidRDefault="00F3133B" w:rsidP="00F3133B">
      <w:pPr>
        <w:numPr>
          <w:ilvl w:val="0"/>
          <w:numId w:val="3"/>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تابع فعال‌ساز </w:t>
      </w:r>
      <w:proofErr w:type="spellStart"/>
      <w:r w:rsidRPr="00F3133B">
        <w:rPr>
          <w:rFonts w:ascii="Dubai" w:eastAsia="Times New Roman" w:hAnsi="Dubai" w:cs="Dubai"/>
          <w:kern w:val="0"/>
          <w:lang w:bidi="fa-IR"/>
          <w14:ligatures w14:val="none"/>
        </w:rPr>
        <w:t>ReLU</w:t>
      </w:r>
      <w:proofErr w:type="spellEnd"/>
    </w:p>
    <w:p w14:paraId="219F997A" w14:textId="77777777" w:rsidR="00F3133B" w:rsidRPr="00F3133B" w:rsidRDefault="00F3133B" w:rsidP="00F3133B">
      <w:pPr>
        <w:numPr>
          <w:ilvl w:val="0"/>
          <w:numId w:val="3"/>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لایه </w:t>
      </w:r>
      <w:r w:rsidRPr="00F3133B">
        <w:rPr>
          <w:rFonts w:ascii="Dubai" w:eastAsia="Times New Roman" w:hAnsi="Dubai" w:cs="Dubai"/>
          <w:kern w:val="0"/>
          <w:lang w:bidi="fa-IR"/>
          <w14:ligatures w14:val="none"/>
        </w:rPr>
        <w:t>Max Pooling</w:t>
      </w:r>
      <w:r w:rsidRPr="00F3133B">
        <w:rPr>
          <w:rFonts w:ascii="Dubai" w:eastAsia="Times New Roman" w:hAnsi="Dubai" w:cs="Dubai"/>
          <w:kern w:val="0"/>
          <w:rtl/>
          <w:lang w:bidi="fa-IR"/>
          <w14:ligatures w14:val="none"/>
        </w:rPr>
        <w:t xml:space="preserve"> برای کاهش ابعاد</w:t>
      </w:r>
    </w:p>
    <w:p w14:paraId="02CFA854" w14:textId="657B5BBA" w:rsidR="00F3133B" w:rsidRPr="00F3133B" w:rsidRDefault="00F3133B" w:rsidP="00F3133B">
      <w:pPr>
        <w:bidi/>
        <w:spacing w:after="100" w:afterAutospacing="1" w:line="240" w:lineRule="auto"/>
        <w:jc w:val="both"/>
        <w:outlineLvl w:val="2"/>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۴</w:t>
      </w:r>
      <w:r w:rsidRPr="00F3133B">
        <w:rPr>
          <w:rFonts w:ascii="Dubai" w:eastAsia="Times New Roman" w:hAnsi="Dubai" w:cs="Dubai"/>
          <w:color w:val="EE0000"/>
          <w:kern w:val="0"/>
          <w:lang w:bidi="fa-IR"/>
          <w14:ligatures w14:val="none"/>
        </w:rPr>
        <w:t>.</w:t>
      </w:r>
      <w:r w:rsidRPr="00F3133B">
        <w:rPr>
          <w:rFonts w:ascii="Dubai" w:eastAsia="Times New Roman" w:hAnsi="Dubai" w:cs="Dubai"/>
          <w:color w:val="EE0000"/>
          <w:kern w:val="0"/>
          <w:rtl/>
          <w:lang w:bidi="fa-IR"/>
          <w14:ligatures w14:val="none"/>
        </w:rPr>
        <w:t>۲ مسیر بازسازی (</w:t>
      </w:r>
      <w:r w:rsidRPr="00F3133B">
        <w:rPr>
          <w:rFonts w:ascii="Dubai" w:eastAsia="Times New Roman" w:hAnsi="Dubai" w:cs="Dubai"/>
          <w:color w:val="EE0000"/>
          <w:kern w:val="0"/>
          <w:lang w:bidi="fa-IR"/>
          <w14:ligatures w14:val="none"/>
        </w:rPr>
        <w:t>Decoder</w:t>
      </w:r>
      <w:r w:rsidRPr="00F3133B">
        <w:rPr>
          <w:rFonts w:ascii="Dubai" w:eastAsia="Times New Roman" w:hAnsi="Dubai" w:cs="Dubai"/>
          <w:color w:val="EE0000"/>
          <w:kern w:val="0"/>
          <w:rtl/>
          <w:lang w:bidi="fa-IR"/>
          <w14:ligatures w14:val="none"/>
        </w:rPr>
        <w:t>)</w:t>
      </w:r>
    </w:p>
    <w:p w14:paraId="73794B2C"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در مسیر بازسازی، با استفاده از لایه‌های </w:t>
      </w:r>
      <w:proofErr w:type="spellStart"/>
      <w:r w:rsidRPr="00F3133B">
        <w:rPr>
          <w:rFonts w:ascii="Dubai" w:eastAsia="Times New Roman" w:hAnsi="Dubai" w:cs="Dubai"/>
          <w:kern w:val="0"/>
          <w:lang w:bidi="fa-IR"/>
          <w14:ligatures w14:val="none"/>
        </w:rPr>
        <w:t>Upsampling</w:t>
      </w:r>
      <w:proofErr w:type="spellEnd"/>
      <w:r w:rsidRPr="00F3133B">
        <w:rPr>
          <w:rFonts w:ascii="Dubai" w:eastAsia="Times New Roman" w:hAnsi="Dubai" w:cs="Dubai"/>
          <w:kern w:val="0"/>
          <w:rtl/>
          <w:lang w:bidi="fa-IR"/>
          <w14:ligatures w14:val="none"/>
        </w:rPr>
        <w:t xml:space="preserve"> و اتصال‌های میان‌بر (</w:t>
      </w:r>
      <w:r w:rsidRPr="00F3133B">
        <w:rPr>
          <w:rFonts w:ascii="Dubai" w:eastAsia="Times New Roman" w:hAnsi="Dubai" w:cs="Dubai"/>
          <w:kern w:val="0"/>
          <w:lang w:bidi="fa-IR"/>
          <w14:ligatures w14:val="none"/>
        </w:rPr>
        <w:t>Skip Connections</w:t>
      </w:r>
      <w:r w:rsidRPr="00F3133B">
        <w:rPr>
          <w:rFonts w:ascii="Dubai" w:eastAsia="Times New Roman" w:hAnsi="Dubai" w:cs="Dubai"/>
          <w:kern w:val="0"/>
          <w:rtl/>
          <w:lang w:bidi="fa-IR"/>
          <w14:ligatures w14:val="none"/>
        </w:rPr>
        <w:t>)، اطلاعات مکانی از لایه‌های اولیه به لایه‌های نهایی منتقل می‌شود. این ساختار امکان بازیابی دقیق مرزها و جزئیات مکانی را فراهم می‌کند.</w:t>
      </w:r>
    </w:p>
    <w:p w14:paraId="0F45BAB8"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در انتها، یک لایه </w:t>
      </w:r>
      <w:r w:rsidRPr="00F3133B">
        <w:rPr>
          <w:rFonts w:ascii="Dubai" w:eastAsia="Times New Roman" w:hAnsi="Dubai" w:cs="Dubai"/>
          <w:kern w:val="0"/>
          <w:lang w:bidi="fa-IR"/>
          <w14:ligatures w14:val="none"/>
        </w:rPr>
        <w:t>Convolution</w:t>
      </w:r>
      <w:r w:rsidRPr="00F3133B">
        <w:rPr>
          <w:rFonts w:ascii="Dubai" w:eastAsia="Times New Roman" w:hAnsi="Dubai" w:cs="Dubai"/>
          <w:kern w:val="0"/>
          <w:rtl/>
          <w:lang w:bidi="fa-IR"/>
          <w14:ligatures w14:val="none"/>
        </w:rPr>
        <w:t xml:space="preserve"> با کرنل 1×1 برای تولید نقشه قطعه‌بندی نهایی با ۳ کلاس خروجی استفاده شده است.</w:t>
      </w:r>
    </w:p>
    <w:p w14:paraId="33463B68"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۵. فرایند آموزش مدل</w:t>
      </w:r>
    </w:p>
    <w:p w14:paraId="2861DEEC"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مدل به مدت ۱۵ دوره (</w:t>
      </w:r>
      <w:r w:rsidRPr="00F3133B">
        <w:rPr>
          <w:rFonts w:ascii="Dubai" w:eastAsia="Times New Roman" w:hAnsi="Dubai" w:cs="Dubai"/>
          <w:kern w:val="0"/>
          <w:lang w:bidi="fa-IR"/>
          <w14:ligatures w14:val="none"/>
        </w:rPr>
        <w:t>Epoch</w:t>
      </w:r>
      <w:r w:rsidRPr="00F3133B">
        <w:rPr>
          <w:rFonts w:ascii="Dubai" w:eastAsia="Times New Roman" w:hAnsi="Dubai" w:cs="Dubai"/>
          <w:kern w:val="0"/>
          <w:rtl/>
          <w:lang w:bidi="fa-IR"/>
          <w14:ligatures w14:val="none"/>
        </w:rPr>
        <w:t>) آموزش داده شده است. تنظیمات آموزش به شرح زیر می‌باشد:</w:t>
      </w:r>
    </w:p>
    <w:p w14:paraId="4DB1D66B" w14:textId="77777777" w:rsidR="00F3133B" w:rsidRPr="00F3133B" w:rsidRDefault="00F3133B" w:rsidP="00F3133B">
      <w:pPr>
        <w:numPr>
          <w:ilvl w:val="0"/>
          <w:numId w:val="4"/>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تابع هزینه: </w:t>
      </w:r>
      <w:r w:rsidRPr="00F3133B">
        <w:rPr>
          <w:rFonts w:ascii="Dubai" w:eastAsia="Times New Roman" w:hAnsi="Dubai" w:cs="Dubai"/>
          <w:kern w:val="0"/>
          <w:lang w:bidi="fa-IR"/>
          <w14:ligatures w14:val="none"/>
        </w:rPr>
        <w:t>Cross Entropy Loss</w:t>
      </w:r>
    </w:p>
    <w:p w14:paraId="3A7B9E6D" w14:textId="77777777" w:rsidR="00F3133B" w:rsidRPr="00F3133B" w:rsidRDefault="00F3133B" w:rsidP="00F3133B">
      <w:pPr>
        <w:numPr>
          <w:ilvl w:val="0"/>
          <w:numId w:val="4"/>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بهینه‌ساز: </w:t>
      </w:r>
      <w:r w:rsidRPr="00F3133B">
        <w:rPr>
          <w:rFonts w:ascii="Dubai" w:eastAsia="Times New Roman" w:hAnsi="Dubai" w:cs="Dubai"/>
          <w:kern w:val="0"/>
          <w:lang w:bidi="fa-IR"/>
          <w14:ligatures w14:val="none"/>
        </w:rPr>
        <w:t>Adam</w:t>
      </w:r>
    </w:p>
    <w:p w14:paraId="33798BC6" w14:textId="24D6C32F" w:rsidR="00F3133B" w:rsidRPr="00F3133B" w:rsidRDefault="00F3133B" w:rsidP="00F3133B">
      <w:pPr>
        <w:numPr>
          <w:ilvl w:val="0"/>
          <w:numId w:val="4"/>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نرخ یادگیری: </w:t>
      </w:r>
      <w:r w:rsidR="00502413">
        <w:rPr>
          <w:rFonts w:ascii="Dubai" w:eastAsia="Times New Roman" w:hAnsi="Dubai" w:cs="Dubai"/>
          <w:kern w:val="0"/>
          <w:lang w:bidi="fa-IR"/>
          <w14:ligatures w14:val="none"/>
        </w:rPr>
        <w:t>1e-4</w:t>
      </w:r>
    </w:p>
    <w:p w14:paraId="58F3EC0B" w14:textId="77777777" w:rsidR="00F3133B" w:rsidRPr="00F3133B" w:rsidRDefault="00F3133B" w:rsidP="00F3133B">
      <w:pPr>
        <w:numPr>
          <w:ilvl w:val="0"/>
          <w:numId w:val="4"/>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اندازه دسته </w:t>
      </w:r>
      <w:r w:rsidRPr="00F3133B">
        <w:rPr>
          <w:rFonts w:ascii="Dubai" w:eastAsia="Times New Roman" w:hAnsi="Dubai" w:cs="Dubai"/>
          <w:kern w:val="0"/>
          <w:lang w:bidi="fa-IR"/>
          <w14:ligatures w14:val="none"/>
        </w:rPr>
        <w:t>(Batch Size): 4</w:t>
      </w:r>
    </w:p>
    <w:p w14:paraId="20B335EB" w14:textId="77777777" w:rsidR="00F3133B" w:rsidRPr="00F3133B" w:rsidRDefault="00F3133B" w:rsidP="00F3133B">
      <w:pPr>
        <w:numPr>
          <w:ilvl w:val="0"/>
          <w:numId w:val="4"/>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استفاده از </w:t>
      </w:r>
      <w:r w:rsidRPr="00F3133B">
        <w:rPr>
          <w:rFonts w:ascii="Dubai" w:eastAsia="Times New Roman" w:hAnsi="Dubai" w:cs="Dubai"/>
          <w:kern w:val="0"/>
          <w:lang w:bidi="fa-IR"/>
          <w14:ligatures w14:val="none"/>
        </w:rPr>
        <w:t>GPU (CUDA)</w:t>
      </w:r>
      <w:r w:rsidRPr="00F3133B">
        <w:rPr>
          <w:rFonts w:ascii="Dubai" w:eastAsia="Times New Roman" w:hAnsi="Dubai" w:cs="Dubai"/>
          <w:kern w:val="0"/>
          <w:rtl/>
          <w:lang w:bidi="fa-IR"/>
          <w14:ligatures w14:val="none"/>
        </w:rPr>
        <w:t xml:space="preserve"> در صورت دسترسی</w:t>
      </w:r>
    </w:p>
    <w:p w14:paraId="16283CA2"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در طول آموزش، مقدار خطای آموزش و اعتبارسنجی و همچنین دقت پیکسلی مدل ثبت شده است.</w:t>
      </w:r>
    </w:p>
    <w:p w14:paraId="5541D6C3"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۶. تحلیل نتایج آموزش</w:t>
      </w:r>
    </w:p>
    <w:p w14:paraId="59D8CC42" w14:textId="05A8F5C5" w:rsidR="00F3133B" w:rsidRPr="00F3133B" w:rsidRDefault="00F3133B" w:rsidP="00F3133B">
      <w:pPr>
        <w:bidi/>
        <w:spacing w:after="100" w:afterAutospacing="1" w:line="240" w:lineRule="auto"/>
        <w:jc w:val="both"/>
        <w:outlineLvl w:val="2"/>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۶</w:t>
      </w:r>
      <w:r w:rsidRPr="00F3133B">
        <w:rPr>
          <w:rFonts w:ascii="Dubai" w:eastAsia="Times New Roman" w:hAnsi="Dubai" w:cs="Dubai"/>
          <w:color w:val="EE0000"/>
          <w:kern w:val="0"/>
          <w:lang w:bidi="fa-IR"/>
          <w14:ligatures w14:val="none"/>
        </w:rPr>
        <w:t>.</w:t>
      </w:r>
      <w:r w:rsidRPr="00F3133B">
        <w:rPr>
          <w:rFonts w:ascii="Dubai" w:eastAsia="Times New Roman" w:hAnsi="Dubai" w:cs="Dubai"/>
          <w:color w:val="EE0000"/>
          <w:kern w:val="0"/>
          <w:rtl/>
          <w:lang w:bidi="fa-IR"/>
          <w14:ligatures w14:val="none"/>
        </w:rPr>
        <w:t>۱ نمودار تغییرات خطا</w:t>
      </w:r>
    </w:p>
    <w:p w14:paraId="6D20DC83" w14:textId="4B1FBE2B" w:rsidR="00F3133B" w:rsidRPr="00F3133B" w:rsidRDefault="00F3133B" w:rsidP="000051D1">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در شکل ۲ نمودار تغییرات </w:t>
      </w:r>
      <w:r w:rsidRPr="00F3133B">
        <w:rPr>
          <w:rFonts w:ascii="Dubai" w:eastAsia="Times New Roman" w:hAnsi="Dubai" w:cs="Dubai"/>
          <w:kern w:val="0"/>
          <w:lang w:bidi="fa-IR"/>
          <w14:ligatures w14:val="none"/>
        </w:rPr>
        <w:t>Train Loss</w:t>
      </w:r>
      <w:r w:rsidRPr="00F3133B">
        <w:rPr>
          <w:rFonts w:ascii="Dubai" w:eastAsia="Times New Roman" w:hAnsi="Dubai" w:cs="Dubai"/>
          <w:kern w:val="0"/>
          <w:rtl/>
          <w:lang w:bidi="fa-IR"/>
          <w14:ligatures w14:val="none"/>
        </w:rPr>
        <w:t xml:space="preserve"> و </w:t>
      </w:r>
      <w:r w:rsidRPr="00F3133B">
        <w:rPr>
          <w:rFonts w:ascii="Dubai" w:eastAsia="Times New Roman" w:hAnsi="Dubai" w:cs="Dubai"/>
          <w:kern w:val="0"/>
          <w:lang w:bidi="fa-IR"/>
          <w14:ligatures w14:val="none"/>
        </w:rPr>
        <w:t>Validation Loss</w:t>
      </w:r>
      <w:r w:rsidRPr="00F3133B">
        <w:rPr>
          <w:rFonts w:ascii="Dubai" w:eastAsia="Times New Roman" w:hAnsi="Dubai" w:cs="Dubai"/>
          <w:kern w:val="0"/>
          <w:rtl/>
          <w:lang w:bidi="fa-IR"/>
          <w14:ligatures w14:val="none"/>
        </w:rPr>
        <w:t xml:space="preserve"> در طول دوره‌های آموزش نمایش داده شده است.</w:t>
      </w:r>
      <w:r w:rsidR="000051D1">
        <w:rPr>
          <w:rFonts w:ascii="Dubai" w:eastAsia="Times New Roman" w:hAnsi="Dubai" w:cs="Dubai" w:hint="cs"/>
          <w:kern w:val="0"/>
          <w:rtl/>
          <w:lang w:bidi="fa-IR"/>
          <w14:ligatures w14:val="none"/>
        </w:rPr>
        <w:t xml:space="preserve"> </w:t>
      </w:r>
      <w:r w:rsidR="000051D1" w:rsidRPr="000051D1">
        <w:rPr>
          <w:rFonts w:ascii="Dubai" w:eastAsia="Times New Roman" w:hAnsi="Dubai" w:cs="Dubai"/>
          <w:kern w:val="0"/>
          <w:rtl/>
          <w14:ligatures w14:val="none"/>
        </w:rPr>
        <w:t>مقدار</w:t>
      </w:r>
      <w:r w:rsidR="000051D1" w:rsidRPr="000051D1">
        <w:rPr>
          <w:rFonts w:ascii="Dubai" w:eastAsia="Times New Roman" w:hAnsi="Dubai" w:cs="Dubai"/>
          <w:kern w:val="0"/>
          <w:lang w:bidi="fa-IR"/>
          <w14:ligatures w14:val="none"/>
        </w:rPr>
        <w:t xml:space="preserve"> Train Loss </w:t>
      </w:r>
      <w:r w:rsidR="000051D1" w:rsidRPr="000051D1">
        <w:rPr>
          <w:rFonts w:ascii="Dubai" w:eastAsia="Times New Roman" w:hAnsi="Dubai" w:cs="Dubai"/>
          <w:kern w:val="0"/>
          <w:rtl/>
          <w14:ligatures w14:val="none"/>
        </w:rPr>
        <w:t>از 0.666 در ابتدای آموزش به 0.254 در پایان دوره پانزدهم کاهش یافته است</w:t>
      </w:r>
      <w:r w:rsidR="000051D1" w:rsidRPr="000051D1">
        <w:rPr>
          <w:rFonts w:ascii="Dubai" w:eastAsia="Times New Roman" w:hAnsi="Dubai" w:cs="Dubai"/>
          <w:kern w:val="0"/>
          <w:lang w:bidi="fa-IR"/>
          <w14:ligatures w14:val="none"/>
        </w:rPr>
        <w:t>.</w:t>
      </w:r>
    </w:p>
    <w:p w14:paraId="3CF53B83" w14:textId="7E5FA481" w:rsidR="000051D1" w:rsidRDefault="000051D1" w:rsidP="00F3133B">
      <w:pPr>
        <w:bidi/>
        <w:spacing w:after="100" w:afterAutospacing="1" w:line="240" w:lineRule="auto"/>
        <w:jc w:val="center"/>
        <w:rPr>
          <w:rFonts w:ascii="Dubai" w:eastAsia="Times New Roman" w:hAnsi="Dubai" w:cs="Dubai"/>
          <w:kern w:val="0"/>
          <w:rtl/>
          <w:lang w:bidi="fa-IR"/>
          <w14:ligatures w14:val="none"/>
        </w:rPr>
      </w:pPr>
      <w:r>
        <w:rPr>
          <w:noProof/>
        </w:rPr>
        <w:lastRenderedPageBreak/>
        <w:drawing>
          <wp:inline distT="0" distB="0" distL="0" distR="0" wp14:anchorId="2AB80D80" wp14:editId="5242333C">
            <wp:extent cx="3150000" cy="1792800"/>
            <wp:effectExtent l="0" t="0" r="0" b="0"/>
            <wp:docPr id="1871197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0000" cy="1792800"/>
                    </a:xfrm>
                    <a:prstGeom prst="rect">
                      <a:avLst/>
                    </a:prstGeom>
                    <a:noFill/>
                    <a:ln>
                      <a:noFill/>
                    </a:ln>
                  </pic:spPr>
                </pic:pic>
              </a:graphicData>
            </a:graphic>
          </wp:inline>
        </w:drawing>
      </w:r>
    </w:p>
    <w:p w14:paraId="20B873F2" w14:textId="4AFBE7B7" w:rsidR="00F3133B" w:rsidRPr="00F3133B" w:rsidRDefault="00F3133B" w:rsidP="000051D1">
      <w:pPr>
        <w:bidi/>
        <w:spacing w:after="100" w:afterAutospacing="1" w:line="240" w:lineRule="auto"/>
        <w:jc w:val="center"/>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شکل ۲ – نمودار تغییرات خطای آموزش و اعتبارسنجی مدل</w:t>
      </w:r>
    </w:p>
    <w:p w14:paraId="5F44C32F"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همان‌طور که مشاهده می‌شود، خطای آموزش به‌صورت یکنواخت کاهش یافته و خطای اعتبارسنجی نیز روندی کلی کاهشی دارد. این موضوع نشان‌دهنده یادگیری مناسب مدل و عدم بیش‌برازش شدید است.</w:t>
      </w:r>
    </w:p>
    <w:p w14:paraId="75945664" w14:textId="62EB7736" w:rsidR="00F3133B" w:rsidRPr="00F3133B" w:rsidRDefault="00F3133B" w:rsidP="00F3133B">
      <w:pPr>
        <w:bidi/>
        <w:spacing w:after="100" w:afterAutospacing="1" w:line="240" w:lineRule="auto"/>
        <w:jc w:val="both"/>
        <w:outlineLvl w:val="2"/>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۶</w:t>
      </w:r>
      <w:r w:rsidRPr="00F3133B">
        <w:rPr>
          <w:rFonts w:ascii="Dubai" w:eastAsia="Times New Roman" w:hAnsi="Dubai" w:cs="Dubai"/>
          <w:color w:val="EE0000"/>
          <w:kern w:val="0"/>
          <w:lang w:bidi="fa-IR"/>
          <w14:ligatures w14:val="none"/>
        </w:rPr>
        <w:t>.</w:t>
      </w:r>
      <w:r w:rsidRPr="00F3133B">
        <w:rPr>
          <w:rFonts w:ascii="Dubai" w:eastAsia="Times New Roman" w:hAnsi="Dubai" w:cs="Dubai"/>
          <w:color w:val="EE0000"/>
          <w:kern w:val="0"/>
          <w:rtl/>
          <w:lang w:bidi="fa-IR"/>
          <w14:ligatures w14:val="none"/>
        </w:rPr>
        <w:t>۲ دقت پیکسلی (</w:t>
      </w:r>
      <w:r w:rsidRPr="00F3133B">
        <w:rPr>
          <w:rFonts w:ascii="Dubai" w:eastAsia="Times New Roman" w:hAnsi="Dubai" w:cs="Dubai"/>
          <w:color w:val="EE0000"/>
          <w:kern w:val="0"/>
          <w:lang w:bidi="fa-IR"/>
          <w14:ligatures w14:val="none"/>
        </w:rPr>
        <w:t>Pixel Accuracy</w:t>
      </w:r>
      <w:r w:rsidRPr="00F3133B">
        <w:rPr>
          <w:rFonts w:ascii="Dubai" w:eastAsia="Times New Roman" w:hAnsi="Dubai" w:cs="Dubai"/>
          <w:color w:val="EE0000"/>
          <w:kern w:val="0"/>
          <w:rtl/>
          <w:lang w:bidi="fa-IR"/>
          <w14:ligatures w14:val="none"/>
        </w:rPr>
        <w:t>)</w:t>
      </w:r>
    </w:p>
    <w:p w14:paraId="70D86212" w14:textId="7C74104D" w:rsidR="001439CE" w:rsidRDefault="001439CE" w:rsidP="001C670E">
      <w:pPr>
        <w:bidi/>
        <w:spacing w:after="100" w:afterAutospacing="1" w:line="240" w:lineRule="auto"/>
        <w:ind w:firstLine="284"/>
        <w:jc w:val="both"/>
        <w:rPr>
          <w:rFonts w:ascii="Dubai" w:eastAsia="Times New Roman" w:hAnsi="Dubai" w:cs="Dubai"/>
          <w:kern w:val="0"/>
          <w:rtl/>
          <w:lang w:bidi="fa-IR"/>
          <w14:ligatures w14:val="none"/>
        </w:rPr>
      </w:pPr>
      <w:r>
        <w:rPr>
          <w:rFonts w:ascii="Dubai" w:eastAsia="Times New Roman" w:hAnsi="Dubai" w:cs="Dubai" w:hint="cs"/>
          <w:kern w:val="0"/>
          <w:rtl/>
          <w14:ligatures w14:val="none"/>
        </w:rPr>
        <w:t>د</w:t>
      </w:r>
      <w:r w:rsidRPr="001439CE">
        <w:rPr>
          <w:rFonts w:ascii="Dubai" w:eastAsia="Times New Roman" w:hAnsi="Dubai" w:cs="Dubai"/>
          <w:kern w:val="0"/>
          <w:rtl/>
          <w14:ligatures w14:val="none"/>
        </w:rPr>
        <w:t xml:space="preserve">قت پیکسلی مدل در پایان آموزش به مقدار 90.22٪ رسیده است که نشان‌دهنده تفکیک مناسب ناحیه حیوان از پس‌زمینه می‌باشد. مقادیر مربوط به تغییرات خطا و دقت پیکسلی در برخی از دوره‌های آموزشی در جدول </w:t>
      </w:r>
      <w:r w:rsidRPr="001439CE">
        <w:rPr>
          <w:rFonts w:ascii="Dubai" w:eastAsia="Times New Roman" w:hAnsi="Dubai" w:cs="Dubai"/>
          <w:kern w:val="0"/>
          <w:rtl/>
          <w:lang w:bidi="fa-IR"/>
          <w14:ligatures w14:val="none"/>
        </w:rPr>
        <w:t>۱</w:t>
      </w:r>
      <w:r w:rsidRPr="001439CE">
        <w:rPr>
          <w:rFonts w:ascii="Dubai" w:eastAsia="Times New Roman" w:hAnsi="Dubai" w:cs="Dubai"/>
          <w:kern w:val="0"/>
          <w:rtl/>
          <w14:ligatures w14:val="none"/>
        </w:rPr>
        <w:t xml:space="preserve"> ارائه شده‌اند</w:t>
      </w:r>
      <w:r w:rsidRPr="001439CE">
        <w:rPr>
          <w:rFonts w:ascii="Dubai" w:eastAsia="Times New Roman" w:hAnsi="Dubai" w:cs="Dubai"/>
          <w:kern w:val="0"/>
          <w:lang w:bidi="fa-IR"/>
          <w14:ligatures w14:val="none"/>
        </w:rPr>
        <w:t>.</w:t>
      </w:r>
    </w:p>
    <w:p w14:paraId="74352AA7" w14:textId="578495DB" w:rsidR="000051D1" w:rsidRDefault="000051D1" w:rsidP="000051D1">
      <w:pPr>
        <w:keepNext/>
        <w:bidi/>
        <w:spacing w:after="0"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14:ligatures w14:val="none"/>
        </w:rPr>
        <w:t xml:space="preserve">جدول </w:t>
      </w:r>
      <w:r w:rsidRPr="000051D1">
        <w:rPr>
          <w:rFonts w:ascii="Dubai" w:eastAsia="Times New Roman" w:hAnsi="Dubai" w:cs="Dubai"/>
          <w:kern w:val="0"/>
          <w:rtl/>
          <w:lang w:bidi="fa-IR"/>
          <w14:ligatures w14:val="none"/>
        </w:rPr>
        <w:t xml:space="preserve">۱ – </w:t>
      </w:r>
      <w:r w:rsidRPr="000051D1">
        <w:rPr>
          <w:rFonts w:ascii="Dubai" w:eastAsia="Times New Roman" w:hAnsi="Dubai" w:cs="Dubai"/>
          <w:kern w:val="0"/>
          <w:rtl/>
          <w14:ligatures w14:val="none"/>
        </w:rPr>
        <w:t>مقادیر</w:t>
      </w:r>
      <w:r w:rsidRPr="000051D1">
        <w:rPr>
          <w:rFonts w:ascii="Dubai" w:eastAsia="Times New Roman" w:hAnsi="Dubai" w:cs="Dubai"/>
          <w:kern w:val="0"/>
          <w:lang w:bidi="fa-IR"/>
          <w14:ligatures w14:val="none"/>
        </w:rPr>
        <w:t xml:space="preserve"> Train Loss</w:t>
      </w:r>
      <w:r w:rsidRPr="000051D1">
        <w:rPr>
          <w:rFonts w:ascii="Dubai" w:eastAsia="Times New Roman" w:hAnsi="Dubai" w:cs="Dubai"/>
          <w:kern w:val="0"/>
          <w:rtl/>
          <w14:ligatures w14:val="none"/>
        </w:rPr>
        <w:t xml:space="preserve">، </w:t>
      </w:r>
      <w:r w:rsidRPr="000051D1">
        <w:rPr>
          <w:rFonts w:ascii="Dubai" w:eastAsia="Times New Roman" w:hAnsi="Dubai" w:cs="Dubai"/>
          <w:kern w:val="0"/>
          <w:lang w:bidi="fa-IR"/>
          <w14:ligatures w14:val="none"/>
        </w:rPr>
        <w:t xml:space="preserve">Validation Loss </w:t>
      </w:r>
      <w:r w:rsidRPr="000051D1">
        <w:rPr>
          <w:rFonts w:ascii="Dubai" w:eastAsia="Times New Roman" w:hAnsi="Dubai" w:cs="Dubai"/>
          <w:kern w:val="0"/>
          <w:rtl/>
          <w14:ligatures w14:val="none"/>
        </w:rPr>
        <w:t>و دقت پیکسلی در برخی دوره‌های آموزشی</w:t>
      </w:r>
    </w:p>
    <w:tbl>
      <w:tblPr>
        <w:bidiVisual/>
        <w:tblW w:w="0" w:type="auto"/>
        <w:jc w:val="center"/>
        <w:tblCellSpacing w:w="15" w:type="dxa"/>
        <w:tblBorders>
          <w:top w:val="single" w:sz="6" w:space="0" w:color="D0D7DE"/>
          <w:left w:val="single" w:sz="6" w:space="0" w:color="D0D7DE"/>
          <w:bottom w:val="single" w:sz="6" w:space="0" w:color="D0D7DE"/>
          <w:right w:val="single" w:sz="6" w:space="0" w:color="D0D7DE"/>
        </w:tblBorders>
        <w:shd w:val="clear" w:color="auto" w:fill="FFFFFF"/>
        <w:tblCellMar>
          <w:top w:w="15" w:type="dxa"/>
          <w:left w:w="15" w:type="dxa"/>
          <w:bottom w:w="15" w:type="dxa"/>
          <w:right w:w="15" w:type="dxa"/>
        </w:tblCellMar>
        <w:tblLook w:val="04A0" w:firstRow="1" w:lastRow="0" w:firstColumn="1" w:lastColumn="0" w:noHBand="0" w:noVBand="1"/>
      </w:tblPr>
      <w:tblGrid>
        <w:gridCol w:w="1133"/>
        <w:gridCol w:w="1512"/>
        <w:gridCol w:w="1986"/>
        <w:gridCol w:w="1918"/>
      </w:tblGrid>
      <w:tr w:rsidR="000051D1" w:rsidRPr="000051D1" w14:paraId="180F2F48" w14:textId="77777777" w:rsidTr="000051D1">
        <w:trPr>
          <w:tblHeader/>
          <w:tblCellSpacing w:w="15" w:type="dxa"/>
          <w:jc w:val="center"/>
        </w:trPr>
        <w:tc>
          <w:tcPr>
            <w:tcW w:w="0" w:type="auto"/>
            <w:tcBorders>
              <w:top w:val="single" w:sz="6" w:space="0" w:color="D0D7DE"/>
              <w:left w:val="single" w:sz="6" w:space="0" w:color="D0D7DE"/>
              <w:bottom w:val="single" w:sz="6" w:space="0" w:color="D0D7DE"/>
              <w:right w:val="single" w:sz="6" w:space="0" w:color="D0D7DE"/>
            </w:tcBorders>
            <w:shd w:val="clear" w:color="auto" w:fill="F0F6FC"/>
            <w:tcMar>
              <w:top w:w="180" w:type="dxa"/>
              <w:left w:w="240" w:type="dxa"/>
              <w:bottom w:w="180" w:type="dxa"/>
              <w:right w:w="240" w:type="dxa"/>
            </w:tcMar>
            <w:vAlign w:val="center"/>
            <w:hideMark/>
          </w:tcPr>
          <w:p w14:paraId="7109F8C5" w14:textId="77777777" w:rsidR="000051D1" w:rsidRPr="000051D1" w:rsidRDefault="000051D1" w:rsidP="001439CE">
            <w:pPr>
              <w:bidi/>
              <w:spacing w:after="100" w:afterAutospacing="1" w:line="240" w:lineRule="auto"/>
              <w:jc w:val="center"/>
              <w:rPr>
                <w:rFonts w:ascii="Dubai" w:eastAsia="Times New Roman" w:hAnsi="Dubai" w:cs="Dubai"/>
                <w:b/>
                <w:bCs/>
                <w:kern w:val="0"/>
                <w:lang w:bidi="fa-IR"/>
                <w14:ligatures w14:val="none"/>
              </w:rPr>
            </w:pPr>
            <w:r w:rsidRPr="000051D1">
              <w:rPr>
                <w:rFonts w:ascii="Dubai" w:eastAsia="Times New Roman" w:hAnsi="Dubai" w:cs="Dubai"/>
                <w:b/>
                <w:bCs/>
                <w:kern w:val="0"/>
                <w:lang w:bidi="fa-IR"/>
                <w14:ligatures w14:val="none"/>
              </w:rPr>
              <w:t>Epoch</w:t>
            </w:r>
          </w:p>
        </w:tc>
        <w:tc>
          <w:tcPr>
            <w:tcW w:w="0" w:type="auto"/>
            <w:tcBorders>
              <w:top w:val="single" w:sz="6" w:space="0" w:color="D0D7DE"/>
              <w:left w:val="single" w:sz="6" w:space="0" w:color="D0D7DE"/>
              <w:bottom w:val="single" w:sz="6" w:space="0" w:color="D0D7DE"/>
              <w:right w:val="single" w:sz="6" w:space="0" w:color="D0D7DE"/>
            </w:tcBorders>
            <w:shd w:val="clear" w:color="auto" w:fill="F0F6FC"/>
            <w:tcMar>
              <w:top w:w="180" w:type="dxa"/>
              <w:left w:w="240" w:type="dxa"/>
              <w:bottom w:w="180" w:type="dxa"/>
              <w:right w:w="240" w:type="dxa"/>
            </w:tcMar>
            <w:vAlign w:val="center"/>
            <w:hideMark/>
          </w:tcPr>
          <w:p w14:paraId="269996BA" w14:textId="77777777" w:rsidR="000051D1" w:rsidRPr="000051D1" w:rsidRDefault="000051D1" w:rsidP="001439CE">
            <w:pPr>
              <w:bidi/>
              <w:spacing w:after="100" w:afterAutospacing="1" w:line="240" w:lineRule="auto"/>
              <w:jc w:val="center"/>
              <w:rPr>
                <w:rFonts w:ascii="Dubai" w:eastAsia="Times New Roman" w:hAnsi="Dubai" w:cs="Dubai"/>
                <w:b/>
                <w:bCs/>
                <w:kern w:val="0"/>
                <w:rtl/>
                <w:lang w:bidi="fa-IR"/>
                <w14:ligatures w14:val="none"/>
              </w:rPr>
            </w:pPr>
            <w:r w:rsidRPr="000051D1">
              <w:rPr>
                <w:rFonts w:ascii="Dubai" w:eastAsia="Times New Roman" w:hAnsi="Dubai" w:cs="Dubai"/>
                <w:b/>
                <w:bCs/>
                <w:kern w:val="0"/>
                <w:lang w:bidi="fa-IR"/>
                <w14:ligatures w14:val="none"/>
              </w:rPr>
              <w:t>Train Loss</w:t>
            </w:r>
          </w:p>
        </w:tc>
        <w:tc>
          <w:tcPr>
            <w:tcW w:w="0" w:type="auto"/>
            <w:tcBorders>
              <w:top w:val="single" w:sz="6" w:space="0" w:color="D0D7DE"/>
              <w:left w:val="single" w:sz="6" w:space="0" w:color="D0D7DE"/>
              <w:bottom w:val="single" w:sz="6" w:space="0" w:color="D0D7DE"/>
              <w:right w:val="single" w:sz="6" w:space="0" w:color="D0D7DE"/>
            </w:tcBorders>
            <w:shd w:val="clear" w:color="auto" w:fill="F0F6FC"/>
            <w:tcMar>
              <w:top w:w="180" w:type="dxa"/>
              <w:left w:w="240" w:type="dxa"/>
              <w:bottom w:w="180" w:type="dxa"/>
              <w:right w:w="240" w:type="dxa"/>
            </w:tcMar>
            <w:vAlign w:val="center"/>
            <w:hideMark/>
          </w:tcPr>
          <w:p w14:paraId="6D382C78" w14:textId="77777777" w:rsidR="000051D1" w:rsidRPr="000051D1" w:rsidRDefault="000051D1" w:rsidP="001439CE">
            <w:pPr>
              <w:bidi/>
              <w:spacing w:after="100" w:afterAutospacing="1" w:line="240" w:lineRule="auto"/>
              <w:jc w:val="center"/>
              <w:rPr>
                <w:rFonts w:ascii="Dubai" w:eastAsia="Times New Roman" w:hAnsi="Dubai" w:cs="Dubai"/>
                <w:b/>
                <w:bCs/>
                <w:kern w:val="0"/>
                <w:rtl/>
                <w:lang w:bidi="fa-IR"/>
                <w14:ligatures w14:val="none"/>
              </w:rPr>
            </w:pPr>
            <w:r w:rsidRPr="000051D1">
              <w:rPr>
                <w:rFonts w:ascii="Dubai" w:eastAsia="Times New Roman" w:hAnsi="Dubai" w:cs="Dubai"/>
                <w:b/>
                <w:bCs/>
                <w:kern w:val="0"/>
                <w:lang w:bidi="fa-IR"/>
                <w14:ligatures w14:val="none"/>
              </w:rPr>
              <w:t>Validation Loss</w:t>
            </w:r>
          </w:p>
        </w:tc>
        <w:tc>
          <w:tcPr>
            <w:tcW w:w="0" w:type="auto"/>
            <w:tcBorders>
              <w:top w:val="single" w:sz="6" w:space="0" w:color="D0D7DE"/>
              <w:left w:val="single" w:sz="6" w:space="0" w:color="D0D7DE"/>
              <w:bottom w:val="single" w:sz="6" w:space="0" w:color="D0D7DE"/>
              <w:right w:val="single" w:sz="6" w:space="0" w:color="D0D7DE"/>
            </w:tcBorders>
            <w:shd w:val="clear" w:color="auto" w:fill="F0F6FC"/>
            <w:tcMar>
              <w:top w:w="180" w:type="dxa"/>
              <w:left w:w="240" w:type="dxa"/>
              <w:bottom w:w="180" w:type="dxa"/>
              <w:right w:w="240" w:type="dxa"/>
            </w:tcMar>
            <w:vAlign w:val="center"/>
            <w:hideMark/>
          </w:tcPr>
          <w:p w14:paraId="1F0EDBB3" w14:textId="77777777" w:rsidR="000051D1" w:rsidRPr="000051D1" w:rsidRDefault="000051D1" w:rsidP="001439CE">
            <w:pPr>
              <w:bidi/>
              <w:spacing w:after="100" w:afterAutospacing="1" w:line="240" w:lineRule="auto"/>
              <w:jc w:val="center"/>
              <w:rPr>
                <w:rFonts w:ascii="Dubai" w:eastAsia="Times New Roman" w:hAnsi="Dubai" w:cs="Dubai"/>
                <w:b/>
                <w:bCs/>
                <w:kern w:val="0"/>
                <w:rtl/>
                <w:lang w:bidi="fa-IR"/>
                <w14:ligatures w14:val="none"/>
              </w:rPr>
            </w:pPr>
            <w:r w:rsidRPr="000051D1">
              <w:rPr>
                <w:rFonts w:ascii="Dubai" w:eastAsia="Times New Roman" w:hAnsi="Dubai" w:cs="Dubai"/>
                <w:b/>
                <w:bCs/>
                <w:kern w:val="0"/>
                <w:lang w:bidi="fa-IR"/>
                <w14:ligatures w14:val="none"/>
              </w:rPr>
              <w:t>Pixel Accuracy</w:t>
            </w:r>
          </w:p>
        </w:tc>
      </w:tr>
      <w:tr w:rsidR="000051D1" w:rsidRPr="000051D1" w14:paraId="5F35813F" w14:textId="77777777" w:rsidTr="000051D1">
        <w:trPr>
          <w:tblCellSpacing w:w="15" w:type="dxa"/>
          <w:jc w:val="cent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19959B0D" w14:textId="77777777" w:rsidR="000051D1" w:rsidRPr="000051D1" w:rsidRDefault="000051D1" w:rsidP="001439CE">
            <w:pPr>
              <w:bidi/>
              <w:spacing w:after="100" w:afterAutospacing="1" w:line="240" w:lineRule="auto"/>
              <w:jc w:val="center"/>
              <w:rPr>
                <w:rFonts w:ascii="Dubai" w:eastAsia="Times New Roman" w:hAnsi="Dubai" w:cs="Dubai" w:hint="cs"/>
                <w:kern w:val="0"/>
                <w:rtl/>
                <w:lang w:bidi="fa-IR"/>
                <w14:ligatures w14:val="none"/>
              </w:rPr>
            </w:pPr>
            <w:r w:rsidRPr="000051D1">
              <w:rPr>
                <w:rFonts w:ascii="Dubai" w:eastAsia="Times New Roman" w:hAnsi="Dubai" w:cs="Dubai"/>
                <w:kern w:val="0"/>
                <w:rtl/>
                <w:lang w:bidi="fa-IR"/>
                <w14:ligatures w14:val="none"/>
              </w:rPr>
              <w:t>1</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1B69F68D"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0.6661</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4B2434DF"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0.5184</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470D2AF3"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73.62%</w:t>
            </w:r>
          </w:p>
        </w:tc>
      </w:tr>
      <w:tr w:rsidR="000051D1" w:rsidRPr="000051D1" w14:paraId="34D429DC" w14:textId="77777777" w:rsidTr="000051D1">
        <w:trPr>
          <w:tblCellSpacing w:w="15" w:type="dxa"/>
          <w:jc w:val="cent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22AC26FB"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5</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41601D89"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0.3667</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1F59ED02"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0.3509</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57E63034"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85.96%</w:t>
            </w:r>
          </w:p>
        </w:tc>
      </w:tr>
      <w:tr w:rsidR="000051D1" w:rsidRPr="000051D1" w14:paraId="57B1ED7B" w14:textId="77777777" w:rsidTr="000051D1">
        <w:trPr>
          <w:tblCellSpacing w:w="15" w:type="dxa"/>
          <w:jc w:val="center"/>
        </w:trPr>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4A56B723"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10</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7BBC87DD"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0.2945</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0AB51470"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0.3277</w:t>
            </w:r>
          </w:p>
        </w:tc>
        <w:tc>
          <w:tcPr>
            <w:tcW w:w="0" w:type="auto"/>
            <w:tcBorders>
              <w:top w:val="single" w:sz="6" w:space="0" w:color="D0D7DE"/>
              <w:left w:val="single" w:sz="6" w:space="0" w:color="D0D7DE"/>
              <w:bottom w:val="single" w:sz="6" w:space="0" w:color="D0D7DE"/>
              <w:right w:val="single" w:sz="6" w:space="0" w:color="D0D7DE"/>
            </w:tcBorders>
            <w:shd w:val="clear" w:color="auto" w:fill="FFFFFF"/>
            <w:tcMar>
              <w:top w:w="180" w:type="dxa"/>
              <w:left w:w="240" w:type="dxa"/>
              <w:bottom w:w="180" w:type="dxa"/>
              <w:right w:w="240" w:type="dxa"/>
            </w:tcMar>
            <w:hideMark/>
          </w:tcPr>
          <w:p w14:paraId="5FDDB692"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88.78%</w:t>
            </w:r>
          </w:p>
        </w:tc>
      </w:tr>
      <w:tr w:rsidR="000051D1" w:rsidRPr="000051D1" w14:paraId="780ED893" w14:textId="77777777" w:rsidTr="000051D1">
        <w:trPr>
          <w:tblCellSpacing w:w="15" w:type="dxa"/>
          <w:jc w:val="center"/>
        </w:trPr>
        <w:tc>
          <w:tcPr>
            <w:tcW w:w="0" w:type="auto"/>
            <w:tcBorders>
              <w:top w:val="single" w:sz="6" w:space="0" w:color="D0D7DE"/>
              <w:left w:val="single" w:sz="6" w:space="0" w:color="D0D7DE"/>
              <w:bottom w:val="nil"/>
              <w:right w:val="single" w:sz="6" w:space="0" w:color="D0D7DE"/>
            </w:tcBorders>
            <w:shd w:val="clear" w:color="auto" w:fill="F8FAFC"/>
            <w:tcMar>
              <w:top w:w="180" w:type="dxa"/>
              <w:left w:w="240" w:type="dxa"/>
              <w:bottom w:w="180" w:type="dxa"/>
              <w:right w:w="240" w:type="dxa"/>
            </w:tcMar>
            <w:hideMark/>
          </w:tcPr>
          <w:p w14:paraId="5FF07DD8"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15</w:t>
            </w:r>
          </w:p>
        </w:tc>
        <w:tc>
          <w:tcPr>
            <w:tcW w:w="0" w:type="auto"/>
            <w:tcBorders>
              <w:top w:val="single" w:sz="6" w:space="0" w:color="D0D7DE"/>
              <w:left w:val="single" w:sz="6" w:space="0" w:color="D0D7DE"/>
              <w:bottom w:val="nil"/>
              <w:right w:val="single" w:sz="6" w:space="0" w:color="D0D7DE"/>
            </w:tcBorders>
            <w:shd w:val="clear" w:color="auto" w:fill="F8FAFC"/>
            <w:tcMar>
              <w:top w:w="180" w:type="dxa"/>
              <w:left w:w="240" w:type="dxa"/>
              <w:bottom w:w="180" w:type="dxa"/>
              <w:right w:w="240" w:type="dxa"/>
            </w:tcMar>
            <w:hideMark/>
          </w:tcPr>
          <w:p w14:paraId="2818B278"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0.2542</w:t>
            </w:r>
          </w:p>
        </w:tc>
        <w:tc>
          <w:tcPr>
            <w:tcW w:w="0" w:type="auto"/>
            <w:tcBorders>
              <w:top w:val="single" w:sz="6" w:space="0" w:color="D0D7DE"/>
              <w:left w:val="single" w:sz="6" w:space="0" w:color="D0D7DE"/>
              <w:bottom w:val="nil"/>
              <w:right w:val="single" w:sz="6" w:space="0" w:color="D0D7DE"/>
            </w:tcBorders>
            <w:shd w:val="clear" w:color="auto" w:fill="F8FAFC"/>
            <w:tcMar>
              <w:top w:w="180" w:type="dxa"/>
              <w:left w:w="240" w:type="dxa"/>
              <w:bottom w:w="180" w:type="dxa"/>
              <w:right w:w="240" w:type="dxa"/>
            </w:tcMar>
            <w:hideMark/>
          </w:tcPr>
          <w:p w14:paraId="568367C1"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0.2927</w:t>
            </w:r>
          </w:p>
        </w:tc>
        <w:tc>
          <w:tcPr>
            <w:tcW w:w="0" w:type="auto"/>
            <w:tcBorders>
              <w:top w:val="single" w:sz="6" w:space="0" w:color="D0D7DE"/>
              <w:left w:val="single" w:sz="6" w:space="0" w:color="D0D7DE"/>
              <w:bottom w:val="nil"/>
              <w:right w:val="single" w:sz="6" w:space="0" w:color="D0D7DE"/>
            </w:tcBorders>
            <w:shd w:val="clear" w:color="auto" w:fill="F8FAFC"/>
            <w:tcMar>
              <w:top w:w="180" w:type="dxa"/>
              <w:left w:w="240" w:type="dxa"/>
              <w:bottom w:w="180" w:type="dxa"/>
              <w:right w:w="240" w:type="dxa"/>
            </w:tcMar>
            <w:hideMark/>
          </w:tcPr>
          <w:p w14:paraId="0A303FDE" w14:textId="77777777" w:rsidR="000051D1" w:rsidRPr="000051D1" w:rsidRDefault="000051D1" w:rsidP="001439CE">
            <w:pPr>
              <w:bidi/>
              <w:spacing w:after="100" w:afterAutospacing="1" w:line="240" w:lineRule="auto"/>
              <w:jc w:val="center"/>
              <w:rPr>
                <w:rFonts w:ascii="Dubai" w:eastAsia="Times New Roman" w:hAnsi="Dubai" w:cs="Dubai"/>
                <w:kern w:val="0"/>
                <w:rtl/>
                <w:lang w:bidi="fa-IR"/>
                <w14:ligatures w14:val="none"/>
              </w:rPr>
            </w:pPr>
            <w:r w:rsidRPr="000051D1">
              <w:rPr>
                <w:rFonts w:ascii="Dubai" w:eastAsia="Times New Roman" w:hAnsi="Dubai" w:cs="Dubai"/>
                <w:kern w:val="0"/>
                <w:rtl/>
                <w:lang w:bidi="fa-IR"/>
                <w14:ligatures w14:val="none"/>
              </w:rPr>
              <w:t>90.22%</w:t>
            </w:r>
          </w:p>
        </w:tc>
      </w:tr>
    </w:tbl>
    <w:p w14:paraId="5D52FC90" w14:textId="78228994" w:rsidR="001C670E" w:rsidRPr="001C670E" w:rsidRDefault="001C670E" w:rsidP="001C670E">
      <w:pPr>
        <w:bidi/>
        <w:spacing w:after="100" w:afterAutospacing="1" w:line="240" w:lineRule="auto"/>
        <w:ind w:firstLine="284"/>
        <w:jc w:val="both"/>
        <w:rPr>
          <w:rFonts w:ascii="Dubai" w:eastAsia="Times New Roman" w:hAnsi="Dubai" w:cs="Dubai"/>
          <w:kern w:val="0"/>
          <w:rtl/>
          <w14:ligatures w14:val="none"/>
        </w:rPr>
      </w:pPr>
      <w:r w:rsidRPr="001C670E">
        <w:rPr>
          <w:rFonts w:ascii="Dubai" w:eastAsia="Times New Roman" w:hAnsi="Dubai" w:cs="Dubai"/>
          <w:kern w:val="0"/>
          <w:rtl/>
          <w14:ligatures w14:val="none"/>
        </w:rPr>
        <w:t>همان‌طور که در جدول ۱ مشاهده می‌شود، با افزایش تعداد دوره‌های آموزشی، مقدار خطا کاهش و دقت پیکسلی افزایش یافته است</w:t>
      </w:r>
      <w:r w:rsidRPr="001C670E">
        <w:rPr>
          <w:rFonts w:ascii="Dubai" w:eastAsia="Times New Roman" w:hAnsi="Dubai" w:cs="Dubai"/>
          <w:kern w:val="0"/>
          <w14:ligatures w14:val="none"/>
        </w:rPr>
        <w:t>.</w:t>
      </w:r>
    </w:p>
    <w:p w14:paraId="5FA3AB5B" w14:textId="3BC3B066" w:rsidR="00F3133B" w:rsidRPr="00F3133B" w:rsidRDefault="00F3133B" w:rsidP="001C670E">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۷. نتایج بصری قطعه‌بندی</w:t>
      </w:r>
    </w:p>
    <w:p w14:paraId="24F1A3FE" w14:textId="77777777" w:rsidR="00F3133B" w:rsidRPr="00F3133B" w:rsidRDefault="00F3133B" w:rsidP="001C670E">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در شکل ۳ چند نمونه تصادفی از نتایج قطعه‌بندی مدل نمایش داده شده است. در هر ردیف:</w:t>
      </w:r>
    </w:p>
    <w:p w14:paraId="652D0A42" w14:textId="77777777" w:rsidR="00F3133B" w:rsidRPr="00F3133B" w:rsidRDefault="00F3133B" w:rsidP="00F3133B">
      <w:pPr>
        <w:numPr>
          <w:ilvl w:val="0"/>
          <w:numId w:val="5"/>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تصویر ورودی</w:t>
      </w:r>
    </w:p>
    <w:p w14:paraId="0BEF6EA8" w14:textId="77777777" w:rsidR="00F3133B" w:rsidRPr="00F3133B" w:rsidRDefault="00F3133B" w:rsidP="00F3133B">
      <w:pPr>
        <w:numPr>
          <w:ilvl w:val="0"/>
          <w:numId w:val="5"/>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lastRenderedPageBreak/>
        <w:t>ماسک واقعی (</w:t>
      </w:r>
      <w:r w:rsidRPr="00F3133B">
        <w:rPr>
          <w:rFonts w:ascii="Dubai" w:eastAsia="Times New Roman" w:hAnsi="Dubai" w:cs="Dubai"/>
          <w:kern w:val="0"/>
          <w:lang w:bidi="fa-IR"/>
          <w14:ligatures w14:val="none"/>
        </w:rPr>
        <w:t>Ground Truth</w:t>
      </w:r>
      <w:r w:rsidRPr="00F3133B">
        <w:rPr>
          <w:rFonts w:ascii="Dubai" w:eastAsia="Times New Roman" w:hAnsi="Dubai" w:cs="Dubai"/>
          <w:kern w:val="0"/>
          <w:rtl/>
          <w:lang w:bidi="fa-IR"/>
          <w14:ligatures w14:val="none"/>
        </w:rPr>
        <w:t>)</w:t>
      </w:r>
    </w:p>
    <w:p w14:paraId="7B74CCFD" w14:textId="77777777" w:rsidR="00F3133B" w:rsidRPr="00F3133B" w:rsidRDefault="00F3133B" w:rsidP="00F3133B">
      <w:pPr>
        <w:numPr>
          <w:ilvl w:val="0"/>
          <w:numId w:val="5"/>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خروجی پیش‌بینی‌شده توسط مدل</w:t>
      </w:r>
    </w:p>
    <w:p w14:paraId="4E1D82E6" w14:textId="5C473DBF" w:rsidR="000051D1" w:rsidRDefault="000051D1" w:rsidP="00F3133B">
      <w:pPr>
        <w:bidi/>
        <w:spacing w:after="100" w:afterAutospacing="1" w:line="240" w:lineRule="auto"/>
        <w:jc w:val="center"/>
        <w:rPr>
          <w:rFonts w:ascii="Dubai" w:eastAsia="Times New Roman" w:hAnsi="Dubai" w:cs="Dubai"/>
          <w:kern w:val="0"/>
          <w:rtl/>
          <w:lang w:bidi="fa-IR"/>
          <w14:ligatures w14:val="none"/>
        </w:rPr>
      </w:pPr>
      <w:r>
        <w:rPr>
          <w:noProof/>
        </w:rPr>
        <w:drawing>
          <wp:inline distT="0" distB="0" distL="0" distR="0" wp14:anchorId="4FC761F1" wp14:editId="71725A37">
            <wp:extent cx="3981600" cy="5472000"/>
            <wp:effectExtent l="0" t="0" r="0" b="0"/>
            <wp:docPr id="13684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1600" cy="5472000"/>
                    </a:xfrm>
                    <a:prstGeom prst="rect">
                      <a:avLst/>
                    </a:prstGeom>
                    <a:noFill/>
                    <a:ln>
                      <a:noFill/>
                    </a:ln>
                  </pic:spPr>
                </pic:pic>
              </a:graphicData>
            </a:graphic>
          </wp:inline>
        </w:drawing>
      </w:r>
    </w:p>
    <w:p w14:paraId="4AE8FB53" w14:textId="09F31948" w:rsidR="00F3133B" w:rsidRPr="00F3133B" w:rsidRDefault="00F3133B" w:rsidP="000051D1">
      <w:pPr>
        <w:bidi/>
        <w:spacing w:after="100" w:afterAutospacing="1" w:line="240" w:lineRule="auto"/>
        <w:jc w:val="center"/>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شکل ۳ – نمونه‌هایی از نتایج قطعه‌بندی تصاویر با استفاده از مدل </w:t>
      </w:r>
      <w:r w:rsidRPr="00F3133B">
        <w:rPr>
          <w:rFonts w:ascii="Dubai" w:eastAsia="Times New Roman" w:hAnsi="Dubai" w:cs="Dubai"/>
          <w:kern w:val="0"/>
          <w:lang w:bidi="fa-IR"/>
          <w14:ligatures w14:val="none"/>
        </w:rPr>
        <w:t>U</w:t>
      </w:r>
      <w:r w:rsidRPr="00F3133B">
        <w:rPr>
          <w:rFonts w:ascii="Dubai" w:eastAsia="Times New Roman" w:hAnsi="Dubai" w:cs="Dubai"/>
          <w:kern w:val="0"/>
          <w:lang w:bidi="fa-IR"/>
          <w14:ligatures w14:val="none"/>
        </w:rPr>
        <w:noBreakHyphen/>
        <w:t>Net</w:t>
      </w:r>
    </w:p>
    <w:p w14:paraId="66FE6AE7"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بررسی نتایج نشان می‌دهد که مدل در اکثر موارد توانسته است ناحیه بدنه حیوان را با دقت بالا استخراج کند و مرزهای کلی شیء را به‌درستی تشخیص دهد.</w:t>
      </w:r>
    </w:p>
    <w:p w14:paraId="52C14EDC" w14:textId="77777777" w:rsidR="00F3133B" w:rsidRPr="00F3133B" w:rsidRDefault="00F3133B" w:rsidP="00F3133B">
      <w:pPr>
        <w:bidi/>
        <w:spacing w:after="100" w:afterAutospacing="1" w:line="240" w:lineRule="auto"/>
        <w:jc w:val="both"/>
        <w:outlineLvl w:val="1"/>
        <w:rPr>
          <w:rFonts w:ascii="Dubai" w:eastAsia="Times New Roman" w:hAnsi="Dubai" w:cs="Dubai"/>
          <w:color w:val="EE0000"/>
          <w:kern w:val="0"/>
          <w:rtl/>
          <w:lang w:bidi="fa-IR"/>
          <w14:ligatures w14:val="none"/>
        </w:rPr>
      </w:pPr>
      <w:r w:rsidRPr="00F3133B">
        <w:rPr>
          <w:rFonts w:ascii="Dubai" w:eastAsia="Times New Roman" w:hAnsi="Dubai" w:cs="Dubai"/>
          <w:color w:val="EE0000"/>
          <w:kern w:val="0"/>
          <w:rtl/>
          <w:lang w:bidi="fa-IR"/>
          <w14:ligatures w14:val="none"/>
        </w:rPr>
        <w:t>۸. جمع‌بندی و نتیجه‌گیری</w:t>
      </w:r>
    </w:p>
    <w:p w14:paraId="5CFB2271" w14:textId="77777777" w:rsidR="00F3133B" w:rsidRPr="00F3133B" w:rsidRDefault="00F3133B" w:rsidP="00F3133B">
      <w:pPr>
        <w:bidi/>
        <w:spacing w:after="100" w:afterAutospacing="1" w:line="240" w:lineRule="auto"/>
        <w:ind w:firstLine="284"/>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در این پروژه، یک مدل یادگیری عمیق مبتنی بر معماری </w:t>
      </w:r>
      <w:r w:rsidRPr="00F3133B">
        <w:rPr>
          <w:rFonts w:ascii="Dubai" w:eastAsia="Times New Roman" w:hAnsi="Dubai" w:cs="Dubai"/>
          <w:kern w:val="0"/>
          <w:lang w:bidi="fa-IR"/>
          <w14:ligatures w14:val="none"/>
        </w:rPr>
        <w:t>U</w:t>
      </w:r>
      <w:r w:rsidRPr="00F3133B">
        <w:rPr>
          <w:rFonts w:ascii="Dubai" w:eastAsia="Times New Roman" w:hAnsi="Dubai" w:cs="Dubai"/>
          <w:kern w:val="0"/>
          <w:lang w:bidi="fa-IR"/>
          <w14:ligatures w14:val="none"/>
        </w:rPr>
        <w:noBreakHyphen/>
        <w:t>Net</w:t>
      </w:r>
      <w:r w:rsidRPr="00F3133B">
        <w:rPr>
          <w:rFonts w:ascii="Dubai" w:eastAsia="Times New Roman" w:hAnsi="Dubai" w:cs="Dubai"/>
          <w:kern w:val="0"/>
          <w:rtl/>
          <w:lang w:bidi="fa-IR"/>
          <w14:ligatures w14:val="none"/>
        </w:rPr>
        <w:t xml:space="preserve"> برای قطعه‌بندی پیکسلی تصاویر حیوانات خانگی پیاده‌سازی و ارزیابی شد. نتایج به‌دست‌آمده نشان می‌دهند که:</w:t>
      </w:r>
    </w:p>
    <w:p w14:paraId="29651EB2" w14:textId="77777777" w:rsidR="00F3133B" w:rsidRPr="00F3133B" w:rsidRDefault="00F3133B" w:rsidP="00F3133B">
      <w:pPr>
        <w:numPr>
          <w:ilvl w:val="0"/>
          <w:numId w:val="6"/>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 xml:space="preserve">معماری </w:t>
      </w:r>
      <w:r w:rsidRPr="00F3133B">
        <w:rPr>
          <w:rFonts w:ascii="Dubai" w:eastAsia="Times New Roman" w:hAnsi="Dubai" w:cs="Dubai"/>
          <w:kern w:val="0"/>
          <w:lang w:bidi="fa-IR"/>
          <w14:ligatures w14:val="none"/>
        </w:rPr>
        <w:t>U</w:t>
      </w:r>
      <w:r w:rsidRPr="00F3133B">
        <w:rPr>
          <w:rFonts w:ascii="Dubai" w:eastAsia="Times New Roman" w:hAnsi="Dubai" w:cs="Dubai"/>
          <w:kern w:val="0"/>
          <w:lang w:bidi="fa-IR"/>
          <w14:ligatures w14:val="none"/>
        </w:rPr>
        <w:noBreakHyphen/>
        <w:t>Net</w:t>
      </w:r>
      <w:r w:rsidRPr="00F3133B">
        <w:rPr>
          <w:rFonts w:ascii="Dubai" w:eastAsia="Times New Roman" w:hAnsi="Dubai" w:cs="Dubai"/>
          <w:kern w:val="0"/>
          <w:rtl/>
          <w:lang w:bidi="fa-IR"/>
          <w14:ligatures w14:val="none"/>
        </w:rPr>
        <w:t xml:space="preserve"> توانایی بالایی در استخراج ساختار مکانی اشیاء دارد</w:t>
      </w:r>
    </w:p>
    <w:p w14:paraId="27575DBE" w14:textId="77777777" w:rsidR="00F3133B" w:rsidRPr="00F3133B" w:rsidRDefault="00F3133B" w:rsidP="00F3133B">
      <w:pPr>
        <w:numPr>
          <w:ilvl w:val="0"/>
          <w:numId w:val="6"/>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lastRenderedPageBreak/>
        <w:t>استفاده از افزایش داده و نرمال‌سازی موجب بهبود عملکرد مدل شده است</w:t>
      </w:r>
    </w:p>
    <w:p w14:paraId="5DB41C03" w14:textId="77777777" w:rsidR="00F3133B" w:rsidRPr="00F3133B" w:rsidRDefault="00F3133B" w:rsidP="00F3133B">
      <w:pPr>
        <w:numPr>
          <w:ilvl w:val="0"/>
          <w:numId w:val="6"/>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روند کاهش خطا و افزایش دقت پیکسلی نشان‌دهنده آموزش پایدار مدل است</w:t>
      </w:r>
    </w:p>
    <w:p w14:paraId="61A37EB2" w14:textId="77777777" w:rsidR="00F3133B" w:rsidRPr="00F3133B" w:rsidRDefault="00F3133B" w:rsidP="00F3133B">
      <w:pPr>
        <w:numPr>
          <w:ilvl w:val="0"/>
          <w:numId w:val="6"/>
        </w:numPr>
        <w:bidi/>
        <w:spacing w:after="100" w:afterAutospacing="1" w:line="240" w:lineRule="auto"/>
        <w:jc w:val="both"/>
        <w:rPr>
          <w:rFonts w:ascii="Dubai" w:eastAsia="Times New Roman" w:hAnsi="Dubai" w:cs="Dubai"/>
          <w:kern w:val="0"/>
          <w:rtl/>
          <w:lang w:bidi="fa-IR"/>
          <w14:ligatures w14:val="none"/>
        </w:rPr>
      </w:pPr>
      <w:r w:rsidRPr="00F3133B">
        <w:rPr>
          <w:rFonts w:ascii="Dubai" w:eastAsia="Times New Roman" w:hAnsi="Dubai" w:cs="Dubai"/>
          <w:kern w:val="0"/>
          <w:rtl/>
          <w:lang w:bidi="fa-IR"/>
          <w14:ligatures w14:val="none"/>
        </w:rPr>
        <w:t>نتایج بصری حاکی از تفکیک مناسب ناحیه حیوان از پس‌زمینه می‌باشند</w:t>
      </w:r>
    </w:p>
    <w:p w14:paraId="32559835" w14:textId="4C8A785C" w:rsidR="001C6F66" w:rsidRPr="00F3133B" w:rsidRDefault="00F3133B" w:rsidP="00F3133B">
      <w:pPr>
        <w:bidi/>
        <w:spacing w:after="100" w:afterAutospacing="1" w:line="240" w:lineRule="auto"/>
        <w:ind w:firstLine="284"/>
        <w:jc w:val="both"/>
        <w:rPr>
          <w:rFonts w:ascii="Dubai" w:eastAsia="Times New Roman" w:hAnsi="Dubai" w:cs="Dubai"/>
          <w:kern w:val="0"/>
          <w:lang w:bidi="fa-IR"/>
          <w14:ligatures w14:val="none"/>
        </w:rPr>
      </w:pPr>
      <w:r w:rsidRPr="00F3133B">
        <w:rPr>
          <w:rFonts w:ascii="Dubai" w:eastAsia="Times New Roman" w:hAnsi="Dubai" w:cs="Dubai"/>
          <w:kern w:val="0"/>
          <w:rtl/>
          <w:lang w:bidi="fa-IR"/>
          <w14:ligatures w14:val="none"/>
        </w:rPr>
        <w:t>این پروژه نمونه‌ای مناسب از کاربرد یادگیری عمیق در مسائل قطعه‌بندی تصاویر بوده و می‌تواند به‌عنوان پایه‌ای برای پروژه‌های پیشرفته‌تر در حوزه بینایی ماشین مورد استفاده قرار گیرد.</w:t>
      </w:r>
    </w:p>
    <w:sectPr w:rsidR="001C6F66" w:rsidRPr="00F3133B" w:rsidSect="004E037D">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ubai">
    <w:panose1 w:val="020B05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120"/>
    <w:multiLevelType w:val="multilevel"/>
    <w:tmpl w:val="58EE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941AC"/>
    <w:multiLevelType w:val="multilevel"/>
    <w:tmpl w:val="5840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B62AF"/>
    <w:multiLevelType w:val="multilevel"/>
    <w:tmpl w:val="473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14FA3"/>
    <w:multiLevelType w:val="multilevel"/>
    <w:tmpl w:val="CA4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A62ED"/>
    <w:multiLevelType w:val="multilevel"/>
    <w:tmpl w:val="BB1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A6DA6"/>
    <w:multiLevelType w:val="multilevel"/>
    <w:tmpl w:val="A96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45399"/>
    <w:multiLevelType w:val="multilevel"/>
    <w:tmpl w:val="D76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747E7B"/>
    <w:multiLevelType w:val="multilevel"/>
    <w:tmpl w:val="2A78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10527">
    <w:abstractNumId w:val="4"/>
  </w:num>
  <w:num w:numId="2" w16cid:durableId="1464620826">
    <w:abstractNumId w:val="7"/>
  </w:num>
  <w:num w:numId="3" w16cid:durableId="839850497">
    <w:abstractNumId w:val="5"/>
  </w:num>
  <w:num w:numId="4" w16cid:durableId="861239968">
    <w:abstractNumId w:val="6"/>
  </w:num>
  <w:num w:numId="5" w16cid:durableId="1541480503">
    <w:abstractNumId w:val="3"/>
  </w:num>
  <w:num w:numId="6" w16cid:durableId="1625311016">
    <w:abstractNumId w:val="1"/>
  </w:num>
  <w:num w:numId="7" w16cid:durableId="576747791">
    <w:abstractNumId w:val="2"/>
  </w:num>
  <w:num w:numId="8" w16cid:durableId="34703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6F8"/>
    <w:rsid w:val="000051D1"/>
    <w:rsid w:val="001439CE"/>
    <w:rsid w:val="001C670E"/>
    <w:rsid w:val="001C6F66"/>
    <w:rsid w:val="00415ED0"/>
    <w:rsid w:val="004474E3"/>
    <w:rsid w:val="004E037D"/>
    <w:rsid w:val="00502413"/>
    <w:rsid w:val="00A0243C"/>
    <w:rsid w:val="00A94252"/>
    <w:rsid w:val="00BC26F8"/>
    <w:rsid w:val="00F313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EF5C"/>
  <w15:chartTrackingRefBased/>
  <w15:docId w15:val="{4426186B-CC00-4A1C-9763-E7F25CE02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6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26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26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26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26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2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26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26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26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26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2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6F8"/>
    <w:rPr>
      <w:rFonts w:eastAsiaTheme="majorEastAsia" w:cstheme="majorBidi"/>
      <w:color w:val="272727" w:themeColor="text1" w:themeTint="D8"/>
    </w:rPr>
  </w:style>
  <w:style w:type="paragraph" w:styleId="Title">
    <w:name w:val="Title"/>
    <w:basedOn w:val="Normal"/>
    <w:next w:val="Normal"/>
    <w:link w:val="TitleChar"/>
    <w:uiPriority w:val="10"/>
    <w:qFormat/>
    <w:rsid w:val="00BC2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6F8"/>
    <w:pPr>
      <w:spacing w:before="160"/>
      <w:jc w:val="center"/>
    </w:pPr>
    <w:rPr>
      <w:i/>
      <w:iCs/>
      <w:color w:val="404040" w:themeColor="text1" w:themeTint="BF"/>
    </w:rPr>
  </w:style>
  <w:style w:type="character" w:customStyle="1" w:styleId="QuoteChar">
    <w:name w:val="Quote Char"/>
    <w:basedOn w:val="DefaultParagraphFont"/>
    <w:link w:val="Quote"/>
    <w:uiPriority w:val="29"/>
    <w:rsid w:val="00BC26F8"/>
    <w:rPr>
      <w:i/>
      <w:iCs/>
      <w:color w:val="404040" w:themeColor="text1" w:themeTint="BF"/>
    </w:rPr>
  </w:style>
  <w:style w:type="paragraph" w:styleId="ListParagraph">
    <w:name w:val="List Paragraph"/>
    <w:basedOn w:val="Normal"/>
    <w:uiPriority w:val="34"/>
    <w:qFormat/>
    <w:rsid w:val="00BC26F8"/>
    <w:pPr>
      <w:ind w:left="720"/>
      <w:contextualSpacing/>
    </w:pPr>
  </w:style>
  <w:style w:type="character" w:styleId="IntenseEmphasis">
    <w:name w:val="Intense Emphasis"/>
    <w:basedOn w:val="DefaultParagraphFont"/>
    <w:uiPriority w:val="21"/>
    <w:qFormat/>
    <w:rsid w:val="00BC26F8"/>
    <w:rPr>
      <w:i/>
      <w:iCs/>
      <w:color w:val="2E74B5" w:themeColor="accent1" w:themeShade="BF"/>
    </w:rPr>
  </w:style>
  <w:style w:type="paragraph" w:styleId="IntenseQuote">
    <w:name w:val="Intense Quote"/>
    <w:basedOn w:val="Normal"/>
    <w:next w:val="Normal"/>
    <w:link w:val="IntenseQuoteChar"/>
    <w:uiPriority w:val="30"/>
    <w:qFormat/>
    <w:rsid w:val="00BC26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26F8"/>
    <w:rPr>
      <w:i/>
      <w:iCs/>
      <w:color w:val="2E74B5" w:themeColor="accent1" w:themeShade="BF"/>
    </w:rPr>
  </w:style>
  <w:style w:type="character" w:styleId="IntenseReference">
    <w:name w:val="Intense Reference"/>
    <w:basedOn w:val="DefaultParagraphFont"/>
    <w:uiPriority w:val="32"/>
    <w:qFormat/>
    <w:rsid w:val="00BC26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699</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Mohammadi</dc:creator>
  <cp:keywords/>
  <dc:description/>
  <cp:lastModifiedBy>Mehdi Mohammadi</cp:lastModifiedBy>
  <cp:revision>5</cp:revision>
  <dcterms:created xsi:type="dcterms:W3CDTF">2025-12-27T17:55:00Z</dcterms:created>
  <dcterms:modified xsi:type="dcterms:W3CDTF">2025-12-28T06:42:00Z</dcterms:modified>
</cp:coreProperties>
</file>