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EB227" w14:textId="6A5E2B68" w:rsidR="00990CDA" w:rsidRPr="002A419A" w:rsidRDefault="002A419A" w:rsidP="00E447F4">
      <w:pPr>
        <w:pStyle w:val="Heading1"/>
        <w:spacing w:line="240" w:lineRule="auto"/>
        <w:jc w:val="center"/>
        <w:rPr>
          <w:rFonts w:ascii="Times" w:hAnsi="Times"/>
          <w:color w:val="000000" w:themeColor="text1"/>
          <w:sz w:val="44"/>
          <w:szCs w:val="44"/>
        </w:rPr>
      </w:pPr>
      <w:r>
        <w:rPr>
          <w:rFonts w:ascii="Times" w:hAnsi="Times"/>
          <w:color w:val="000000" w:themeColor="text1"/>
          <w:sz w:val="44"/>
          <w:szCs w:val="44"/>
        </w:rPr>
        <w:t>Alexandria Achinapura</w:t>
      </w:r>
    </w:p>
    <w:p w14:paraId="340DD435" w14:textId="1192B34C" w:rsidR="00272669" w:rsidRDefault="00770932" w:rsidP="00272669">
      <w:pPr>
        <w:spacing w:line="276" w:lineRule="auto"/>
        <w:jc w:val="center"/>
        <w:rPr>
          <w:rStyle w:val="vanity-name"/>
          <w:rFonts w:eastAsia="Times New Roman"/>
          <w:bdr w:val="none" w:sz="0" w:space="0" w:color="auto" w:frame="1"/>
        </w:rPr>
      </w:pPr>
      <w:r w:rsidRPr="00C61288">
        <w:rPr>
          <w:color w:val="000000" w:themeColor="text1"/>
        </w:rPr>
        <w:t>alexandria.achinapura@gmail.com | 239-246-7457 |</w:t>
      </w:r>
      <w:r w:rsidR="00DD4FFA" w:rsidRPr="00C61288">
        <w:rPr>
          <w:rStyle w:val="domain"/>
          <w:rFonts w:eastAsia="Times New Roman"/>
          <w:bdr w:val="none" w:sz="0" w:space="0" w:color="auto" w:frame="1"/>
        </w:rPr>
        <w:t>www.linkedin.com/in/</w:t>
      </w:r>
      <w:r w:rsidR="00DD4FFA" w:rsidRPr="00C61288">
        <w:rPr>
          <w:rStyle w:val="vanity-name"/>
          <w:rFonts w:eastAsia="Times New Roman"/>
          <w:bdr w:val="none" w:sz="0" w:space="0" w:color="auto" w:frame="1"/>
        </w:rPr>
        <w:t>alexandriaachinapura</w:t>
      </w:r>
    </w:p>
    <w:p w14:paraId="021CC4DC" w14:textId="20EF1A56" w:rsidR="00C9200E" w:rsidRPr="00272669" w:rsidRDefault="00460EFC" w:rsidP="00272669">
      <w:pPr>
        <w:spacing w:line="276" w:lineRule="auto"/>
        <w:jc w:val="center"/>
        <w:rPr>
          <w:rFonts w:eastAsia="Times New Roman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FD215E9" wp14:editId="099F35C2">
                <wp:simplePos x="0" y="0"/>
                <wp:positionH relativeFrom="page">
                  <wp:posOffset>457200</wp:posOffset>
                </wp:positionH>
                <wp:positionV relativeFrom="paragraph">
                  <wp:posOffset>205740</wp:posOffset>
                </wp:positionV>
                <wp:extent cx="7059295" cy="0"/>
                <wp:effectExtent l="17145" t="10795" r="22860" b="27305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92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83583" id="Straight Connector 1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6.2pt" to="591.85pt,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" strokeweight=".48pt">
                <w10:wrap type="topAndBottom" anchorx="page"/>
              </v:line>
            </w:pict>
          </mc:Fallback>
        </mc:AlternateContent>
      </w:r>
    </w:p>
    <w:p w14:paraId="7C80B0D9" w14:textId="7E79C7B3" w:rsidR="00460EFC" w:rsidRPr="00460EFC" w:rsidRDefault="002A419A" w:rsidP="00460EFC">
      <w:pPr>
        <w:spacing w:line="276" w:lineRule="auto"/>
        <w:rPr>
          <w:b/>
          <w:color w:val="000000" w:themeColor="text1"/>
          <w:sz w:val="28"/>
          <w:u w:val="single"/>
        </w:rPr>
      </w:pPr>
      <w:r w:rsidRPr="00460EFC">
        <w:rPr>
          <w:b/>
          <w:color w:val="000000" w:themeColor="text1"/>
          <w:sz w:val="28"/>
        </w:rPr>
        <w:t>EDUCATION</w:t>
      </w:r>
    </w:p>
    <w:p w14:paraId="2ED1F6A6" w14:textId="47F016DF" w:rsidR="002A419A" w:rsidRPr="00E35B04" w:rsidRDefault="002A419A" w:rsidP="00E447F4">
      <w:pPr>
        <w:rPr>
          <w:b/>
          <w:color w:val="000000" w:themeColor="text1"/>
        </w:rPr>
      </w:pPr>
      <w:r w:rsidRPr="00E35B04">
        <w:rPr>
          <w:b/>
          <w:color w:val="000000" w:themeColor="text1"/>
        </w:rPr>
        <w:t>University of Central Florida</w:t>
      </w:r>
      <w:r w:rsidRPr="00E35B04">
        <w:rPr>
          <w:b/>
          <w:color w:val="000000" w:themeColor="text1"/>
        </w:rPr>
        <w:tab/>
      </w:r>
    </w:p>
    <w:p w14:paraId="3CE58D5D" w14:textId="742DE9B0" w:rsidR="00B70B17" w:rsidRPr="00E35B04" w:rsidRDefault="00E35B04" w:rsidP="00E447F4">
      <w:pPr>
        <w:rPr>
          <w:b/>
          <w:color w:val="000000" w:themeColor="text1"/>
        </w:rPr>
      </w:pPr>
      <w:r>
        <w:rPr>
          <w:b/>
          <w:i/>
          <w:color w:val="000000" w:themeColor="text1"/>
        </w:rPr>
        <w:t>BSBA in Marketing</w:t>
      </w:r>
      <w:r>
        <w:rPr>
          <w:b/>
          <w:i/>
          <w:color w:val="000000" w:themeColor="text1"/>
        </w:rPr>
        <w:tab/>
      </w:r>
      <w:r>
        <w:rPr>
          <w:b/>
          <w:i/>
          <w:color w:val="000000" w:themeColor="text1"/>
        </w:rPr>
        <w:tab/>
      </w:r>
      <w:r>
        <w:rPr>
          <w:b/>
          <w:i/>
          <w:color w:val="000000" w:themeColor="text1"/>
        </w:rPr>
        <w:tab/>
      </w:r>
      <w:r>
        <w:rPr>
          <w:b/>
          <w:i/>
          <w:color w:val="000000" w:themeColor="text1"/>
        </w:rPr>
        <w:tab/>
      </w:r>
      <w:r>
        <w:rPr>
          <w:b/>
          <w:i/>
          <w:color w:val="000000" w:themeColor="text1"/>
        </w:rPr>
        <w:tab/>
      </w:r>
      <w:r>
        <w:rPr>
          <w:b/>
          <w:i/>
          <w:color w:val="000000" w:themeColor="text1"/>
        </w:rPr>
        <w:tab/>
      </w:r>
      <w:r>
        <w:rPr>
          <w:b/>
          <w:i/>
          <w:color w:val="000000" w:themeColor="text1"/>
        </w:rPr>
        <w:tab/>
      </w:r>
      <w:r w:rsidR="009A19A3">
        <w:rPr>
          <w:b/>
          <w:i/>
          <w:color w:val="000000" w:themeColor="text1"/>
        </w:rPr>
        <w:t xml:space="preserve">    </w:t>
      </w:r>
      <w:r>
        <w:rPr>
          <w:b/>
          <w:i/>
          <w:color w:val="000000" w:themeColor="text1"/>
        </w:rPr>
        <w:t xml:space="preserve">  </w:t>
      </w:r>
      <w:r w:rsidR="009A19A3">
        <w:rPr>
          <w:b/>
          <w:color w:val="000000" w:themeColor="text1"/>
        </w:rPr>
        <w:t>Expected Graduation: December</w:t>
      </w:r>
      <w:r w:rsidR="00B70B17" w:rsidRPr="00E35B04">
        <w:rPr>
          <w:b/>
          <w:color w:val="000000" w:themeColor="text1"/>
        </w:rPr>
        <w:t xml:space="preserve"> 2020</w:t>
      </w:r>
    </w:p>
    <w:p w14:paraId="25D4C592" w14:textId="02B5CA15" w:rsidR="002A419A" w:rsidRDefault="009118C6" w:rsidP="00E447F4">
      <w:pPr>
        <w:rPr>
          <w:i/>
          <w:color w:val="000000" w:themeColor="text1"/>
        </w:rPr>
      </w:pPr>
      <w:r>
        <w:rPr>
          <w:b/>
          <w:i/>
          <w:color w:val="000000" w:themeColor="text1"/>
        </w:rPr>
        <w:t>Theatre</w:t>
      </w:r>
      <w:r w:rsidR="009E685A" w:rsidRPr="00E35B04">
        <w:rPr>
          <w:b/>
          <w:i/>
          <w:color w:val="000000" w:themeColor="text1"/>
        </w:rPr>
        <w:t xml:space="preserve"> Minor</w:t>
      </w:r>
      <w:r w:rsidR="009E685A" w:rsidRPr="00E35B04">
        <w:rPr>
          <w:b/>
          <w:i/>
          <w:color w:val="000000" w:themeColor="text1"/>
        </w:rPr>
        <w:tab/>
      </w:r>
      <w:r w:rsidR="00B70B17">
        <w:rPr>
          <w:i/>
          <w:color w:val="000000" w:themeColor="text1"/>
        </w:rPr>
        <w:tab/>
      </w:r>
      <w:r w:rsidR="00B70B17">
        <w:rPr>
          <w:i/>
          <w:color w:val="000000" w:themeColor="text1"/>
        </w:rPr>
        <w:tab/>
      </w:r>
      <w:r w:rsidR="00B70B17">
        <w:rPr>
          <w:i/>
          <w:color w:val="000000" w:themeColor="text1"/>
        </w:rPr>
        <w:tab/>
      </w:r>
      <w:r w:rsidR="00B70B17">
        <w:rPr>
          <w:i/>
          <w:color w:val="000000" w:themeColor="text1"/>
        </w:rPr>
        <w:tab/>
      </w:r>
      <w:r w:rsidR="00B70B17">
        <w:rPr>
          <w:i/>
          <w:color w:val="000000" w:themeColor="text1"/>
        </w:rPr>
        <w:tab/>
        <w:t xml:space="preserve">       </w:t>
      </w:r>
      <w:r w:rsidR="00B70B17">
        <w:rPr>
          <w:i/>
          <w:color w:val="000000" w:themeColor="text1"/>
        </w:rPr>
        <w:tab/>
      </w:r>
      <w:r w:rsidR="002A419A">
        <w:rPr>
          <w:i/>
          <w:color w:val="000000" w:themeColor="text1"/>
        </w:rPr>
        <w:tab/>
        <w:t xml:space="preserve">             </w:t>
      </w:r>
      <w:r w:rsidR="00E35B04">
        <w:rPr>
          <w:i/>
          <w:color w:val="000000" w:themeColor="text1"/>
        </w:rPr>
        <w:t xml:space="preserve">  </w:t>
      </w:r>
      <w:r w:rsidR="009A19A3">
        <w:rPr>
          <w:i/>
          <w:color w:val="000000" w:themeColor="text1"/>
        </w:rPr>
        <w:tab/>
      </w:r>
      <w:r w:rsidR="009A19A3">
        <w:rPr>
          <w:i/>
          <w:color w:val="000000" w:themeColor="text1"/>
        </w:rPr>
        <w:tab/>
        <w:t xml:space="preserve">   </w:t>
      </w:r>
      <w:r w:rsidR="00E35B04">
        <w:rPr>
          <w:i/>
          <w:color w:val="000000" w:themeColor="text1"/>
        </w:rPr>
        <w:t xml:space="preserve">     </w:t>
      </w:r>
      <w:r w:rsidR="002A419A" w:rsidRPr="00E35B04">
        <w:rPr>
          <w:b/>
          <w:color w:val="000000" w:themeColor="text1"/>
        </w:rPr>
        <w:t>GPA: 3.1</w:t>
      </w:r>
    </w:p>
    <w:p w14:paraId="149FD172" w14:textId="77777777" w:rsidR="00B70B17" w:rsidRDefault="00B70B17" w:rsidP="00E447F4">
      <w:pPr>
        <w:rPr>
          <w:color w:val="000000" w:themeColor="text1"/>
        </w:rPr>
      </w:pPr>
    </w:p>
    <w:p w14:paraId="3C45977C" w14:textId="77777777" w:rsidR="00C9200E" w:rsidRPr="00C9200E" w:rsidRDefault="00C9200E" w:rsidP="00C9200E">
      <w:pPr>
        <w:rPr>
          <w:b/>
          <w:color w:val="000000" w:themeColor="text1"/>
        </w:rPr>
      </w:pPr>
      <w:r w:rsidRPr="00C9200E">
        <w:rPr>
          <w:b/>
          <w:color w:val="000000" w:themeColor="text1"/>
        </w:rPr>
        <w:t>HONORS</w:t>
      </w:r>
    </w:p>
    <w:p w14:paraId="54D143F7" w14:textId="77777777" w:rsidR="00C9200E" w:rsidRDefault="00C9200E" w:rsidP="00C9200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UCF Pegasus Scholar </w:t>
      </w:r>
      <w:r>
        <w:rPr>
          <w:color w:val="000000" w:themeColor="text1"/>
        </w:rPr>
        <w:t xml:space="preserve">– UCF funded scholarship for high school graduates </w:t>
      </w:r>
      <w:r>
        <w:rPr>
          <w:color w:val="000000" w:themeColor="text1"/>
        </w:rPr>
        <w:tab/>
        <w:t xml:space="preserve">         </w:t>
      </w:r>
      <w:r>
        <w:rPr>
          <w:b/>
          <w:color w:val="000000" w:themeColor="text1"/>
        </w:rPr>
        <w:t>August 2016 – Present</w:t>
      </w:r>
    </w:p>
    <w:p w14:paraId="12F42BEB" w14:textId="1B15BBDF" w:rsidR="00C9200E" w:rsidRPr="00460EFC" w:rsidRDefault="00C9200E" w:rsidP="00E447F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Florida Bright Futures Scholar </w:t>
      </w:r>
      <w:r>
        <w:rPr>
          <w:color w:val="000000" w:themeColor="text1"/>
        </w:rPr>
        <w:t>– State funded academic scholarship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</w:t>
      </w:r>
      <w:r>
        <w:rPr>
          <w:b/>
          <w:color w:val="000000" w:themeColor="text1"/>
        </w:rPr>
        <w:t>August 2016 – Present</w:t>
      </w:r>
    </w:p>
    <w:p w14:paraId="1DC801AC" w14:textId="1EC1C137" w:rsidR="00460EFC" w:rsidRPr="00460EFC" w:rsidRDefault="002A419A" w:rsidP="00E447F4">
      <w:pPr>
        <w:rPr>
          <w:b/>
          <w:color w:val="000000" w:themeColor="text1"/>
        </w:rPr>
      </w:pPr>
      <w:r w:rsidRPr="001B2DF8">
        <w:rPr>
          <w:b/>
          <w:color w:val="000000" w:themeColor="text1"/>
          <w:sz w:val="28"/>
        </w:rPr>
        <w:t>PROFESSIONAL EXPERIENCE</w:t>
      </w:r>
      <w:r w:rsidR="00C9200E" w:rsidRPr="001B2DF8">
        <w:rPr>
          <w:b/>
          <w:color w:val="000000" w:themeColor="text1"/>
          <w:sz w:val="28"/>
        </w:rPr>
        <w:t xml:space="preserve"> </w:t>
      </w:r>
      <w:r w:rsidR="00460EFC" w:rsidRPr="001B2DF8">
        <w:rPr>
          <w:b/>
          <w:color w:val="000000" w:themeColor="text1"/>
          <w:sz w:val="28"/>
        </w:rPr>
        <w:t xml:space="preserve">  </w:t>
      </w:r>
      <w:r w:rsidR="00460EFC" w:rsidRPr="001B2DF8">
        <w:rPr>
          <w:noProof/>
          <w:sz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A1E1979" wp14:editId="3FC3FD2A">
                <wp:simplePos x="0" y="0"/>
                <wp:positionH relativeFrom="page">
                  <wp:posOffset>457200</wp:posOffset>
                </wp:positionH>
                <wp:positionV relativeFrom="paragraph">
                  <wp:posOffset>184785</wp:posOffset>
                </wp:positionV>
                <wp:extent cx="7059295" cy="0"/>
                <wp:effectExtent l="17145" t="10795" r="22860" b="27305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92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4650D" id="Straight Connector 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4.55pt" to="591.85pt,1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" strokeweight=".48pt">
                <w10:wrap type="topAndBottom" anchorx="page"/>
              </v:line>
            </w:pict>
          </mc:Fallback>
        </mc:AlternateContent>
      </w:r>
    </w:p>
    <w:p w14:paraId="4AFA7EFA" w14:textId="626D4D17" w:rsidR="009E685A" w:rsidRPr="001504B9" w:rsidRDefault="009E685A" w:rsidP="00E447F4">
      <w:pPr>
        <w:rPr>
          <w:color w:val="000000" w:themeColor="text1"/>
        </w:rPr>
      </w:pPr>
      <w:r w:rsidRPr="001504B9">
        <w:rPr>
          <w:b/>
          <w:color w:val="000000" w:themeColor="text1"/>
        </w:rPr>
        <w:t>Firebirds Wood Fired Grille</w:t>
      </w:r>
      <w:r w:rsidR="001504B9">
        <w:rPr>
          <w:b/>
          <w:color w:val="000000" w:themeColor="text1"/>
        </w:rPr>
        <w:tab/>
      </w:r>
      <w:r w:rsidR="001504B9">
        <w:rPr>
          <w:b/>
          <w:color w:val="000000" w:themeColor="text1"/>
        </w:rPr>
        <w:tab/>
      </w:r>
      <w:r w:rsidR="001504B9">
        <w:rPr>
          <w:b/>
          <w:color w:val="000000" w:themeColor="text1"/>
        </w:rPr>
        <w:tab/>
      </w:r>
      <w:r w:rsidR="001504B9">
        <w:rPr>
          <w:b/>
          <w:color w:val="000000" w:themeColor="text1"/>
        </w:rPr>
        <w:tab/>
      </w:r>
      <w:r w:rsidR="001504B9">
        <w:rPr>
          <w:b/>
          <w:color w:val="000000" w:themeColor="text1"/>
        </w:rPr>
        <w:tab/>
      </w:r>
      <w:r w:rsidR="005B5079">
        <w:rPr>
          <w:b/>
          <w:color w:val="000000" w:themeColor="text1"/>
        </w:rPr>
        <w:tab/>
        <w:t xml:space="preserve">           </w:t>
      </w:r>
      <w:r w:rsidR="00E447F4" w:rsidRPr="005B5079">
        <w:rPr>
          <w:b/>
          <w:color w:val="000000" w:themeColor="text1"/>
        </w:rPr>
        <w:t>May 2018</w:t>
      </w:r>
      <w:r w:rsidR="001504B9" w:rsidRPr="005B5079">
        <w:rPr>
          <w:b/>
          <w:color w:val="000000" w:themeColor="text1"/>
        </w:rPr>
        <w:t xml:space="preserve"> –</w:t>
      </w:r>
      <w:r w:rsidR="00E447F4" w:rsidRPr="005B5079">
        <w:rPr>
          <w:b/>
          <w:color w:val="000000" w:themeColor="text1"/>
        </w:rPr>
        <w:t xml:space="preserve"> September</w:t>
      </w:r>
      <w:r w:rsidR="001504B9" w:rsidRPr="005B5079">
        <w:rPr>
          <w:b/>
          <w:color w:val="000000" w:themeColor="text1"/>
        </w:rPr>
        <w:t xml:space="preserve"> 2018</w:t>
      </w:r>
    </w:p>
    <w:p w14:paraId="466187A6" w14:textId="5EBB2947" w:rsidR="009E685A" w:rsidRPr="00C61288" w:rsidRDefault="009E685A" w:rsidP="00E447F4">
      <w:pPr>
        <w:rPr>
          <w:i/>
          <w:color w:val="000000" w:themeColor="text1"/>
        </w:rPr>
      </w:pPr>
      <w:r w:rsidRPr="001504B9">
        <w:rPr>
          <w:b/>
          <w:i/>
          <w:color w:val="000000" w:themeColor="text1"/>
        </w:rPr>
        <w:t>Hostess</w:t>
      </w:r>
    </w:p>
    <w:p w14:paraId="57614FAA" w14:textId="77A0583E" w:rsidR="00B70B17" w:rsidRDefault="001563CA" w:rsidP="00E447F4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G</w:t>
      </w:r>
      <w:r w:rsidR="001504B9">
        <w:rPr>
          <w:color w:val="000000" w:themeColor="text1"/>
        </w:rPr>
        <w:t>enerated and distributed performance analytics</w:t>
      </w:r>
      <w:r w:rsidR="00D9555F" w:rsidRPr="00B70B17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responsible for customer conflict resolution, </w:t>
      </w:r>
      <w:r w:rsidR="00D9555F" w:rsidRPr="00B70B17">
        <w:rPr>
          <w:color w:val="000000" w:themeColor="text1"/>
        </w:rPr>
        <w:t xml:space="preserve">and </w:t>
      </w:r>
      <w:r w:rsidR="001504B9">
        <w:rPr>
          <w:color w:val="000000" w:themeColor="text1"/>
        </w:rPr>
        <w:t xml:space="preserve">was </w:t>
      </w:r>
      <w:r w:rsidR="00C91A93" w:rsidRPr="00B70B17">
        <w:rPr>
          <w:color w:val="000000" w:themeColor="text1"/>
        </w:rPr>
        <w:t>t</w:t>
      </w:r>
      <w:r w:rsidR="00B902C9" w:rsidRPr="00B70B17">
        <w:rPr>
          <w:color w:val="000000" w:themeColor="text1"/>
        </w:rPr>
        <w:t>r</w:t>
      </w:r>
      <w:r w:rsidR="001504B9">
        <w:rPr>
          <w:color w:val="000000" w:themeColor="text1"/>
        </w:rPr>
        <w:t xml:space="preserve">usted to train </w:t>
      </w:r>
      <w:r w:rsidR="00B902C9" w:rsidRPr="00B70B17">
        <w:rPr>
          <w:color w:val="000000" w:themeColor="text1"/>
        </w:rPr>
        <w:t>incoming employees</w:t>
      </w:r>
      <w:r w:rsidR="00B70B17">
        <w:rPr>
          <w:color w:val="000000" w:themeColor="text1"/>
        </w:rPr>
        <w:t>.</w:t>
      </w:r>
    </w:p>
    <w:p w14:paraId="364EFAAB" w14:textId="369F10CE" w:rsidR="008345CE" w:rsidRPr="00B70B17" w:rsidRDefault="006F7164" w:rsidP="00E447F4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B70B17">
        <w:rPr>
          <w:color w:val="000000" w:themeColor="text1"/>
        </w:rPr>
        <w:t xml:space="preserve">Answered telephone </w:t>
      </w:r>
      <w:r w:rsidR="001563CA">
        <w:rPr>
          <w:color w:val="000000" w:themeColor="text1"/>
        </w:rPr>
        <w:t xml:space="preserve">inquiries and </w:t>
      </w:r>
      <w:r w:rsidR="001504B9">
        <w:rPr>
          <w:color w:val="000000" w:themeColor="text1"/>
        </w:rPr>
        <w:t>took</w:t>
      </w:r>
      <w:r w:rsidR="001563CA">
        <w:rPr>
          <w:color w:val="000000" w:themeColor="text1"/>
        </w:rPr>
        <w:t xml:space="preserve"> reservations/</w:t>
      </w:r>
      <w:r w:rsidR="001504B9">
        <w:rPr>
          <w:color w:val="000000" w:themeColor="text1"/>
        </w:rPr>
        <w:t xml:space="preserve">planned events for </w:t>
      </w:r>
      <w:r w:rsidR="00C91A93" w:rsidRPr="00B70B17">
        <w:rPr>
          <w:color w:val="000000" w:themeColor="text1"/>
        </w:rPr>
        <w:t>large parties.</w:t>
      </w:r>
    </w:p>
    <w:p w14:paraId="7A49640A" w14:textId="77777777" w:rsidR="009E685A" w:rsidRPr="00C61288" w:rsidRDefault="009E685A" w:rsidP="00E447F4">
      <w:pPr>
        <w:rPr>
          <w:color w:val="000000" w:themeColor="text1"/>
        </w:rPr>
      </w:pPr>
    </w:p>
    <w:p w14:paraId="0EDD1FE4" w14:textId="21585690" w:rsidR="009E685A" w:rsidRPr="001504B9" w:rsidRDefault="009E685A" w:rsidP="00E447F4">
      <w:pPr>
        <w:rPr>
          <w:color w:val="000000" w:themeColor="text1"/>
        </w:rPr>
      </w:pPr>
      <w:r w:rsidRPr="001504B9">
        <w:rPr>
          <w:b/>
          <w:color w:val="000000" w:themeColor="text1"/>
        </w:rPr>
        <w:t>Charming Charlie</w:t>
      </w:r>
      <w:r w:rsidR="001504B9">
        <w:rPr>
          <w:b/>
          <w:color w:val="000000" w:themeColor="text1"/>
        </w:rPr>
        <w:tab/>
      </w:r>
      <w:r w:rsidR="001504B9">
        <w:rPr>
          <w:b/>
          <w:color w:val="000000" w:themeColor="text1"/>
        </w:rPr>
        <w:tab/>
      </w:r>
      <w:r w:rsidR="001504B9">
        <w:rPr>
          <w:b/>
          <w:color w:val="000000" w:themeColor="text1"/>
        </w:rPr>
        <w:tab/>
      </w:r>
      <w:r w:rsidR="001504B9">
        <w:rPr>
          <w:b/>
          <w:color w:val="000000" w:themeColor="text1"/>
        </w:rPr>
        <w:tab/>
      </w:r>
      <w:r w:rsidR="001504B9">
        <w:rPr>
          <w:b/>
          <w:color w:val="000000" w:themeColor="text1"/>
        </w:rPr>
        <w:tab/>
      </w:r>
      <w:r w:rsidR="001504B9">
        <w:rPr>
          <w:color w:val="000000" w:themeColor="text1"/>
        </w:rPr>
        <w:tab/>
      </w:r>
      <w:r w:rsidR="001504B9">
        <w:rPr>
          <w:color w:val="000000" w:themeColor="text1"/>
        </w:rPr>
        <w:tab/>
      </w:r>
      <w:r w:rsidR="001504B9">
        <w:rPr>
          <w:color w:val="000000" w:themeColor="text1"/>
        </w:rPr>
        <w:tab/>
      </w:r>
      <w:r w:rsidR="005B5079">
        <w:rPr>
          <w:color w:val="000000" w:themeColor="text1"/>
        </w:rPr>
        <w:t xml:space="preserve">           </w:t>
      </w:r>
      <w:r w:rsidR="001504B9" w:rsidRPr="005B5079">
        <w:rPr>
          <w:b/>
          <w:color w:val="000000" w:themeColor="text1"/>
        </w:rPr>
        <w:t>November 2017 – April 2018</w:t>
      </w:r>
    </w:p>
    <w:p w14:paraId="541D27E6" w14:textId="305E80D0" w:rsidR="009E685A" w:rsidRPr="001504B9" w:rsidRDefault="009E685A" w:rsidP="00E447F4">
      <w:pPr>
        <w:rPr>
          <w:b/>
          <w:i/>
          <w:color w:val="000000" w:themeColor="text1"/>
        </w:rPr>
      </w:pPr>
      <w:r w:rsidRPr="001504B9">
        <w:rPr>
          <w:b/>
          <w:i/>
          <w:color w:val="000000" w:themeColor="text1"/>
        </w:rPr>
        <w:t xml:space="preserve">Style Specialist </w:t>
      </w:r>
    </w:p>
    <w:p w14:paraId="287541AE" w14:textId="59471639" w:rsidR="00B70B17" w:rsidRDefault="001504B9" w:rsidP="00E447F4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Attended to customers’ needs</w:t>
      </w:r>
      <w:r w:rsidR="00F95549" w:rsidRPr="00B70B17">
        <w:rPr>
          <w:color w:val="000000" w:themeColor="text1"/>
        </w:rPr>
        <w:t xml:space="preserve">, oversaw </w:t>
      </w:r>
      <w:r>
        <w:rPr>
          <w:color w:val="000000" w:themeColor="text1"/>
        </w:rPr>
        <w:t>daily transactions</w:t>
      </w:r>
      <w:r w:rsidR="004675F8" w:rsidRPr="00B70B17">
        <w:rPr>
          <w:color w:val="000000" w:themeColor="text1"/>
        </w:rPr>
        <w:t>,</w:t>
      </w:r>
      <w:r w:rsidR="00F95549" w:rsidRPr="00B70B17">
        <w:rPr>
          <w:color w:val="000000" w:themeColor="text1"/>
        </w:rPr>
        <w:t xml:space="preserve"> and</w:t>
      </w:r>
      <w:r w:rsidR="004675F8" w:rsidRPr="00B70B17">
        <w:rPr>
          <w:color w:val="000000" w:themeColor="text1"/>
        </w:rPr>
        <w:t xml:space="preserve"> a</w:t>
      </w:r>
      <w:r w:rsidR="002F5E71" w:rsidRPr="00B70B17">
        <w:rPr>
          <w:color w:val="000000" w:themeColor="text1"/>
        </w:rPr>
        <w:t>l</w:t>
      </w:r>
      <w:r w:rsidR="00F95549" w:rsidRPr="00B70B17">
        <w:rPr>
          <w:color w:val="000000" w:themeColor="text1"/>
        </w:rPr>
        <w:t xml:space="preserve">located </w:t>
      </w:r>
      <w:r w:rsidR="001563CA">
        <w:rPr>
          <w:color w:val="000000" w:themeColor="text1"/>
        </w:rPr>
        <w:t>product placement</w:t>
      </w:r>
      <w:r w:rsidR="00C91A93" w:rsidRPr="00B70B17">
        <w:rPr>
          <w:color w:val="000000" w:themeColor="text1"/>
        </w:rPr>
        <w:t xml:space="preserve"> to increase consumer de</w:t>
      </w:r>
      <w:r w:rsidR="00F95549" w:rsidRPr="00B70B17">
        <w:rPr>
          <w:color w:val="000000" w:themeColor="text1"/>
        </w:rPr>
        <w:t>mand.</w:t>
      </w:r>
    </w:p>
    <w:p w14:paraId="327F39A6" w14:textId="4E3E010E" w:rsidR="0022585C" w:rsidRPr="00B70B17" w:rsidRDefault="003E4ADA" w:rsidP="00E447F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B70B17">
        <w:rPr>
          <w:color w:val="000000" w:themeColor="text1"/>
        </w:rPr>
        <w:t>95</w:t>
      </w:r>
      <w:r w:rsidRPr="00B70B17">
        <w:rPr>
          <w:color w:val="000000" w:themeColor="text1"/>
          <w:vertAlign w:val="superscript"/>
        </w:rPr>
        <w:t>th</w:t>
      </w:r>
      <w:r w:rsidRPr="00B70B17">
        <w:rPr>
          <w:color w:val="000000" w:themeColor="text1"/>
        </w:rPr>
        <w:t xml:space="preserve"> percentile </w:t>
      </w:r>
      <w:r w:rsidR="006636B7" w:rsidRPr="00B70B17">
        <w:rPr>
          <w:color w:val="000000" w:themeColor="text1"/>
        </w:rPr>
        <w:t xml:space="preserve">of </w:t>
      </w:r>
      <w:r w:rsidR="001563CA">
        <w:rPr>
          <w:color w:val="000000" w:themeColor="text1"/>
        </w:rPr>
        <w:t>salespeople in</w:t>
      </w:r>
      <w:r w:rsidR="00F95549" w:rsidRPr="00B70B17">
        <w:rPr>
          <w:color w:val="000000" w:themeColor="text1"/>
        </w:rPr>
        <w:t xml:space="preserve"> marketing the Charm Club Rewards Program</w:t>
      </w:r>
      <w:r w:rsidR="001563CA">
        <w:rPr>
          <w:color w:val="000000" w:themeColor="text1"/>
        </w:rPr>
        <w:t>.</w:t>
      </w:r>
    </w:p>
    <w:p w14:paraId="0530317D" w14:textId="77777777" w:rsidR="009E685A" w:rsidRPr="00C61288" w:rsidRDefault="009E685A" w:rsidP="00E447F4">
      <w:pPr>
        <w:rPr>
          <w:i/>
          <w:color w:val="000000" w:themeColor="text1"/>
        </w:rPr>
      </w:pPr>
    </w:p>
    <w:p w14:paraId="6C8FC9B8" w14:textId="1EEB1212" w:rsidR="009E685A" w:rsidRPr="00E447F4" w:rsidRDefault="009E685A" w:rsidP="00E447F4">
      <w:pPr>
        <w:rPr>
          <w:color w:val="000000" w:themeColor="text1"/>
        </w:rPr>
      </w:pPr>
      <w:r w:rsidRPr="00E447F4">
        <w:rPr>
          <w:b/>
          <w:color w:val="000000" w:themeColor="text1"/>
        </w:rPr>
        <w:t>Banana Republic</w:t>
      </w:r>
      <w:r w:rsidR="00E447F4">
        <w:rPr>
          <w:b/>
          <w:color w:val="000000" w:themeColor="text1"/>
        </w:rPr>
        <w:t xml:space="preserve"> </w:t>
      </w:r>
      <w:r w:rsidR="00E447F4">
        <w:rPr>
          <w:color w:val="000000" w:themeColor="text1"/>
        </w:rPr>
        <w:tab/>
      </w:r>
      <w:r w:rsidR="00E447F4">
        <w:rPr>
          <w:color w:val="000000" w:themeColor="text1"/>
        </w:rPr>
        <w:tab/>
      </w:r>
      <w:r w:rsidR="00E447F4">
        <w:rPr>
          <w:color w:val="000000" w:themeColor="text1"/>
        </w:rPr>
        <w:tab/>
      </w:r>
      <w:r w:rsidR="00E447F4">
        <w:rPr>
          <w:color w:val="000000" w:themeColor="text1"/>
        </w:rPr>
        <w:tab/>
      </w:r>
      <w:r w:rsidR="00E447F4">
        <w:rPr>
          <w:color w:val="000000" w:themeColor="text1"/>
        </w:rPr>
        <w:tab/>
      </w:r>
      <w:r w:rsidR="00E447F4">
        <w:rPr>
          <w:color w:val="000000" w:themeColor="text1"/>
        </w:rPr>
        <w:tab/>
      </w:r>
      <w:r w:rsidR="00E447F4">
        <w:rPr>
          <w:color w:val="000000" w:themeColor="text1"/>
        </w:rPr>
        <w:tab/>
      </w:r>
      <w:r w:rsidR="005B5079">
        <w:rPr>
          <w:color w:val="000000" w:themeColor="text1"/>
        </w:rPr>
        <w:tab/>
        <w:t xml:space="preserve">       </w:t>
      </w:r>
      <w:r w:rsidR="00E447F4" w:rsidRPr="005B5079">
        <w:rPr>
          <w:b/>
          <w:color w:val="000000" w:themeColor="text1"/>
        </w:rPr>
        <w:t>January 2015 – February 2017</w:t>
      </w:r>
    </w:p>
    <w:p w14:paraId="55AF06BB" w14:textId="29E8B404" w:rsidR="009E685A" w:rsidRPr="00E447F4" w:rsidRDefault="00E447F4" w:rsidP="00E447F4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Brand Ambassador</w:t>
      </w:r>
    </w:p>
    <w:p w14:paraId="35CDB8CF" w14:textId="0E9D85AD" w:rsidR="00B70B17" w:rsidRDefault="001504B9" w:rsidP="00E447F4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Processed upwards of 100 daily</w:t>
      </w:r>
      <w:r w:rsidR="005C0959">
        <w:rPr>
          <w:color w:val="000000" w:themeColor="text1"/>
        </w:rPr>
        <w:t xml:space="preserve"> transactions</w:t>
      </w:r>
      <w:r>
        <w:rPr>
          <w:color w:val="000000" w:themeColor="text1"/>
        </w:rPr>
        <w:t xml:space="preserve">, successfully implemented loss prevention strategies, </w:t>
      </w:r>
      <w:r w:rsidR="005C0959">
        <w:rPr>
          <w:color w:val="000000" w:themeColor="text1"/>
        </w:rPr>
        <w:t xml:space="preserve">allocated placing of merchandise, and </w:t>
      </w:r>
      <w:r>
        <w:rPr>
          <w:color w:val="000000" w:themeColor="text1"/>
        </w:rPr>
        <w:t xml:space="preserve">was trusted to </w:t>
      </w:r>
      <w:r w:rsidR="00953B10" w:rsidRPr="00B70B17">
        <w:rPr>
          <w:color w:val="000000" w:themeColor="text1"/>
        </w:rPr>
        <w:t xml:space="preserve">trained incoming brand ambassadors. </w:t>
      </w:r>
    </w:p>
    <w:p w14:paraId="084BE6A4" w14:textId="5563855C" w:rsidR="00C9200E" w:rsidRPr="00460EFC" w:rsidRDefault="005C0959" w:rsidP="00E447F4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Top</w:t>
      </w:r>
      <w:r w:rsidR="00953B10" w:rsidRPr="00B70B17">
        <w:rPr>
          <w:color w:val="000000" w:themeColor="text1"/>
        </w:rPr>
        <w:t xml:space="preserve"> employee </w:t>
      </w:r>
      <w:r>
        <w:rPr>
          <w:color w:val="000000" w:themeColor="text1"/>
        </w:rPr>
        <w:t>in</w:t>
      </w:r>
      <w:r w:rsidR="00953B10" w:rsidRPr="00B70B17">
        <w:rPr>
          <w:color w:val="000000" w:themeColor="text1"/>
        </w:rPr>
        <w:t xml:space="preserve"> marketing</w:t>
      </w:r>
      <w:r w:rsidR="00CA440F" w:rsidRPr="00B70B17">
        <w:rPr>
          <w:color w:val="000000" w:themeColor="text1"/>
        </w:rPr>
        <w:t xml:space="preserve"> the Banana Republic Credit Card</w:t>
      </w:r>
      <w:r>
        <w:rPr>
          <w:color w:val="000000" w:themeColor="text1"/>
        </w:rPr>
        <w:t xml:space="preserve"> to customers for 3 </w:t>
      </w:r>
      <w:r w:rsidR="00953B10" w:rsidRPr="00B70B17">
        <w:rPr>
          <w:color w:val="000000" w:themeColor="text1"/>
        </w:rPr>
        <w:t xml:space="preserve">months. </w:t>
      </w:r>
    </w:p>
    <w:p w14:paraId="23FFA8FD" w14:textId="2BD51E33" w:rsidR="00C9200E" w:rsidRPr="00460EFC" w:rsidRDefault="00C9200E" w:rsidP="00E447F4">
      <w:pPr>
        <w:rPr>
          <w:b/>
          <w:color w:val="000000" w:themeColor="text1"/>
        </w:rPr>
      </w:pPr>
      <w:r w:rsidRPr="001B2DF8">
        <w:rPr>
          <w:b/>
          <w:color w:val="000000" w:themeColor="text1"/>
          <w:sz w:val="28"/>
        </w:rPr>
        <w:t>LEADERSHIP &amp; PROFESSIONAL DEVELOPMENT</w:t>
      </w:r>
      <w:r w:rsidR="00460EFC" w:rsidRPr="001B2DF8">
        <w:rPr>
          <w:noProof/>
          <w:sz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9F4493E" wp14:editId="1BAAAAA4">
                <wp:simplePos x="0" y="0"/>
                <wp:positionH relativeFrom="page">
                  <wp:posOffset>457200</wp:posOffset>
                </wp:positionH>
                <wp:positionV relativeFrom="paragraph">
                  <wp:posOffset>184785</wp:posOffset>
                </wp:positionV>
                <wp:extent cx="7059295" cy="0"/>
                <wp:effectExtent l="17145" t="10795" r="22860" b="27305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92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33238" id="Straight Connector 8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4.55pt" to="591.85pt,1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" strokeweight=".48pt">
                <w10:wrap type="topAndBottom" anchorx="page"/>
              </v:line>
            </w:pict>
          </mc:Fallback>
        </mc:AlternateContent>
      </w:r>
    </w:p>
    <w:p w14:paraId="59D40221" w14:textId="7FDD1204" w:rsidR="005B5079" w:rsidRDefault="005B5079" w:rsidP="00E447F4">
      <w:pPr>
        <w:rPr>
          <w:b/>
          <w:color w:val="000000" w:themeColor="text1"/>
        </w:rPr>
      </w:pPr>
      <w:r>
        <w:rPr>
          <w:b/>
          <w:color w:val="000000" w:themeColor="text1"/>
        </w:rPr>
        <w:t>ALPFA at UCF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</w:t>
      </w:r>
      <w:r w:rsidR="006A7E90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 August 2018 </w:t>
      </w:r>
      <w:r w:rsidR="006A7E90">
        <w:rPr>
          <w:b/>
          <w:color w:val="000000" w:themeColor="text1"/>
        </w:rPr>
        <w:t>- Present</w:t>
      </w:r>
    </w:p>
    <w:p w14:paraId="07E76D6C" w14:textId="77777777" w:rsidR="005B5079" w:rsidRPr="005B5079" w:rsidRDefault="005B5079" w:rsidP="005B5079">
      <w:pPr>
        <w:pStyle w:val="ListParagraph"/>
        <w:numPr>
          <w:ilvl w:val="0"/>
          <w:numId w:val="14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Active member of the </w:t>
      </w:r>
      <w:r w:rsidR="00B70B17" w:rsidRPr="005B5079">
        <w:rPr>
          <w:color w:val="000000" w:themeColor="text1"/>
        </w:rPr>
        <w:t>Administrative/Marketing Committee, Corporate Relations</w:t>
      </w:r>
      <w:r w:rsidR="001B6DAA" w:rsidRPr="005B5079">
        <w:rPr>
          <w:color w:val="000000" w:themeColor="text1"/>
        </w:rPr>
        <w:t xml:space="preserve"> Committee, </w:t>
      </w:r>
      <w:r>
        <w:rPr>
          <w:color w:val="000000" w:themeColor="text1"/>
        </w:rPr>
        <w:t xml:space="preserve">and </w:t>
      </w:r>
      <w:r w:rsidR="00B70B17" w:rsidRPr="005B5079">
        <w:rPr>
          <w:color w:val="000000" w:themeColor="text1"/>
        </w:rPr>
        <w:t>Mentorship Program</w:t>
      </w:r>
      <w:r>
        <w:rPr>
          <w:color w:val="000000" w:themeColor="text1"/>
        </w:rPr>
        <w:t>.</w:t>
      </w:r>
    </w:p>
    <w:p w14:paraId="4C1DE8A2" w14:textId="724807AA" w:rsidR="005C0959" w:rsidRPr="00C9200E" w:rsidRDefault="005B5079" w:rsidP="005B02A8">
      <w:pPr>
        <w:pStyle w:val="ListParagraph"/>
        <w:numPr>
          <w:ilvl w:val="0"/>
          <w:numId w:val="14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Responsible </w:t>
      </w:r>
      <w:r w:rsidR="009118C6">
        <w:rPr>
          <w:color w:val="000000" w:themeColor="text1"/>
        </w:rPr>
        <w:t xml:space="preserve">for maintaining the ALPFA UCF Instagram, </w:t>
      </w:r>
      <w:r>
        <w:rPr>
          <w:color w:val="000000" w:themeColor="text1"/>
        </w:rPr>
        <w:t>creating event flyers respectively for</w:t>
      </w:r>
      <w:r w:rsidR="006A7E90">
        <w:rPr>
          <w:color w:val="000000" w:themeColor="text1"/>
        </w:rPr>
        <w:t xml:space="preserve"> the club’s</w:t>
      </w:r>
      <w:r>
        <w:rPr>
          <w:color w:val="000000" w:themeColor="text1"/>
        </w:rPr>
        <w:t xml:space="preserve"> interpersonal emails, </w:t>
      </w:r>
      <w:r w:rsidR="006A7E90">
        <w:rPr>
          <w:color w:val="000000" w:themeColor="text1"/>
        </w:rPr>
        <w:t xml:space="preserve">Instagram, and Facebook, </w:t>
      </w:r>
      <w:r w:rsidR="009118C6">
        <w:rPr>
          <w:color w:val="000000" w:themeColor="text1"/>
        </w:rPr>
        <w:t xml:space="preserve">and </w:t>
      </w:r>
      <w:r w:rsidR="006A7E90">
        <w:rPr>
          <w:color w:val="000000" w:themeColor="text1"/>
        </w:rPr>
        <w:t>accounting for active members attending club workshops</w:t>
      </w:r>
      <w:r w:rsidR="009118C6">
        <w:rPr>
          <w:color w:val="000000" w:themeColor="text1"/>
        </w:rPr>
        <w:t>.</w:t>
      </w:r>
    </w:p>
    <w:p w14:paraId="1477B76B" w14:textId="77777777" w:rsidR="00272669" w:rsidRPr="005B02A8" w:rsidRDefault="00272669" w:rsidP="005B02A8">
      <w:pPr>
        <w:rPr>
          <w:b/>
          <w:color w:val="000000" w:themeColor="text1"/>
        </w:rPr>
      </w:pPr>
    </w:p>
    <w:p w14:paraId="32508FD3" w14:textId="0ABE8B22" w:rsidR="006A7E90" w:rsidRDefault="006A7E90" w:rsidP="005B5079">
      <w:pPr>
        <w:rPr>
          <w:b/>
          <w:color w:val="000000" w:themeColor="text1"/>
        </w:rPr>
      </w:pPr>
      <w:r>
        <w:rPr>
          <w:b/>
          <w:color w:val="000000" w:themeColor="text1"/>
        </w:rPr>
        <w:t>CAB at UCF</w:t>
      </w:r>
      <w:r w:rsidR="005B02A8">
        <w:rPr>
          <w:b/>
          <w:color w:val="000000" w:themeColor="text1"/>
        </w:rPr>
        <w:tab/>
      </w:r>
      <w:r w:rsidR="005B02A8">
        <w:rPr>
          <w:b/>
          <w:color w:val="000000" w:themeColor="text1"/>
        </w:rPr>
        <w:tab/>
      </w:r>
      <w:r w:rsidR="005B02A8">
        <w:rPr>
          <w:b/>
          <w:color w:val="000000" w:themeColor="text1"/>
        </w:rPr>
        <w:tab/>
      </w:r>
      <w:r w:rsidR="005B02A8">
        <w:rPr>
          <w:b/>
          <w:color w:val="000000" w:themeColor="text1"/>
        </w:rPr>
        <w:tab/>
      </w:r>
      <w:r w:rsidR="005B02A8">
        <w:rPr>
          <w:b/>
          <w:color w:val="000000" w:themeColor="text1"/>
        </w:rPr>
        <w:tab/>
      </w:r>
      <w:r w:rsidR="005B02A8">
        <w:rPr>
          <w:b/>
          <w:color w:val="000000" w:themeColor="text1"/>
        </w:rPr>
        <w:tab/>
      </w:r>
      <w:r w:rsidR="005B02A8">
        <w:rPr>
          <w:b/>
          <w:color w:val="000000" w:themeColor="text1"/>
        </w:rPr>
        <w:tab/>
      </w:r>
      <w:r w:rsidR="005B02A8">
        <w:rPr>
          <w:b/>
          <w:color w:val="000000" w:themeColor="text1"/>
        </w:rPr>
        <w:tab/>
      </w:r>
      <w:r w:rsidR="005B02A8">
        <w:rPr>
          <w:b/>
          <w:color w:val="000000" w:themeColor="text1"/>
        </w:rPr>
        <w:tab/>
        <w:t xml:space="preserve">           August 2016 – January 2017</w:t>
      </w:r>
    </w:p>
    <w:p w14:paraId="1CD52E56" w14:textId="77777777" w:rsidR="00E35B04" w:rsidRDefault="006A7E90" w:rsidP="006A7E90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Member of the Marketing Committee and Concerts Committee</w:t>
      </w:r>
      <w:r w:rsidR="00E35B04">
        <w:rPr>
          <w:color w:val="000000" w:themeColor="text1"/>
        </w:rPr>
        <w:t>.</w:t>
      </w:r>
    </w:p>
    <w:p w14:paraId="38BB2B8F" w14:textId="2F079D0B" w:rsidR="005B02A8" w:rsidRDefault="00E35B04" w:rsidP="005B02A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Was r</w:t>
      </w:r>
      <w:r w:rsidR="006A7E90">
        <w:rPr>
          <w:color w:val="000000" w:themeColor="text1"/>
        </w:rPr>
        <w:t xml:space="preserve">esponsible for </w:t>
      </w:r>
      <w:r>
        <w:rPr>
          <w:color w:val="000000" w:themeColor="text1"/>
        </w:rPr>
        <w:t xml:space="preserve">advertising for the various CAB events occurring around campus via tabling and social media, securing artists to perform twice annually at UCF, and ensuring </w:t>
      </w:r>
      <w:r w:rsidR="005B02A8">
        <w:rPr>
          <w:color w:val="000000" w:themeColor="text1"/>
        </w:rPr>
        <w:t>CAB events ran smoothly.</w:t>
      </w:r>
    </w:p>
    <w:p w14:paraId="36E87B63" w14:textId="77777777" w:rsidR="00272669" w:rsidRPr="005B02A8" w:rsidRDefault="00272669" w:rsidP="00272669">
      <w:pPr>
        <w:pStyle w:val="ListParagraph"/>
        <w:ind w:left="720" w:firstLine="0"/>
        <w:rPr>
          <w:color w:val="000000" w:themeColor="text1"/>
        </w:rPr>
      </w:pPr>
    </w:p>
    <w:p w14:paraId="069C7994" w14:textId="39F465B9" w:rsidR="00990CDA" w:rsidRPr="005B5079" w:rsidRDefault="00E35B04" w:rsidP="00E447F4">
      <w:pPr>
        <w:rPr>
          <w:b/>
          <w:color w:val="000000" w:themeColor="text1"/>
        </w:rPr>
      </w:pPr>
      <w:r>
        <w:rPr>
          <w:b/>
          <w:color w:val="000000" w:themeColor="text1"/>
        </w:rPr>
        <w:t>Theatre/Chorus</w:t>
      </w:r>
    </w:p>
    <w:p w14:paraId="758545BC" w14:textId="2EFD35C3" w:rsidR="008345CE" w:rsidRPr="00C61288" w:rsidRDefault="005B02A8" w:rsidP="00E447F4">
      <w:pPr>
        <w:rPr>
          <w:color w:val="000000" w:themeColor="text1"/>
        </w:rPr>
      </w:pPr>
      <w:r>
        <w:rPr>
          <w:color w:val="000000" w:themeColor="text1"/>
        </w:rPr>
        <w:t>Jekyll and Hyde -</w:t>
      </w:r>
      <w:r w:rsidR="001B6DAA">
        <w:rPr>
          <w:color w:val="000000" w:themeColor="text1"/>
        </w:rPr>
        <w:t xml:space="preserve"> </w:t>
      </w:r>
      <w:r w:rsidR="00990CDA" w:rsidRPr="00C61288">
        <w:rPr>
          <w:color w:val="000000" w:themeColor="text1"/>
        </w:rPr>
        <w:t>“Most Talented Actress” &amp; “Best Leadi</w:t>
      </w:r>
      <w:r w:rsidR="006A7E90">
        <w:rPr>
          <w:color w:val="000000" w:themeColor="text1"/>
        </w:rPr>
        <w:t>ng Actress in a Musical”</w:t>
      </w:r>
      <w:r>
        <w:rPr>
          <w:color w:val="000000" w:themeColor="text1"/>
        </w:rPr>
        <w:t xml:space="preserve"> | </w:t>
      </w:r>
      <w:r w:rsidR="001B6DAA">
        <w:rPr>
          <w:color w:val="000000" w:themeColor="text1"/>
        </w:rPr>
        <w:t>Footloose |</w:t>
      </w:r>
      <w:r w:rsidR="002E742D" w:rsidRPr="00C61288">
        <w:rPr>
          <w:color w:val="000000" w:themeColor="text1"/>
        </w:rPr>
        <w:t xml:space="preserve"> </w:t>
      </w:r>
      <w:r w:rsidR="00990CDA" w:rsidRPr="00C61288">
        <w:rPr>
          <w:color w:val="000000" w:themeColor="text1"/>
        </w:rPr>
        <w:t>Avenue Q</w:t>
      </w:r>
      <w:r w:rsidR="001B6DAA">
        <w:rPr>
          <w:color w:val="000000" w:themeColor="text1"/>
        </w:rPr>
        <w:t xml:space="preserve"> | </w:t>
      </w:r>
      <w:r w:rsidR="00990CDA" w:rsidRPr="00C61288">
        <w:rPr>
          <w:color w:val="000000" w:themeColor="text1"/>
        </w:rPr>
        <w:t>You’</w:t>
      </w:r>
      <w:r w:rsidR="002E742D" w:rsidRPr="00C61288">
        <w:rPr>
          <w:color w:val="000000" w:themeColor="text1"/>
        </w:rPr>
        <w:t>re a Good Man, Charlie Brown</w:t>
      </w:r>
      <w:r w:rsidR="00E35B04">
        <w:rPr>
          <w:color w:val="000000" w:themeColor="text1"/>
        </w:rPr>
        <w:t xml:space="preserve"> | </w:t>
      </w:r>
      <w:proofErr w:type="spellStart"/>
      <w:r w:rsidR="00E35B04">
        <w:rPr>
          <w:color w:val="000000" w:themeColor="text1"/>
        </w:rPr>
        <w:t>Greenwave</w:t>
      </w:r>
      <w:proofErr w:type="spellEnd"/>
      <w:r w:rsidR="00E35B04">
        <w:rPr>
          <w:color w:val="000000" w:themeColor="text1"/>
        </w:rPr>
        <w:t xml:space="preserve"> Singers </w:t>
      </w:r>
      <w:r>
        <w:rPr>
          <w:color w:val="000000" w:themeColor="text1"/>
        </w:rPr>
        <w:t>- performed</w:t>
      </w:r>
      <w:r w:rsidR="00E35B04">
        <w:rPr>
          <w:color w:val="000000" w:themeColor="text1"/>
        </w:rPr>
        <w:t xml:space="preserve"> at Carnegie Hall | Soundwave </w:t>
      </w:r>
      <w:r>
        <w:rPr>
          <w:color w:val="000000" w:themeColor="text1"/>
        </w:rPr>
        <w:t xml:space="preserve">- </w:t>
      </w:r>
      <w:r w:rsidR="00E35B04">
        <w:rPr>
          <w:color w:val="000000" w:themeColor="text1"/>
        </w:rPr>
        <w:t>president</w:t>
      </w:r>
      <w:bookmarkStart w:id="0" w:name="_GoBack"/>
      <w:bookmarkEnd w:id="0"/>
    </w:p>
    <w:sectPr w:rsidR="008345CE" w:rsidRPr="00C61288" w:rsidSect="005A5B23">
      <w:headerReference w:type="default" r:id="rId7"/>
      <w:footerReference w:type="default" r:id="rId8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015BE" w14:textId="77777777" w:rsidR="005724EF" w:rsidRDefault="005724EF">
      <w:r>
        <w:separator/>
      </w:r>
    </w:p>
  </w:endnote>
  <w:endnote w:type="continuationSeparator" w:id="0">
    <w:p w14:paraId="48A655F0" w14:textId="77777777" w:rsidR="005724EF" w:rsidRDefault="0057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59D3F" w14:textId="77777777" w:rsidR="008345CE" w:rsidRDefault="00287FA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D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57E55" w14:textId="77777777" w:rsidR="005724EF" w:rsidRDefault="005724EF">
      <w:r>
        <w:separator/>
      </w:r>
    </w:p>
  </w:footnote>
  <w:footnote w:type="continuationSeparator" w:id="0">
    <w:p w14:paraId="7636F2A8" w14:textId="77777777" w:rsidR="005724EF" w:rsidRDefault="005724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79571" w14:textId="77777777" w:rsidR="008345CE" w:rsidRDefault="00287FA3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3875B66" wp14:editId="7ACA100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E864F9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4402D7"/>
    <w:multiLevelType w:val="hybridMultilevel"/>
    <w:tmpl w:val="8680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5A76F0"/>
    <w:multiLevelType w:val="hybridMultilevel"/>
    <w:tmpl w:val="5B50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173770"/>
    <w:multiLevelType w:val="hybridMultilevel"/>
    <w:tmpl w:val="2280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B13567"/>
    <w:multiLevelType w:val="hybridMultilevel"/>
    <w:tmpl w:val="DD1C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B73D0C"/>
    <w:multiLevelType w:val="hybridMultilevel"/>
    <w:tmpl w:val="5256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32"/>
    <w:rsid w:val="00096204"/>
    <w:rsid w:val="000B2194"/>
    <w:rsid w:val="000C5F24"/>
    <w:rsid w:val="001504B9"/>
    <w:rsid w:val="001563CA"/>
    <w:rsid w:val="001B05A9"/>
    <w:rsid w:val="001B2DF8"/>
    <w:rsid w:val="001B6DAA"/>
    <w:rsid w:val="0020656B"/>
    <w:rsid w:val="0022585C"/>
    <w:rsid w:val="00233435"/>
    <w:rsid w:val="00272669"/>
    <w:rsid w:val="00287FA3"/>
    <w:rsid w:val="002A419A"/>
    <w:rsid w:val="002E742D"/>
    <w:rsid w:val="002F5E71"/>
    <w:rsid w:val="00321390"/>
    <w:rsid w:val="00373119"/>
    <w:rsid w:val="003E4ADA"/>
    <w:rsid w:val="00423B43"/>
    <w:rsid w:val="00460EFC"/>
    <w:rsid w:val="004675F8"/>
    <w:rsid w:val="004F4E3A"/>
    <w:rsid w:val="005724EF"/>
    <w:rsid w:val="005A5B23"/>
    <w:rsid w:val="005B02A8"/>
    <w:rsid w:val="005B5079"/>
    <w:rsid w:val="005C0959"/>
    <w:rsid w:val="005C0CF5"/>
    <w:rsid w:val="005C685C"/>
    <w:rsid w:val="0060126A"/>
    <w:rsid w:val="006636B7"/>
    <w:rsid w:val="006A7E90"/>
    <w:rsid w:val="006F7164"/>
    <w:rsid w:val="00720C79"/>
    <w:rsid w:val="00770932"/>
    <w:rsid w:val="00806F03"/>
    <w:rsid w:val="0081095A"/>
    <w:rsid w:val="008345CE"/>
    <w:rsid w:val="009118C6"/>
    <w:rsid w:val="00953B10"/>
    <w:rsid w:val="009656B4"/>
    <w:rsid w:val="00990CDA"/>
    <w:rsid w:val="009A19A3"/>
    <w:rsid w:val="009E685A"/>
    <w:rsid w:val="00AF3920"/>
    <w:rsid w:val="00B37663"/>
    <w:rsid w:val="00B662A8"/>
    <w:rsid w:val="00B70B17"/>
    <w:rsid w:val="00B902C9"/>
    <w:rsid w:val="00B93189"/>
    <w:rsid w:val="00C61288"/>
    <w:rsid w:val="00C66357"/>
    <w:rsid w:val="00C91A93"/>
    <w:rsid w:val="00C9200E"/>
    <w:rsid w:val="00CA1472"/>
    <w:rsid w:val="00CA440F"/>
    <w:rsid w:val="00CA4C54"/>
    <w:rsid w:val="00CE33C6"/>
    <w:rsid w:val="00CF07C8"/>
    <w:rsid w:val="00D22567"/>
    <w:rsid w:val="00D9555F"/>
    <w:rsid w:val="00DD4FFA"/>
    <w:rsid w:val="00DE5689"/>
    <w:rsid w:val="00E35B04"/>
    <w:rsid w:val="00E447F4"/>
    <w:rsid w:val="00E542EC"/>
    <w:rsid w:val="00E93DB3"/>
    <w:rsid w:val="00F01549"/>
    <w:rsid w:val="00F9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5AA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4FFA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 w:line="288" w:lineRule="auto"/>
      <w:contextualSpacing/>
      <w:outlineLvl w:val="0"/>
    </w:pPr>
    <w:rPr>
      <w:rFonts w:asciiTheme="majorHAnsi" w:hAnsiTheme="majorHAnsi" w:cstheme="minorBidi"/>
      <w:b/>
      <w:color w:val="4B3A2E" w:themeColor="text2"/>
      <w:spacing w:val="21"/>
      <w:sz w:val="26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color w:val="4B3A2E" w:themeColor="text2"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color w:val="4B3A2E" w:themeColor="text2"/>
      <w:spacing w:val="2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color w:val="4B3A2E" w:themeColor="text2"/>
      <w:spacing w:val="21"/>
      <w:kern w:val="28"/>
      <w:sz w:val="6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hAnsiTheme="minorHAnsi" w:cstheme="minorBidi"/>
      <w:color w:val="4B3A2E" w:themeColor="text2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b/>
      <w:color w:val="4B3A2E" w:themeColor="text2"/>
      <w:spacing w:val="21"/>
      <w:sz w:val="26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4B3A2E" w:themeColor="text2"/>
      <w:sz w:val="18"/>
      <w:szCs w:val="18"/>
      <w:lang w:eastAsia="ja-JP"/>
    </w:rPr>
  </w:style>
  <w:style w:type="paragraph" w:customStyle="1" w:styleId="ContactInfo">
    <w:name w:val="Contact Info"/>
    <w:basedOn w:val="Normal"/>
    <w:uiPriority w:val="2"/>
    <w:qFormat/>
    <w:pPr>
      <w:spacing w:after="920" w:line="288" w:lineRule="auto"/>
      <w:contextualSpacing/>
    </w:pPr>
    <w:rPr>
      <w:rFonts w:asciiTheme="minorHAnsi" w:hAnsiTheme="minorHAnsi" w:cstheme="minorBidi"/>
      <w:color w:val="4B3A2E" w:themeColor="text2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rFonts w:asciiTheme="minorHAnsi" w:hAnsiTheme="minorHAnsi" w:cstheme="minorBidi"/>
      <w:b/>
      <w:caps/>
      <w:color w:val="4B3A2E" w:themeColor="text2"/>
      <w:spacing w:val="21"/>
      <w:sz w:val="36"/>
      <w:szCs w:val="22"/>
      <w:lang w:eastAsia="ja-JP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770932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0932"/>
    <w:rPr>
      <w:color w:val="A65E82" w:themeColor="followedHyperlink"/>
      <w:u w:val="single"/>
    </w:rPr>
  </w:style>
  <w:style w:type="character" w:customStyle="1" w:styleId="domain">
    <w:name w:val="domain"/>
    <w:basedOn w:val="DefaultParagraphFont"/>
    <w:rsid w:val="00DD4FFA"/>
  </w:style>
  <w:style w:type="character" w:customStyle="1" w:styleId="vanity-name">
    <w:name w:val="vanity-name"/>
    <w:basedOn w:val="DefaultParagraphFont"/>
    <w:rsid w:val="00DD4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achinapura/Library/Containers/com.microsoft.Word/Data/Library/Caches/1033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14</TotalTime>
  <Pages>1</Pages>
  <Words>359</Words>
  <Characters>2050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Achinapura</dc:creator>
  <cp:keywords/>
  <dc:description/>
  <cp:lastModifiedBy>Alex Achinapura</cp:lastModifiedBy>
  <cp:revision>4</cp:revision>
  <dcterms:created xsi:type="dcterms:W3CDTF">2019-02-02T01:07:00Z</dcterms:created>
  <dcterms:modified xsi:type="dcterms:W3CDTF">2019-02-20T23:30:00Z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