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746D" w14:textId="0F2839B8" w:rsidR="009E526D" w:rsidRPr="00CB77DC" w:rsidRDefault="00750010" w:rsidP="009F5A6D">
      <w:pPr>
        <w:pStyle w:val="NoSpacing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Rodney Allen</w:t>
      </w:r>
    </w:p>
    <w:p w14:paraId="73E1F1B8" w14:textId="77777777" w:rsidR="00490E13" w:rsidRPr="00490E13" w:rsidRDefault="009E526D" w:rsidP="00490E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7DC">
        <w:rPr>
          <w:rFonts w:ascii="Calibri" w:hAnsi="Calibri" w:cs="Calibri"/>
          <w:sz w:val="20"/>
          <w:szCs w:val="20"/>
        </w:rPr>
        <w:t>Orlando, FL •</w:t>
      </w:r>
      <w:r w:rsidR="00876180" w:rsidRPr="00CB77DC">
        <w:rPr>
          <w:rFonts w:ascii="Calibri" w:hAnsi="Calibri" w:cs="Calibri"/>
          <w:sz w:val="20"/>
          <w:szCs w:val="20"/>
        </w:rPr>
        <w:t xml:space="preserve"> Mobile:</w:t>
      </w:r>
      <w:r w:rsidR="00A2277F" w:rsidRPr="00CB77DC">
        <w:rPr>
          <w:rFonts w:ascii="Calibri" w:hAnsi="Calibri" w:cs="Calibri"/>
          <w:sz w:val="20"/>
          <w:szCs w:val="20"/>
        </w:rPr>
        <w:t xml:space="preserve"> </w:t>
      </w:r>
      <w:r w:rsidRPr="00CB77DC">
        <w:rPr>
          <w:rFonts w:ascii="Calibri" w:hAnsi="Calibri" w:cs="Calibri"/>
          <w:sz w:val="20"/>
          <w:szCs w:val="20"/>
        </w:rPr>
        <w:t>(</w:t>
      </w:r>
      <w:r w:rsidR="00750010">
        <w:rPr>
          <w:rFonts w:ascii="Calibri" w:hAnsi="Calibri" w:cs="Calibri"/>
          <w:sz w:val="20"/>
          <w:szCs w:val="20"/>
        </w:rPr>
        <w:t>407</w:t>
      </w:r>
      <w:r w:rsidRPr="00CB77DC">
        <w:rPr>
          <w:rFonts w:ascii="Calibri" w:hAnsi="Calibri" w:cs="Calibri"/>
          <w:sz w:val="20"/>
          <w:szCs w:val="20"/>
        </w:rPr>
        <w:t>)</w:t>
      </w:r>
      <w:r w:rsidR="00750010">
        <w:rPr>
          <w:rFonts w:ascii="Calibri" w:hAnsi="Calibri" w:cs="Calibri"/>
          <w:sz w:val="20"/>
          <w:szCs w:val="20"/>
        </w:rPr>
        <w:t>878</w:t>
      </w:r>
      <w:r w:rsidRPr="00CB77DC">
        <w:rPr>
          <w:rFonts w:ascii="Calibri" w:hAnsi="Calibri" w:cs="Calibri"/>
          <w:sz w:val="20"/>
          <w:szCs w:val="20"/>
        </w:rPr>
        <w:t>–</w:t>
      </w:r>
      <w:r w:rsidR="00750010">
        <w:rPr>
          <w:rFonts w:ascii="Calibri" w:hAnsi="Calibri" w:cs="Calibri"/>
          <w:sz w:val="20"/>
          <w:szCs w:val="20"/>
        </w:rPr>
        <w:t>9079</w:t>
      </w:r>
      <w:r w:rsidRPr="00CB77DC">
        <w:rPr>
          <w:rFonts w:ascii="Calibri" w:hAnsi="Calibri" w:cs="Calibri"/>
          <w:sz w:val="20"/>
          <w:szCs w:val="20"/>
        </w:rPr>
        <w:t xml:space="preserve"> • </w:t>
      </w:r>
      <w:r w:rsidR="00750010">
        <w:rPr>
          <w:rFonts w:ascii="Calibri" w:hAnsi="Calibri" w:cs="Calibri"/>
          <w:sz w:val="20"/>
          <w:szCs w:val="20"/>
        </w:rPr>
        <w:t>rodney_allen24@yahoo.com</w:t>
      </w:r>
      <w:r w:rsidRPr="00CB77DC">
        <w:rPr>
          <w:rFonts w:ascii="Calibri" w:hAnsi="Calibri" w:cs="Calibri"/>
          <w:sz w:val="20"/>
          <w:szCs w:val="20"/>
        </w:rPr>
        <w:t xml:space="preserve"> • </w:t>
      </w:r>
      <w:r w:rsidR="00490E13" w:rsidRPr="00490E13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FFFFFF"/>
        </w:rPr>
        <w:t>www.linkedin.com/in/rodney-allen-7324027</w:t>
      </w:r>
    </w:p>
    <w:p w14:paraId="4BF5103C" w14:textId="77777777" w:rsidR="00A2277F" w:rsidRPr="00CB77DC" w:rsidRDefault="00A2277F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EXECUTIVE SUMMARY</w:t>
      </w:r>
    </w:p>
    <w:p w14:paraId="333D2719" w14:textId="0881C781" w:rsidR="00A2277F" w:rsidRPr="00CB77DC" w:rsidRDefault="00750010" w:rsidP="009E526D">
      <w:pPr>
        <w:pStyle w:val="NoSpacing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20"/>
          <w:szCs w:val="20"/>
        </w:rPr>
        <w:t xml:space="preserve">Finance major at the University of Central Florida utilizing analytical and technical skills alongside </w:t>
      </w:r>
      <w:r w:rsidR="00FC25A5">
        <w:rPr>
          <w:rFonts w:ascii="Calibri" w:hAnsi="Calibri" w:cs="Calibri"/>
          <w:sz w:val="20"/>
          <w:szCs w:val="20"/>
        </w:rPr>
        <w:t>interpersonal skills</w:t>
      </w:r>
      <w:r w:rsidR="004C6029">
        <w:rPr>
          <w:rFonts w:ascii="Calibri" w:hAnsi="Calibri" w:cs="Calibri"/>
          <w:sz w:val="20"/>
          <w:szCs w:val="20"/>
        </w:rPr>
        <w:t xml:space="preserve"> to drive results in multiple environments</w:t>
      </w:r>
      <w:r w:rsidR="006637C1">
        <w:rPr>
          <w:rFonts w:ascii="Calibri" w:hAnsi="Calibri" w:cs="Calibri"/>
          <w:sz w:val="20"/>
          <w:szCs w:val="20"/>
        </w:rPr>
        <w:t xml:space="preserve">.  Have the ability to comfortably handle multiple tasks simultaneously and </w:t>
      </w:r>
      <w:r w:rsidR="00161C86">
        <w:rPr>
          <w:rFonts w:ascii="Calibri" w:hAnsi="Calibri" w:cs="Calibri"/>
          <w:sz w:val="20"/>
          <w:szCs w:val="20"/>
        </w:rPr>
        <w:t xml:space="preserve">possess the </w:t>
      </w:r>
      <w:r w:rsidR="006637C1">
        <w:rPr>
          <w:rFonts w:ascii="Calibri" w:hAnsi="Calibri" w:cs="Calibri"/>
          <w:sz w:val="20"/>
          <w:szCs w:val="20"/>
        </w:rPr>
        <w:t xml:space="preserve">ability to adapt to </w:t>
      </w:r>
      <w:r w:rsidR="00161C86">
        <w:rPr>
          <w:rFonts w:ascii="Calibri" w:hAnsi="Calibri" w:cs="Calibri"/>
          <w:sz w:val="20"/>
          <w:szCs w:val="20"/>
        </w:rPr>
        <w:t>the</w:t>
      </w:r>
      <w:r w:rsidR="00490E13">
        <w:rPr>
          <w:rFonts w:ascii="Calibri" w:hAnsi="Calibri" w:cs="Calibri"/>
          <w:sz w:val="20"/>
          <w:szCs w:val="20"/>
        </w:rPr>
        <w:t xml:space="preserve"> </w:t>
      </w:r>
      <w:r w:rsidR="006637C1">
        <w:rPr>
          <w:rFonts w:ascii="Calibri" w:hAnsi="Calibri" w:cs="Calibri"/>
          <w:sz w:val="20"/>
          <w:szCs w:val="20"/>
        </w:rPr>
        <w:t>changing</w:t>
      </w:r>
      <w:r w:rsidR="00E01F2C">
        <w:rPr>
          <w:rFonts w:ascii="Calibri" w:hAnsi="Calibri" w:cs="Calibri"/>
          <w:sz w:val="20"/>
          <w:szCs w:val="20"/>
        </w:rPr>
        <w:t xml:space="preserve"> </w:t>
      </w:r>
      <w:r w:rsidR="006637C1">
        <w:rPr>
          <w:rFonts w:ascii="Calibri" w:hAnsi="Calibri" w:cs="Calibri"/>
          <w:sz w:val="20"/>
          <w:szCs w:val="20"/>
        </w:rPr>
        <w:t xml:space="preserve">business </w:t>
      </w:r>
      <w:r w:rsidR="00490E13">
        <w:rPr>
          <w:rFonts w:ascii="Calibri" w:hAnsi="Calibri" w:cs="Calibri"/>
          <w:sz w:val="20"/>
          <w:szCs w:val="20"/>
        </w:rPr>
        <w:t>environment</w:t>
      </w:r>
      <w:r w:rsidR="006637C1">
        <w:rPr>
          <w:rFonts w:ascii="Calibri" w:hAnsi="Calibri" w:cs="Calibri"/>
          <w:sz w:val="20"/>
          <w:szCs w:val="20"/>
        </w:rPr>
        <w:t>.</w:t>
      </w:r>
    </w:p>
    <w:p w14:paraId="2D225AFD" w14:textId="77777777" w:rsidR="00E01F2C" w:rsidRDefault="00E01F2C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</w:p>
    <w:p w14:paraId="4C11C771" w14:textId="7B0FEDCA" w:rsidR="00A2277F" w:rsidRPr="00CB77DC" w:rsidRDefault="00A2277F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EDUCATION</w:t>
      </w:r>
    </w:p>
    <w:p w14:paraId="611D2054" w14:textId="1182EB31" w:rsidR="00A2277F" w:rsidRPr="00CB77DC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University of Central Florida,</w:t>
      </w:r>
      <w:r w:rsidRPr="00CB77DC">
        <w:rPr>
          <w:rFonts w:ascii="Calibri" w:hAnsi="Calibri" w:cs="Calibri"/>
          <w:sz w:val="20"/>
          <w:szCs w:val="20"/>
        </w:rPr>
        <w:t xml:space="preserve"> Orlando, FL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 w:rsidRPr="00CB77DC">
        <w:rPr>
          <w:rFonts w:ascii="Calibri" w:hAnsi="Calibri" w:cs="Calibri"/>
          <w:sz w:val="20"/>
          <w:szCs w:val="20"/>
        </w:rPr>
        <w:t xml:space="preserve">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  </w:t>
      </w:r>
      <w:r w:rsidR="00750010">
        <w:rPr>
          <w:rFonts w:ascii="Calibri" w:hAnsi="Calibri" w:cs="Calibri"/>
          <w:b/>
          <w:sz w:val="20"/>
          <w:szCs w:val="20"/>
        </w:rPr>
        <w:t>Dec</w:t>
      </w:r>
      <w:r w:rsidRPr="00CB77DC">
        <w:rPr>
          <w:rFonts w:ascii="Calibri" w:hAnsi="Calibri" w:cs="Calibri"/>
          <w:b/>
          <w:sz w:val="20"/>
          <w:szCs w:val="20"/>
        </w:rPr>
        <w:t xml:space="preserve"> 20</w:t>
      </w:r>
      <w:r w:rsidR="00750010">
        <w:rPr>
          <w:rFonts w:ascii="Calibri" w:hAnsi="Calibri" w:cs="Calibri"/>
          <w:b/>
          <w:sz w:val="20"/>
          <w:szCs w:val="20"/>
        </w:rPr>
        <w:t>20</w:t>
      </w:r>
    </w:p>
    <w:p w14:paraId="356E0E08" w14:textId="7B803909" w:rsidR="00A2277F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 xml:space="preserve">Bachelor of Science in Business Administration, </w:t>
      </w:r>
      <w:r w:rsidR="00750010">
        <w:rPr>
          <w:rFonts w:ascii="Calibri" w:hAnsi="Calibri" w:cs="Calibri"/>
          <w:sz w:val="20"/>
          <w:szCs w:val="20"/>
        </w:rPr>
        <w:t>Finance</w:t>
      </w:r>
    </w:p>
    <w:p w14:paraId="0118FFDD" w14:textId="1AB90876" w:rsidR="00750010" w:rsidRPr="00CB77DC" w:rsidRDefault="00750010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Minor, Economics</w:t>
      </w:r>
    </w:p>
    <w:p w14:paraId="5A1D28BD" w14:textId="4B282ACD" w:rsidR="00A2277F" w:rsidRPr="00CB77DC" w:rsidRDefault="00A2277F" w:rsidP="009E526D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>Major GPA: 3.</w:t>
      </w:r>
      <w:r w:rsidR="00490E13">
        <w:rPr>
          <w:rFonts w:ascii="Calibri" w:hAnsi="Calibri" w:cs="Calibri"/>
          <w:sz w:val="20"/>
          <w:szCs w:val="20"/>
        </w:rPr>
        <w:t>1</w:t>
      </w:r>
    </w:p>
    <w:p w14:paraId="2BB0C0B7" w14:textId="77777777" w:rsidR="009F5A6D" w:rsidRPr="00CB77DC" w:rsidRDefault="009F5A6D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sz w:val="16"/>
          <w:szCs w:val="16"/>
        </w:rPr>
      </w:pPr>
    </w:p>
    <w:p w14:paraId="36DDEF18" w14:textId="77777777" w:rsidR="0064611E" w:rsidRPr="00CB77DC" w:rsidRDefault="0064611E" w:rsidP="009E526D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PROFESSIONAL EXPERIENCE</w:t>
      </w:r>
    </w:p>
    <w:p w14:paraId="7B2A318C" w14:textId="1CE23EC2" w:rsidR="0064611E" w:rsidRPr="00CB77DC" w:rsidRDefault="006637C1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Ellucian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 w:rsidR="0064611E" w:rsidRPr="00CB77DC">
        <w:rPr>
          <w:rFonts w:ascii="Calibri" w:hAnsi="Calibri" w:cs="Calibri"/>
          <w:sz w:val="20"/>
          <w:szCs w:val="20"/>
        </w:rPr>
        <w:t xml:space="preserve">– </w:t>
      </w:r>
      <w:r>
        <w:rPr>
          <w:rFonts w:ascii="Calibri" w:hAnsi="Calibri" w:cs="Calibri"/>
          <w:sz w:val="20"/>
          <w:szCs w:val="20"/>
        </w:rPr>
        <w:t>Lake Mary</w:t>
      </w:r>
      <w:r w:rsidR="0064611E" w:rsidRPr="00CB77DC">
        <w:rPr>
          <w:rFonts w:ascii="Calibri" w:hAnsi="Calibri" w:cs="Calibri"/>
          <w:sz w:val="20"/>
          <w:szCs w:val="20"/>
        </w:rPr>
        <w:t xml:space="preserve">, FL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</w:t>
      </w:r>
      <w:r w:rsidR="0064611E" w:rsidRPr="00CB77DC">
        <w:rPr>
          <w:rFonts w:ascii="Calibri" w:hAnsi="Calibri" w:cs="Calibri"/>
          <w:b/>
          <w:sz w:val="20"/>
          <w:szCs w:val="20"/>
        </w:rPr>
        <w:t>June 20</w:t>
      </w:r>
      <w:r>
        <w:rPr>
          <w:rFonts w:ascii="Calibri" w:hAnsi="Calibri" w:cs="Calibri"/>
          <w:b/>
          <w:sz w:val="20"/>
          <w:szCs w:val="20"/>
        </w:rPr>
        <w:t>17</w:t>
      </w:r>
      <w:r w:rsidR="00E01F2C">
        <w:rPr>
          <w:rFonts w:ascii="Calibri" w:hAnsi="Calibri" w:cs="Calibri"/>
          <w:b/>
          <w:sz w:val="20"/>
          <w:szCs w:val="20"/>
        </w:rPr>
        <w:t>-</w:t>
      </w:r>
      <w:r w:rsidR="0064611E" w:rsidRPr="00CB77DC">
        <w:rPr>
          <w:rFonts w:ascii="Calibri" w:hAnsi="Calibri" w:cs="Calibri"/>
          <w:b/>
          <w:sz w:val="20"/>
          <w:szCs w:val="20"/>
        </w:rPr>
        <w:t>Present</w:t>
      </w:r>
    </w:p>
    <w:p w14:paraId="1CBBD327" w14:textId="55976206" w:rsidR="0064611E" w:rsidRPr="00CB77DC" w:rsidRDefault="006637C1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 Desk Technician</w:t>
      </w:r>
    </w:p>
    <w:p w14:paraId="6CA04C6B" w14:textId="67819AAB" w:rsidR="0064611E" w:rsidRPr="001C2018" w:rsidRDefault="006637C1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C2018">
        <w:rPr>
          <w:rFonts w:ascii="Calibri" w:hAnsi="Calibri" w:cs="Calibri"/>
          <w:sz w:val="20"/>
          <w:szCs w:val="20"/>
        </w:rPr>
        <w:t xml:space="preserve">Provide exceptional support for several Enterprise Resource Planning and financial aid management software for over </w:t>
      </w:r>
      <w:r w:rsidR="001C2018" w:rsidRPr="001C2018">
        <w:rPr>
          <w:rFonts w:ascii="Calibri" w:hAnsi="Calibri" w:cs="Calibri"/>
          <w:sz w:val="20"/>
          <w:szCs w:val="20"/>
        </w:rPr>
        <w:t>7</w:t>
      </w:r>
      <w:r w:rsidRPr="001C2018">
        <w:rPr>
          <w:rFonts w:ascii="Calibri" w:hAnsi="Calibri" w:cs="Calibri"/>
          <w:sz w:val="20"/>
          <w:szCs w:val="20"/>
        </w:rPr>
        <w:t>0 colleges and universities</w:t>
      </w:r>
      <w:r w:rsidR="001C2018" w:rsidRPr="001C2018">
        <w:rPr>
          <w:rFonts w:ascii="Calibri" w:hAnsi="Calibri" w:cs="Calibri"/>
          <w:sz w:val="20"/>
          <w:szCs w:val="20"/>
        </w:rPr>
        <w:t>.</w:t>
      </w:r>
    </w:p>
    <w:p w14:paraId="5CA08920" w14:textId="688C4009" w:rsidR="0064611E" w:rsidRPr="001C2018" w:rsidRDefault="006637C1" w:rsidP="0064611E">
      <w:pPr>
        <w:pStyle w:val="NoSpacing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1C2018">
        <w:rPr>
          <w:rFonts w:ascii="Calibri" w:hAnsi="Calibri" w:cs="Calibri"/>
          <w:sz w:val="20"/>
          <w:szCs w:val="20"/>
        </w:rPr>
        <w:t xml:space="preserve">Assist Finance FP&amp;A department with cost per call year over year </w:t>
      </w:r>
      <w:r w:rsidR="001C2018" w:rsidRPr="001C2018">
        <w:rPr>
          <w:rFonts w:ascii="Calibri" w:hAnsi="Calibri" w:cs="Calibri"/>
          <w:sz w:val="20"/>
          <w:szCs w:val="20"/>
        </w:rPr>
        <w:t>trending and current year forecast vs actuals analysis.</w:t>
      </w:r>
    </w:p>
    <w:p w14:paraId="73929F41" w14:textId="77777777" w:rsidR="001C2018" w:rsidRPr="001C2018" w:rsidRDefault="001C2018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2018">
        <w:rPr>
          <w:sz w:val="20"/>
          <w:szCs w:val="20"/>
        </w:rPr>
        <w:t>Led meetings as a member of department Engagement Committee tasked to improve working environment and maintain high level of productivity.</w:t>
      </w:r>
    </w:p>
    <w:p w14:paraId="70A2A7CF" w14:textId="77777777" w:rsidR="001C2018" w:rsidRPr="001C2018" w:rsidRDefault="001C2018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2018">
        <w:rPr>
          <w:sz w:val="20"/>
          <w:szCs w:val="20"/>
        </w:rPr>
        <w:t>Assist company’s internal IT department in providing tier 1 technical support to fellow staff members in house and remotely.</w:t>
      </w:r>
    </w:p>
    <w:p w14:paraId="1E966B3D" w14:textId="77777777" w:rsidR="001C2018" w:rsidRPr="001C2018" w:rsidRDefault="001C2018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2018">
        <w:rPr>
          <w:sz w:val="20"/>
          <w:szCs w:val="20"/>
        </w:rPr>
        <w:t>Collaborate with clients in reporting production outages with applications as well as running scripts in test environments.</w:t>
      </w:r>
    </w:p>
    <w:p w14:paraId="15C400A4" w14:textId="4C9959AB" w:rsidR="001C2018" w:rsidRPr="001C2018" w:rsidRDefault="00282F63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Identified</w:t>
      </w:r>
      <w:r w:rsidR="001C2018" w:rsidRPr="001C2018">
        <w:rPr>
          <w:sz w:val="20"/>
          <w:szCs w:val="20"/>
        </w:rPr>
        <w:t xml:space="preserve"> technical issues quickly to resolve complex problems with a closure rate of over 75%.</w:t>
      </w:r>
    </w:p>
    <w:p w14:paraId="4BA00EE7" w14:textId="3728BF02" w:rsidR="001C2018" w:rsidRPr="001C2018" w:rsidRDefault="001C22FE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1C2018" w:rsidRPr="001C2018">
        <w:rPr>
          <w:sz w:val="20"/>
          <w:szCs w:val="20"/>
        </w:rPr>
        <w:t xml:space="preserve"> efficient issue resolution for customers in a FERPA compliant environment.</w:t>
      </w:r>
    </w:p>
    <w:p w14:paraId="056FA652" w14:textId="5C6626A7" w:rsidR="0064611E" w:rsidRPr="001C2018" w:rsidRDefault="001C22FE" w:rsidP="001C201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Documented</w:t>
      </w:r>
      <w:r w:rsidR="001C2018" w:rsidRPr="001C2018">
        <w:rPr>
          <w:sz w:val="20"/>
          <w:szCs w:val="20"/>
        </w:rPr>
        <w:t xml:space="preserve"> records of all customer and client interactions, recording details of inquiries, complaints, or compliments, as well as actions taken towards resolution.</w:t>
      </w:r>
    </w:p>
    <w:p w14:paraId="34048BFB" w14:textId="5E402CFF" w:rsidR="0064611E" w:rsidRPr="00CB77DC" w:rsidRDefault="001C2018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Walmart</w:t>
      </w:r>
      <w:r w:rsidR="0064611E" w:rsidRPr="00CB77DC"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Orlando</w:t>
      </w:r>
      <w:r w:rsidR="0064611E" w:rsidRPr="00CB77DC">
        <w:rPr>
          <w:rFonts w:ascii="Calibri" w:hAnsi="Calibri" w:cs="Calibri"/>
          <w:sz w:val="20"/>
          <w:szCs w:val="20"/>
        </w:rPr>
        <w:t xml:space="preserve">, FL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  </w:t>
      </w:r>
      <w:r w:rsidR="00E01F2C">
        <w:rPr>
          <w:rFonts w:ascii="Calibri" w:hAnsi="Calibri" w:cs="Calibri"/>
          <w:sz w:val="20"/>
          <w:szCs w:val="20"/>
        </w:rPr>
        <w:tab/>
      </w:r>
      <w:r w:rsidR="00E01F2C">
        <w:rPr>
          <w:rFonts w:ascii="Calibri" w:hAnsi="Calibri" w:cs="Calibri"/>
          <w:sz w:val="20"/>
          <w:szCs w:val="20"/>
        </w:rPr>
        <w:tab/>
        <w:t xml:space="preserve">        </w:t>
      </w:r>
      <w:r>
        <w:rPr>
          <w:rFonts w:ascii="Calibri" w:hAnsi="Calibri" w:cs="Calibri"/>
          <w:b/>
          <w:sz w:val="20"/>
          <w:szCs w:val="20"/>
        </w:rPr>
        <w:t>Aug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20</w:t>
      </w:r>
      <w:r>
        <w:rPr>
          <w:rFonts w:ascii="Calibri" w:hAnsi="Calibri" w:cs="Calibri"/>
          <w:b/>
          <w:sz w:val="20"/>
          <w:szCs w:val="20"/>
        </w:rPr>
        <w:t>08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– </w:t>
      </w:r>
      <w:r>
        <w:rPr>
          <w:rFonts w:ascii="Calibri" w:hAnsi="Calibri" w:cs="Calibri"/>
          <w:b/>
          <w:sz w:val="20"/>
          <w:szCs w:val="20"/>
        </w:rPr>
        <w:t>Apr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20</w:t>
      </w:r>
      <w:r>
        <w:rPr>
          <w:rFonts w:ascii="Calibri" w:hAnsi="Calibri" w:cs="Calibri"/>
          <w:b/>
          <w:sz w:val="20"/>
          <w:szCs w:val="20"/>
        </w:rPr>
        <w:t>17</w:t>
      </w:r>
    </w:p>
    <w:p w14:paraId="2D7AEE3B" w14:textId="2228838B" w:rsidR="0064611E" w:rsidRPr="00CB77DC" w:rsidRDefault="001C2018" w:rsidP="009E526D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Customer Service Manager</w:t>
      </w:r>
    </w:p>
    <w:p w14:paraId="6DFF8722" w14:textId="77777777" w:rsidR="001C2018" w:rsidRPr="00E01F2C" w:rsidRDefault="001C201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1F2C">
        <w:rPr>
          <w:sz w:val="20"/>
          <w:szCs w:val="20"/>
        </w:rPr>
        <w:t>Managed 15-20 employees in a fast-paced transactional environment.</w:t>
      </w:r>
    </w:p>
    <w:p w14:paraId="5E098AE6" w14:textId="28B96FEA" w:rsidR="001C2018" w:rsidRPr="00E01F2C" w:rsidRDefault="007D56C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Mentored</w:t>
      </w:r>
      <w:r w:rsidR="001C2018" w:rsidRPr="00E01F2C">
        <w:rPr>
          <w:sz w:val="20"/>
          <w:szCs w:val="20"/>
        </w:rPr>
        <w:t xml:space="preserve"> and </w:t>
      </w:r>
      <w:r>
        <w:rPr>
          <w:sz w:val="20"/>
          <w:szCs w:val="20"/>
        </w:rPr>
        <w:t>shaped</w:t>
      </w:r>
      <w:r w:rsidR="001C2018" w:rsidRPr="00E01F2C">
        <w:rPr>
          <w:sz w:val="20"/>
          <w:szCs w:val="20"/>
        </w:rPr>
        <w:t xml:space="preserve"> staff in superior customer service skills while maintaining accurate ledger balances.</w:t>
      </w:r>
    </w:p>
    <w:p w14:paraId="5B7D4FA6" w14:textId="5DFD1723" w:rsidR="001C2018" w:rsidRPr="00E01F2C" w:rsidRDefault="007D56C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Headed</w:t>
      </w:r>
      <w:r w:rsidR="001C2018" w:rsidRPr="00E01F2C">
        <w:rPr>
          <w:sz w:val="20"/>
          <w:szCs w:val="20"/>
        </w:rPr>
        <w:t xml:space="preserve"> new business day changeover financial procedures and submitted all related financial reports generated and audited to home office meeting daily deadlines.</w:t>
      </w:r>
    </w:p>
    <w:p w14:paraId="5F01491B" w14:textId="77777777" w:rsidR="001C2018" w:rsidRPr="00E01F2C" w:rsidRDefault="001C201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1F2C">
        <w:rPr>
          <w:sz w:val="20"/>
          <w:szCs w:val="20"/>
        </w:rPr>
        <w:t>Monitored and resolved price discrepancies of inventory of being sold and file product claims for damaged items.</w:t>
      </w:r>
    </w:p>
    <w:p w14:paraId="77AF0BA0" w14:textId="7E712B88" w:rsidR="001C2018" w:rsidRPr="00E01F2C" w:rsidRDefault="001C22FE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Verified</w:t>
      </w:r>
      <w:r w:rsidR="001C2018" w:rsidRPr="00E01F2C">
        <w:rPr>
          <w:sz w:val="20"/>
          <w:szCs w:val="20"/>
        </w:rPr>
        <w:t xml:space="preserve"> staff were compliant in state Alcohol and Tobacco sales laws.</w:t>
      </w:r>
    </w:p>
    <w:p w14:paraId="5A2AC02E" w14:textId="77777777" w:rsidR="001C2018" w:rsidRPr="00E01F2C" w:rsidRDefault="001C201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1F2C">
        <w:rPr>
          <w:sz w:val="20"/>
          <w:szCs w:val="20"/>
        </w:rPr>
        <w:t>Researched product availability for customers and assist in planning for product acquisition.</w:t>
      </w:r>
    </w:p>
    <w:p w14:paraId="5D1C1538" w14:textId="38370B7B" w:rsidR="009F5A6D" w:rsidRPr="00E01F2C" w:rsidRDefault="001C2018" w:rsidP="001C201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01F2C">
        <w:rPr>
          <w:sz w:val="20"/>
          <w:szCs w:val="20"/>
        </w:rPr>
        <w:t>Managed staff to ensure outside storefront and parking lot was clean and up to company standards.</w:t>
      </w:r>
    </w:p>
    <w:p w14:paraId="1966F24B" w14:textId="34BF0BFC" w:rsidR="0064611E" w:rsidRPr="00CB77DC" w:rsidRDefault="001C2018" w:rsidP="0064611E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 Plus Tax Services</w:t>
      </w:r>
      <w:r w:rsidR="00E01F2C">
        <w:rPr>
          <w:rFonts w:ascii="Calibri" w:hAnsi="Calibri" w:cs="Calibri"/>
          <w:b/>
          <w:sz w:val="20"/>
          <w:szCs w:val="20"/>
        </w:rPr>
        <w:t>, Inc</w:t>
      </w:r>
      <w:r w:rsidR="0064611E" w:rsidRPr="00CB77DC">
        <w:rPr>
          <w:rFonts w:ascii="Calibri" w:hAnsi="Calibri" w:cs="Calibri"/>
          <w:sz w:val="20"/>
          <w:szCs w:val="20"/>
        </w:rPr>
        <w:t xml:space="preserve"> – Orlando, FL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</w:t>
      </w:r>
      <w:r w:rsidR="009F5A6D" w:rsidRPr="00CB77DC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Jan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20</w:t>
      </w:r>
      <w:r>
        <w:rPr>
          <w:rFonts w:ascii="Calibri" w:hAnsi="Calibri" w:cs="Calibri"/>
          <w:b/>
          <w:sz w:val="20"/>
          <w:szCs w:val="20"/>
        </w:rPr>
        <w:t>08</w:t>
      </w:r>
      <w:r w:rsidR="0064611E" w:rsidRPr="00CB77DC">
        <w:rPr>
          <w:rFonts w:ascii="Calibri" w:hAnsi="Calibri" w:cs="Calibri"/>
          <w:b/>
          <w:sz w:val="20"/>
          <w:szCs w:val="20"/>
        </w:rPr>
        <w:t xml:space="preserve"> – May 20</w:t>
      </w:r>
      <w:r>
        <w:rPr>
          <w:rFonts w:ascii="Calibri" w:hAnsi="Calibri" w:cs="Calibri"/>
          <w:b/>
          <w:sz w:val="20"/>
          <w:szCs w:val="20"/>
        </w:rPr>
        <w:t>12</w:t>
      </w:r>
    </w:p>
    <w:p w14:paraId="1D69F5C6" w14:textId="2F5034D5" w:rsidR="0064611E" w:rsidRPr="00CB77DC" w:rsidRDefault="001C2018" w:rsidP="0064611E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Tax Preparer</w:t>
      </w:r>
    </w:p>
    <w:p w14:paraId="6631AE82" w14:textId="77777777" w:rsidR="00E01F2C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>Prepared client and customer income tax returns and business quarterly filings.</w:t>
      </w:r>
    </w:p>
    <w:p w14:paraId="033F2AAC" w14:textId="77777777" w:rsidR="00E01F2C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>Knowledgeable in Tax laws applicable to each year and ensured deductions filed accurately.</w:t>
      </w:r>
    </w:p>
    <w:p w14:paraId="3481C99C" w14:textId="77777777" w:rsidR="00E01F2C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>Ensured timely bank deposits and recordkeeping of proprietary data.</w:t>
      </w:r>
    </w:p>
    <w:p w14:paraId="57FB0FBD" w14:textId="14D78B09" w:rsidR="00E01F2C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 xml:space="preserve">Use all appropriate adjustments, deductions, and credits to </w:t>
      </w:r>
      <w:r w:rsidR="001C22FE">
        <w:rPr>
          <w:sz w:val="20"/>
          <w:szCs w:val="20"/>
        </w:rPr>
        <w:t>minimize</w:t>
      </w:r>
      <w:r w:rsidRPr="00E01F2C">
        <w:rPr>
          <w:sz w:val="20"/>
          <w:szCs w:val="20"/>
        </w:rPr>
        <w:t xml:space="preserve"> client tax liability.</w:t>
      </w:r>
    </w:p>
    <w:p w14:paraId="374BA4FB" w14:textId="10FEB1FA" w:rsidR="00E01F2C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 xml:space="preserve">Processed company payroll. </w:t>
      </w:r>
    </w:p>
    <w:p w14:paraId="3537226A" w14:textId="70DFCC50" w:rsidR="0064611E" w:rsidRPr="00E01F2C" w:rsidRDefault="00E01F2C" w:rsidP="00E01F2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1F2C">
        <w:rPr>
          <w:sz w:val="20"/>
          <w:szCs w:val="20"/>
        </w:rPr>
        <w:t>Assisted customers in filling applicable tax amendments.</w:t>
      </w:r>
    </w:p>
    <w:p w14:paraId="1F3002F1" w14:textId="77777777" w:rsidR="009F5A6D" w:rsidRPr="00CB77DC" w:rsidRDefault="009F5A6D" w:rsidP="00C23AB5">
      <w:pPr>
        <w:pStyle w:val="NoSpacing"/>
        <w:rPr>
          <w:rFonts w:ascii="Calibri" w:hAnsi="Calibri" w:cs="Calibri"/>
          <w:sz w:val="16"/>
          <w:szCs w:val="16"/>
        </w:rPr>
      </w:pPr>
    </w:p>
    <w:p w14:paraId="0FEDA781" w14:textId="77777777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LEADERSHIP EXPERIENCE</w:t>
      </w:r>
    </w:p>
    <w:p w14:paraId="2B3FAC13" w14:textId="55ADFD70" w:rsidR="0064611E" w:rsidRPr="00CB77DC" w:rsidRDefault="00DE74C0" w:rsidP="0064611E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Advanced Topics in Financial </w:t>
      </w:r>
      <w:r w:rsidR="00790498">
        <w:rPr>
          <w:rFonts w:ascii="Calibri" w:hAnsi="Calibri" w:cs="Calibri"/>
          <w:b/>
          <w:sz w:val="20"/>
          <w:szCs w:val="20"/>
        </w:rPr>
        <w:t>Management</w:t>
      </w:r>
      <w:r w:rsidR="0064611E" w:rsidRPr="00CB77DC">
        <w:rPr>
          <w:rFonts w:ascii="Calibri" w:hAnsi="Calibri" w:cs="Calibri"/>
          <w:sz w:val="20"/>
          <w:szCs w:val="20"/>
        </w:rPr>
        <w:t xml:space="preserve">, </w:t>
      </w:r>
      <w:r w:rsidR="00790498">
        <w:rPr>
          <w:rFonts w:ascii="Calibri" w:hAnsi="Calibri" w:cs="Calibri"/>
          <w:sz w:val="20"/>
          <w:szCs w:val="20"/>
        </w:rPr>
        <w:t xml:space="preserve">Project </w:t>
      </w:r>
      <w:r w:rsidR="00161C86">
        <w:rPr>
          <w:rFonts w:ascii="Calibri" w:hAnsi="Calibri" w:cs="Calibri"/>
          <w:sz w:val="20"/>
          <w:szCs w:val="20"/>
        </w:rPr>
        <w:t xml:space="preserve">Group </w:t>
      </w:r>
      <w:r w:rsidR="00790498">
        <w:rPr>
          <w:rFonts w:ascii="Calibri" w:hAnsi="Calibri" w:cs="Calibri"/>
          <w:sz w:val="20"/>
          <w:szCs w:val="20"/>
        </w:rPr>
        <w:t>Leader</w:t>
      </w:r>
      <w:r w:rsidR="0064611E" w:rsidRPr="00CB77DC">
        <w:rPr>
          <w:rFonts w:ascii="Calibri" w:hAnsi="Calibri" w:cs="Calibri"/>
          <w:sz w:val="20"/>
          <w:szCs w:val="20"/>
        </w:rPr>
        <w:t xml:space="preserve"> </w:t>
      </w:r>
      <w:r w:rsidR="009F5A6D" w:rsidRPr="00CB77DC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>Summer</w:t>
      </w:r>
      <w:r w:rsidR="00790498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2020</w:t>
      </w:r>
    </w:p>
    <w:p w14:paraId="44B90ED2" w14:textId="489BC559" w:rsidR="0064611E" w:rsidRPr="00CB77DC" w:rsidRDefault="001C22FE" w:rsidP="009F5A6D"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Coordinated</w:t>
      </w:r>
      <w:r w:rsidR="00161C86">
        <w:rPr>
          <w:rFonts w:ascii="Calibri" w:hAnsi="Calibri" w:cs="Calibri"/>
          <w:sz w:val="20"/>
          <w:szCs w:val="20"/>
        </w:rPr>
        <w:t xml:space="preserve"> comprehensive project with comparison and contrast of two different corporations in the same industry by providing financial analysis, financial forecasting, firm valuation, and completing long-term managerial outlook </w:t>
      </w:r>
      <w:r w:rsidR="007D56C8">
        <w:rPr>
          <w:rFonts w:ascii="Calibri" w:hAnsi="Calibri" w:cs="Calibri"/>
          <w:sz w:val="20"/>
          <w:szCs w:val="20"/>
        </w:rPr>
        <w:t xml:space="preserve">report </w:t>
      </w:r>
      <w:r w:rsidR="00161C86">
        <w:rPr>
          <w:rFonts w:ascii="Calibri" w:hAnsi="Calibri" w:cs="Calibri"/>
          <w:sz w:val="20"/>
          <w:szCs w:val="20"/>
        </w:rPr>
        <w:t>for both corporations.</w:t>
      </w:r>
    </w:p>
    <w:p w14:paraId="0A7A77CB" w14:textId="59EE86DE" w:rsidR="0064611E" w:rsidRPr="00CB77DC" w:rsidRDefault="0064611E" w:rsidP="009F5A6D">
      <w:pPr>
        <w:pStyle w:val="NoSpacing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lastRenderedPageBreak/>
        <w:t>Developed cohesive meeting</w:t>
      </w:r>
      <w:r w:rsidR="00161C86">
        <w:rPr>
          <w:rFonts w:ascii="Calibri" w:hAnsi="Calibri" w:cs="Calibri"/>
          <w:sz w:val="20"/>
          <w:szCs w:val="20"/>
        </w:rPr>
        <w:t>s</w:t>
      </w:r>
      <w:r w:rsidRPr="00CB77DC">
        <w:rPr>
          <w:rFonts w:ascii="Calibri" w:hAnsi="Calibri" w:cs="Calibri"/>
          <w:sz w:val="20"/>
          <w:szCs w:val="20"/>
        </w:rPr>
        <w:t xml:space="preserve"> using</w:t>
      </w:r>
      <w:r w:rsidR="00161C86">
        <w:rPr>
          <w:rFonts w:ascii="Calibri" w:hAnsi="Calibri" w:cs="Calibri"/>
          <w:sz w:val="20"/>
          <w:szCs w:val="20"/>
        </w:rPr>
        <w:t xml:space="preserve"> Zoom alongside</w:t>
      </w:r>
      <w:r w:rsidRPr="00CB77DC">
        <w:rPr>
          <w:rFonts w:ascii="Calibri" w:hAnsi="Calibri" w:cs="Calibri"/>
          <w:sz w:val="20"/>
          <w:szCs w:val="20"/>
        </w:rPr>
        <w:t xml:space="preserve"> Microsoft Word</w:t>
      </w:r>
      <w:r w:rsidR="00161C86">
        <w:rPr>
          <w:rFonts w:ascii="Calibri" w:hAnsi="Calibri" w:cs="Calibri"/>
          <w:sz w:val="20"/>
          <w:szCs w:val="20"/>
        </w:rPr>
        <w:t>, Microsoft Excel,</w:t>
      </w:r>
      <w:r w:rsidRPr="00CB77DC">
        <w:rPr>
          <w:rFonts w:ascii="Calibri" w:hAnsi="Calibri" w:cs="Calibri"/>
          <w:sz w:val="20"/>
          <w:szCs w:val="20"/>
        </w:rPr>
        <w:t xml:space="preserve"> and PowerPoint to provide an easy format for all members to edit while offering consi</w:t>
      </w:r>
      <w:r w:rsidR="005044D5" w:rsidRPr="00CB77DC">
        <w:rPr>
          <w:rFonts w:ascii="Calibri" w:hAnsi="Calibri" w:cs="Calibri"/>
          <w:sz w:val="20"/>
          <w:szCs w:val="20"/>
        </w:rPr>
        <w:t xml:space="preserve">stent </w:t>
      </w:r>
      <w:r w:rsidR="00161C86">
        <w:rPr>
          <w:rFonts w:ascii="Calibri" w:hAnsi="Calibri" w:cs="Calibri"/>
          <w:sz w:val="20"/>
          <w:szCs w:val="20"/>
        </w:rPr>
        <w:t>access to real time updates.</w:t>
      </w:r>
    </w:p>
    <w:p w14:paraId="175250A2" w14:textId="77777777" w:rsidR="009F5A6D" w:rsidRPr="00CB77DC" w:rsidRDefault="009F5A6D" w:rsidP="009F5A6D">
      <w:pPr>
        <w:pStyle w:val="NoSpacing"/>
        <w:ind w:left="720"/>
        <w:rPr>
          <w:rFonts w:ascii="Calibri" w:hAnsi="Calibri" w:cs="Calibri"/>
          <w:sz w:val="16"/>
          <w:szCs w:val="16"/>
        </w:rPr>
      </w:pPr>
    </w:p>
    <w:p w14:paraId="4BEC1EEF" w14:textId="77777777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HONORS</w:t>
      </w:r>
    </w:p>
    <w:p w14:paraId="3C6B86A0" w14:textId="5F0B1551" w:rsidR="0064611E" w:rsidRPr="00CB77DC" w:rsidRDefault="009F5A6D" w:rsidP="009F5A6D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 xml:space="preserve">Dean’s List                                                                               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          </w:t>
      </w:r>
      <w:r w:rsidR="00E01F2C">
        <w:rPr>
          <w:rFonts w:ascii="Calibri" w:hAnsi="Calibri" w:cs="Calibri"/>
          <w:sz w:val="20"/>
          <w:szCs w:val="20"/>
        </w:rPr>
        <w:tab/>
        <w:t xml:space="preserve">      </w:t>
      </w:r>
      <w:r w:rsidR="00E01F2C" w:rsidRPr="00E01F2C">
        <w:rPr>
          <w:rFonts w:ascii="Calibri" w:hAnsi="Calibri" w:cs="Calibri"/>
          <w:b/>
          <w:bCs/>
          <w:sz w:val="20"/>
          <w:szCs w:val="20"/>
        </w:rPr>
        <w:t>Summer 2019</w:t>
      </w:r>
    </w:p>
    <w:p w14:paraId="0777E3C1" w14:textId="15482AA0" w:rsidR="009F5A6D" w:rsidRPr="00CB77DC" w:rsidRDefault="009F5A6D" w:rsidP="009F5A6D">
      <w:pPr>
        <w:pStyle w:val="NoSpacing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sz w:val="20"/>
          <w:szCs w:val="20"/>
        </w:rPr>
        <w:t xml:space="preserve">Participated in UCF Alumni and College of Business Mentoring Program                                                               </w:t>
      </w:r>
      <w:r w:rsidR="00580B2B">
        <w:rPr>
          <w:rFonts w:ascii="Calibri" w:hAnsi="Calibri" w:cs="Calibri"/>
          <w:sz w:val="20"/>
          <w:szCs w:val="20"/>
        </w:rPr>
        <w:t xml:space="preserve">          </w:t>
      </w:r>
      <w:r w:rsidRPr="00CB77DC">
        <w:rPr>
          <w:rFonts w:ascii="Calibri" w:hAnsi="Calibri" w:cs="Calibri"/>
          <w:b/>
          <w:sz w:val="20"/>
          <w:szCs w:val="20"/>
        </w:rPr>
        <w:t>Spring 20</w:t>
      </w:r>
      <w:r w:rsidR="00E01F2C">
        <w:rPr>
          <w:rFonts w:ascii="Calibri" w:hAnsi="Calibri" w:cs="Calibri"/>
          <w:b/>
          <w:sz w:val="20"/>
          <w:szCs w:val="20"/>
        </w:rPr>
        <w:t>20</w:t>
      </w:r>
    </w:p>
    <w:p w14:paraId="1D69140B" w14:textId="77777777" w:rsidR="009F5A6D" w:rsidRPr="00CB77DC" w:rsidRDefault="009F5A6D" w:rsidP="00C23AB5">
      <w:pPr>
        <w:pStyle w:val="NoSpacing"/>
        <w:rPr>
          <w:rFonts w:ascii="Calibri" w:hAnsi="Calibri" w:cs="Calibri"/>
          <w:sz w:val="16"/>
          <w:szCs w:val="16"/>
        </w:rPr>
      </w:pPr>
    </w:p>
    <w:p w14:paraId="6332B4EC" w14:textId="77777777" w:rsidR="0064611E" w:rsidRPr="00CB77DC" w:rsidRDefault="0064611E" w:rsidP="0064611E">
      <w:pPr>
        <w:pStyle w:val="NoSpacing"/>
        <w:pBdr>
          <w:bottom w:val="single" w:sz="6" w:space="1" w:color="auto"/>
        </w:pBdr>
        <w:rPr>
          <w:rFonts w:ascii="Calibri" w:hAnsi="Calibri" w:cs="Calibri"/>
          <w:b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ADDITIONAL INFORMATION</w:t>
      </w:r>
    </w:p>
    <w:p w14:paraId="2B53B427" w14:textId="01EACA08" w:rsidR="009F5A6D" w:rsidRPr="00CB77DC" w:rsidRDefault="009F5A6D" w:rsidP="0064611E">
      <w:pPr>
        <w:pStyle w:val="NoSpacing"/>
        <w:rPr>
          <w:rFonts w:ascii="Calibri" w:hAnsi="Calibri" w:cs="Calibri"/>
          <w:sz w:val="20"/>
          <w:szCs w:val="20"/>
        </w:rPr>
      </w:pPr>
      <w:r w:rsidRPr="00CB77DC">
        <w:rPr>
          <w:rFonts w:ascii="Calibri" w:hAnsi="Calibri" w:cs="Calibri"/>
          <w:b/>
          <w:sz w:val="20"/>
          <w:szCs w:val="20"/>
        </w:rPr>
        <w:t>Computer Skills:</w:t>
      </w:r>
      <w:r w:rsidR="00B03DC5">
        <w:rPr>
          <w:rFonts w:ascii="Calibri" w:hAnsi="Calibri" w:cs="Calibri"/>
          <w:sz w:val="20"/>
          <w:szCs w:val="20"/>
        </w:rPr>
        <w:t xml:space="preserve"> Microsoft Office</w:t>
      </w:r>
      <w:r w:rsidR="00E01F2C">
        <w:rPr>
          <w:rFonts w:ascii="Calibri" w:hAnsi="Calibri" w:cs="Calibri"/>
          <w:sz w:val="20"/>
          <w:szCs w:val="20"/>
        </w:rPr>
        <w:t xml:space="preserve"> 365</w:t>
      </w:r>
      <w:r w:rsidR="00B03DC5">
        <w:rPr>
          <w:rFonts w:ascii="Calibri" w:hAnsi="Calibri" w:cs="Calibri"/>
          <w:sz w:val="20"/>
          <w:szCs w:val="20"/>
        </w:rPr>
        <w:t xml:space="preserve">, </w:t>
      </w:r>
      <w:r w:rsidR="00750010">
        <w:rPr>
          <w:rFonts w:ascii="Calibri" w:hAnsi="Calibri" w:cs="Calibri"/>
          <w:sz w:val="20"/>
          <w:szCs w:val="20"/>
        </w:rPr>
        <w:t>SPSS, SQL, Oracle Peoplesoft, Banner, Colleague/Datatel</w:t>
      </w:r>
    </w:p>
    <w:p w14:paraId="5039E66E" w14:textId="15D236B9" w:rsidR="009F5A6D" w:rsidRPr="00CB77DC" w:rsidRDefault="009F5A6D" w:rsidP="0064611E">
      <w:pPr>
        <w:pStyle w:val="NoSpacing"/>
        <w:rPr>
          <w:rFonts w:ascii="Calibri" w:hAnsi="Calibri" w:cs="Calibri"/>
          <w:sz w:val="20"/>
          <w:szCs w:val="20"/>
        </w:rPr>
      </w:pPr>
    </w:p>
    <w:sectPr w:rsidR="009F5A6D" w:rsidRPr="00CB77DC" w:rsidSect="009E5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7EB"/>
    <w:multiLevelType w:val="hybridMultilevel"/>
    <w:tmpl w:val="F3C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B0F"/>
    <w:multiLevelType w:val="hybridMultilevel"/>
    <w:tmpl w:val="19BA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72C0"/>
    <w:multiLevelType w:val="hybridMultilevel"/>
    <w:tmpl w:val="FDAE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54863"/>
    <w:multiLevelType w:val="hybridMultilevel"/>
    <w:tmpl w:val="751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FFD"/>
    <w:multiLevelType w:val="hybridMultilevel"/>
    <w:tmpl w:val="7E3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AEF"/>
    <w:multiLevelType w:val="hybridMultilevel"/>
    <w:tmpl w:val="64CC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2726D"/>
    <w:multiLevelType w:val="hybridMultilevel"/>
    <w:tmpl w:val="1A0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B72EE"/>
    <w:multiLevelType w:val="hybridMultilevel"/>
    <w:tmpl w:val="C8F6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AE"/>
    <w:rsid w:val="00133809"/>
    <w:rsid w:val="00161C86"/>
    <w:rsid w:val="00191192"/>
    <w:rsid w:val="001C2018"/>
    <w:rsid w:val="001C22FE"/>
    <w:rsid w:val="00282F63"/>
    <w:rsid w:val="004312E1"/>
    <w:rsid w:val="00490E13"/>
    <w:rsid w:val="0049705C"/>
    <w:rsid w:val="004C6029"/>
    <w:rsid w:val="005044D5"/>
    <w:rsid w:val="00580B2B"/>
    <w:rsid w:val="0064611E"/>
    <w:rsid w:val="006637C1"/>
    <w:rsid w:val="00686B43"/>
    <w:rsid w:val="00750010"/>
    <w:rsid w:val="00790498"/>
    <w:rsid w:val="007D56C8"/>
    <w:rsid w:val="008328D8"/>
    <w:rsid w:val="00836D74"/>
    <w:rsid w:val="00852A63"/>
    <w:rsid w:val="00876180"/>
    <w:rsid w:val="00886480"/>
    <w:rsid w:val="00896C10"/>
    <w:rsid w:val="009E526D"/>
    <w:rsid w:val="009F5A6D"/>
    <w:rsid w:val="00A2277F"/>
    <w:rsid w:val="00B03DC5"/>
    <w:rsid w:val="00B258AE"/>
    <w:rsid w:val="00BB65DF"/>
    <w:rsid w:val="00C23AB5"/>
    <w:rsid w:val="00CB77DC"/>
    <w:rsid w:val="00DE74C0"/>
    <w:rsid w:val="00E01F2C"/>
    <w:rsid w:val="00EC1FB6"/>
    <w:rsid w:val="00F42BA4"/>
    <w:rsid w:val="00FB3D86"/>
    <w:rsid w:val="00FC25A5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67BE"/>
  <w15:chartTrackingRefBased/>
  <w15:docId w15:val="{9C30EF5D-EC76-43D6-8DEF-CC7FC1C3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2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52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5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2018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490E13"/>
  </w:style>
  <w:style w:type="character" w:customStyle="1" w:styleId="vanity-namedisplay-name">
    <w:name w:val="vanity-name__display-name"/>
    <w:basedOn w:val="DefaultParagraphFont"/>
    <w:rsid w:val="0049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 College of Business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Schisler</dc:creator>
  <cp:keywords/>
  <dc:description/>
  <cp:lastModifiedBy>Rodney Allen</cp:lastModifiedBy>
  <cp:revision>2</cp:revision>
  <cp:lastPrinted>2020-03-05T19:41:00Z</cp:lastPrinted>
  <dcterms:created xsi:type="dcterms:W3CDTF">2020-10-14T01:17:00Z</dcterms:created>
  <dcterms:modified xsi:type="dcterms:W3CDTF">2020-10-14T01:17:00Z</dcterms:modified>
</cp:coreProperties>
</file>