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CCC" w:rsidRPr="00294366" w:rsidRDefault="00734D89" w:rsidP="001A1399">
      <w:pPr>
        <w:pStyle w:val="NormalWeb"/>
        <w:jc w:val="center"/>
        <w:rPr>
          <w:b/>
          <w:color w:val="auto"/>
          <w:sz w:val="36"/>
          <w:szCs w:val="36"/>
        </w:rPr>
      </w:pPr>
      <w:r w:rsidRPr="00294366">
        <w:rPr>
          <w:b/>
          <w:noProof/>
          <w:color w:val="auto"/>
          <w:sz w:val="36"/>
          <w:szCs w:val="36"/>
        </w:rPr>
        <w:drawing>
          <wp:inline distT="0" distB="0" distL="0" distR="0" wp14:anchorId="4FDDFB1B" wp14:editId="11F714E0">
            <wp:extent cx="2892777" cy="2082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ila (800x574) (200x144).jpg"/>
                    <pic:cNvPicPr/>
                  </pic:nvPicPr>
                  <pic:blipFill>
                    <a:blip r:embed="rId8">
                      <a:extLst>
                        <a:ext uri="{28A0092B-C50C-407E-A947-70E740481C1C}">
                          <a14:useLocalDpi xmlns:a14="http://schemas.microsoft.com/office/drawing/2010/main" val="0"/>
                        </a:ext>
                      </a:extLst>
                    </a:blip>
                    <a:stretch>
                      <a:fillRect/>
                    </a:stretch>
                  </pic:blipFill>
                  <pic:spPr>
                    <a:xfrm>
                      <a:off x="0" y="0"/>
                      <a:ext cx="2916143" cy="2099623"/>
                    </a:xfrm>
                    <a:prstGeom prst="rect">
                      <a:avLst/>
                    </a:prstGeom>
                  </pic:spPr>
                </pic:pic>
              </a:graphicData>
            </a:graphic>
          </wp:inline>
        </w:drawing>
      </w:r>
    </w:p>
    <w:p w:rsidR="00A56CCC" w:rsidRPr="00294366" w:rsidRDefault="00A56CCC" w:rsidP="001A1399">
      <w:pPr>
        <w:pStyle w:val="NormalWeb"/>
        <w:jc w:val="center"/>
        <w:rPr>
          <w:b/>
          <w:color w:val="auto"/>
          <w:sz w:val="36"/>
          <w:szCs w:val="36"/>
        </w:rPr>
      </w:pPr>
    </w:p>
    <w:p w:rsidR="00B4217C" w:rsidRPr="00294366" w:rsidRDefault="00B4217C" w:rsidP="001A1399">
      <w:pPr>
        <w:pStyle w:val="NormalWeb"/>
        <w:jc w:val="center"/>
        <w:rPr>
          <w:rFonts w:ascii="Arial" w:hAnsi="Arial" w:cs="Arial"/>
          <w:b/>
          <w:color w:val="auto"/>
          <w:sz w:val="36"/>
          <w:szCs w:val="36"/>
        </w:rPr>
      </w:pPr>
      <w:r w:rsidRPr="00294366">
        <w:rPr>
          <w:b/>
          <w:color w:val="auto"/>
          <w:sz w:val="36"/>
          <w:szCs w:val="36"/>
        </w:rPr>
        <w:t xml:space="preserve">How big is </w:t>
      </w:r>
      <w:r w:rsidR="001A1399" w:rsidRPr="00294366">
        <w:rPr>
          <w:b/>
          <w:color w:val="auto"/>
          <w:sz w:val="36"/>
          <w:szCs w:val="36"/>
        </w:rPr>
        <w:t>Big Data</w:t>
      </w:r>
      <w:r w:rsidRPr="00294366">
        <w:rPr>
          <w:b/>
          <w:color w:val="auto"/>
          <w:sz w:val="36"/>
          <w:szCs w:val="36"/>
        </w:rPr>
        <w:t>?</w:t>
      </w:r>
    </w:p>
    <w:p w:rsidR="00B4217C" w:rsidRPr="00294366" w:rsidRDefault="009E5A3D" w:rsidP="001A1399">
      <w:pPr>
        <w:pStyle w:val="NormalWeb"/>
        <w:jc w:val="center"/>
        <w:rPr>
          <w:rFonts w:ascii="Arial" w:hAnsi="Arial" w:cs="Arial"/>
          <w:b/>
          <w:color w:val="auto"/>
          <w:sz w:val="36"/>
          <w:szCs w:val="36"/>
        </w:rPr>
      </w:pPr>
      <w:r w:rsidRPr="00294366">
        <w:rPr>
          <w:b/>
          <w:color w:val="auto"/>
          <w:sz w:val="36"/>
          <w:szCs w:val="36"/>
        </w:rPr>
        <w:t xml:space="preserve">Exploring </w:t>
      </w:r>
      <w:r w:rsidR="005A53DB" w:rsidRPr="00294366">
        <w:rPr>
          <w:b/>
          <w:color w:val="auto"/>
          <w:sz w:val="36"/>
          <w:szCs w:val="36"/>
        </w:rPr>
        <w:t xml:space="preserve">the </w:t>
      </w:r>
      <w:r w:rsidR="00B4217C" w:rsidRPr="00294366">
        <w:rPr>
          <w:b/>
          <w:color w:val="auto"/>
          <w:sz w:val="36"/>
          <w:szCs w:val="36"/>
        </w:rPr>
        <w:t xml:space="preserve">role of </w:t>
      </w:r>
      <w:r w:rsidR="001A1399" w:rsidRPr="00294366">
        <w:rPr>
          <w:b/>
          <w:color w:val="auto"/>
          <w:sz w:val="36"/>
          <w:szCs w:val="36"/>
        </w:rPr>
        <w:t>Big Data</w:t>
      </w:r>
      <w:r w:rsidR="00B4217C" w:rsidRPr="00294366">
        <w:rPr>
          <w:b/>
          <w:color w:val="auto"/>
          <w:sz w:val="36"/>
          <w:szCs w:val="36"/>
        </w:rPr>
        <w:t xml:space="preserve"> in Official Statistics</w:t>
      </w:r>
    </w:p>
    <w:p w:rsidR="001A1399" w:rsidRPr="00294366" w:rsidRDefault="00B4217C" w:rsidP="00717A0B">
      <w:pPr>
        <w:pStyle w:val="NormalWeb"/>
        <w:rPr>
          <w:color w:val="auto"/>
        </w:rPr>
      </w:pPr>
      <w:r w:rsidRPr="00294366">
        <w:rPr>
          <w:color w:val="auto"/>
        </w:rPr>
        <w:t> </w:t>
      </w:r>
    </w:p>
    <w:p w:rsidR="00B4217C" w:rsidRPr="00294366" w:rsidRDefault="00B4217C" w:rsidP="001A1399">
      <w:pPr>
        <w:pStyle w:val="NormalWeb"/>
        <w:jc w:val="center"/>
        <w:rPr>
          <w:rFonts w:ascii="Arial" w:hAnsi="Arial" w:cs="Arial"/>
          <w:color w:val="auto"/>
          <w:sz w:val="21"/>
          <w:szCs w:val="21"/>
        </w:rPr>
      </w:pPr>
      <w:r w:rsidRPr="00294366">
        <w:rPr>
          <w:color w:val="auto"/>
        </w:rPr>
        <w:t>(Version 0.1, March 2014)</w:t>
      </w:r>
    </w:p>
    <w:p w:rsidR="00B4217C" w:rsidRPr="00294366" w:rsidRDefault="00B4217C" w:rsidP="00717A0B">
      <w:pPr>
        <w:pStyle w:val="NormalWeb"/>
        <w:rPr>
          <w:rFonts w:ascii="Arial" w:hAnsi="Arial" w:cs="Arial"/>
          <w:color w:val="auto"/>
          <w:sz w:val="21"/>
          <w:szCs w:val="21"/>
          <w:shd w:val="clear" w:color="auto" w:fill="FFFFFF"/>
        </w:rPr>
      </w:pPr>
      <w:bookmarkStart w:id="0" w:name="h.v92vhuu7syee"/>
      <w:bookmarkStart w:id="1" w:name="h.ex307scnea5o"/>
      <w:bookmarkStart w:id="2" w:name="_Toc323718712"/>
      <w:bookmarkEnd w:id="0"/>
      <w:bookmarkEnd w:id="1"/>
      <w:r w:rsidRPr="00294366">
        <w:rPr>
          <w:color w:val="auto"/>
        </w:rPr>
        <w:t> </w:t>
      </w:r>
    </w:p>
    <w:p w:rsidR="00B4217C" w:rsidRPr="00294366" w:rsidRDefault="00B4217C" w:rsidP="00734D89">
      <w:pPr>
        <w:pStyle w:val="NormalWeb"/>
        <w:pBdr>
          <w:top w:val="single" w:sz="24" w:space="1" w:color="C00000"/>
          <w:left w:val="single" w:sz="24" w:space="4" w:color="C00000"/>
          <w:bottom w:val="single" w:sz="24" w:space="1" w:color="C00000"/>
          <w:right w:val="single" w:sz="24" w:space="4" w:color="C00000"/>
        </w:pBdr>
        <w:jc w:val="center"/>
        <w:rPr>
          <w:rFonts w:ascii="Arial" w:hAnsi="Arial" w:cs="Arial"/>
          <w:color w:val="auto"/>
          <w:sz w:val="21"/>
          <w:szCs w:val="21"/>
          <w:shd w:val="clear" w:color="auto" w:fill="FFFFFF"/>
        </w:rPr>
      </w:pPr>
      <w:r w:rsidRPr="00294366">
        <w:rPr>
          <w:color w:val="auto"/>
          <w:shd w:val="clear" w:color="auto" w:fill="FFFFFF"/>
        </w:rPr>
        <w:t>DRAFT FOR REVIEW</w:t>
      </w:r>
    </w:p>
    <w:p w:rsidR="00B4217C" w:rsidRPr="00294366" w:rsidRDefault="00B4217C" w:rsidP="00734D89">
      <w:pPr>
        <w:pStyle w:val="NormalWeb"/>
        <w:pBdr>
          <w:top w:val="single" w:sz="24" w:space="1" w:color="C00000"/>
          <w:left w:val="single" w:sz="24" w:space="4" w:color="C00000"/>
          <w:bottom w:val="single" w:sz="24" w:space="1" w:color="C00000"/>
          <w:right w:val="single" w:sz="24" w:space="4" w:color="C00000"/>
        </w:pBdr>
        <w:jc w:val="center"/>
        <w:rPr>
          <w:rFonts w:ascii="Arial" w:hAnsi="Arial" w:cs="Arial"/>
          <w:color w:val="auto"/>
          <w:sz w:val="21"/>
          <w:szCs w:val="21"/>
          <w:shd w:val="clear" w:color="auto" w:fill="FFFFFF"/>
        </w:rPr>
      </w:pPr>
      <w:r w:rsidRPr="00294366">
        <w:rPr>
          <w:b/>
          <w:bCs/>
          <w:color w:val="auto"/>
          <w:shd w:val="clear" w:color="auto" w:fill="FFFFFF"/>
        </w:rPr>
        <w:t>Please note</w:t>
      </w:r>
      <w:r w:rsidRPr="00294366">
        <w:rPr>
          <w:rStyle w:val="apple-converted-space"/>
          <w:rFonts w:ascii="Arial" w:hAnsi="Arial" w:cs="Arial"/>
          <w:color w:val="auto"/>
          <w:sz w:val="21"/>
          <w:szCs w:val="21"/>
          <w:shd w:val="clear" w:color="auto" w:fill="FFFFFF"/>
        </w:rPr>
        <w:t> </w:t>
      </w:r>
      <w:r w:rsidRPr="00294366">
        <w:rPr>
          <w:color w:val="auto"/>
          <w:shd w:val="clear" w:color="auto" w:fill="FFFFFF"/>
        </w:rPr>
        <w:t>the development of this paper is a work in progress. This is not intended for official publication</w:t>
      </w:r>
      <w:r w:rsidR="00734D89" w:rsidRPr="00294366">
        <w:rPr>
          <w:color w:val="auto"/>
          <w:shd w:val="clear" w:color="auto" w:fill="FFFFFF"/>
        </w:rPr>
        <w:t xml:space="preserve">. It </w:t>
      </w:r>
      <w:r w:rsidRPr="00294366">
        <w:rPr>
          <w:color w:val="auto"/>
          <w:shd w:val="clear" w:color="auto" w:fill="FFFFFF"/>
        </w:rPr>
        <w:t>reflects the thoughts and ideas gathered at the first Virtual Sprint on this topic held in during March 2014</w:t>
      </w:r>
      <w:r w:rsidR="009E5A3D" w:rsidRPr="00294366">
        <w:rPr>
          <w:color w:val="auto"/>
          <w:shd w:val="clear" w:color="auto" w:fill="FFFFFF"/>
        </w:rPr>
        <w:t xml:space="preserve"> and will be used to further discuss how statistical organizations will adapt to this potential new future; realizing the opportunities and minimizing the risks</w:t>
      </w:r>
      <w:r w:rsidRPr="00294366">
        <w:rPr>
          <w:color w:val="auto"/>
          <w:shd w:val="clear" w:color="auto" w:fill="FFFFFF"/>
        </w:rPr>
        <w:t>.</w:t>
      </w:r>
      <w:r w:rsidR="009E5A3D" w:rsidRPr="00294366">
        <w:rPr>
          <w:color w:val="auto"/>
          <w:shd w:val="clear" w:color="auto" w:fill="FFFFFF"/>
        </w:rPr>
        <w:t xml:space="preserve">  The purpose of the paper is to encourage others to join the debate and to identify the ‘big’ things statistical organisations need to tackle.</w:t>
      </w:r>
    </w:p>
    <w:p w:rsidR="00B4217C" w:rsidRPr="00294366" w:rsidRDefault="00B4217C" w:rsidP="00734D89">
      <w:pPr>
        <w:pStyle w:val="NormalWeb"/>
        <w:pBdr>
          <w:top w:val="single" w:sz="24" w:space="1" w:color="C00000"/>
          <w:left w:val="single" w:sz="24" w:space="4" w:color="C00000"/>
          <w:bottom w:val="single" w:sz="24" w:space="1" w:color="C00000"/>
          <w:right w:val="single" w:sz="24" w:space="4" w:color="C00000"/>
        </w:pBdr>
        <w:jc w:val="center"/>
        <w:rPr>
          <w:rFonts w:ascii="Arial" w:hAnsi="Arial" w:cs="Arial"/>
          <w:color w:val="auto"/>
          <w:sz w:val="21"/>
          <w:szCs w:val="21"/>
          <w:shd w:val="clear" w:color="auto" w:fill="FFFFFF"/>
        </w:rPr>
      </w:pPr>
    </w:p>
    <w:p w:rsidR="007B4E38" w:rsidRPr="00294366" w:rsidRDefault="00B4217C" w:rsidP="00734D89">
      <w:pPr>
        <w:pStyle w:val="NormalWeb"/>
        <w:pBdr>
          <w:top w:val="single" w:sz="24" w:space="1" w:color="C00000"/>
          <w:left w:val="single" w:sz="24" w:space="4" w:color="C00000"/>
          <w:bottom w:val="single" w:sz="24" w:space="1" w:color="C00000"/>
          <w:right w:val="single" w:sz="24" w:space="4" w:color="C00000"/>
        </w:pBdr>
        <w:jc w:val="center"/>
        <w:rPr>
          <w:color w:val="auto"/>
          <w:lang w:val="en-GB"/>
        </w:rPr>
      </w:pPr>
      <w:r w:rsidRPr="00294366">
        <w:rPr>
          <w:b/>
          <w:bCs/>
          <w:color w:val="auto"/>
        </w:rPr>
        <w:t>Instructions for reviewers</w:t>
      </w:r>
      <w:r w:rsidRPr="00294366">
        <w:rPr>
          <w:rStyle w:val="apple-converted-space"/>
          <w:rFonts w:ascii="Arial" w:hAnsi="Arial" w:cs="Arial"/>
          <w:color w:val="auto"/>
          <w:sz w:val="21"/>
          <w:szCs w:val="21"/>
        </w:rPr>
        <w:t> </w:t>
      </w:r>
      <w:r w:rsidRPr="00294366">
        <w:rPr>
          <w:color w:val="auto"/>
        </w:rPr>
        <w:t>and a</w:t>
      </w:r>
      <w:r w:rsidRPr="00294366">
        <w:rPr>
          <w:rStyle w:val="apple-converted-space"/>
          <w:color w:val="auto"/>
        </w:rPr>
        <w:t> </w:t>
      </w:r>
      <w:r w:rsidRPr="00294366">
        <w:rPr>
          <w:b/>
          <w:bCs/>
          <w:color w:val="auto"/>
        </w:rPr>
        <w:t>template for providing feedback</w:t>
      </w:r>
      <w:r w:rsidRPr="00294366">
        <w:rPr>
          <w:rStyle w:val="apple-converted-space"/>
          <w:rFonts w:ascii="Arial" w:hAnsi="Arial" w:cs="Arial"/>
          <w:color w:val="auto"/>
          <w:sz w:val="21"/>
          <w:szCs w:val="21"/>
        </w:rPr>
        <w:t> </w:t>
      </w:r>
      <w:r w:rsidRPr="00294366">
        <w:rPr>
          <w:color w:val="auto"/>
        </w:rPr>
        <w:t>is available at</w:t>
      </w:r>
      <w:r w:rsidRPr="00294366">
        <w:rPr>
          <w:rStyle w:val="apple-converted-space"/>
          <w:color w:val="auto"/>
        </w:rPr>
        <w:t> </w:t>
      </w:r>
      <w:bookmarkStart w:id="3" w:name="_GoBack"/>
      <w:bookmarkEnd w:id="2"/>
      <w:r w:rsidR="00734D89" w:rsidRPr="00294366">
        <w:rPr>
          <w:color w:val="auto"/>
        </w:rPr>
        <w:t>http://www1.unece.org/stat/platform/display/bigdata/How+big+is+Big+Data</w:t>
      </w:r>
      <w:bookmarkEnd w:id="3"/>
    </w:p>
    <w:p w:rsidR="007B4E38" w:rsidRPr="00294366" w:rsidRDefault="007B4E38" w:rsidP="00717A0B">
      <w:pPr>
        <w:rPr>
          <w:color w:val="auto"/>
          <w:lang w:val="en-GB"/>
        </w:rPr>
      </w:pPr>
    </w:p>
    <w:p w:rsidR="007B4E38" w:rsidRPr="00294366" w:rsidRDefault="007B4E38" w:rsidP="00717A0B">
      <w:pPr>
        <w:rPr>
          <w:color w:val="auto"/>
          <w:lang w:val="en-GB"/>
        </w:rPr>
      </w:pPr>
    </w:p>
    <w:p w:rsidR="007B4E38" w:rsidRPr="00294366" w:rsidRDefault="007B4E38" w:rsidP="00717A0B">
      <w:pPr>
        <w:rPr>
          <w:color w:val="auto"/>
          <w:lang w:val="en-GB"/>
        </w:rPr>
      </w:pPr>
    </w:p>
    <w:p w:rsidR="007B4E38" w:rsidRPr="00294366" w:rsidRDefault="007B4E38" w:rsidP="00717A0B">
      <w:pPr>
        <w:rPr>
          <w:color w:val="auto"/>
          <w:lang w:val="en-GB"/>
        </w:rPr>
      </w:pPr>
    </w:p>
    <w:p w:rsidR="007B4E38" w:rsidRPr="00294366" w:rsidRDefault="007B4E38" w:rsidP="00717A0B">
      <w:pPr>
        <w:rPr>
          <w:color w:val="auto"/>
          <w:lang w:val="en-GB"/>
        </w:rPr>
      </w:pPr>
      <w:r w:rsidRPr="00294366">
        <w:rPr>
          <w:noProof/>
          <w:color w:val="auto"/>
        </w:rPr>
        <mc:AlternateContent>
          <mc:Choice Requires="wps">
            <w:drawing>
              <wp:anchor distT="0" distB="0" distL="114300" distR="114300" simplePos="0" relativeHeight="251659264" behindDoc="0" locked="0" layoutInCell="1" allowOverlap="1" wp14:anchorId="06D7546B" wp14:editId="0DCE3D47">
                <wp:simplePos x="0" y="0"/>
                <wp:positionH relativeFrom="column">
                  <wp:posOffset>1337945</wp:posOffset>
                </wp:positionH>
                <wp:positionV relativeFrom="paragraph">
                  <wp:posOffset>33020</wp:posOffset>
                </wp:positionV>
                <wp:extent cx="4456430" cy="1177290"/>
                <wp:effectExtent l="0" t="0" r="127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430" cy="1177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53DB" w:rsidRDefault="005A53DB" w:rsidP="00717A0B">
                            <w:r>
                              <w:t xml:space="preserve">This work is licensed under the Creative Commons Attribution 3.0 Unported License. To view a copy of this license, visit </w:t>
                            </w:r>
                            <w:hyperlink r:id="rId9" w:history="1">
                              <w:r>
                                <w:rPr>
                                  <w:rStyle w:val="Hyperlink"/>
                                </w:rPr>
                                <w:t>http://creativecommons.org/licenses/by/3.0/</w:t>
                              </w:r>
                            </w:hyperlink>
                            <w:r>
                              <w:t>. If you re-use all or part of this work, please attribute it to the United Nations Economic Commission for Europe (UNECE), on behalf of the international statistical community.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6D7546B" id="_x0000_t202" coordsize="21600,21600" o:spt="202" path="m,l,21600r21600,l21600,xe">
                <v:stroke joinstyle="miter"/>
                <v:path gradientshapeok="t" o:connecttype="rect"/>
              </v:shapetype>
              <v:shape id="Text Box 14" o:spid="_x0000_s1026" type="#_x0000_t202" style="position:absolute;margin-left:105.35pt;margin-top:2.6pt;width:350.9pt;height:92.7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" stroked="f">
                <v:textbox style="mso-fit-shape-to-text:t">
                  <w:txbxContent>
                    <w:p w:rsidR="005A53DB" w:rsidRDefault="005A53DB" w:rsidP="00717A0B">
                      <w:r>
                        <w:t xml:space="preserve">This work is licensed under the Creative Commons Attribution 3.0 Unported License. To view a copy of this license, visit </w:t>
                      </w:r>
                      <w:hyperlink r:id="rId10" w:history="1">
                        <w:r>
                          <w:rPr>
                            <w:rStyle w:val="Hyperlink"/>
                          </w:rPr>
                          <w:t>http://creativecommons.org/licenses/by/3.0/</w:t>
                        </w:r>
                      </w:hyperlink>
                      <w:r>
                        <w:t>. If you re-use all or part of this work, please attribute it to the United Nations Economic Commission for Europe (UNECE), on behalf of the international statistical community.</w:t>
                      </w:r>
                    </w:p>
                  </w:txbxContent>
                </v:textbox>
              </v:shape>
            </w:pict>
          </mc:Fallback>
        </mc:AlternateContent>
      </w:r>
    </w:p>
    <w:p w:rsidR="001A1399" w:rsidRPr="00294366" w:rsidRDefault="007B4E38" w:rsidP="00734D89">
      <w:pPr>
        <w:rPr>
          <w:color w:val="auto"/>
          <w:lang w:val="en-GB"/>
        </w:rPr>
      </w:pPr>
      <w:r w:rsidRPr="00294366">
        <w:rPr>
          <w:noProof/>
          <w:color w:val="auto"/>
        </w:rPr>
        <w:drawing>
          <wp:inline distT="0" distB="0" distL="0" distR="0" wp14:anchorId="6B9C2D06" wp14:editId="6178283A">
            <wp:extent cx="1333500" cy="571500"/>
            <wp:effectExtent l="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3500" cy="571500"/>
                    </a:xfrm>
                    <a:prstGeom prst="rect">
                      <a:avLst/>
                    </a:prstGeom>
                    <a:noFill/>
                    <a:ln>
                      <a:noFill/>
                    </a:ln>
                  </pic:spPr>
                </pic:pic>
              </a:graphicData>
            </a:graphic>
          </wp:inline>
        </w:drawing>
      </w:r>
      <w:bookmarkStart w:id="4" w:name="_Toc323807413"/>
      <w:r w:rsidR="00B4217C" w:rsidRPr="00294366">
        <w:rPr>
          <w:color w:val="auto"/>
          <w:shd w:val="clear" w:color="auto" w:fill="FFFFFF"/>
        </w:rPr>
        <w:t> </w:t>
      </w:r>
      <w:bookmarkEnd w:id="4"/>
    </w:p>
    <w:p w:rsidR="001A1399" w:rsidRPr="00294366" w:rsidRDefault="001A1399">
      <w:pPr>
        <w:spacing w:after="160" w:line="259" w:lineRule="auto"/>
        <w:rPr>
          <w:color w:val="auto"/>
          <w:shd w:val="clear" w:color="auto" w:fill="FFFFFF"/>
        </w:rPr>
      </w:pPr>
      <w:r w:rsidRPr="00294366">
        <w:rPr>
          <w:color w:val="auto"/>
          <w:shd w:val="clear" w:color="auto" w:fill="FFFFFF"/>
        </w:rPr>
        <w:br w:type="page"/>
      </w:r>
    </w:p>
    <w:p w:rsidR="00B4217C" w:rsidRPr="00294366" w:rsidRDefault="00B4217C" w:rsidP="001A1399">
      <w:pPr>
        <w:pStyle w:val="NormalWeb"/>
        <w:rPr>
          <w:rFonts w:ascii="Arial" w:hAnsi="Arial" w:cs="Arial"/>
          <w:color w:val="auto"/>
          <w:sz w:val="21"/>
          <w:szCs w:val="21"/>
          <w:shd w:val="clear" w:color="auto" w:fill="FFFFFF"/>
        </w:rPr>
      </w:pPr>
    </w:p>
    <w:bookmarkStart w:id="5" w:name="_Toc383013311" w:displacedByCustomXml="next"/>
    <w:sdt>
      <w:sdtPr>
        <w:rPr>
          <w:rFonts w:asciiTheme="minorHAnsi" w:eastAsiaTheme="minorHAnsi" w:hAnsiTheme="minorHAnsi" w:cstheme="minorBidi"/>
          <w:b w:val="0"/>
          <w:color w:val="333333"/>
          <w:sz w:val="22"/>
          <w:szCs w:val="22"/>
        </w:rPr>
        <w:id w:val="1901555800"/>
        <w:docPartObj>
          <w:docPartGallery w:val="Table of Contents"/>
          <w:docPartUnique/>
        </w:docPartObj>
      </w:sdtPr>
      <w:sdtEndPr>
        <w:rPr>
          <w:rFonts w:ascii="Times New Roman" w:eastAsia="Times New Roman" w:hAnsi="Times New Roman" w:cs="Times New Roman"/>
          <w:noProof/>
          <w:sz w:val="24"/>
          <w:szCs w:val="24"/>
        </w:rPr>
      </w:sdtEndPr>
      <w:sdtContent>
        <w:p w:rsidR="00B4217C" w:rsidRPr="00294366" w:rsidRDefault="00B4217C" w:rsidP="004E15DC">
          <w:pPr>
            <w:pStyle w:val="Heading1"/>
            <w:numPr>
              <w:ilvl w:val="0"/>
              <w:numId w:val="0"/>
            </w:numPr>
            <w:ind w:left="720"/>
          </w:pPr>
          <w:r w:rsidRPr="00294366">
            <w:t>Table of Contents</w:t>
          </w:r>
          <w:bookmarkEnd w:id="5"/>
        </w:p>
        <w:p w:rsidR="00294366" w:rsidRDefault="00B4217C">
          <w:pPr>
            <w:pStyle w:val="TOC1"/>
            <w:tabs>
              <w:tab w:val="right" w:leader="dot" w:pos="9016"/>
            </w:tabs>
            <w:rPr>
              <w:rFonts w:asciiTheme="minorHAnsi" w:eastAsiaTheme="minorEastAsia" w:hAnsiTheme="minorHAnsi" w:cstheme="minorBidi"/>
              <w:noProof/>
              <w:color w:val="auto"/>
              <w:sz w:val="22"/>
              <w:szCs w:val="22"/>
            </w:rPr>
          </w:pPr>
          <w:r w:rsidRPr="00294366">
            <w:rPr>
              <w:color w:val="auto"/>
            </w:rPr>
            <w:fldChar w:fldCharType="begin"/>
          </w:r>
          <w:r w:rsidRPr="00294366">
            <w:rPr>
              <w:color w:val="auto"/>
            </w:rPr>
            <w:instrText xml:space="preserve"> TOC \o "1-3" \h \z \u </w:instrText>
          </w:r>
          <w:r w:rsidRPr="00294366">
            <w:rPr>
              <w:color w:val="auto"/>
            </w:rPr>
            <w:fldChar w:fldCharType="separate"/>
          </w:r>
        </w:p>
        <w:p w:rsidR="00294366" w:rsidRDefault="008E49B0">
          <w:pPr>
            <w:pStyle w:val="TOC1"/>
            <w:tabs>
              <w:tab w:val="left" w:pos="440"/>
              <w:tab w:val="right" w:leader="dot" w:pos="9016"/>
            </w:tabs>
            <w:rPr>
              <w:rFonts w:asciiTheme="minorHAnsi" w:eastAsiaTheme="minorEastAsia" w:hAnsiTheme="minorHAnsi" w:cstheme="minorBidi"/>
              <w:noProof/>
              <w:color w:val="auto"/>
              <w:sz w:val="22"/>
              <w:szCs w:val="22"/>
            </w:rPr>
          </w:pPr>
          <w:hyperlink w:anchor="_Toc383013312" w:history="1">
            <w:r w:rsidR="00294366" w:rsidRPr="00871FF7">
              <w:rPr>
                <w:rStyle w:val="Hyperlink"/>
                <w:noProof/>
              </w:rPr>
              <w:t>I.</w:t>
            </w:r>
            <w:r w:rsidR="00294366">
              <w:rPr>
                <w:rFonts w:asciiTheme="minorHAnsi" w:eastAsiaTheme="minorEastAsia" w:hAnsiTheme="minorHAnsi" w:cstheme="minorBidi"/>
                <w:noProof/>
                <w:color w:val="auto"/>
                <w:sz w:val="22"/>
                <w:szCs w:val="22"/>
              </w:rPr>
              <w:tab/>
            </w:r>
            <w:r w:rsidR="00294366" w:rsidRPr="00871FF7">
              <w:rPr>
                <w:rStyle w:val="Hyperlink"/>
                <w:noProof/>
              </w:rPr>
              <w:t>Introduction</w:t>
            </w:r>
            <w:r w:rsidR="00294366">
              <w:rPr>
                <w:noProof/>
                <w:webHidden/>
              </w:rPr>
              <w:tab/>
            </w:r>
            <w:r w:rsidR="00294366">
              <w:rPr>
                <w:noProof/>
                <w:webHidden/>
              </w:rPr>
              <w:fldChar w:fldCharType="begin"/>
            </w:r>
            <w:r w:rsidR="00294366">
              <w:rPr>
                <w:noProof/>
                <w:webHidden/>
              </w:rPr>
              <w:instrText xml:space="preserve"> PAGEREF _Toc383013312 \h </w:instrText>
            </w:r>
            <w:r w:rsidR="00294366">
              <w:rPr>
                <w:noProof/>
                <w:webHidden/>
              </w:rPr>
            </w:r>
            <w:r w:rsidR="00294366">
              <w:rPr>
                <w:noProof/>
                <w:webHidden/>
              </w:rPr>
              <w:fldChar w:fldCharType="separate"/>
            </w:r>
            <w:r w:rsidR="00294366">
              <w:rPr>
                <w:noProof/>
                <w:webHidden/>
              </w:rPr>
              <w:t>3</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13" w:history="1">
            <w:r w:rsidR="00294366" w:rsidRPr="00871FF7">
              <w:rPr>
                <w:rStyle w:val="Hyperlink"/>
                <w:noProof/>
              </w:rPr>
              <w:t>II.</w:t>
            </w:r>
            <w:r w:rsidR="00294366">
              <w:rPr>
                <w:rFonts w:asciiTheme="minorHAnsi" w:eastAsiaTheme="minorEastAsia" w:hAnsiTheme="minorHAnsi" w:cstheme="minorBidi"/>
                <w:noProof/>
                <w:color w:val="auto"/>
                <w:sz w:val="22"/>
                <w:szCs w:val="22"/>
              </w:rPr>
              <w:tab/>
            </w:r>
            <w:r w:rsidR="00294366" w:rsidRPr="00871FF7">
              <w:rPr>
                <w:rStyle w:val="Hyperlink"/>
                <w:noProof/>
              </w:rPr>
              <w:t>What is Big Data in the context of statistical organizations?</w:t>
            </w:r>
            <w:r w:rsidR="00294366">
              <w:rPr>
                <w:noProof/>
                <w:webHidden/>
              </w:rPr>
              <w:tab/>
            </w:r>
            <w:r w:rsidR="00294366">
              <w:rPr>
                <w:noProof/>
                <w:webHidden/>
              </w:rPr>
              <w:fldChar w:fldCharType="begin"/>
            </w:r>
            <w:r w:rsidR="00294366">
              <w:rPr>
                <w:noProof/>
                <w:webHidden/>
              </w:rPr>
              <w:instrText xml:space="preserve"> PAGEREF _Toc383013313 \h </w:instrText>
            </w:r>
            <w:r w:rsidR="00294366">
              <w:rPr>
                <w:noProof/>
                <w:webHidden/>
              </w:rPr>
            </w:r>
            <w:r w:rsidR="00294366">
              <w:rPr>
                <w:noProof/>
                <w:webHidden/>
              </w:rPr>
              <w:fldChar w:fldCharType="separate"/>
            </w:r>
            <w:r w:rsidR="00294366">
              <w:rPr>
                <w:noProof/>
                <w:webHidden/>
              </w:rPr>
              <w:t>4</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14" w:history="1">
            <w:r w:rsidR="00294366" w:rsidRPr="00871FF7">
              <w:rPr>
                <w:rStyle w:val="Hyperlink"/>
                <w:noProof/>
              </w:rPr>
              <w:t>A.</w:t>
            </w:r>
            <w:r w:rsidR="00294366">
              <w:rPr>
                <w:rFonts w:asciiTheme="minorHAnsi" w:eastAsiaTheme="minorEastAsia" w:hAnsiTheme="minorHAnsi" w:cstheme="minorBidi"/>
                <w:noProof/>
                <w:color w:val="auto"/>
                <w:sz w:val="22"/>
                <w:szCs w:val="22"/>
              </w:rPr>
              <w:tab/>
            </w:r>
            <w:r w:rsidR="00294366" w:rsidRPr="00871FF7">
              <w:rPr>
                <w:rStyle w:val="Hyperlink"/>
                <w:noProof/>
              </w:rPr>
              <w:t>Definition</w:t>
            </w:r>
            <w:r w:rsidR="00294366">
              <w:rPr>
                <w:noProof/>
                <w:webHidden/>
              </w:rPr>
              <w:tab/>
            </w:r>
            <w:r w:rsidR="00294366">
              <w:rPr>
                <w:noProof/>
                <w:webHidden/>
              </w:rPr>
              <w:fldChar w:fldCharType="begin"/>
            </w:r>
            <w:r w:rsidR="00294366">
              <w:rPr>
                <w:noProof/>
                <w:webHidden/>
              </w:rPr>
              <w:instrText xml:space="preserve"> PAGEREF _Toc383013314 \h </w:instrText>
            </w:r>
            <w:r w:rsidR="00294366">
              <w:rPr>
                <w:noProof/>
                <w:webHidden/>
              </w:rPr>
            </w:r>
            <w:r w:rsidR="00294366">
              <w:rPr>
                <w:noProof/>
                <w:webHidden/>
              </w:rPr>
              <w:fldChar w:fldCharType="separate"/>
            </w:r>
            <w:r w:rsidR="00294366">
              <w:rPr>
                <w:noProof/>
                <w:webHidden/>
              </w:rPr>
              <w:t>4</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15" w:history="1">
            <w:r w:rsidR="00294366" w:rsidRPr="00871FF7">
              <w:rPr>
                <w:rStyle w:val="Hyperlink"/>
                <w:noProof/>
              </w:rPr>
              <w:t>B.</w:t>
            </w:r>
            <w:r w:rsidR="00294366">
              <w:rPr>
                <w:rFonts w:asciiTheme="minorHAnsi" w:eastAsiaTheme="minorEastAsia" w:hAnsiTheme="minorHAnsi" w:cstheme="minorBidi"/>
                <w:noProof/>
                <w:color w:val="auto"/>
                <w:sz w:val="22"/>
                <w:szCs w:val="22"/>
              </w:rPr>
              <w:tab/>
            </w:r>
            <w:r w:rsidR="00294366" w:rsidRPr="00871FF7">
              <w:rPr>
                <w:rStyle w:val="Hyperlink"/>
                <w:noProof/>
              </w:rPr>
              <w:t>Big Data Sources</w:t>
            </w:r>
            <w:r w:rsidR="00294366">
              <w:rPr>
                <w:noProof/>
                <w:webHidden/>
              </w:rPr>
              <w:tab/>
            </w:r>
            <w:r w:rsidR="00294366">
              <w:rPr>
                <w:noProof/>
                <w:webHidden/>
              </w:rPr>
              <w:fldChar w:fldCharType="begin"/>
            </w:r>
            <w:r w:rsidR="00294366">
              <w:rPr>
                <w:noProof/>
                <w:webHidden/>
              </w:rPr>
              <w:instrText xml:space="preserve"> PAGEREF _Toc383013315 \h </w:instrText>
            </w:r>
            <w:r w:rsidR="00294366">
              <w:rPr>
                <w:noProof/>
                <w:webHidden/>
              </w:rPr>
            </w:r>
            <w:r w:rsidR="00294366">
              <w:rPr>
                <w:noProof/>
                <w:webHidden/>
              </w:rPr>
              <w:fldChar w:fldCharType="separate"/>
            </w:r>
            <w:r w:rsidR="00294366">
              <w:rPr>
                <w:noProof/>
                <w:webHidden/>
              </w:rPr>
              <w:t>4</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16" w:history="1">
            <w:r w:rsidR="00294366" w:rsidRPr="00871FF7">
              <w:rPr>
                <w:rStyle w:val="Hyperlink"/>
                <w:noProof/>
                <w:lang w:val="en"/>
              </w:rPr>
              <w:t>III.</w:t>
            </w:r>
            <w:r w:rsidR="00294366">
              <w:rPr>
                <w:rFonts w:asciiTheme="minorHAnsi" w:eastAsiaTheme="minorEastAsia" w:hAnsiTheme="minorHAnsi" w:cstheme="minorBidi"/>
                <w:noProof/>
                <w:color w:val="auto"/>
                <w:sz w:val="22"/>
                <w:szCs w:val="22"/>
              </w:rPr>
              <w:tab/>
            </w:r>
            <w:r w:rsidR="00294366" w:rsidRPr="00871FF7">
              <w:rPr>
                <w:rStyle w:val="Hyperlink"/>
                <w:noProof/>
                <w:lang w:val="en"/>
              </w:rPr>
              <w:t>How ‘big’ is Big Data for statistical organizations?</w:t>
            </w:r>
            <w:r w:rsidR="00294366">
              <w:rPr>
                <w:noProof/>
                <w:webHidden/>
              </w:rPr>
              <w:tab/>
            </w:r>
            <w:r w:rsidR="00294366">
              <w:rPr>
                <w:noProof/>
                <w:webHidden/>
              </w:rPr>
              <w:fldChar w:fldCharType="begin"/>
            </w:r>
            <w:r w:rsidR="00294366">
              <w:rPr>
                <w:noProof/>
                <w:webHidden/>
              </w:rPr>
              <w:instrText xml:space="preserve"> PAGEREF _Toc383013316 \h </w:instrText>
            </w:r>
            <w:r w:rsidR="00294366">
              <w:rPr>
                <w:noProof/>
                <w:webHidden/>
              </w:rPr>
            </w:r>
            <w:r w:rsidR="00294366">
              <w:rPr>
                <w:noProof/>
                <w:webHidden/>
              </w:rPr>
              <w:fldChar w:fldCharType="separate"/>
            </w:r>
            <w:r w:rsidR="00294366">
              <w:rPr>
                <w:noProof/>
                <w:webHidden/>
              </w:rPr>
              <w:t>5</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17" w:history="1">
            <w:r w:rsidR="00294366" w:rsidRPr="00871FF7">
              <w:rPr>
                <w:rStyle w:val="Hyperlink"/>
                <w:noProof/>
              </w:rPr>
              <w:t>A.</w:t>
            </w:r>
            <w:r w:rsidR="00294366">
              <w:rPr>
                <w:rFonts w:asciiTheme="minorHAnsi" w:eastAsiaTheme="minorEastAsia" w:hAnsiTheme="minorHAnsi" w:cstheme="minorBidi"/>
                <w:noProof/>
                <w:color w:val="auto"/>
                <w:sz w:val="22"/>
                <w:szCs w:val="22"/>
              </w:rPr>
              <w:tab/>
            </w:r>
            <w:r w:rsidR="00294366" w:rsidRPr="00871FF7">
              <w:rPr>
                <w:rStyle w:val="Hyperlink"/>
                <w:noProof/>
              </w:rPr>
              <w:t>The Demand for Big Data</w:t>
            </w:r>
            <w:r w:rsidR="00294366">
              <w:rPr>
                <w:noProof/>
                <w:webHidden/>
              </w:rPr>
              <w:tab/>
            </w:r>
            <w:r w:rsidR="00294366">
              <w:rPr>
                <w:noProof/>
                <w:webHidden/>
              </w:rPr>
              <w:fldChar w:fldCharType="begin"/>
            </w:r>
            <w:r w:rsidR="00294366">
              <w:rPr>
                <w:noProof/>
                <w:webHidden/>
              </w:rPr>
              <w:instrText xml:space="preserve"> PAGEREF _Toc383013317 \h </w:instrText>
            </w:r>
            <w:r w:rsidR="00294366">
              <w:rPr>
                <w:noProof/>
                <w:webHidden/>
              </w:rPr>
            </w:r>
            <w:r w:rsidR="00294366">
              <w:rPr>
                <w:noProof/>
                <w:webHidden/>
              </w:rPr>
              <w:fldChar w:fldCharType="separate"/>
            </w:r>
            <w:r w:rsidR="00294366">
              <w:rPr>
                <w:noProof/>
                <w:webHidden/>
              </w:rPr>
              <w:t>5</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18" w:history="1">
            <w:r w:rsidR="00294366" w:rsidRPr="00871FF7">
              <w:rPr>
                <w:rStyle w:val="Hyperlink"/>
                <w:noProof/>
              </w:rPr>
              <w:t>B.</w:t>
            </w:r>
            <w:r w:rsidR="00294366">
              <w:rPr>
                <w:rFonts w:asciiTheme="minorHAnsi" w:eastAsiaTheme="minorEastAsia" w:hAnsiTheme="minorHAnsi" w:cstheme="minorBidi"/>
                <w:noProof/>
                <w:color w:val="auto"/>
                <w:sz w:val="22"/>
                <w:szCs w:val="22"/>
              </w:rPr>
              <w:tab/>
            </w:r>
            <w:r w:rsidR="00294366" w:rsidRPr="00871FF7">
              <w:rPr>
                <w:rStyle w:val="Hyperlink"/>
                <w:noProof/>
              </w:rPr>
              <w:t>The Value Proposition</w:t>
            </w:r>
            <w:r w:rsidR="00294366">
              <w:rPr>
                <w:noProof/>
                <w:webHidden/>
              </w:rPr>
              <w:tab/>
            </w:r>
            <w:r w:rsidR="00294366">
              <w:rPr>
                <w:noProof/>
                <w:webHidden/>
              </w:rPr>
              <w:fldChar w:fldCharType="begin"/>
            </w:r>
            <w:r w:rsidR="00294366">
              <w:rPr>
                <w:noProof/>
                <w:webHidden/>
              </w:rPr>
              <w:instrText xml:space="preserve"> PAGEREF _Toc383013318 \h </w:instrText>
            </w:r>
            <w:r w:rsidR="00294366">
              <w:rPr>
                <w:noProof/>
                <w:webHidden/>
              </w:rPr>
            </w:r>
            <w:r w:rsidR="00294366">
              <w:rPr>
                <w:noProof/>
                <w:webHidden/>
              </w:rPr>
              <w:fldChar w:fldCharType="separate"/>
            </w:r>
            <w:r w:rsidR="00294366">
              <w:rPr>
                <w:noProof/>
                <w:webHidden/>
              </w:rPr>
              <w:t>6</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21" w:history="1">
            <w:r w:rsidR="00294366" w:rsidRPr="00871FF7">
              <w:rPr>
                <w:rStyle w:val="Hyperlink"/>
                <w:noProof/>
              </w:rPr>
              <w:t>C.</w:t>
            </w:r>
            <w:r w:rsidR="00294366">
              <w:rPr>
                <w:rFonts w:asciiTheme="minorHAnsi" w:eastAsiaTheme="minorEastAsia" w:hAnsiTheme="minorHAnsi" w:cstheme="minorBidi"/>
                <w:noProof/>
                <w:color w:val="auto"/>
                <w:sz w:val="22"/>
                <w:szCs w:val="22"/>
              </w:rPr>
              <w:tab/>
            </w:r>
            <w:r w:rsidR="00294366" w:rsidRPr="00871FF7">
              <w:rPr>
                <w:rStyle w:val="Hyperlink"/>
                <w:noProof/>
              </w:rPr>
              <w:t>Hype cycle</w:t>
            </w:r>
            <w:r w:rsidR="00294366">
              <w:rPr>
                <w:noProof/>
                <w:webHidden/>
              </w:rPr>
              <w:tab/>
            </w:r>
            <w:r w:rsidR="00294366">
              <w:rPr>
                <w:noProof/>
                <w:webHidden/>
              </w:rPr>
              <w:fldChar w:fldCharType="begin"/>
            </w:r>
            <w:r w:rsidR="00294366">
              <w:rPr>
                <w:noProof/>
                <w:webHidden/>
              </w:rPr>
              <w:instrText xml:space="preserve"> PAGEREF _Toc383013321 \h </w:instrText>
            </w:r>
            <w:r w:rsidR="00294366">
              <w:rPr>
                <w:noProof/>
                <w:webHidden/>
              </w:rPr>
            </w:r>
            <w:r w:rsidR="00294366">
              <w:rPr>
                <w:noProof/>
                <w:webHidden/>
              </w:rPr>
              <w:fldChar w:fldCharType="separate"/>
            </w:r>
            <w:r w:rsidR="00294366">
              <w:rPr>
                <w:noProof/>
                <w:webHidden/>
              </w:rPr>
              <w:t>8</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22" w:history="1">
            <w:r w:rsidR="00294366" w:rsidRPr="00871FF7">
              <w:rPr>
                <w:rStyle w:val="Hyperlink"/>
                <w:noProof/>
              </w:rPr>
              <w:t>IV.</w:t>
            </w:r>
            <w:r w:rsidR="00294366">
              <w:rPr>
                <w:rFonts w:asciiTheme="minorHAnsi" w:eastAsiaTheme="minorEastAsia" w:hAnsiTheme="minorHAnsi" w:cstheme="minorBidi"/>
                <w:noProof/>
                <w:color w:val="auto"/>
                <w:sz w:val="22"/>
                <w:szCs w:val="22"/>
              </w:rPr>
              <w:tab/>
            </w:r>
            <w:r w:rsidR="00294366" w:rsidRPr="00871FF7">
              <w:rPr>
                <w:rStyle w:val="Hyperlink"/>
                <w:noProof/>
              </w:rPr>
              <w:t>Are ‘big’ changes needed to build a Big Data Capability?</w:t>
            </w:r>
            <w:r w:rsidR="00294366">
              <w:rPr>
                <w:noProof/>
                <w:webHidden/>
              </w:rPr>
              <w:tab/>
            </w:r>
            <w:r w:rsidR="00294366">
              <w:rPr>
                <w:noProof/>
                <w:webHidden/>
              </w:rPr>
              <w:fldChar w:fldCharType="begin"/>
            </w:r>
            <w:r w:rsidR="00294366">
              <w:rPr>
                <w:noProof/>
                <w:webHidden/>
              </w:rPr>
              <w:instrText xml:space="preserve"> PAGEREF _Toc383013322 \h </w:instrText>
            </w:r>
            <w:r w:rsidR="00294366">
              <w:rPr>
                <w:noProof/>
                <w:webHidden/>
              </w:rPr>
            </w:r>
            <w:r w:rsidR="00294366">
              <w:rPr>
                <w:noProof/>
                <w:webHidden/>
              </w:rPr>
              <w:fldChar w:fldCharType="separate"/>
            </w:r>
            <w:r w:rsidR="00294366">
              <w:rPr>
                <w:noProof/>
                <w:webHidden/>
              </w:rPr>
              <w:t>9</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23" w:history="1">
            <w:r w:rsidR="00294366" w:rsidRPr="00871FF7">
              <w:rPr>
                <w:rStyle w:val="Hyperlink"/>
                <w:noProof/>
              </w:rPr>
              <w:t>A.</w:t>
            </w:r>
            <w:r w:rsidR="00294366">
              <w:rPr>
                <w:rFonts w:asciiTheme="minorHAnsi" w:eastAsiaTheme="minorEastAsia" w:hAnsiTheme="minorHAnsi" w:cstheme="minorBidi"/>
                <w:noProof/>
                <w:color w:val="auto"/>
                <w:sz w:val="22"/>
                <w:szCs w:val="22"/>
              </w:rPr>
              <w:tab/>
            </w:r>
            <w:r w:rsidR="00294366" w:rsidRPr="00871FF7">
              <w:rPr>
                <w:rStyle w:val="Hyperlink"/>
                <w:noProof/>
              </w:rPr>
              <w:t>Process</w:t>
            </w:r>
            <w:r w:rsidR="00294366">
              <w:rPr>
                <w:noProof/>
                <w:webHidden/>
              </w:rPr>
              <w:tab/>
            </w:r>
            <w:r w:rsidR="00294366">
              <w:rPr>
                <w:noProof/>
                <w:webHidden/>
              </w:rPr>
              <w:fldChar w:fldCharType="begin"/>
            </w:r>
            <w:r w:rsidR="00294366">
              <w:rPr>
                <w:noProof/>
                <w:webHidden/>
              </w:rPr>
              <w:instrText xml:space="preserve"> PAGEREF _Toc383013323 \h </w:instrText>
            </w:r>
            <w:r w:rsidR="00294366">
              <w:rPr>
                <w:noProof/>
                <w:webHidden/>
              </w:rPr>
            </w:r>
            <w:r w:rsidR="00294366">
              <w:rPr>
                <w:noProof/>
                <w:webHidden/>
              </w:rPr>
              <w:fldChar w:fldCharType="separate"/>
            </w:r>
            <w:r w:rsidR="00294366">
              <w:rPr>
                <w:noProof/>
                <w:webHidden/>
              </w:rPr>
              <w:t>10</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24" w:history="1">
            <w:r w:rsidR="00294366" w:rsidRPr="00871FF7">
              <w:rPr>
                <w:rStyle w:val="Hyperlink"/>
                <w:noProof/>
              </w:rPr>
              <w:t>B.</w:t>
            </w:r>
            <w:r w:rsidR="00294366">
              <w:rPr>
                <w:rFonts w:asciiTheme="minorHAnsi" w:eastAsiaTheme="minorEastAsia" w:hAnsiTheme="minorHAnsi" w:cstheme="minorBidi"/>
                <w:noProof/>
                <w:color w:val="auto"/>
                <w:sz w:val="22"/>
                <w:szCs w:val="22"/>
              </w:rPr>
              <w:tab/>
            </w:r>
            <w:r w:rsidR="00294366" w:rsidRPr="00871FF7">
              <w:rPr>
                <w:rStyle w:val="Hyperlink"/>
                <w:noProof/>
              </w:rPr>
              <w:t>Methods</w:t>
            </w:r>
            <w:r w:rsidR="00294366">
              <w:rPr>
                <w:noProof/>
                <w:webHidden/>
              </w:rPr>
              <w:tab/>
            </w:r>
            <w:r w:rsidR="00294366">
              <w:rPr>
                <w:noProof/>
                <w:webHidden/>
              </w:rPr>
              <w:fldChar w:fldCharType="begin"/>
            </w:r>
            <w:r w:rsidR="00294366">
              <w:rPr>
                <w:noProof/>
                <w:webHidden/>
              </w:rPr>
              <w:instrText xml:space="preserve"> PAGEREF _Toc383013324 \h </w:instrText>
            </w:r>
            <w:r w:rsidR="00294366">
              <w:rPr>
                <w:noProof/>
                <w:webHidden/>
              </w:rPr>
            </w:r>
            <w:r w:rsidR="00294366">
              <w:rPr>
                <w:noProof/>
                <w:webHidden/>
              </w:rPr>
              <w:fldChar w:fldCharType="separate"/>
            </w:r>
            <w:r w:rsidR="00294366">
              <w:rPr>
                <w:noProof/>
                <w:webHidden/>
              </w:rPr>
              <w:t>11</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25" w:history="1">
            <w:r w:rsidR="00294366" w:rsidRPr="00871FF7">
              <w:rPr>
                <w:rStyle w:val="Hyperlink"/>
                <w:noProof/>
              </w:rPr>
              <w:t>C.</w:t>
            </w:r>
            <w:r w:rsidR="00294366">
              <w:rPr>
                <w:rFonts w:asciiTheme="minorHAnsi" w:eastAsiaTheme="minorEastAsia" w:hAnsiTheme="minorHAnsi" w:cstheme="minorBidi"/>
                <w:noProof/>
                <w:color w:val="auto"/>
                <w:sz w:val="22"/>
                <w:szCs w:val="22"/>
              </w:rPr>
              <w:tab/>
            </w:r>
            <w:r w:rsidR="00294366" w:rsidRPr="00871FF7">
              <w:rPr>
                <w:rStyle w:val="Hyperlink"/>
                <w:noProof/>
              </w:rPr>
              <w:t>Technology</w:t>
            </w:r>
            <w:r w:rsidR="00294366">
              <w:rPr>
                <w:noProof/>
                <w:webHidden/>
              </w:rPr>
              <w:tab/>
            </w:r>
            <w:r w:rsidR="00294366">
              <w:rPr>
                <w:noProof/>
                <w:webHidden/>
              </w:rPr>
              <w:fldChar w:fldCharType="begin"/>
            </w:r>
            <w:r w:rsidR="00294366">
              <w:rPr>
                <w:noProof/>
                <w:webHidden/>
              </w:rPr>
              <w:instrText xml:space="preserve"> PAGEREF _Toc383013325 \h </w:instrText>
            </w:r>
            <w:r w:rsidR="00294366">
              <w:rPr>
                <w:noProof/>
                <w:webHidden/>
              </w:rPr>
            </w:r>
            <w:r w:rsidR="00294366">
              <w:rPr>
                <w:noProof/>
                <w:webHidden/>
              </w:rPr>
              <w:fldChar w:fldCharType="separate"/>
            </w:r>
            <w:r w:rsidR="00294366">
              <w:rPr>
                <w:noProof/>
                <w:webHidden/>
              </w:rPr>
              <w:t>14</w:t>
            </w:r>
            <w:r w:rsidR="00294366">
              <w:rPr>
                <w:noProof/>
                <w:webHidden/>
              </w:rPr>
              <w:fldChar w:fldCharType="end"/>
            </w:r>
          </w:hyperlink>
        </w:p>
        <w:p w:rsidR="00294366" w:rsidRDefault="008E49B0">
          <w:pPr>
            <w:pStyle w:val="TOC2"/>
            <w:tabs>
              <w:tab w:val="left" w:pos="880"/>
              <w:tab w:val="right" w:leader="dot" w:pos="9016"/>
            </w:tabs>
            <w:rPr>
              <w:rFonts w:asciiTheme="minorHAnsi" w:eastAsiaTheme="minorEastAsia" w:hAnsiTheme="minorHAnsi" w:cstheme="minorBidi"/>
              <w:noProof/>
              <w:color w:val="auto"/>
              <w:sz w:val="22"/>
              <w:szCs w:val="22"/>
            </w:rPr>
          </w:pPr>
          <w:hyperlink w:anchor="_Toc383013327" w:history="1">
            <w:r w:rsidR="00294366" w:rsidRPr="00871FF7">
              <w:rPr>
                <w:rStyle w:val="Hyperlink"/>
                <w:noProof/>
              </w:rPr>
              <w:t>D.</w:t>
            </w:r>
            <w:r w:rsidR="00294366">
              <w:rPr>
                <w:rFonts w:asciiTheme="minorHAnsi" w:eastAsiaTheme="minorEastAsia" w:hAnsiTheme="minorHAnsi" w:cstheme="minorBidi"/>
                <w:noProof/>
                <w:color w:val="auto"/>
                <w:sz w:val="22"/>
                <w:szCs w:val="22"/>
              </w:rPr>
              <w:tab/>
            </w:r>
            <w:r w:rsidR="00294366" w:rsidRPr="00871FF7">
              <w:rPr>
                <w:rStyle w:val="Hyperlink"/>
                <w:noProof/>
              </w:rPr>
              <w:t>People</w:t>
            </w:r>
            <w:r w:rsidR="00294366">
              <w:rPr>
                <w:noProof/>
                <w:webHidden/>
              </w:rPr>
              <w:tab/>
            </w:r>
            <w:r w:rsidR="00294366">
              <w:rPr>
                <w:noProof/>
                <w:webHidden/>
              </w:rPr>
              <w:fldChar w:fldCharType="begin"/>
            </w:r>
            <w:r w:rsidR="00294366">
              <w:rPr>
                <w:noProof/>
                <w:webHidden/>
              </w:rPr>
              <w:instrText xml:space="preserve"> PAGEREF _Toc383013327 \h </w:instrText>
            </w:r>
            <w:r w:rsidR="00294366">
              <w:rPr>
                <w:noProof/>
                <w:webHidden/>
              </w:rPr>
            </w:r>
            <w:r w:rsidR="00294366">
              <w:rPr>
                <w:noProof/>
                <w:webHidden/>
              </w:rPr>
              <w:fldChar w:fldCharType="separate"/>
            </w:r>
            <w:r w:rsidR="00294366">
              <w:rPr>
                <w:noProof/>
                <w:webHidden/>
              </w:rPr>
              <w:t>15</w:t>
            </w:r>
            <w:r w:rsidR="00294366">
              <w:rPr>
                <w:noProof/>
                <w:webHidden/>
              </w:rPr>
              <w:fldChar w:fldCharType="end"/>
            </w:r>
          </w:hyperlink>
        </w:p>
        <w:p w:rsidR="00294366" w:rsidRDefault="008E49B0">
          <w:pPr>
            <w:pStyle w:val="TOC2"/>
            <w:tabs>
              <w:tab w:val="left" w:pos="660"/>
              <w:tab w:val="right" w:leader="dot" w:pos="9016"/>
            </w:tabs>
            <w:rPr>
              <w:rFonts w:asciiTheme="minorHAnsi" w:eastAsiaTheme="minorEastAsia" w:hAnsiTheme="minorHAnsi" w:cstheme="minorBidi"/>
              <w:noProof/>
              <w:color w:val="auto"/>
              <w:sz w:val="22"/>
              <w:szCs w:val="22"/>
            </w:rPr>
          </w:pPr>
          <w:hyperlink w:anchor="_Toc383013330" w:history="1">
            <w:r w:rsidR="00294366" w:rsidRPr="00871FF7">
              <w:rPr>
                <w:rStyle w:val="Hyperlink"/>
                <w:noProof/>
              </w:rPr>
              <w:t>E.</w:t>
            </w:r>
            <w:r w:rsidR="00294366">
              <w:rPr>
                <w:rFonts w:asciiTheme="minorHAnsi" w:eastAsiaTheme="minorEastAsia" w:hAnsiTheme="minorHAnsi" w:cstheme="minorBidi"/>
                <w:noProof/>
                <w:color w:val="auto"/>
                <w:sz w:val="22"/>
                <w:szCs w:val="22"/>
              </w:rPr>
              <w:tab/>
            </w:r>
            <w:r w:rsidR="00294366" w:rsidRPr="00871FF7">
              <w:rPr>
                <w:rStyle w:val="Hyperlink"/>
                <w:noProof/>
              </w:rPr>
              <w:t>Standards, Frameworks and Policies</w:t>
            </w:r>
            <w:r w:rsidR="00294366">
              <w:rPr>
                <w:noProof/>
                <w:webHidden/>
              </w:rPr>
              <w:tab/>
            </w:r>
            <w:r w:rsidR="00294366">
              <w:rPr>
                <w:noProof/>
                <w:webHidden/>
              </w:rPr>
              <w:fldChar w:fldCharType="begin"/>
            </w:r>
            <w:r w:rsidR="00294366">
              <w:rPr>
                <w:noProof/>
                <w:webHidden/>
              </w:rPr>
              <w:instrText xml:space="preserve"> PAGEREF _Toc383013330 \h </w:instrText>
            </w:r>
            <w:r w:rsidR="00294366">
              <w:rPr>
                <w:noProof/>
                <w:webHidden/>
              </w:rPr>
            </w:r>
            <w:r w:rsidR="00294366">
              <w:rPr>
                <w:noProof/>
                <w:webHidden/>
              </w:rPr>
              <w:fldChar w:fldCharType="separate"/>
            </w:r>
            <w:r w:rsidR="00294366">
              <w:rPr>
                <w:noProof/>
                <w:webHidden/>
              </w:rPr>
              <w:t>16</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34" w:history="1">
            <w:r w:rsidR="00294366" w:rsidRPr="00871FF7">
              <w:rPr>
                <w:rStyle w:val="Hyperlink"/>
                <w:noProof/>
              </w:rPr>
              <w:t>V.</w:t>
            </w:r>
            <w:r w:rsidR="00294366">
              <w:rPr>
                <w:rFonts w:asciiTheme="minorHAnsi" w:eastAsiaTheme="minorEastAsia" w:hAnsiTheme="minorHAnsi" w:cstheme="minorBidi"/>
                <w:noProof/>
                <w:color w:val="auto"/>
                <w:sz w:val="22"/>
                <w:szCs w:val="22"/>
              </w:rPr>
              <w:tab/>
            </w:r>
            <w:r w:rsidR="00294366" w:rsidRPr="00871FF7">
              <w:rPr>
                <w:rStyle w:val="Hyperlink"/>
                <w:noProof/>
              </w:rPr>
              <w:t>Is Big Data too ‘big’ to tackle alone?</w:t>
            </w:r>
            <w:r w:rsidR="00294366">
              <w:rPr>
                <w:noProof/>
                <w:webHidden/>
              </w:rPr>
              <w:tab/>
            </w:r>
            <w:r w:rsidR="00294366">
              <w:rPr>
                <w:noProof/>
                <w:webHidden/>
              </w:rPr>
              <w:fldChar w:fldCharType="begin"/>
            </w:r>
            <w:r w:rsidR="00294366">
              <w:rPr>
                <w:noProof/>
                <w:webHidden/>
              </w:rPr>
              <w:instrText xml:space="preserve"> PAGEREF _Toc383013334 \h </w:instrText>
            </w:r>
            <w:r w:rsidR="00294366">
              <w:rPr>
                <w:noProof/>
                <w:webHidden/>
              </w:rPr>
            </w:r>
            <w:r w:rsidR="00294366">
              <w:rPr>
                <w:noProof/>
                <w:webHidden/>
              </w:rPr>
              <w:fldChar w:fldCharType="separate"/>
            </w:r>
            <w:r w:rsidR="00294366">
              <w:rPr>
                <w:noProof/>
                <w:webHidden/>
              </w:rPr>
              <w:t>20</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35" w:history="1">
            <w:r w:rsidR="00294366" w:rsidRPr="00871FF7">
              <w:rPr>
                <w:rStyle w:val="Hyperlink"/>
                <w:noProof/>
              </w:rPr>
              <w:t>VI.</w:t>
            </w:r>
            <w:r w:rsidR="00294366">
              <w:rPr>
                <w:rFonts w:asciiTheme="minorHAnsi" w:eastAsiaTheme="minorEastAsia" w:hAnsiTheme="minorHAnsi" w:cstheme="minorBidi"/>
                <w:noProof/>
                <w:color w:val="auto"/>
                <w:sz w:val="22"/>
                <w:szCs w:val="22"/>
              </w:rPr>
              <w:tab/>
            </w:r>
            <w:r w:rsidR="00294366" w:rsidRPr="00871FF7">
              <w:rPr>
                <w:rStyle w:val="Hyperlink"/>
                <w:noProof/>
              </w:rPr>
              <w:t>Conclusion</w:t>
            </w:r>
            <w:r w:rsidR="00294366">
              <w:rPr>
                <w:noProof/>
                <w:webHidden/>
              </w:rPr>
              <w:tab/>
            </w:r>
            <w:r w:rsidR="00294366">
              <w:rPr>
                <w:noProof/>
                <w:webHidden/>
              </w:rPr>
              <w:fldChar w:fldCharType="begin"/>
            </w:r>
            <w:r w:rsidR="00294366">
              <w:rPr>
                <w:noProof/>
                <w:webHidden/>
              </w:rPr>
              <w:instrText xml:space="preserve"> PAGEREF _Toc383013335 \h </w:instrText>
            </w:r>
            <w:r w:rsidR="00294366">
              <w:rPr>
                <w:noProof/>
                <w:webHidden/>
              </w:rPr>
            </w:r>
            <w:r w:rsidR="00294366">
              <w:rPr>
                <w:noProof/>
                <w:webHidden/>
              </w:rPr>
              <w:fldChar w:fldCharType="separate"/>
            </w:r>
            <w:r w:rsidR="00294366">
              <w:rPr>
                <w:noProof/>
                <w:webHidden/>
              </w:rPr>
              <w:t>23</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36" w:history="1">
            <w:r w:rsidR="00294366" w:rsidRPr="00871FF7">
              <w:rPr>
                <w:rStyle w:val="Hyperlink"/>
                <w:noProof/>
              </w:rPr>
              <w:t>VII.</w:t>
            </w:r>
            <w:r w:rsidR="00294366">
              <w:rPr>
                <w:rFonts w:asciiTheme="minorHAnsi" w:eastAsiaTheme="minorEastAsia" w:hAnsiTheme="minorHAnsi" w:cstheme="minorBidi"/>
                <w:noProof/>
                <w:color w:val="auto"/>
                <w:sz w:val="22"/>
                <w:szCs w:val="22"/>
              </w:rPr>
              <w:tab/>
            </w:r>
            <w:r w:rsidR="00294366" w:rsidRPr="00871FF7">
              <w:rPr>
                <w:rStyle w:val="Hyperlink"/>
                <w:noProof/>
              </w:rPr>
              <w:t>Annex A: A typology of Big Data sources</w:t>
            </w:r>
            <w:r w:rsidR="00294366">
              <w:rPr>
                <w:noProof/>
                <w:webHidden/>
              </w:rPr>
              <w:tab/>
            </w:r>
            <w:r w:rsidR="00294366">
              <w:rPr>
                <w:noProof/>
                <w:webHidden/>
              </w:rPr>
              <w:fldChar w:fldCharType="begin"/>
            </w:r>
            <w:r w:rsidR="00294366">
              <w:rPr>
                <w:noProof/>
                <w:webHidden/>
              </w:rPr>
              <w:instrText xml:space="preserve"> PAGEREF _Toc383013336 \h </w:instrText>
            </w:r>
            <w:r w:rsidR="00294366">
              <w:rPr>
                <w:noProof/>
                <w:webHidden/>
              </w:rPr>
            </w:r>
            <w:r w:rsidR="00294366">
              <w:rPr>
                <w:noProof/>
                <w:webHidden/>
              </w:rPr>
              <w:fldChar w:fldCharType="separate"/>
            </w:r>
            <w:r w:rsidR="00294366">
              <w:rPr>
                <w:noProof/>
                <w:webHidden/>
              </w:rPr>
              <w:t>24</w:t>
            </w:r>
            <w:r w:rsidR="00294366">
              <w:rPr>
                <w:noProof/>
                <w:webHidden/>
              </w:rPr>
              <w:fldChar w:fldCharType="end"/>
            </w:r>
          </w:hyperlink>
        </w:p>
        <w:p w:rsidR="00294366" w:rsidRDefault="008E49B0">
          <w:pPr>
            <w:pStyle w:val="TOC1"/>
            <w:tabs>
              <w:tab w:val="left" w:pos="880"/>
              <w:tab w:val="right" w:leader="dot" w:pos="9016"/>
            </w:tabs>
            <w:rPr>
              <w:rFonts w:asciiTheme="minorHAnsi" w:eastAsiaTheme="minorEastAsia" w:hAnsiTheme="minorHAnsi" w:cstheme="minorBidi"/>
              <w:noProof/>
              <w:color w:val="auto"/>
              <w:sz w:val="22"/>
              <w:szCs w:val="22"/>
            </w:rPr>
          </w:pPr>
          <w:hyperlink w:anchor="_Toc383013337" w:history="1">
            <w:r w:rsidR="00294366" w:rsidRPr="00871FF7">
              <w:rPr>
                <w:rStyle w:val="Hyperlink"/>
                <w:noProof/>
              </w:rPr>
              <w:t>VIII.</w:t>
            </w:r>
            <w:r w:rsidR="00294366">
              <w:rPr>
                <w:rFonts w:asciiTheme="minorHAnsi" w:eastAsiaTheme="minorEastAsia" w:hAnsiTheme="minorHAnsi" w:cstheme="minorBidi"/>
                <w:noProof/>
                <w:color w:val="auto"/>
                <w:sz w:val="22"/>
                <w:szCs w:val="22"/>
              </w:rPr>
              <w:tab/>
            </w:r>
            <w:r w:rsidR="00294366" w:rsidRPr="00871FF7">
              <w:rPr>
                <w:rStyle w:val="Hyperlink"/>
                <w:noProof/>
              </w:rPr>
              <w:t>Annex B: SWOT Analysis and identification of risks and benefits.</w:t>
            </w:r>
            <w:r w:rsidR="00294366">
              <w:rPr>
                <w:noProof/>
                <w:webHidden/>
              </w:rPr>
              <w:tab/>
            </w:r>
            <w:r w:rsidR="00294366">
              <w:rPr>
                <w:noProof/>
                <w:webHidden/>
              </w:rPr>
              <w:fldChar w:fldCharType="begin"/>
            </w:r>
            <w:r w:rsidR="00294366">
              <w:rPr>
                <w:noProof/>
                <w:webHidden/>
              </w:rPr>
              <w:instrText xml:space="preserve"> PAGEREF _Toc383013337 \h </w:instrText>
            </w:r>
            <w:r w:rsidR="00294366">
              <w:rPr>
                <w:noProof/>
                <w:webHidden/>
              </w:rPr>
            </w:r>
            <w:r w:rsidR="00294366">
              <w:rPr>
                <w:noProof/>
                <w:webHidden/>
              </w:rPr>
              <w:fldChar w:fldCharType="separate"/>
            </w:r>
            <w:r w:rsidR="00294366">
              <w:rPr>
                <w:noProof/>
                <w:webHidden/>
              </w:rPr>
              <w:t>25</w:t>
            </w:r>
            <w:r w:rsidR="00294366">
              <w:rPr>
                <w:noProof/>
                <w:webHidden/>
              </w:rPr>
              <w:fldChar w:fldCharType="end"/>
            </w:r>
          </w:hyperlink>
        </w:p>
        <w:p w:rsidR="00294366" w:rsidRDefault="008E49B0">
          <w:pPr>
            <w:pStyle w:val="TOC1"/>
            <w:tabs>
              <w:tab w:val="left" w:pos="660"/>
              <w:tab w:val="right" w:leader="dot" w:pos="9016"/>
            </w:tabs>
            <w:rPr>
              <w:rFonts w:asciiTheme="minorHAnsi" w:eastAsiaTheme="minorEastAsia" w:hAnsiTheme="minorHAnsi" w:cstheme="minorBidi"/>
              <w:noProof/>
              <w:color w:val="auto"/>
              <w:sz w:val="22"/>
              <w:szCs w:val="22"/>
            </w:rPr>
          </w:pPr>
          <w:hyperlink w:anchor="_Toc383013338" w:history="1">
            <w:r w:rsidR="00294366" w:rsidRPr="00871FF7">
              <w:rPr>
                <w:rStyle w:val="Hyperlink"/>
                <w:noProof/>
              </w:rPr>
              <w:t>IX.</w:t>
            </w:r>
            <w:r w:rsidR="00294366">
              <w:rPr>
                <w:rFonts w:asciiTheme="minorHAnsi" w:eastAsiaTheme="minorEastAsia" w:hAnsiTheme="minorHAnsi" w:cstheme="minorBidi"/>
                <w:noProof/>
                <w:color w:val="auto"/>
                <w:sz w:val="22"/>
                <w:szCs w:val="22"/>
              </w:rPr>
              <w:tab/>
            </w:r>
            <w:r w:rsidR="00294366" w:rsidRPr="00871FF7">
              <w:rPr>
                <w:rStyle w:val="Hyperlink"/>
                <w:noProof/>
              </w:rPr>
              <w:t>Annex C: Next steps for the HLG Big Data Project</w:t>
            </w:r>
            <w:r w:rsidR="00294366">
              <w:rPr>
                <w:noProof/>
                <w:webHidden/>
              </w:rPr>
              <w:tab/>
            </w:r>
            <w:r w:rsidR="00294366">
              <w:rPr>
                <w:noProof/>
                <w:webHidden/>
              </w:rPr>
              <w:fldChar w:fldCharType="begin"/>
            </w:r>
            <w:r w:rsidR="00294366">
              <w:rPr>
                <w:noProof/>
                <w:webHidden/>
              </w:rPr>
              <w:instrText xml:space="preserve"> PAGEREF _Toc383013338 \h </w:instrText>
            </w:r>
            <w:r w:rsidR="00294366">
              <w:rPr>
                <w:noProof/>
                <w:webHidden/>
              </w:rPr>
            </w:r>
            <w:r w:rsidR="00294366">
              <w:rPr>
                <w:noProof/>
                <w:webHidden/>
              </w:rPr>
              <w:fldChar w:fldCharType="separate"/>
            </w:r>
            <w:r w:rsidR="00294366">
              <w:rPr>
                <w:noProof/>
                <w:webHidden/>
              </w:rPr>
              <w:t>29</w:t>
            </w:r>
            <w:r w:rsidR="00294366">
              <w:rPr>
                <w:noProof/>
                <w:webHidden/>
              </w:rPr>
              <w:fldChar w:fldCharType="end"/>
            </w:r>
          </w:hyperlink>
        </w:p>
        <w:p w:rsidR="00B4217C" w:rsidRPr="00294366" w:rsidRDefault="00B4217C" w:rsidP="00717A0B">
          <w:pPr>
            <w:rPr>
              <w:color w:val="auto"/>
            </w:rPr>
          </w:pPr>
          <w:r w:rsidRPr="00294366">
            <w:rPr>
              <w:b/>
              <w:noProof/>
              <w:color w:val="auto"/>
            </w:rPr>
            <w:fldChar w:fldCharType="end"/>
          </w:r>
        </w:p>
      </w:sdtContent>
    </w:sdt>
    <w:p w:rsidR="00B4217C" w:rsidRPr="00294366" w:rsidRDefault="00B4217C" w:rsidP="00717A0B">
      <w:pPr>
        <w:rPr>
          <w:color w:val="auto"/>
        </w:rPr>
      </w:pPr>
      <w:r w:rsidRPr="00294366">
        <w:rPr>
          <w:color w:val="auto"/>
        </w:rPr>
        <w:br w:type="page"/>
      </w:r>
    </w:p>
    <w:p w:rsidR="0063139E" w:rsidRPr="00294366" w:rsidRDefault="0063139E" w:rsidP="004E15DC">
      <w:pPr>
        <w:pStyle w:val="Heading1"/>
      </w:pPr>
      <w:bookmarkStart w:id="6" w:name="_Toc383013312"/>
      <w:r w:rsidRPr="00294366">
        <w:lastRenderedPageBreak/>
        <w:t>Introduction</w:t>
      </w:r>
      <w:bookmarkEnd w:id="6"/>
    </w:p>
    <w:p w:rsidR="0063139E" w:rsidRPr="00294366" w:rsidRDefault="0063139E" w:rsidP="00717A0B">
      <w:pPr>
        <w:rPr>
          <w:color w:val="auto"/>
        </w:rPr>
      </w:pPr>
    </w:p>
    <w:p w:rsidR="00FF7A1D" w:rsidRPr="00294366" w:rsidRDefault="00FF7A1D" w:rsidP="00FF7A1D">
      <w:pPr>
        <w:pStyle w:val="SingleTxtG"/>
        <w:spacing w:after="0" w:line="240" w:lineRule="auto"/>
        <w:ind w:left="720" w:right="-29"/>
        <w:jc w:val="left"/>
        <w:rPr>
          <w:i/>
          <w:sz w:val="24"/>
          <w:szCs w:val="24"/>
        </w:rPr>
      </w:pPr>
      <w:r w:rsidRPr="00294366">
        <w:rPr>
          <w:i/>
          <w:sz w:val="24"/>
          <w:szCs w:val="24"/>
        </w:rPr>
        <w:t>"Big Data is an increasing challenge. The official statistical community needs to better understand the issues, and develop new methods, tools and ideas to make effective use of Big Data sources."</w:t>
      </w:r>
      <w:r w:rsidRPr="00294366">
        <w:t xml:space="preserve"> </w:t>
      </w:r>
      <w:r w:rsidRPr="00294366">
        <w:rPr>
          <w:rStyle w:val="FootnoteReference"/>
        </w:rPr>
        <w:footnoteReference w:id="1"/>
      </w:r>
    </w:p>
    <w:p w:rsidR="00FF7A1D" w:rsidRPr="00294366" w:rsidRDefault="00FF7A1D" w:rsidP="00717A0B">
      <w:pPr>
        <w:rPr>
          <w:color w:val="auto"/>
        </w:rPr>
      </w:pPr>
    </w:p>
    <w:p w:rsidR="00E20446" w:rsidRPr="00294366" w:rsidRDefault="007B2AC6" w:rsidP="00717A0B">
      <w:pPr>
        <w:rPr>
          <w:color w:val="auto"/>
        </w:rPr>
      </w:pPr>
      <w:r w:rsidRPr="00294366">
        <w:rPr>
          <w:color w:val="auto"/>
        </w:rPr>
        <w:t>1.</w:t>
      </w:r>
      <w:r w:rsidRPr="00294366">
        <w:rPr>
          <w:color w:val="auto"/>
        </w:rPr>
        <w:tab/>
      </w:r>
      <w:r w:rsidR="0027728B" w:rsidRPr="00294366">
        <w:rPr>
          <w:color w:val="auto"/>
        </w:rPr>
        <w:t>The High-Level Group for the Modernisation of Statistical Production and Services’ (HLG) strategy document</w:t>
      </w:r>
      <w:r w:rsidR="0027728B" w:rsidRPr="00294366">
        <w:rPr>
          <w:rStyle w:val="FootnoteReference"/>
          <w:color w:val="auto"/>
        </w:rPr>
        <w:footnoteReference w:id="2"/>
      </w:r>
      <w:r w:rsidR="0027728B" w:rsidRPr="00294366">
        <w:rPr>
          <w:color w:val="auto"/>
        </w:rPr>
        <w:t xml:space="preserve"> states that “products and services must become easier to produce, less resource-intensive, and less burdensome on data suppliers” and that “new and existing products and services should make use of the vast amounts of data becoming available, to provide better measurements of new aspects of society”</w:t>
      </w:r>
      <w:r w:rsidR="00E20446" w:rsidRPr="00294366">
        <w:rPr>
          <w:color w:val="auto"/>
        </w:rPr>
        <w:t xml:space="preserve">. The use of Big Data by statistical </w:t>
      </w:r>
      <w:r w:rsidR="00734D89" w:rsidRPr="00294366">
        <w:rPr>
          <w:color w:val="auto"/>
        </w:rPr>
        <w:t>organization</w:t>
      </w:r>
      <w:r w:rsidR="00E20446" w:rsidRPr="00294366">
        <w:rPr>
          <w:color w:val="auto"/>
        </w:rPr>
        <w:t xml:space="preserve">s is one way to achieve this aim. </w:t>
      </w:r>
    </w:p>
    <w:p w:rsidR="00290E5E" w:rsidRPr="00294366" w:rsidRDefault="00290E5E" w:rsidP="00290E5E">
      <w:pPr>
        <w:rPr>
          <w:color w:val="auto"/>
        </w:rPr>
      </w:pPr>
    </w:p>
    <w:p w:rsidR="00290E5E" w:rsidRPr="00294366" w:rsidRDefault="007B2AC6" w:rsidP="00290E5E">
      <w:pPr>
        <w:rPr>
          <w:color w:val="auto"/>
        </w:rPr>
      </w:pPr>
      <w:r w:rsidRPr="00294366">
        <w:rPr>
          <w:color w:val="auto"/>
        </w:rPr>
        <w:t>2.</w:t>
      </w:r>
      <w:r w:rsidRPr="00294366">
        <w:rPr>
          <w:color w:val="auto"/>
        </w:rPr>
        <w:tab/>
      </w:r>
      <w:r w:rsidR="00290E5E" w:rsidRPr="00294366">
        <w:rPr>
          <w:color w:val="auto"/>
        </w:rPr>
        <w:t xml:space="preserve">Already a number of statistical </w:t>
      </w:r>
      <w:r w:rsidR="00734D89" w:rsidRPr="00294366">
        <w:rPr>
          <w:color w:val="auto"/>
        </w:rPr>
        <w:t>organization</w:t>
      </w:r>
      <w:r w:rsidR="00290E5E" w:rsidRPr="00294366">
        <w:rPr>
          <w:color w:val="auto"/>
        </w:rPr>
        <w:t>s are investigating and reporting on their use of Big Data</w:t>
      </w:r>
      <w:r w:rsidR="00290E5E" w:rsidRPr="00294366">
        <w:rPr>
          <w:rStyle w:val="FootnoteReference"/>
          <w:color w:val="auto"/>
        </w:rPr>
        <w:footnoteReference w:id="3"/>
      </w:r>
      <w:r w:rsidR="00290E5E" w:rsidRPr="00294366">
        <w:rPr>
          <w:color w:val="auto"/>
        </w:rPr>
        <w:t xml:space="preserve">. These have tended to be opportunistic uses of Big Data – driven by the increased availability of a data source or </w:t>
      </w:r>
      <w:r w:rsidR="00FF7A1D" w:rsidRPr="00294366">
        <w:rPr>
          <w:color w:val="auto"/>
        </w:rPr>
        <w:t>the need to provide statistics at short notice (for example in cases of a natural disaster).</w:t>
      </w:r>
      <w:r w:rsidR="0004260B" w:rsidRPr="00294366">
        <w:rPr>
          <w:color w:val="auto"/>
        </w:rPr>
        <w:t xml:space="preserve">  The Official Statistics community needs to take a strategic look at what Big Data means for the community.</w:t>
      </w:r>
    </w:p>
    <w:p w:rsidR="00290E5E" w:rsidRPr="00294366" w:rsidRDefault="00290E5E" w:rsidP="00717A0B">
      <w:pPr>
        <w:rPr>
          <w:color w:val="auto"/>
        </w:rPr>
      </w:pPr>
    </w:p>
    <w:p w:rsidR="0027728B" w:rsidRPr="00294366" w:rsidRDefault="007B2AC6" w:rsidP="00717A0B">
      <w:pPr>
        <w:rPr>
          <w:color w:val="auto"/>
        </w:rPr>
      </w:pPr>
      <w:r w:rsidRPr="00294366">
        <w:rPr>
          <w:color w:val="auto"/>
        </w:rPr>
        <w:t>3.</w:t>
      </w:r>
      <w:r w:rsidRPr="00294366">
        <w:rPr>
          <w:color w:val="auto"/>
        </w:rPr>
        <w:tab/>
      </w:r>
      <w:r w:rsidR="0027728B" w:rsidRPr="00294366">
        <w:rPr>
          <w:color w:val="auto"/>
        </w:rPr>
        <w:t xml:space="preserve">In 2014, the HLG are sponsoring a project aligned with these aspirations with a focus on the role of </w:t>
      </w:r>
      <w:r w:rsidR="001A1399" w:rsidRPr="00294366">
        <w:rPr>
          <w:color w:val="auto"/>
        </w:rPr>
        <w:t>Big Data</w:t>
      </w:r>
      <w:r w:rsidR="0027728B" w:rsidRPr="00294366">
        <w:rPr>
          <w:color w:val="auto"/>
        </w:rPr>
        <w:t xml:space="preserve"> in Official Statistics. </w:t>
      </w:r>
      <w:r w:rsidR="00FF7A1D" w:rsidRPr="00294366">
        <w:rPr>
          <w:color w:val="auto"/>
        </w:rPr>
        <w:t>The project aims to analyse the major strategic questions posed by the emergence of Big Data. The project also has a practical element.  A web-accessible environment for the storage and analysis of large-scale datasets will be created and used as a ‘sandbox’ for collaboration across participating institutions.</w:t>
      </w:r>
    </w:p>
    <w:p w:rsidR="00FF7A1D" w:rsidRPr="00294366" w:rsidRDefault="00FF7A1D" w:rsidP="00717A0B">
      <w:pPr>
        <w:rPr>
          <w:color w:val="auto"/>
        </w:rPr>
      </w:pPr>
    </w:p>
    <w:p w:rsidR="0004260B" w:rsidRPr="00294366" w:rsidRDefault="007B2AC6" w:rsidP="00734D89">
      <w:pPr>
        <w:tabs>
          <w:tab w:val="left" w:pos="0"/>
        </w:tabs>
        <w:jc w:val="both"/>
        <w:rPr>
          <w:color w:val="auto"/>
        </w:rPr>
      </w:pPr>
      <w:r w:rsidRPr="00294366">
        <w:rPr>
          <w:color w:val="auto"/>
        </w:rPr>
        <w:t>4.</w:t>
      </w:r>
      <w:r w:rsidRPr="00294366">
        <w:rPr>
          <w:color w:val="auto"/>
        </w:rPr>
        <w:tab/>
      </w:r>
      <w:r w:rsidR="00FF7A1D" w:rsidRPr="00294366">
        <w:rPr>
          <w:color w:val="auto"/>
        </w:rPr>
        <w:t xml:space="preserve">In order to progress the work of the project, a Virtual Sprint was held during the week of 10 – 14 March, 2014. </w:t>
      </w:r>
      <w:r w:rsidR="0004260B" w:rsidRPr="00294366">
        <w:rPr>
          <w:color w:val="auto"/>
        </w:rPr>
        <w:t>This paper summarises the discussions held during the Big Data Virtual Sprint. The purpose is not to find the answers, but to enumerate</w:t>
      </w:r>
      <w:r w:rsidR="009E5A3D" w:rsidRPr="00294366">
        <w:rPr>
          <w:color w:val="auto"/>
        </w:rPr>
        <w:t xml:space="preserve"> equally</w:t>
      </w:r>
      <w:r w:rsidR="0004260B" w:rsidRPr="00294366">
        <w:rPr>
          <w:color w:val="auto"/>
        </w:rPr>
        <w:t xml:space="preserve"> the </w:t>
      </w:r>
      <w:r w:rsidR="009E5A3D" w:rsidRPr="00294366">
        <w:rPr>
          <w:color w:val="auto"/>
        </w:rPr>
        <w:t xml:space="preserve">opportunities, </w:t>
      </w:r>
      <w:r w:rsidR="0004260B" w:rsidRPr="00294366">
        <w:rPr>
          <w:color w:val="auto"/>
        </w:rPr>
        <w:t xml:space="preserve">challenges, issues and questions that the use of Big Data by statistical </w:t>
      </w:r>
      <w:r w:rsidR="00734D89" w:rsidRPr="00294366">
        <w:rPr>
          <w:color w:val="auto"/>
        </w:rPr>
        <w:t>organization</w:t>
      </w:r>
      <w:r w:rsidR="0004260B" w:rsidRPr="00294366">
        <w:rPr>
          <w:color w:val="auto"/>
        </w:rPr>
        <w:t>s raises. The paper is comprised of four main parts:</w:t>
      </w:r>
    </w:p>
    <w:p w:rsidR="0004260B" w:rsidRPr="00294366" w:rsidRDefault="0004260B" w:rsidP="00717A0B">
      <w:pPr>
        <w:rPr>
          <w:color w:val="auto"/>
        </w:rPr>
      </w:pPr>
    </w:p>
    <w:p w:rsidR="0004260B" w:rsidRPr="00294366" w:rsidRDefault="0004260B" w:rsidP="00D8062F">
      <w:pPr>
        <w:pStyle w:val="ListParagraph"/>
        <w:numPr>
          <w:ilvl w:val="0"/>
          <w:numId w:val="29"/>
        </w:numPr>
        <w:rPr>
          <w:color w:val="auto"/>
        </w:rPr>
      </w:pPr>
      <w:r w:rsidRPr="00294366">
        <w:rPr>
          <w:color w:val="auto"/>
        </w:rPr>
        <w:t xml:space="preserve">The definition and sources of Big Data in the context of statistical </w:t>
      </w:r>
      <w:r w:rsidR="00734D89" w:rsidRPr="00294366">
        <w:rPr>
          <w:color w:val="auto"/>
        </w:rPr>
        <w:t>organization</w:t>
      </w:r>
      <w:r w:rsidRPr="00294366">
        <w:rPr>
          <w:color w:val="auto"/>
        </w:rPr>
        <w:t>s</w:t>
      </w:r>
    </w:p>
    <w:p w:rsidR="0004260B" w:rsidRPr="00294366" w:rsidRDefault="0004260B" w:rsidP="00D8062F">
      <w:pPr>
        <w:pStyle w:val="ListParagraph"/>
        <w:numPr>
          <w:ilvl w:val="0"/>
          <w:numId w:val="29"/>
        </w:numPr>
        <w:rPr>
          <w:color w:val="auto"/>
        </w:rPr>
      </w:pPr>
      <w:r w:rsidRPr="00294366">
        <w:rPr>
          <w:color w:val="auto"/>
        </w:rPr>
        <w:t>The importance of using Big Data in terms of demand and value</w:t>
      </w:r>
    </w:p>
    <w:p w:rsidR="0004260B" w:rsidRPr="00294366" w:rsidRDefault="0004260B" w:rsidP="00D8062F">
      <w:pPr>
        <w:pStyle w:val="ListParagraph"/>
        <w:numPr>
          <w:ilvl w:val="0"/>
          <w:numId w:val="29"/>
        </w:numPr>
        <w:rPr>
          <w:color w:val="auto"/>
        </w:rPr>
      </w:pPr>
      <w:r w:rsidRPr="00294366">
        <w:rPr>
          <w:color w:val="auto"/>
        </w:rPr>
        <w:t xml:space="preserve">The changes to statistical </w:t>
      </w:r>
      <w:r w:rsidR="00734D89" w:rsidRPr="00294366">
        <w:rPr>
          <w:color w:val="auto"/>
        </w:rPr>
        <w:t>organization</w:t>
      </w:r>
      <w:r w:rsidRPr="00294366">
        <w:rPr>
          <w:color w:val="auto"/>
        </w:rPr>
        <w:t>s that may be needed for Big Data</w:t>
      </w:r>
    </w:p>
    <w:p w:rsidR="0004260B" w:rsidRPr="00294366" w:rsidRDefault="0004260B" w:rsidP="00D8062F">
      <w:pPr>
        <w:pStyle w:val="ListParagraph"/>
        <w:numPr>
          <w:ilvl w:val="0"/>
          <w:numId w:val="29"/>
        </w:numPr>
        <w:rPr>
          <w:color w:val="auto"/>
        </w:rPr>
      </w:pPr>
      <w:r w:rsidRPr="00294366">
        <w:rPr>
          <w:color w:val="auto"/>
        </w:rPr>
        <w:t>The partnerships that may be necessary to achieve the goal of using Big Data</w:t>
      </w:r>
    </w:p>
    <w:p w:rsidR="00734D89" w:rsidRPr="00294366" w:rsidRDefault="00734D89" w:rsidP="00734D89">
      <w:pPr>
        <w:pStyle w:val="ListParagraph"/>
        <w:rPr>
          <w:color w:val="auto"/>
        </w:rPr>
      </w:pPr>
    </w:p>
    <w:p w:rsidR="00734D89" w:rsidRPr="00294366" w:rsidRDefault="00734D89" w:rsidP="00734D89">
      <w:pPr>
        <w:pStyle w:val="ListParagraph"/>
        <w:ind w:left="0"/>
        <w:rPr>
          <w:color w:val="auto"/>
        </w:rPr>
      </w:pPr>
      <w:r w:rsidRPr="00294366">
        <w:rPr>
          <w:color w:val="auto"/>
        </w:rPr>
        <w:t>5.</w:t>
      </w:r>
      <w:r w:rsidRPr="00294366">
        <w:rPr>
          <w:color w:val="auto"/>
        </w:rPr>
        <w:tab/>
        <w:t xml:space="preserve">The output of </w:t>
      </w:r>
      <w:r w:rsidR="009E5A3D" w:rsidRPr="00294366">
        <w:rPr>
          <w:color w:val="auto"/>
        </w:rPr>
        <w:t xml:space="preserve">the </w:t>
      </w:r>
      <w:r w:rsidRPr="00294366">
        <w:rPr>
          <w:color w:val="auto"/>
        </w:rPr>
        <w:t xml:space="preserve">Virtual Sprint is this paper. Following comments from the statistical community, the issues examined in this paper will be followed up at a workshop in Rome on 2-3 April. After that, a number of virtual task teams will be formed. These teams will work on the priority issues identified at the sprint and workshop. They will be required to produce outputs, typically in the form of guidelines and recommendations for statistical organizations, by November 2014. At that time, the results of the Big Data sandbox will also be released. </w:t>
      </w:r>
    </w:p>
    <w:p w:rsidR="00B62495" w:rsidRPr="00294366" w:rsidRDefault="00B62495" w:rsidP="004E15DC">
      <w:pPr>
        <w:pStyle w:val="Heading1"/>
      </w:pPr>
      <w:bookmarkStart w:id="7" w:name="_Toc383013313"/>
      <w:r w:rsidRPr="00294366">
        <w:lastRenderedPageBreak/>
        <w:t xml:space="preserve">What is </w:t>
      </w:r>
      <w:r w:rsidR="001A1399" w:rsidRPr="00294366">
        <w:t>Big Data</w:t>
      </w:r>
      <w:r w:rsidRPr="00294366">
        <w:t xml:space="preserve"> in the context of statistical </w:t>
      </w:r>
      <w:r w:rsidR="00734D89" w:rsidRPr="00294366">
        <w:t>organization</w:t>
      </w:r>
      <w:r w:rsidRPr="00294366">
        <w:t>s?</w:t>
      </w:r>
      <w:bookmarkEnd w:id="7"/>
    </w:p>
    <w:p w:rsidR="00B62495" w:rsidRPr="00294366" w:rsidRDefault="00B62495" w:rsidP="00717A0B">
      <w:pPr>
        <w:rPr>
          <w:color w:val="auto"/>
        </w:rPr>
      </w:pPr>
    </w:p>
    <w:p w:rsidR="0063139E" w:rsidRPr="00294366" w:rsidRDefault="0063139E" w:rsidP="004E15DC">
      <w:pPr>
        <w:pStyle w:val="Heading2"/>
      </w:pPr>
      <w:bookmarkStart w:id="8" w:name="_Toc383013314"/>
      <w:r w:rsidRPr="00294366">
        <w:t>Definition</w:t>
      </w:r>
      <w:bookmarkEnd w:id="8"/>
    </w:p>
    <w:p w:rsidR="00402F3B" w:rsidRPr="00294366" w:rsidRDefault="00402F3B" w:rsidP="00717A0B">
      <w:pPr>
        <w:rPr>
          <w:color w:val="auto"/>
        </w:rPr>
      </w:pPr>
    </w:p>
    <w:p w:rsidR="00927A79" w:rsidRPr="00294366" w:rsidRDefault="007B2AC6" w:rsidP="00717A0B">
      <w:pPr>
        <w:rPr>
          <w:color w:val="auto"/>
        </w:rPr>
      </w:pPr>
      <w:r w:rsidRPr="00294366">
        <w:rPr>
          <w:color w:val="auto"/>
        </w:rPr>
        <w:t>6.</w:t>
      </w:r>
      <w:r w:rsidRPr="00294366">
        <w:rPr>
          <w:color w:val="auto"/>
        </w:rPr>
        <w:tab/>
      </w:r>
      <w:r w:rsidR="00402F3B" w:rsidRPr="00294366">
        <w:rPr>
          <w:color w:val="auto"/>
        </w:rPr>
        <w:t xml:space="preserve">There are numerous existing definitions of </w:t>
      </w:r>
      <w:r w:rsidR="001A1399" w:rsidRPr="00294366">
        <w:rPr>
          <w:color w:val="auto"/>
        </w:rPr>
        <w:t>Big Data</w:t>
      </w:r>
      <w:r w:rsidR="00402F3B" w:rsidRPr="00294366">
        <w:rPr>
          <w:color w:val="auto"/>
        </w:rPr>
        <w:t xml:space="preserve"> available</w:t>
      </w:r>
      <w:r w:rsidR="00067956" w:rsidRPr="00294366">
        <w:rPr>
          <w:rStyle w:val="FootnoteReference"/>
          <w:color w:val="auto"/>
        </w:rPr>
        <w:footnoteReference w:id="4"/>
      </w:r>
      <w:r w:rsidR="00B9089F" w:rsidRPr="00294366">
        <w:rPr>
          <w:color w:val="auto"/>
        </w:rPr>
        <w:t xml:space="preserve"> </w:t>
      </w:r>
      <w:r w:rsidR="00B9089F" w:rsidRPr="00294366">
        <w:rPr>
          <w:rStyle w:val="FootnoteReference"/>
          <w:color w:val="auto"/>
        </w:rPr>
        <w:footnoteReference w:id="5"/>
      </w:r>
      <w:r w:rsidR="00B9089F" w:rsidRPr="00294366">
        <w:rPr>
          <w:color w:val="auto"/>
        </w:rPr>
        <w:t xml:space="preserve"> </w:t>
      </w:r>
      <w:r w:rsidR="00B9089F" w:rsidRPr="00294366">
        <w:rPr>
          <w:rStyle w:val="FootnoteReference"/>
          <w:color w:val="auto"/>
        </w:rPr>
        <w:footnoteReference w:id="6"/>
      </w:r>
      <w:r w:rsidR="00927A79" w:rsidRPr="00294366">
        <w:rPr>
          <w:color w:val="auto"/>
        </w:rPr>
        <w:t xml:space="preserve">. </w:t>
      </w:r>
      <w:r w:rsidR="00734D89" w:rsidRPr="00294366">
        <w:rPr>
          <w:color w:val="auto"/>
        </w:rPr>
        <w:t>These</w:t>
      </w:r>
      <w:r w:rsidR="00927A79" w:rsidRPr="00294366">
        <w:rPr>
          <w:color w:val="auto"/>
        </w:rPr>
        <w:t xml:space="preserve"> definitions are usually split into two parts:</w:t>
      </w:r>
    </w:p>
    <w:p w:rsidR="00927A79" w:rsidRPr="00294366" w:rsidRDefault="00927A79" w:rsidP="00717A0B">
      <w:pPr>
        <w:rPr>
          <w:color w:val="auto"/>
        </w:rPr>
      </w:pPr>
    </w:p>
    <w:p w:rsidR="00927A79" w:rsidRPr="00294366" w:rsidRDefault="00927A79" w:rsidP="00D8062F">
      <w:pPr>
        <w:pStyle w:val="ListParagraph"/>
        <w:numPr>
          <w:ilvl w:val="0"/>
          <w:numId w:val="15"/>
        </w:numPr>
        <w:rPr>
          <w:color w:val="auto"/>
        </w:rPr>
      </w:pPr>
      <w:r w:rsidRPr="00294366">
        <w:rPr>
          <w:color w:val="auto"/>
        </w:rPr>
        <w:t xml:space="preserve">A breakdown of the different data sources that can be viewed as </w:t>
      </w:r>
      <w:r w:rsidR="001A1399" w:rsidRPr="00294366">
        <w:rPr>
          <w:color w:val="auto"/>
        </w:rPr>
        <w:t>Big Data</w:t>
      </w:r>
      <w:r w:rsidRPr="00294366">
        <w:rPr>
          <w:color w:val="auto"/>
        </w:rPr>
        <w:t xml:space="preserve">; and </w:t>
      </w:r>
    </w:p>
    <w:p w:rsidR="00927A79" w:rsidRPr="00294366" w:rsidRDefault="00927A79" w:rsidP="00D8062F">
      <w:pPr>
        <w:pStyle w:val="ListParagraph"/>
        <w:numPr>
          <w:ilvl w:val="0"/>
          <w:numId w:val="15"/>
        </w:numPr>
        <w:rPr>
          <w:color w:val="auto"/>
        </w:rPr>
      </w:pPr>
      <w:r w:rsidRPr="00294366">
        <w:rPr>
          <w:color w:val="auto"/>
        </w:rPr>
        <w:t>The IT techniques and methodologies applied to the data that differ from the traditional treatment of data.</w:t>
      </w:r>
    </w:p>
    <w:p w:rsidR="00927A79" w:rsidRPr="00294366" w:rsidRDefault="00927A79" w:rsidP="00717A0B">
      <w:pPr>
        <w:rPr>
          <w:color w:val="auto"/>
        </w:rPr>
      </w:pPr>
      <w:r w:rsidRPr="00294366">
        <w:rPr>
          <w:color w:val="auto"/>
        </w:rPr>
        <w:t> </w:t>
      </w:r>
    </w:p>
    <w:p w:rsidR="00927A79" w:rsidRPr="00294366" w:rsidRDefault="007B2AC6" w:rsidP="00717A0B">
      <w:pPr>
        <w:rPr>
          <w:color w:val="auto"/>
        </w:rPr>
      </w:pPr>
      <w:r w:rsidRPr="00294366">
        <w:rPr>
          <w:color w:val="auto"/>
        </w:rPr>
        <w:t>7.</w:t>
      </w:r>
      <w:r w:rsidRPr="00294366">
        <w:rPr>
          <w:color w:val="auto"/>
        </w:rPr>
        <w:tab/>
      </w:r>
      <w:r w:rsidR="000D09BF" w:rsidRPr="00294366">
        <w:rPr>
          <w:color w:val="auto"/>
        </w:rPr>
        <w:t xml:space="preserve">It is proposed that </w:t>
      </w:r>
      <w:r w:rsidR="00734D89" w:rsidRPr="00294366">
        <w:rPr>
          <w:color w:val="auto"/>
        </w:rPr>
        <w:t xml:space="preserve">statistical organizations </w:t>
      </w:r>
      <w:r w:rsidR="000D09BF" w:rsidRPr="00294366">
        <w:rPr>
          <w:color w:val="auto"/>
        </w:rPr>
        <w:t xml:space="preserve">regard </w:t>
      </w:r>
      <w:r w:rsidR="001A1399" w:rsidRPr="00294366">
        <w:rPr>
          <w:color w:val="auto"/>
        </w:rPr>
        <w:t>Big Data</w:t>
      </w:r>
      <w:r w:rsidR="000D09BF" w:rsidRPr="00294366">
        <w:rPr>
          <w:color w:val="auto"/>
        </w:rPr>
        <w:t xml:space="preserve"> as:</w:t>
      </w:r>
    </w:p>
    <w:p w:rsidR="00927A79" w:rsidRPr="00294366" w:rsidRDefault="00927A79" w:rsidP="00717A0B">
      <w:pPr>
        <w:rPr>
          <w:color w:val="auto"/>
        </w:rPr>
      </w:pPr>
    </w:p>
    <w:p w:rsidR="00402F3B" w:rsidRPr="00294366" w:rsidRDefault="00927A79" w:rsidP="00B62495">
      <w:pPr>
        <w:ind w:left="720"/>
        <w:rPr>
          <w:i/>
          <w:color w:val="auto"/>
        </w:rPr>
      </w:pPr>
      <w:r w:rsidRPr="00294366">
        <w:rPr>
          <w:i/>
          <w:color w:val="auto"/>
        </w:rPr>
        <w:t>D</w:t>
      </w:r>
      <w:r w:rsidR="00402F3B" w:rsidRPr="00294366">
        <w:rPr>
          <w:i/>
          <w:color w:val="auto"/>
        </w:rPr>
        <w:t xml:space="preserve">ata that is difficult to collect, store or process within the conventional systems of statistical </w:t>
      </w:r>
      <w:r w:rsidR="00734D89" w:rsidRPr="00294366">
        <w:rPr>
          <w:i/>
          <w:color w:val="auto"/>
        </w:rPr>
        <w:t>organization</w:t>
      </w:r>
      <w:r w:rsidR="00402F3B" w:rsidRPr="00294366">
        <w:rPr>
          <w:i/>
          <w:color w:val="auto"/>
        </w:rPr>
        <w:t>s. Either, their volume, velocity, structure or variety requires the adoption of new statistical software processing techniques and/or IT infrastructure to enable cost-effective insights to be made.</w:t>
      </w:r>
    </w:p>
    <w:p w:rsidR="00402F3B" w:rsidRPr="00294366" w:rsidRDefault="00402F3B" w:rsidP="00717A0B">
      <w:pPr>
        <w:rPr>
          <w:color w:val="auto"/>
        </w:rPr>
      </w:pPr>
    </w:p>
    <w:p w:rsidR="00067956" w:rsidRPr="00294366" w:rsidRDefault="007B2AC6" w:rsidP="00717A0B">
      <w:pPr>
        <w:rPr>
          <w:color w:val="auto"/>
        </w:rPr>
      </w:pPr>
      <w:r w:rsidRPr="00294366">
        <w:rPr>
          <w:color w:val="auto"/>
        </w:rPr>
        <w:t>8.</w:t>
      </w:r>
      <w:r w:rsidRPr="00294366">
        <w:rPr>
          <w:color w:val="auto"/>
        </w:rPr>
        <w:tab/>
      </w:r>
      <w:r w:rsidR="00927A79" w:rsidRPr="00294366">
        <w:rPr>
          <w:color w:val="auto"/>
        </w:rPr>
        <w:t xml:space="preserve">It is unlikely that </w:t>
      </w:r>
      <w:r w:rsidR="009E5A3D" w:rsidRPr="00294366">
        <w:rPr>
          <w:color w:val="auto"/>
        </w:rPr>
        <w:t>survey</w:t>
      </w:r>
      <w:r w:rsidR="003166F0" w:rsidRPr="00294366">
        <w:rPr>
          <w:color w:val="auto"/>
        </w:rPr>
        <w:t xml:space="preserve"> data sources for the statistical </w:t>
      </w:r>
      <w:r w:rsidR="005A53DB" w:rsidRPr="00294366">
        <w:rPr>
          <w:color w:val="auto"/>
        </w:rPr>
        <w:t>industry could</w:t>
      </w:r>
      <w:r w:rsidR="003166F0" w:rsidRPr="00294366">
        <w:rPr>
          <w:color w:val="auto"/>
        </w:rPr>
        <w:t xml:space="preserve"> be considered Big </w:t>
      </w:r>
      <w:r w:rsidR="00FF7A1D" w:rsidRPr="00294366">
        <w:rPr>
          <w:color w:val="auto"/>
        </w:rPr>
        <w:t>Data -</w:t>
      </w:r>
      <w:r w:rsidR="003166F0" w:rsidRPr="00294366">
        <w:rPr>
          <w:color w:val="auto"/>
        </w:rPr>
        <w:t xml:space="preserve"> </w:t>
      </w:r>
      <w:r w:rsidR="00927A79" w:rsidRPr="00294366">
        <w:rPr>
          <w:color w:val="auto"/>
        </w:rPr>
        <w:t>barrin</w:t>
      </w:r>
      <w:r w:rsidR="003166F0" w:rsidRPr="00294366">
        <w:rPr>
          <w:color w:val="auto"/>
        </w:rPr>
        <w:t>g large Census data collections</w:t>
      </w:r>
      <w:r w:rsidR="00927A79" w:rsidRPr="00294366">
        <w:rPr>
          <w:color w:val="auto"/>
        </w:rPr>
        <w:t xml:space="preserve">. </w:t>
      </w:r>
    </w:p>
    <w:p w:rsidR="00067956" w:rsidRPr="00294366" w:rsidRDefault="00067956" w:rsidP="00717A0B">
      <w:pPr>
        <w:rPr>
          <w:color w:val="auto"/>
        </w:rPr>
      </w:pPr>
    </w:p>
    <w:p w:rsidR="0063139E" w:rsidRPr="00294366" w:rsidRDefault="007B2AC6" w:rsidP="00717A0B">
      <w:pPr>
        <w:rPr>
          <w:color w:val="auto"/>
        </w:rPr>
      </w:pPr>
      <w:r w:rsidRPr="00294366">
        <w:rPr>
          <w:color w:val="auto"/>
        </w:rPr>
        <w:t>9.</w:t>
      </w:r>
      <w:r w:rsidRPr="00294366">
        <w:rPr>
          <w:color w:val="auto"/>
        </w:rPr>
        <w:tab/>
      </w:r>
      <w:r w:rsidR="007B1F4B" w:rsidRPr="00294366">
        <w:rPr>
          <w:color w:val="auto"/>
        </w:rPr>
        <w:t>M</w:t>
      </w:r>
      <w:r w:rsidR="00927A79" w:rsidRPr="00294366">
        <w:rPr>
          <w:color w:val="auto"/>
        </w:rPr>
        <w:t xml:space="preserve">any statistical </w:t>
      </w:r>
      <w:r w:rsidR="00734D89" w:rsidRPr="00294366">
        <w:rPr>
          <w:color w:val="auto"/>
        </w:rPr>
        <w:t>organization</w:t>
      </w:r>
      <w:r w:rsidR="00927A79" w:rsidRPr="00294366">
        <w:rPr>
          <w:color w:val="auto"/>
        </w:rPr>
        <w:t xml:space="preserve">s </w:t>
      </w:r>
      <w:r w:rsidR="0063139E" w:rsidRPr="00294366">
        <w:rPr>
          <w:color w:val="auto"/>
        </w:rPr>
        <w:t xml:space="preserve">are currently exploring and/or using Administrative </w:t>
      </w:r>
      <w:r w:rsidR="00927A79" w:rsidRPr="00294366">
        <w:rPr>
          <w:color w:val="auto"/>
        </w:rPr>
        <w:t xml:space="preserve">Data </w:t>
      </w:r>
      <w:r w:rsidR="0063139E" w:rsidRPr="00294366">
        <w:rPr>
          <w:color w:val="auto"/>
        </w:rPr>
        <w:t>as a replacement for survey information.  </w:t>
      </w:r>
      <w:r w:rsidR="00B9089F" w:rsidRPr="00294366">
        <w:rPr>
          <w:color w:val="auto"/>
        </w:rPr>
        <w:t xml:space="preserve">Administrative data has the potential to enter into the </w:t>
      </w:r>
      <w:r w:rsidR="001A1399" w:rsidRPr="00294366">
        <w:rPr>
          <w:color w:val="auto"/>
        </w:rPr>
        <w:t>Big Data</w:t>
      </w:r>
      <w:r w:rsidR="00B9089F" w:rsidRPr="00294366">
        <w:rPr>
          <w:color w:val="auto"/>
        </w:rPr>
        <w:t xml:space="preserve"> problem domain. This will be the case when t</w:t>
      </w:r>
      <w:r w:rsidR="0063139E" w:rsidRPr="00294366">
        <w:rPr>
          <w:color w:val="auto"/>
        </w:rPr>
        <w:t xml:space="preserve">his data might expand </w:t>
      </w:r>
      <w:r w:rsidR="009E5A3D" w:rsidRPr="00294366">
        <w:rPr>
          <w:color w:val="auto"/>
        </w:rPr>
        <w:t xml:space="preserve">over </w:t>
      </w:r>
      <w:r w:rsidR="0063139E" w:rsidRPr="00294366">
        <w:rPr>
          <w:color w:val="auto"/>
        </w:rPr>
        <w:t xml:space="preserve">several Databases and </w:t>
      </w:r>
      <w:r w:rsidR="00B9089F" w:rsidRPr="00294366">
        <w:rPr>
          <w:color w:val="auto"/>
        </w:rPr>
        <w:t xml:space="preserve">the </w:t>
      </w:r>
      <w:r w:rsidR="0063139E" w:rsidRPr="00294366">
        <w:rPr>
          <w:color w:val="auto"/>
        </w:rPr>
        <w:t>linking of such vast amounts of data leads it</w:t>
      </w:r>
      <w:r w:rsidR="00B9089F" w:rsidRPr="00294366">
        <w:rPr>
          <w:color w:val="auto"/>
        </w:rPr>
        <w:t xml:space="preserve">self to solutions that require </w:t>
      </w:r>
      <w:r w:rsidR="001A1399" w:rsidRPr="00294366">
        <w:rPr>
          <w:color w:val="auto"/>
        </w:rPr>
        <w:t>Big Data</w:t>
      </w:r>
      <w:r w:rsidR="0063139E" w:rsidRPr="00294366">
        <w:rPr>
          <w:color w:val="auto"/>
        </w:rPr>
        <w:t xml:space="preserve"> type pr</w:t>
      </w:r>
      <w:r w:rsidR="00927A79" w:rsidRPr="00294366">
        <w:rPr>
          <w:color w:val="auto"/>
        </w:rPr>
        <w:t xml:space="preserve">ocessing power and solutions. </w:t>
      </w:r>
    </w:p>
    <w:p w:rsidR="001A1399" w:rsidRPr="00294366" w:rsidRDefault="001A1399" w:rsidP="001A1399">
      <w:pPr>
        <w:rPr>
          <w:color w:val="auto"/>
        </w:rPr>
      </w:pPr>
    </w:p>
    <w:p w:rsidR="00A14A9C" w:rsidRPr="00294366" w:rsidRDefault="001A1399" w:rsidP="004E15DC">
      <w:pPr>
        <w:pStyle w:val="Heading2"/>
      </w:pPr>
      <w:bookmarkStart w:id="9" w:name="_Toc383013315"/>
      <w:r w:rsidRPr="00294366">
        <w:t>Big Data</w:t>
      </w:r>
      <w:r w:rsidR="00A14A9C" w:rsidRPr="00294366">
        <w:t xml:space="preserve"> Sources</w:t>
      </w:r>
      <w:bookmarkEnd w:id="9"/>
    </w:p>
    <w:p w:rsidR="00A14A9C" w:rsidRPr="00294366" w:rsidRDefault="00A14A9C" w:rsidP="00717A0B">
      <w:pPr>
        <w:rPr>
          <w:color w:val="auto"/>
        </w:rPr>
      </w:pPr>
    </w:p>
    <w:p w:rsidR="00A14A9C" w:rsidRPr="00294366" w:rsidRDefault="007B2AC6" w:rsidP="00717A0B">
      <w:pPr>
        <w:rPr>
          <w:color w:val="auto"/>
        </w:rPr>
      </w:pPr>
      <w:r w:rsidRPr="00294366">
        <w:rPr>
          <w:color w:val="auto"/>
        </w:rPr>
        <w:t>10.</w:t>
      </w:r>
      <w:r w:rsidRPr="00294366">
        <w:rPr>
          <w:color w:val="auto"/>
        </w:rPr>
        <w:tab/>
      </w:r>
      <w:r w:rsidR="009E5A3D" w:rsidRPr="00294366">
        <w:rPr>
          <w:color w:val="auto"/>
        </w:rPr>
        <w:t>Big data arises from many sources, t</w:t>
      </w:r>
      <w:r w:rsidR="00A14A9C" w:rsidRPr="00294366">
        <w:rPr>
          <w:color w:val="auto"/>
        </w:rPr>
        <w:t xml:space="preserve">he following paragraphs set out three types of data sources that can be viewed as </w:t>
      </w:r>
      <w:r w:rsidR="001A1399" w:rsidRPr="00294366">
        <w:rPr>
          <w:color w:val="auto"/>
        </w:rPr>
        <w:t>Big Data</w:t>
      </w:r>
      <w:r w:rsidR="00A14A9C" w:rsidRPr="00294366">
        <w:rPr>
          <w:color w:val="auto"/>
        </w:rPr>
        <w:t>.</w:t>
      </w:r>
      <w:r w:rsidR="00632956" w:rsidRPr="00294366">
        <w:rPr>
          <w:color w:val="auto"/>
        </w:rPr>
        <w:t xml:space="preserve"> In Annex A, a detailed typology can be found </w:t>
      </w:r>
      <w:r w:rsidRPr="00294366">
        <w:rPr>
          <w:color w:val="auto"/>
        </w:rPr>
        <w:t>providing more</w:t>
      </w:r>
      <w:r w:rsidR="00632956" w:rsidRPr="00294366">
        <w:rPr>
          <w:color w:val="auto"/>
        </w:rPr>
        <w:t xml:space="preserve"> information about these groups.</w:t>
      </w:r>
    </w:p>
    <w:p w:rsidR="00A14A9C" w:rsidRPr="00294366" w:rsidRDefault="00A14A9C" w:rsidP="00717A0B">
      <w:pPr>
        <w:rPr>
          <w:color w:val="auto"/>
        </w:rPr>
      </w:pPr>
    </w:p>
    <w:p w:rsidR="00A14A9C" w:rsidRPr="00294366" w:rsidRDefault="005A53DB" w:rsidP="00D8062F">
      <w:pPr>
        <w:pStyle w:val="ListParagraph"/>
        <w:numPr>
          <w:ilvl w:val="0"/>
          <w:numId w:val="30"/>
        </w:numPr>
        <w:rPr>
          <w:color w:val="auto"/>
        </w:rPr>
      </w:pPr>
      <w:r w:rsidRPr="00294366">
        <w:rPr>
          <w:color w:val="auto"/>
        </w:rPr>
        <w:t xml:space="preserve">Human-sourced information </w:t>
      </w:r>
      <w:r w:rsidR="00734D89" w:rsidRPr="00294366">
        <w:rPr>
          <w:color w:val="auto"/>
        </w:rPr>
        <w:t>(</w:t>
      </w:r>
      <w:r w:rsidRPr="00294366">
        <w:rPr>
          <w:color w:val="auto"/>
        </w:rPr>
        <w:t xml:space="preserve">Social Networks </w:t>
      </w:r>
      <w:r w:rsidR="00734D89" w:rsidRPr="00294366">
        <w:rPr>
          <w:color w:val="auto"/>
        </w:rPr>
        <w:t>)</w:t>
      </w:r>
    </w:p>
    <w:p w:rsidR="00A14A9C" w:rsidRPr="00294366" w:rsidRDefault="005A53DB" w:rsidP="00D8062F">
      <w:pPr>
        <w:pStyle w:val="ListParagraph"/>
        <w:numPr>
          <w:ilvl w:val="0"/>
          <w:numId w:val="30"/>
        </w:numPr>
        <w:rPr>
          <w:color w:val="auto"/>
        </w:rPr>
      </w:pPr>
      <w:r w:rsidRPr="00294366">
        <w:rPr>
          <w:color w:val="auto"/>
        </w:rPr>
        <w:t xml:space="preserve">Process-mediated data </w:t>
      </w:r>
      <w:r w:rsidR="00A14A9C" w:rsidRPr="00294366">
        <w:rPr>
          <w:color w:val="auto"/>
        </w:rPr>
        <w:t>(</w:t>
      </w:r>
      <w:r w:rsidRPr="00294366">
        <w:rPr>
          <w:color w:val="auto"/>
        </w:rPr>
        <w:t>Traditional Business Systems and Websites )</w:t>
      </w:r>
    </w:p>
    <w:p w:rsidR="00A14A9C" w:rsidRPr="00294366" w:rsidRDefault="005A53DB" w:rsidP="00D8062F">
      <w:pPr>
        <w:pStyle w:val="ListParagraph"/>
        <w:numPr>
          <w:ilvl w:val="0"/>
          <w:numId w:val="30"/>
        </w:numPr>
        <w:rPr>
          <w:color w:val="auto"/>
        </w:rPr>
      </w:pPr>
      <w:r w:rsidRPr="00294366">
        <w:rPr>
          <w:color w:val="auto"/>
        </w:rPr>
        <w:t xml:space="preserve">Machine-generated data </w:t>
      </w:r>
      <w:r w:rsidR="00A14A9C" w:rsidRPr="00294366">
        <w:rPr>
          <w:color w:val="auto"/>
        </w:rPr>
        <w:t>(</w:t>
      </w:r>
      <w:r w:rsidRPr="00294366">
        <w:rPr>
          <w:color w:val="auto"/>
        </w:rPr>
        <w:t>Automated Systems</w:t>
      </w:r>
      <w:r w:rsidR="00A14A9C" w:rsidRPr="00294366">
        <w:rPr>
          <w:color w:val="auto"/>
        </w:rPr>
        <w:t>)</w:t>
      </w:r>
    </w:p>
    <w:p w:rsidR="00A14A9C" w:rsidRPr="00294366" w:rsidRDefault="00A14A9C" w:rsidP="00717A0B">
      <w:pPr>
        <w:rPr>
          <w:color w:val="auto"/>
        </w:rPr>
      </w:pPr>
    </w:p>
    <w:p w:rsidR="00632956" w:rsidRPr="00294366" w:rsidRDefault="007B2AC6" w:rsidP="00717A0B">
      <w:pPr>
        <w:rPr>
          <w:color w:val="auto"/>
        </w:rPr>
      </w:pPr>
      <w:r w:rsidRPr="00294366">
        <w:rPr>
          <w:color w:val="auto"/>
        </w:rPr>
        <w:t>1</w:t>
      </w:r>
      <w:r w:rsidR="00BD19F1" w:rsidRPr="00294366">
        <w:rPr>
          <w:color w:val="auto"/>
        </w:rPr>
        <w:t>1</w:t>
      </w:r>
      <w:r w:rsidRPr="00294366">
        <w:rPr>
          <w:color w:val="auto"/>
        </w:rPr>
        <w:t>.</w:t>
      </w:r>
      <w:r w:rsidRPr="00294366">
        <w:rPr>
          <w:color w:val="auto"/>
        </w:rPr>
        <w:tab/>
      </w:r>
      <w:r w:rsidR="00632956" w:rsidRPr="00294366">
        <w:rPr>
          <w:color w:val="auto"/>
        </w:rPr>
        <w:t xml:space="preserve">It is important to distinguish these different types of data sources as each of them </w:t>
      </w:r>
      <w:r w:rsidR="0009325A" w:rsidRPr="00294366">
        <w:rPr>
          <w:color w:val="auto"/>
        </w:rPr>
        <w:t>brings</w:t>
      </w:r>
      <w:r w:rsidR="00632956" w:rsidRPr="00294366">
        <w:rPr>
          <w:color w:val="auto"/>
        </w:rPr>
        <w:t xml:space="preserve"> a different set of considerations for a statistical </w:t>
      </w:r>
      <w:r w:rsidR="00734D89" w:rsidRPr="00294366">
        <w:rPr>
          <w:color w:val="auto"/>
        </w:rPr>
        <w:t>organization</w:t>
      </w:r>
      <w:r w:rsidR="00632956" w:rsidRPr="00294366">
        <w:rPr>
          <w:color w:val="auto"/>
        </w:rPr>
        <w:t>. Table 1 sets out the different considerations for each type of data source.</w:t>
      </w:r>
    </w:p>
    <w:p w:rsidR="00077E5F" w:rsidRPr="00294366" w:rsidRDefault="00077E5F" w:rsidP="00717A0B">
      <w:pPr>
        <w:rPr>
          <w:color w:val="auto"/>
        </w:rPr>
      </w:pPr>
    </w:p>
    <w:p w:rsidR="00077E5F" w:rsidRPr="00294366" w:rsidRDefault="00077E5F" w:rsidP="00717A0B">
      <w:pPr>
        <w:rPr>
          <w:color w:val="auto"/>
        </w:rPr>
      </w:pPr>
    </w:p>
    <w:p w:rsidR="00077E5F" w:rsidRPr="00294366" w:rsidRDefault="00077E5F" w:rsidP="00717A0B">
      <w:pPr>
        <w:rPr>
          <w:color w:val="auto"/>
        </w:rPr>
      </w:pPr>
    </w:p>
    <w:p w:rsidR="00077E5F" w:rsidRPr="00294366" w:rsidRDefault="00077E5F" w:rsidP="00717A0B">
      <w:pPr>
        <w:rPr>
          <w:color w:val="auto"/>
        </w:rPr>
      </w:pPr>
    </w:p>
    <w:p w:rsidR="00632956" w:rsidRPr="00294366" w:rsidRDefault="00632956" w:rsidP="00717A0B">
      <w:pPr>
        <w:rPr>
          <w:color w:val="auto"/>
        </w:rPr>
      </w:pPr>
    </w:p>
    <w:p w:rsidR="00A14A9C" w:rsidRPr="00294366" w:rsidRDefault="00A14A9C" w:rsidP="003166F0">
      <w:pPr>
        <w:jc w:val="center"/>
        <w:rPr>
          <w:b/>
          <w:i/>
          <w:color w:val="auto"/>
        </w:rPr>
      </w:pPr>
      <w:r w:rsidRPr="00294366">
        <w:rPr>
          <w:b/>
          <w:i/>
          <w:color w:val="auto"/>
        </w:rPr>
        <w:lastRenderedPageBreak/>
        <w:t>Table 1: Different characteristics of the data source types</w:t>
      </w:r>
    </w:p>
    <w:tbl>
      <w:tblPr>
        <w:tblW w:w="9640" w:type="dxa"/>
        <w:tblInd w:w="-134" w:type="dxa"/>
        <w:tblCellMar>
          <w:top w:w="15" w:type="dxa"/>
          <w:left w:w="15" w:type="dxa"/>
          <w:bottom w:w="15" w:type="dxa"/>
          <w:right w:w="15" w:type="dxa"/>
        </w:tblCellMar>
        <w:tblLook w:val="04A0" w:firstRow="1" w:lastRow="0" w:firstColumn="1" w:lastColumn="0" w:noHBand="0" w:noVBand="1"/>
      </w:tblPr>
      <w:tblGrid>
        <w:gridCol w:w="1985"/>
        <w:gridCol w:w="2977"/>
        <w:gridCol w:w="2410"/>
        <w:gridCol w:w="2268"/>
      </w:tblGrid>
      <w:tr w:rsidR="00166F57" w:rsidRPr="00294366" w:rsidTr="003166F0">
        <w:trPr>
          <w:tblHeader/>
        </w:trPr>
        <w:tc>
          <w:tcPr>
            <w:tcW w:w="198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14A9C" w:rsidRPr="00294366" w:rsidRDefault="00A14A9C" w:rsidP="00717A0B">
            <w:pPr>
              <w:rPr>
                <w:color w:val="auto"/>
              </w:rPr>
            </w:pPr>
            <w:r w:rsidRPr="00294366">
              <w:rPr>
                <w:color w:val="auto"/>
              </w:rPr>
              <w:t> </w:t>
            </w:r>
          </w:p>
        </w:tc>
        <w:tc>
          <w:tcPr>
            <w:tcW w:w="297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14A9C" w:rsidRPr="00294366" w:rsidRDefault="00A14A9C" w:rsidP="00717A0B">
            <w:pPr>
              <w:rPr>
                <w:color w:val="auto"/>
              </w:rPr>
            </w:pPr>
            <w:r w:rsidRPr="00294366">
              <w:rPr>
                <w:color w:val="auto"/>
              </w:rPr>
              <w:t>Human-sourced</w:t>
            </w:r>
          </w:p>
        </w:tc>
        <w:tc>
          <w:tcPr>
            <w:tcW w:w="24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14A9C" w:rsidRPr="00294366" w:rsidRDefault="005A53DB" w:rsidP="00717A0B">
            <w:pPr>
              <w:rPr>
                <w:color w:val="auto"/>
              </w:rPr>
            </w:pPr>
            <w:r w:rsidRPr="00294366">
              <w:rPr>
                <w:color w:val="auto"/>
              </w:rPr>
              <w:t>Process-mediated</w:t>
            </w:r>
            <w:r w:rsidR="00011DF3" w:rsidRPr="00294366">
              <w:rPr>
                <w:color w:val="auto"/>
              </w:rPr>
              <w:t xml:space="preserve"> data</w:t>
            </w:r>
          </w:p>
        </w:tc>
        <w:tc>
          <w:tcPr>
            <w:tcW w:w="226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A14A9C" w:rsidRPr="00294366" w:rsidRDefault="005A53DB" w:rsidP="00717A0B">
            <w:pPr>
              <w:rPr>
                <w:color w:val="auto"/>
              </w:rPr>
            </w:pPr>
            <w:r w:rsidRPr="00294366">
              <w:rPr>
                <w:color w:val="auto"/>
              </w:rPr>
              <w:t>Machine-generated data</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Origin</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Human beings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Information Systems</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Machines/sensors</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Ownership</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Providers/Companies and Institution</w:t>
            </w:r>
          </w:p>
          <w:p w:rsidR="00A14A9C" w:rsidRPr="00294366" w:rsidRDefault="00A14A9C" w:rsidP="00717A0B">
            <w:pPr>
              <w:rPr>
                <w:color w:val="auto"/>
              </w:rPr>
            </w:pPr>
            <w:r w:rsidRPr="00294366">
              <w:rPr>
                <w:color w:val="auto"/>
              </w:rPr>
              <w:t>(Google, Facebook, Twitter, Flickr/Web site)</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Companies</w:t>
            </w:r>
          </w:p>
          <w:p w:rsidR="00A14A9C" w:rsidRPr="00294366" w:rsidRDefault="00A14A9C" w:rsidP="00717A0B">
            <w:pPr>
              <w:rPr>
                <w:color w:val="auto"/>
              </w:rPr>
            </w:pPr>
            <w:r w:rsidRPr="00294366">
              <w:rPr>
                <w:color w:val="auto"/>
              </w:rPr>
              <w:t>(internal/external)</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New companies /</w:t>
            </w:r>
          </w:p>
          <w:p w:rsidR="00A14A9C" w:rsidRPr="00294366" w:rsidRDefault="00A14A9C" w:rsidP="00717A0B">
            <w:pPr>
              <w:rPr>
                <w:color w:val="auto"/>
              </w:rPr>
            </w:pPr>
            <w:r w:rsidRPr="00294366">
              <w:rPr>
                <w:color w:val="auto"/>
              </w:rPr>
              <w:t>Government</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Velocity</w:t>
            </w:r>
          </w:p>
          <w:p w:rsidR="00A14A9C" w:rsidRPr="00294366" w:rsidRDefault="00A14A9C" w:rsidP="00717A0B">
            <w:pPr>
              <w:rPr>
                <w:color w:val="auto"/>
              </w:rPr>
            </w:pPr>
            <w:r w:rsidRPr="00294366">
              <w:rPr>
                <w:color w:val="auto"/>
              </w:rPr>
              <w:t>(frequency of new data)</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Fast/ Depend on the phenomenon (goods,</w:t>
            </w:r>
          </w:p>
          <w:p w:rsidR="00A14A9C" w:rsidRPr="00294366" w:rsidRDefault="00A14A9C" w:rsidP="00717A0B">
            <w:pPr>
              <w:rPr>
                <w:color w:val="auto"/>
              </w:rPr>
            </w:pPr>
            <w:r w:rsidRPr="00294366">
              <w:rPr>
                <w:color w:val="auto"/>
              </w:rPr>
              <w:t>services, prices)</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Traditional</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Faster</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Volume</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Big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Less big</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Bigger</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Variety</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High</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Low</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Higher</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Veracity: trust in ...</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Provider/Companies and Institution</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Companies</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Hardware / Provider</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Programs used to collect</w:t>
            </w:r>
          </w:p>
          <w:p w:rsidR="00A14A9C" w:rsidRPr="00294366" w:rsidRDefault="00A14A9C" w:rsidP="00717A0B">
            <w:pPr>
              <w:rPr>
                <w:color w:val="auto"/>
              </w:rPr>
            </w:pPr>
            <w:r w:rsidRPr="00294366">
              <w:rPr>
                <w:color w:val="auto"/>
              </w:rPr>
              <w:t>(examples)</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Scraping</w:t>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Scraping / File transfer</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Hardware / Dedicated</w:t>
            </w:r>
          </w:p>
        </w:tc>
      </w:tr>
      <w:tr w:rsidR="00166F57" w:rsidRPr="00294366" w:rsidTr="003166F0">
        <w:tc>
          <w:tcPr>
            <w:tcW w:w="198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Statistical methods</w:t>
            </w:r>
          </w:p>
          <w:p w:rsidR="00A14A9C" w:rsidRPr="00294366" w:rsidRDefault="00A14A9C" w:rsidP="00717A0B">
            <w:pPr>
              <w:rPr>
                <w:color w:val="auto"/>
              </w:rPr>
            </w:pPr>
            <w:r w:rsidRPr="00294366">
              <w:rPr>
                <w:color w:val="auto"/>
              </w:rPr>
              <w:t>(examples)</w:t>
            </w:r>
          </w:p>
        </w:tc>
        <w:tc>
          <w:tcPr>
            <w:tcW w:w="297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Automated Nonparametric Content Analysis</w:t>
            </w:r>
            <w:r w:rsidRPr="00294366">
              <w:rPr>
                <w:color w:val="auto"/>
                <w:vertAlign w:val="superscript"/>
              </w:rPr>
              <w:footnoteReference w:id="7"/>
            </w:r>
            <w:r w:rsidRPr="00294366">
              <w:rPr>
                <w:color w:val="auto"/>
              </w:rPr>
              <w:t>.</w:t>
            </w:r>
          </w:p>
          <w:p w:rsidR="00A14A9C" w:rsidRPr="00294366" w:rsidRDefault="00A14A9C" w:rsidP="00717A0B">
            <w:pPr>
              <w:rPr>
                <w:color w:val="auto"/>
              </w:rPr>
            </w:pPr>
            <w:r w:rsidRPr="00294366">
              <w:rPr>
                <w:color w:val="auto"/>
              </w:rPr>
              <w:t>For quantitative variables: parametric/non parametric models</w:t>
            </w:r>
            <w:r w:rsidRPr="00294366">
              <w:rPr>
                <w:color w:val="auto"/>
                <w:vertAlign w:val="superscript"/>
              </w:rPr>
              <w:footnoteReference w:id="8"/>
            </w:r>
          </w:p>
        </w:tc>
        <w:tc>
          <w:tcPr>
            <w:tcW w:w="2410"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Traditional Business Intelligence</w:t>
            </w:r>
          </w:p>
        </w:tc>
        <w:tc>
          <w:tcPr>
            <w:tcW w:w="2268"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4A9C" w:rsidRPr="00294366" w:rsidRDefault="00A14A9C" w:rsidP="00717A0B">
            <w:pPr>
              <w:rPr>
                <w:color w:val="auto"/>
              </w:rPr>
            </w:pPr>
            <w:r w:rsidRPr="00294366">
              <w:rPr>
                <w:color w:val="auto"/>
              </w:rPr>
              <w:t>Data mining,</w:t>
            </w:r>
          </w:p>
          <w:p w:rsidR="00A14A9C" w:rsidRPr="00294366" w:rsidRDefault="00A14A9C" w:rsidP="00717A0B">
            <w:pPr>
              <w:rPr>
                <w:color w:val="auto"/>
              </w:rPr>
            </w:pPr>
            <w:r w:rsidRPr="00294366">
              <w:rPr>
                <w:color w:val="auto"/>
              </w:rPr>
              <w:t>parametric/non pa</w:t>
            </w:r>
            <w:r w:rsidR="003166F0" w:rsidRPr="00294366">
              <w:rPr>
                <w:color w:val="auto"/>
              </w:rPr>
              <w:t>rametric models</w:t>
            </w:r>
          </w:p>
        </w:tc>
      </w:tr>
    </w:tbl>
    <w:p w:rsidR="00916B84" w:rsidRPr="00294366" w:rsidRDefault="00916B84" w:rsidP="004E15DC">
      <w:pPr>
        <w:pStyle w:val="Heading1"/>
        <w:rPr>
          <w:rFonts w:eastAsia="Times New Roman"/>
          <w:lang w:val="en"/>
        </w:rPr>
      </w:pPr>
      <w:bookmarkStart w:id="10" w:name="_Toc383013316"/>
      <w:r w:rsidRPr="00294366">
        <w:rPr>
          <w:rFonts w:eastAsia="Times New Roman"/>
          <w:lang w:val="en"/>
        </w:rPr>
        <w:t xml:space="preserve">How ‘big’ is </w:t>
      </w:r>
      <w:r w:rsidR="001A1399" w:rsidRPr="00294366">
        <w:rPr>
          <w:rFonts w:eastAsia="Times New Roman"/>
          <w:lang w:val="en"/>
        </w:rPr>
        <w:t>Big Data</w:t>
      </w:r>
      <w:r w:rsidRPr="00294366">
        <w:rPr>
          <w:rFonts w:eastAsia="Times New Roman"/>
          <w:lang w:val="en"/>
        </w:rPr>
        <w:t xml:space="preserve"> for statistical </w:t>
      </w:r>
      <w:r w:rsidR="000D09BF" w:rsidRPr="00294366">
        <w:rPr>
          <w:rFonts w:eastAsia="Times New Roman"/>
          <w:lang w:val="en"/>
        </w:rPr>
        <w:t>organizations</w:t>
      </w:r>
      <w:r w:rsidRPr="00294366">
        <w:rPr>
          <w:rFonts w:eastAsia="Times New Roman"/>
          <w:lang w:val="en"/>
        </w:rPr>
        <w:t>?</w:t>
      </w:r>
      <w:bookmarkEnd w:id="10"/>
    </w:p>
    <w:p w:rsidR="00916B84" w:rsidRPr="00294366" w:rsidRDefault="00916B84" w:rsidP="00717A0B">
      <w:pPr>
        <w:rPr>
          <w:color w:val="auto"/>
          <w:lang w:val="en"/>
        </w:rPr>
      </w:pPr>
    </w:p>
    <w:p w:rsidR="00916B84" w:rsidRPr="00294366" w:rsidRDefault="007B2AC6" w:rsidP="00717A0B">
      <w:pPr>
        <w:rPr>
          <w:color w:val="auto"/>
          <w:lang w:val="en"/>
        </w:rPr>
      </w:pPr>
      <w:r w:rsidRPr="00294366">
        <w:rPr>
          <w:color w:val="auto"/>
          <w:lang w:val="en"/>
        </w:rPr>
        <w:t>1</w:t>
      </w:r>
      <w:r w:rsidR="002632E5" w:rsidRPr="00294366">
        <w:rPr>
          <w:color w:val="auto"/>
          <w:lang w:val="en"/>
        </w:rPr>
        <w:t>2</w:t>
      </w:r>
      <w:r w:rsidRPr="00294366">
        <w:rPr>
          <w:color w:val="auto"/>
          <w:lang w:val="en"/>
        </w:rPr>
        <w:t>.</w:t>
      </w:r>
      <w:r w:rsidRPr="00294366">
        <w:rPr>
          <w:color w:val="auto"/>
          <w:lang w:val="en"/>
        </w:rPr>
        <w:tab/>
      </w:r>
      <w:r w:rsidR="00916B84" w:rsidRPr="00294366">
        <w:rPr>
          <w:color w:val="auto"/>
          <w:lang w:val="en"/>
        </w:rPr>
        <w:t xml:space="preserve">In this section, the importance of </w:t>
      </w:r>
      <w:r w:rsidR="001A1399" w:rsidRPr="00294366">
        <w:rPr>
          <w:color w:val="auto"/>
          <w:lang w:val="en"/>
        </w:rPr>
        <w:t>Big Data</w:t>
      </w:r>
      <w:r w:rsidR="00916B84" w:rsidRPr="00294366">
        <w:rPr>
          <w:color w:val="auto"/>
          <w:lang w:val="en"/>
        </w:rPr>
        <w:t xml:space="preserve"> to statistical </w:t>
      </w:r>
      <w:r w:rsidR="000D09BF" w:rsidRPr="00294366">
        <w:rPr>
          <w:color w:val="auto"/>
          <w:lang w:val="en"/>
        </w:rPr>
        <w:t>organizations</w:t>
      </w:r>
      <w:r w:rsidR="00916B84" w:rsidRPr="00294366">
        <w:rPr>
          <w:color w:val="auto"/>
          <w:lang w:val="en"/>
        </w:rPr>
        <w:t xml:space="preserve"> is examined. The demand for </w:t>
      </w:r>
      <w:r w:rsidR="001A1399" w:rsidRPr="00294366">
        <w:rPr>
          <w:color w:val="auto"/>
          <w:lang w:val="en"/>
        </w:rPr>
        <w:t>Big Data</w:t>
      </w:r>
      <w:r w:rsidR="00916B84" w:rsidRPr="00294366">
        <w:rPr>
          <w:color w:val="auto"/>
          <w:lang w:val="en"/>
        </w:rPr>
        <w:t xml:space="preserve">, the value proposition and the question of whether it is a short term trend or something </w:t>
      </w:r>
      <w:r w:rsidR="003166F0" w:rsidRPr="00294366">
        <w:rPr>
          <w:color w:val="auto"/>
          <w:lang w:val="en"/>
        </w:rPr>
        <w:t xml:space="preserve">that will become an integral </w:t>
      </w:r>
      <w:r w:rsidR="009E5A3D" w:rsidRPr="00294366">
        <w:rPr>
          <w:color w:val="auto"/>
          <w:lang w:val="en"/>
        </w:rPr>
        <w:t>to t</w:t>
      </w:r>
      <w:r w:rsidR="00325BFE" w:rsidRPr="00294366">
        <w:rPr>
          <w:color w:val="auto"/>
          <w:lang w:val="en"/>
        </w:rPr>
        <w:t>he work of a statistical organi</w:t>
      </w:r>
      <w:r w:rsidR="009E5A3D" w:rsidRPr="00294366">
        <w:rPr>
          <w:color w:val="auto"/>
          <w:lang w:val="en"/>
        </w:rPr>
        <w:t>zation</w:t>
      </w:r>
      <w:r w:rsidR="00916B84" w:rsidRPr="00294366">
        <w:rPr>
          <w:color w:val="auto"/>
          <w:lang w:val="en"/>
        </w:rPr>
        <w:t xml:space="preserve"> are discussed.</w:t>
      </w:r>
    </w:p>
    <w:p w:rsidR="00916B84" w:rsidRPr="00294366" w:rsidRDefault="00916B84" w:rsidP="00717A0B">
      <w:pPr>
        <w:rPr>
          <w:color w:val="auto"/>
          <w:lang w:val="en"/>
        </w:rPr>
      </w:pPr>
    </w:p>
    <w:p w:rsidR="003B6FF1" w:rsidRPr="00294366" w:rsidRDefault="00916B84" w:rsidP="004E15DC">
      <w:pPr>
        <w:pStyle w:val="Heading2"/>
        <w:numPr>
          <w:ilvl w:val="0"/>
          <w:numId w:val="40"/>
        </w:numPr>
      </w:pPr>
      <w:bookmarkStart w:id="11" w:name="_Toc383013317"/>
      <w:r w:rsidRPr="00294366">
        <w:t xml:space="preserve">The </w:t>
      </w:r>
      <w:r w:rsidR="003B6FF1" w:rsidRPr="00294366">
        <w:t xml:space="preserve">Demand for </w:t>
      </w:r>
      <w:r w:rsidR="001A1399" w:rsidRPr="00294366">
        <w:t>Big Data</w:t>
      </w:r>
      <w:bookmarkEnd w:id="11"/>
    </w:p>
    <w:p w:rsidR="00632956" w:rsidRPr="00294366" w:rsidRDefault="00632956" w:rsidP="00717A0B">
      <w:pPr>
        <w:rPr>
          <w:color w:val="auto"/>
          <w:lang w:val="en"/>
        </w:rPr>
      </w:pPr>
    </w:p>
    <w:p w:rsidR="003B6FF1" w:rsidRPr="00294366" w:rsidRDefault="002632E5" w:rsidP="00717A0B">
      <w:pPr>
        <w:rPr>
          <w:color w:val="auto"/>
        </w:rPr>
      </w:pPr>
      <w:r w:rsidRPr="00294366">
        <w:rPr>
          <w:color w:val="auto"/>
          <w:lang w:val="en"/>
        </w:rPr>
        <w:t>13</w:t>
      </w:r>
      <w:r w:rsidR="007B2AC6" w:rsidRPr="00294366">
        <w:rPr>
          <w:color w:val="auto"/>
          <w:lang w:val="en"/>
        </w:rPr>
        <w:t>.</w:t>
      </w:r>
      <w:r w:rsidR="007B2AC6" w:rsidRPr="00294366">
        <w:rPr>
          <w:color w:val="auto"/>
          <w:lang w:val="en"/>
        </w:rPr>
        <w:tab/>
      </w:r>
      <w:r w:rsidR="00916B84" w:rsidRPr="00294366">
        <w:rPr>
          <w:color w:val="auto"/>
          <w:lang w:val="en"/>
        </w:rPr>
        <w:t>The d</w:t>
      </w:r>
      <w:r w:rsidR="003B6FF1" w:rsidRPr="00294366">
        <w:rPr>
          <w:color w:val="auto"/>
          <w:lang w:val="en"/>
        </w:rPr>
        <w:t xml:space="preserve">emand that drives the need for </w:t>
      </w:r>
      <w:r w:rsidR="001A1399" w:rsidRPr="00294366">
        <w:rPr>
          <w:color w:val="auto"/>
          <w:lang w:val="en"/>
        </w:rPr>
        <w:t>Big Data</w:t>
      </w:r>
      <w:r w:rsidR="003B6FF1" w:rsidRPr="00294366">
        <w:rPr>
          <w:color w:val="auto"/>
          <w:lang w:val="en"/>
        </w:rPr>
        <w:t xml:space="preserve"> can be broadly split into three</w:t>
      </w:r>
      <w:r w:rsidR="00916B84" w:rsidRPr="00294366">
        <w:rPr>
          <w:color w:val="auto"/>
          <w:lang w:val="en"/>
        </w:rPr>
        <w:t xml:space="preserve"> categories</w:t>
      </w:r>
      <w:r w:rsidR="003B6FF1" w:rsidRPr="00294366">
        <w:rPr>
          <w:color w:val="auto"/>
          <w:lang w:val="en"/>
        </w:rPr>
        <w:t>: reputational drivers, efficiency drivers and information need</w:t>
      </w:r>
      <w:r w:rsidR="009E5A3D" w:rsidRPr="00294366">
        <w:rPr>
          <w:color w:val="auto"/>
          <w:lang w:val="en"/>
        </w:rPr>
        <w:t xml:space="preserve"> drivers</w:t>
      </w:r>
      <w:r w:rsidR="003B6FF1" w:rsidRPr="00294366">
        <w:rPr>
          <w:color w:val="auto"/>
          <w:lang w:val="en"/>
        </w:rPr>
        <w:t>.</w:t>
      </w:r>
    </w:p>
    <w:p w:rsidR="003B6FF1" w:rsidRPr="00294366" w:rsidRDefault="003B6FF1" w:rsidP="00717A0B">
      <w:pPr>
        <w:rPr>
          <w:color w:val="auto"/>
          <w:lang w:val="en"/>
        </w:rPr>
      </w:pPr>
    </w:p>
    <w:p w:rsidR="003B6FF1" w:rsidRPr="00294366" w:rsidRDefault="002632E5" w:rsidP="00717A0B">
      <w:pPr>
        <w:rPr>
          <w:color w:val="auto"/>
          <w:lang w:val="en"/>
        </w:rPr>
      </w:pPr>
      <w:r w:rsidRPr="00294366">
        <w:rPr>
          <w:color w:val="auto"/>
          <w:lang w:val="en"/>
        </w:rPr>
        <w:t>14</w:t>
      </w:r>
      <w:r w:rsidR="007B2AC6" w:rsidRPr="00294366">
        <w:rPr>
          <w:color w:val="auto"/>
          <w:lang w:val="en"/>
        </w:rPr>
        <w:t>.</w:t>
      </w:r>
      <w:r w:rsidR="007B2AC6" w:rsidRPr="00294366">
        <w:rPr>
          <w:color w:val="auto"/>
          <w:lang w:val="en"/>
        </w:rPr>
        <w:tab/>
      </w:r>
      <w:r w:rsidR="003B6FF1" w:rsidRPr="00294366">
        <w:rPr>
          <w:b/>
          <w:color w:val="auto"/>
          <w:lang w:val="en"/>
        </w:rPr>
        <w:t>Reputational drivers</w:t>
      </w:r>
      <w:r w:rsidR="003B6FF1" w:rsidRPr="00294366">
        <w:rPr>
          <w:color w:val="auto"/>
          <w:lang w:val="en"/>
        </w:rPr>
        <w:t xml:space="preserve"> for </w:t>
      </w:r>
      <w:r w:rsidR="001A1399" w:rsidRPr="00294366">
        <w:rPr>
          <w:color w:val="auto"/>
          <w:lang w:val="en"/>
        </w:rPr>
        <w:t>Big Data</w:t>
      </w:r>
      <w:r w:rsidR="003B6FF1" w:rsidRPr="00294366">
        <w:rPr>
          <w:color w:val="auto"/>
          <w:lang w:val="en"/>
        </w:rPr>
        <w:t xml:space="preserve"> centre around the notion that </w:t>
      </w:r>
      <w:r w:rsidR="001A1399" w:rsidRPr="00294366">
        <w:rPr>
          <w:color w:val="auto"/>
          <w:lang w:val="en"/>
        </w:rPr>
        <w:t>Big Data</w:t>
      </w:r>
      <w:r w:rsidR="003B6FF1" w:rsidRPr="00294366">
        <w:rPr>
          <w:color w:val="auto"/>
          <w:lang w:val="en"/>
        </w:rPr>
        <w:t xml:space="preserve"> is an important development that has the potential to significantly impact the statistics i</w:t>
      </w:r>
      <w:r w:rsidR="00916B84" w:rsidRPr="00294366">
        <w:rPr>
          <w:color w:val="auto"/>
          <w:lang w:val="en"/>
        </w:rPr>
        <w:t xml:space="preserve">ndustry. It </w:t>
      </w:r>
      <w:r w:rsidR="00916B84" w:rsidRPr="00294366">
        <w:rPr>
          <w:color w:val="auto"/>
          <w:lang w:val="en"/>
        </w:rPr>
        <w:lastRenderedPageBreak/>
        <w:t xml:space="preserve">is important that statistical </w:t>
      </w:r>
      <w:r w:rsidR="000D09BF" w:rsidRPr="00294366">
        <w:rPr>
          <w:color w:val="auto"/>
          <w:lang w:val="en"/>
        </w:rPr>
        <w:t>organizations</w:t>
      </w:r>
      <w:r w:rsidR="00916B84" w:rsidRPr="00294366">
        <w:rPr>
          <w:color w:val="auto"/>
          <w:lang w:val="en"/>
        </w:rPr>
        <w:t xml:space="preserve"> continue to demonstrate their</w:t>
      </w:r>
      <w:r w:rsidR="003B6FF1" w:rsidRPr="00294366">
        <w:rPr>
          <w:color w:val="auto"/>
          <w:lang w:val="en"/>
        </w:rPr>
        <w:t xml:space="preserve"> relevance and remain competitive with other emerging sources of data if governments are to continue to see value in official statistics. These drivers seek to exploit new opportunities to keep pace w</w:t>
      </w:r>
      <w:r w:rsidR="00916B84" w:rsidRPr="00294366">
        <w:rPr>
          <w:color w:val="auto"/>
          <w:lang w:val="en"/>
        </w:rPr>
        <w:t>ith possibilities. This leads</w:t>
      </w:r>
      <w:r w:rsidR="003B6FF1" w:rsidRPr="00294366">
        <w:rPr>
          <w:color w:val="auto"/>
          <w:lang w:val="en"/>
        </w:rPr>
        <w:t xml:space="preserve"> to a '</w:t>
      </w:r>
      <w:r w:rsidR="00916B84" w:rsidRPr="00294366">
        <w:rPr>
          <w:color w:val="auto"/>
          <w:lang w:val="en"/>
        </w:rPr>
        <w:t xml:space="preserve">data-oriented' approach where statistical </w:t>
      </w:r>
      <w:r w:rsidR="000D09BF" w:rsidRPr="00294366">
        <w:rPr>
          <w:color w:val="auto"/>
          <w:lang w:val="en"/>
        </w:rPr>
        <w:t>organizations</w:t>
      </w:r>
      <w:r w:rsidR="00916B84" w:rsidRPr="00294366">
        <w:rPr>
          <w:color w:val="auto"/>
          <w:lang w:val="en"/>
        </w:rPr>
        <w:t xml:space="preserve"> ask how they</w:t>
      </w:r>
      <w:r w:rsidR="003B6FF1" w:rsidRPr="00294366">
        <w:rPr>
          <w:color w:val="auto"/>
          <w:lang w:val="en"/>
        </w:rPr>
        <w:t xml:space="preserve"> can make use of new sources such as:</w:t>
      </w:r>
    </w:p>
    <w:p w:rsidR="00916B84" w:rsidRPr="00294366" w:rsidRDefault="00916B84" w:rsidP="00717A0B">
      <w:pPr>
        <w:rPr>
          <w:color w:val="auto"/>
        </w:rPr>
      </w:pPr>
    </w:p>
    <w:p w:rsidR="003B6FF1" w:rsidRPr="00294366" w:rsidRDefault="003B6FF1" w:rsidP="00D8062F">
      <w:pPr>
        <w:pStyle w:val="ListParagraph"/>
        <w:numPr>
          <w:ilvl w:val="0"/>
          <w:numId w:val="24"/>
        </w:numPr>
        <w:rPr>
          <w:color w:val="auto"/>
        </w:rPr>
      </w:pPr>
      <w:r w:rsidRPr="00294366">
        <w:rPr>
          <w:color w:val="auto"/>
        </w:rPr>
        <w:t>Energy Consumption stat</w:t>
      </w:r>
      <w:r w:rsidR="00916B84" w:rsidRPr="00294366">
        <w:rPr>
          <w:color w:val="auto"/>
        </w:rPr>
        <w:t>istics</w:t>
      </w:r>
      <w:r w:rsidRPr="00294366">
        <w:rPr>
          <w:color w:val="auto"/>
        </w:rPr>
        <w:t xml:space="preserve"> and trends</w:t>
      </w:r>
    </w:p>
    <w:p w:rsidR="003B6FF1" w:rsidRPr="00294366" w:rsidRDefault="003B6FF1" w:rsidP="00D8062F">
      <w:pPr>
        <w:pStyle w:val="ListParagraph"/>
        <w:numPr>
          <w:ilvl w:val="0"/>
          <w:numId w:val="24"/>
        </w:numPr>
        <w:rPr>
          <w:color w:val="auto"/>
        </w:rPr>
      </w:pPr>
      <w:r w:rsidRPr="00294366">
        <w:rPr>
          <w:color w:val="auto"/>
        </w:rPr>
        <w:t xml:space="preserve">Credit card </w:t>
      </w:r>
      <w:r w:rsidR="0009325A" w:rsidRPr="00294366">
        <w:rPr>
          <w:color w:val="auto"/>
        </w:rPr>
        <w:t xml:space="preserve">and </w:t>
      </w:r>
      <w:r w:rsidRPr="00294366">
        <w:rPr>
          <w:color w:val="auto"/>
        </w:rPr>
        <w:t>Consumer Loyalty Info</w:t>
      </w:r>
      <w:r w:rsidR="00916B84" w:rsidRPr="00294366">
        <w:rPr>
          <w:color w:val="auto"/>
        </w:rPr>
        <w:t>rmation</w:t>
      </w:r>
    </w:p>
    <w:p w:rsidR="003B6FF1" w:rsidRPr="00294366" w:rsidRDefault="003B6FF1" w:rsidP="00D8062F">
      <w:pPr>
        <w:pStyle w:val="ListParagraph"/>
        <w:numPr>
          <w:ilvl w:val="0"/>
          <w:numId w:val="24"/>
        </w:numPr>
        <w:rPr>
          <w:color w:val="auto"/>
        </w:rPr>
      </w:pPr>
      <w:r w:rsidRPr="00294366">
        <w:rPr>
          <w:color w:val="auto"/>
        </w:rPr>
        <w:t>Web Search Info</w:t>
      </w:r>
      <w:r w:rsidR="00916B84" w:rsidRPr="00294366">
        <w:rPr>
          <w:color w:val="auto"/>
        </w:rPr>
        <w:t>rmation</w:t>
      </w:r>
    </w:p>
    <w:p w:rsidR="003B6FF1" w:rsidRPr="00294366" w:rsidRDefault="003B6FF1" w:rsidP="00D8062F">
      <w:pPr>
        <w:pStyle w:val="ListParagraph"/>
        <w:numPr>
          <w:ilvl w:val="0"/>
          <w:numId w:val="24"/>
        </w:numPr>
        <w:rPr>
          <w:color w:val="auto"/>
        </w:rPr>
      </w:pPr>
      <w:r w:rsidRPr="00294366">
        <w:rPr>
          <w:color w:val="auto"/>
        </w:rPr>
        <w:t>Satellite and ground sensor data</w:t>
      </w:r>
    </w:p>
    <w:p w:rsidR="003B6FF1" w:rsidRPr="00294366" w:rsidRDefault="003B6FF1" w:rsidP="00D8062F">
      <w:pPr>
        <w:pStyle w:val="ListParagraph"/>
        <w:numPr>
          <w:ilvl w:val="0"/>
          <w:numId w:val="24"/>
        </w:numPr>
        <w:rPr>
          <w:color w:val="auto"/>
        </w:rPr>
      </w:pPr>
      <w:r w:rsidRPr="00294366">
        <w:rPr>
          <w:color w:val="auto"/>
        </w:rPr>
        <w:t>Mobile device location data</w:t>
      </w:r>
    </w:p>
    <w:p w:rsidR="003B6FF1" w:rsidRPr="00294366" w:rsidRDefault="003B6FF1" w:rsidP="00717A0B">
      <w:pPr>
        <w:rPr>
          <w:color w:val="auto"/>
          <w:lang w:val="en"/>
        </w:rPr>
      </w:pPr>
    </w:p>
    <w:p w:rsidR="003B6FF1" w:rsidRPr="00294366" w:rsidRDefault="002632E5" w:rsidP="00717A0B">
      <w:pPr>
        <w:rPr>
          <w:color w:val="auto"/>
        </w:rPr>
      </w:pPr>
      <w:r w:rsidRPr="00294366">
        <w:rPr>
          <w:color w:val="auto"/>
          <w:lang w:val="en"/>
        </w:rPr>
        <w:t>15</w:t>
      </w:r>
      <w:r w:rsidR="007B2AC6" w:rsidRPr="00294366">
        <w:rPr>
          <w:color w:val="auto"/>
          <w:lang w:val="en"/>
        </w:rPr>
        <w:t>.</w:t>
      </w:r>
      <w:r w:rsidR="007B2AC6" w:rsidRPr="00294366">
        <w:rPr>
          <w:color w:val="auto"/>
          <w:lang w:val="en"/>
        </w:rPr>
        <w:tab/>
      </w:r>
      <w:r w:rsidR="003B6FF1" w:rsidRPr="00294366">
        <w:rPr>
          <w:b/>
          <w:color w:val="auto"/>
          <w:lang w:val="en"/>
        </w:rPr>
        <w:t>Efficiency drivers</w:t>
      </w:r>
      <w:r w:rsidR="003B6FF1" w:rsidRPr="00294366">
        <w:rPr>
          <w:color w:val="auto"/>
          <w:lang w:val="en"/>
        </w:rPr>
        <w:t xml:space="preserve"> arise from the challenges that are being faced by many </w:t>
      </w:r>
      <w:r w:rsidR="00717A0B" w:rsidRPr="00294366">
        <w:rPr>
          <w:color w:val="auto"/>
          <w:lang w:val="en"/>
        </w:rPr>
        <w:t>statistical</w:t>
      </w:r>
      <w:r w:rsidR="003B6FF1" w:rsidRPr="00294366">
        <w:rPr>
          <w:color w:val="auto"/>
          <w:lang w:val="en"/>
        </w:rPr>
        <w:t xml:space="preserve"> </w:t>
      </w:r>
      <w:r w:rsidR="000D09BF" w:rsidRPr="00294366">
        <w:rPr>
          <w:color w:val="auto"/>
          <w:lang w:val="en"/>
        </w:rPr>
        <w:t>organizations</w:t>
      </w:r>
      <w:r w:rsidR="003B6FF1" w:rsidRPr="00294366">
        <w:rPr>
          <w:color w:val="auto"/>
          <w:lang w:val="en"/>
        </w:rPr>
        <w:t xml:space="preserve"> to reduce costs while at the same time produc</w:t>
      </w:r>
      <w:r w:rsidR="009E5A3D" w:rsidRPr="00294366">
        <w:rPr>
          <w:color w:val="auto"/>
          <w:lang w:val="en"/>
        </w:rPr>
        <w:t>ing</w:t>
      </w:r>
      <w:r w:rsidR="003B6FF1" w:rsidRPr="00294366">
        <w:rPr>
          <w:color w:val="auto"/>
          <w:lang w:val="en"/>
        </w:rPr>
        <w:t xml:space="preserve"> improved outputs. The emergence of data sources, technologies and methodologies in the world of </w:t>
      </w:r>
      <w:r w:rsidR="001A1399" w:rsidRPr="00294366">
        <w:rPr>
          <w:color w:val="auto"/>
          <w:lang w:val="en"/>
        </w:rPr>
        <w:t>Big Data</w:t>
      </w:r>
      <w:r w:rsidR="003B6FF1" w:rsidRPr="00294366">
        <w:rPr>
          <w:color w:val="auto"/>
          <w:lang w:val="en"/>
        </w:rPr>
        <w:t xml:space="preserve"> are sought to solve existing issues or reduce aspects of the statistical business process that </w:t>
      </w:r>
      <w:r w:rsidR="009E5A3D" w:rsidRPr="00294366">
        <w:rPr>
          <w:color w:val="auto"/>
          <w:lang w:val="en"/>
        </w:rPr>
        <w:t xml:space="preserve">are </w:t>
      </w:r>
      <w:r w:rsidR="003B6FF1" w:rsidRPr="00294366">
        <w:rPr>
          <w:color w:val="auto"/>
          <w:lang w:val="en"/>
        </w:rPr>
        <w:t xml:space="preserve">associated with higher costs.  For example </w:t>
      </w:r>
      <w:r w:rsidR="001A1399" w:rsidRPr="00294366">
        <w:rPr>
          <w:color w:val="auto"/>
          <w:lang w:val="en"/>
        </w:rPr>
        <w:t>Big Data</w:t>
      </w:r>
      <w:r w:rsidR="003B6FF1" w:rsidRPr="00294366">
        <w:rPr>
          <w:color w:val="auto"/>
          <w:lang w:val="en"/>
        </w:rPr>
        <w:t xml:space="preserve"> may be able to add value to: </w:t>
      </w:r>
      <w:r w:rsidR="003B6FF1" w:rsidRPr="00294366">
        <w:rPr>
          <w:color w:val="auto"/>
        </w:rPr>
        <w:t> </w:t>
      </w:r>
    </w:p>
    <w:p w:rsidR="00717A0B" w:rsidRPr="00294366" w:rsidRDefault="00717A0B" w:rsidP="00717A0B">
      <w:pPr>
        <w:rPr>
          <w:color w:val="auto"/>
        </w:rPr>
      </w:pPr>
    </w:p>
    <w:p w:rsidR="003B6FF1" w:rsidRPr="00294366" w:rsidRDefault="003B6FF1" w:rsidP="00D8062F">
      <w:pPr>
        <w:pStyle w:val="ListParagraph"/>
        <w:numPr>
          <w:ilvl w:val="0"/>
          <w:numId w:val="25"/>
        </w:numPr>
        <w:rPr>
          <w:color w:val="auto"/>
        </w:rPr>
      </w:pPr>
      <w:r w:rsidRPr="00294366">
        <w:rPr>
          <w:color w:val="auto"/>
        </w:rPr>
        <w:t>Sample frame and register creation – to identify and provide information about survey population units</w:t>
      </w:r>
    </w:p>
    <w:p w:rsidR="003B6FF1" w:rsidRPr="00294366" w:rsidRDefault="003B6FF1" w:rsidP="00D8062F">
      <w:pPr>
        <w:pStyle w:val="ListParagraph"/>
        <w:numPr>
          <w:ilvl w:val="0"/>
          <w:numId w:val="25"/>
        </w:numPr>
        <w:rPr>
          <w:color w:val="auto"/>
        </w:rPr>
      </w:pPr>
      <w:r w:rsidRPr="00294366">
        <w:rPr>
          <w:color w:val="auto"/>
        </w:rPr>
        <w:t>Full or partial data substitution – to replace survey collection, reduce sample size, or simplify survey instruments</w:t>
      </w:r>
    </w:p>
    <w:p w:rsidR="003B6FF1" w:rsidRPr="00294366" w:rsidRDefault="003B6FF1" w:rsidP="00D8062F">
      <w:pPr>
        <w:pStyle w:val="ListParagraph"/>
        <w:numPr>
          <w:ilvl w:val="0"/>
          <w:numId w:val="25"/>
        </w:numPr>
        <w:rPr>
          <w:color w:val="auto"/>
        </w:rPr>
      </w:pPr>
      <w:r w:rsidRPr="00294366">
        <w:rPr>
          <w:color w:val="auto"/>
        </w:rPr>
        <w:t>Data confrontation, imputation and editing – to ensure the validity, consistency and accuracy of survey data</w:t>
      </w:r>
    </w:p>
    <w:p w:rsidR="003B6FF1" w:rsidRPr="00294366" w:rsidRDefault="003B6FF1" w:rsidP="00717A0B">
      <w:pPr>
        <w:rPr>
          <w:color w:val="auto"/>
        </w:rPr>
      </w:pPr>
    </w:p>
    <w:p w:rsidR="003B6FF1" w:rsidRPr="00294366" w:rsidRDefault="002632E5" w:rsidP="00717A0B">
      <w:pPr>
        <w:rPr>
          <w:color w:val="auto"/>
        </w:rPr>
      </w:pPr>
      <w:r w:rsidRPr="00294366">
        <w:rPr>
          <w:color w:val="auto"/>
        </w:rPr>
        <w:t>16</w:t>
      </w:r>
      <w:r w:rsidR="007B2AC6" w:rsidRPr="00294366">
        <w:rPr>
          <w:color w:val="auto"/>
        </w:rPr>
        <w:t>.</w:t>
      </w:r>
      <w:r w:rsidR="007B2AC6" w:rsidRPr="00294366">
        <w:rPr>
          <w:color w:val="auto"/>
        </w:rPr>
        <w:tab/>
      </w:r>
      <w:r w:rsidR="003B6FF1" w:rsidRPr="00294366">
        <w:rPr>
          <w:b/>
          <w:color w:val="auto"/>
        </w:rPr>
        <w:t>The need for new statistics or statistics with an improved timeliness or relevance</w:t>
      </w:r>
      <w:r w:rsidR="003B6FF1" w:rsidRPr="00294366">
        <w:rPr>
          <w:color w:val="auto"/>
        </w:rPr>
        <w:t xml:space="preserve"> is also a key driver. This may include making use of new data sources </w:t>
      </w:r>
      <w:r w:rsidR="0009325A" w:rsidRPr="00294366">
        <w:rPr>
          <w:color w:val="auto"/>
        </w:rPr>
        <w:t>that</w:t>
      </w:r>
      <w:r w:rsidR="003B6FF1" w:rsidRPr="00294366">
        <w:rPr>
          <w:color w:val="auto"/>
        </w:rPr>
        <w:t xml:space="preserve"> fill a particular information need to extend</w:t>
      </w:r>
      <w:r w:rsidR="00B62495" w:rsidRPr="00294366">
        <w:rPr>
          <w:color w:val="auto"/>
        </w:rPr>
        <w:t xml:space="preserve"> the </w:t>
      </w:r>
      <w:r w:rsidR="003B6FF1" w:rsidRPr="00294366">
        <w:rPr>
          <w:color w:val="auto"/>
        </w:rPr>
        <w:t xml:space="preserve">existing </w:t>
      </w:r>
      <w:r w:rsidR="00717A0B" w:rsidRPr="00294366">
        <w:rPr>
          <w:color w:val="auto"/>
        </w:rPr>
        <w:t>measurement</w:t>
      </w:r>
      <w:r w:rsidR="003B6FF1" w:rsidRPr="00294366">
        <w:rPr>
          <w:color w:val="auto"/>
        </w:rPr>
        <w:t xml:space="preserve"> of economic, social, </w:t>
      </w:r>
      <w:r w:rsidR="00717A0B" w:rsidRPr="00294366">
        <w:rPr>
          <w:color w:val="auto"/>
        </w:rPr>
        <w:t>environmental</w:t>
      </w:r>
      <w:r w:rsidR="003B6FF1" w:rsidRPr="00294366">
        <w:rPr>
          <w:color w:val="auto"/>
        </w:rPr>
        <w:t xml:space="preserve"> </w:t>
      </w:r>
      <w:r w:rsidR="00717A0B" w:rsidRPr="00294366">
        <w:rPr>
          <w:color w:val="auto"/>
        </w:rPr>
        <w:t>phenomena</w:t>
      </w:r>
      <w:r w:rsidR="003B6FF1" w:rsidRPr="00294366">
        <w:rPr>
          <w:color w:val="auto"/>
        </w:rPr>
        <w:t xml:space="preserve"> to a high quality for use in policy making</w:t>
      </w:r>
      <w:r w:rsidR="0009325A" w:rsidRPr="00294366">
        <w:rPr>
          <w:color w:val="auto"/>
        </w:rPr>
        <w:t>. A</w:t>
      </w:r>
      <w:r w:rsidR="003B6FF1" w:rsidRPr="00294366">
        <w:rPr>
          <w:color w:val="auto"/>
        </w:rPr>
        <w:t xml:space="preserve">lternatively it may enable </w:t>
      </w:r>
      <w:r w:rsidR="00FF2FAE" w:rsidRPr="00294366">
        <w:rPr>
          <w:color w:val="auto"/>
        </w:rPr>
        <w:t>statistical organizations</w:t>
      </w:r>
      <w:r w:rsidR="003B6FF1" w:rsidRPr="00294366">
        <w:rPr>
          <w:color w:val="auto"/>
        </w:rPr>
        <w:t xml:space="preserve"> to produce statistics where high quality is less appropriate but can meet public demand on issues of the day. There may be a range of demands that can be assisted through the use of </w:t>
      </w:r>
      <w:r w:rsidR="001A1399" w:rsidRPr="00294366">
        <w:rPr>
          <w:color w:val="auto"/>
        </w:rPr>
        <w:t>Big Data</w:t>
      </w:r>
      <w:r w:rsidR="003B6FF1" w:rsidRPr="00294366">
        <w:rPr>
          <w:color w:val="auto"/>
        </w:rPr>
        <w:t>:</w:t>
      </w:r>
    </w:p>
    <w:p w:rsidR="00717A0B" w:rsidRPr="00294366" w:rsidRDefault="00717A0B" w:rsidP="00717A0B">
      <w:pPr>
        <w:rPr>
          <w:color w:val="auto"/>
        </w:rPr>
      </w:pPr>
    </w:p>
    <w:p w:rsidR="003B6FF1" w:rsidRPr="00294366" w:rsidRDefault="003B6FF1" w:rsidP="00D8062F">
      <w:pPr>
        <w:pStyle w:val="ListParagraph"/>
        <w:numPr>
          <w:ilvl w:val="0"/>
          <w:numId w:val="26"/>
        </w:numPr>
        <w:rPr>
          <w:color w:val="auto"/>
        </w:rPr>
      </w:pPr>
      <w:r w:rsidRPr="00294366">
        <w:rPr>
          <w:color w:val="auto"/>
        </w:rPr>
        <w:t>Improve timeliness of outputs</w:t>
      </w:r>
    </w:p>
    <w:p w:rsidR="003B6FF1" w:rsidRPr="00294366" w:rsidRDefault="003B6FF1" w:rsidP="00D8062F">
      <w:pPr>
        <w:pStyle w:val="ListParagraph"/>
        <w:numPr>
          <w:ilvl w:val="0"/>
          <w:numId w:val="26"/>
        </w:numPr>
        <w:rPr>
          <w:color w:val="auto"/>
        </w:rPr>
      </w:pPr>
      <w:r w:rsidRPr="00294366">
        <w:rPr>
          <w:color w:val="auto"/>
        </w:rPr>
        <w:t>Enhance relevance or granularity of outputs</w:t>
      </w:r>
    </w:p>
    <w:p w:rsidR="003B6FF1" w:rsidRPr="00294366" w:rsidRDefault="003B6FF1" w:rsidP="00D8062F">
      <w:pPr>
        <w:pStyle w:val="ListParagraph"/>
        <w:numPr>
          <w:ilvl w:val="0"/>
          <w:numId w:val="26"/>
        </w:numPr>
        <w:rPr>
          <w:color w:val="auto"/>
        </w:rPr>
      </w:pPr>
      <w:r w:rsidRPr="00294366">
        <w:rPr>
          <w:color w:val="auto"/>
        </w:rPr>
        <w:t>Increase accuracy or consistency of outputs</w:t>
      </w:r>
    </w:p>
    <w:p w:rsidR="00717A0B" w:rsidRPr="00294366" w:rsidRDefault="00717A0B" w:rsidP="00717A0B">
      <w:pPr>
        <w:rPr>
          <w:color w:val="auto"/>
        </w:rPr>
      </w:pPr>
    </w:p>
    <w:p w:rsidR="007B1F4B" w:rsidRPr="00294366" w:rsidRDefault="007B1F4B" w:rsidP="004E15DC">
      <w:pPr>
        <w:pStyle w:val="Heading2"/>
      </w:pPr>
      <w:bookmarkStart w:id="12" w:name="_Toc383013318"/>
      <w:r w:rsidRPr="00294366">
        <w:t>The Value Proposition</w:t>
      </w:r>
      <w:bookmarkEnd w:id="12"/>
      <w:r w:rsidRPr="00294366">
        <w:t xml:space="preserve"> </w:t>
      </w:r>
    </w:p>
    <w:p w:rsidR="00717A0B" w:rsidRPr="00294366" w:rsidRDefault="00717A0B" w:rsidP="00717A0B">
      <w:pPr>
        <w:rPr>
          <w:color w:val="auto"/>
        </w:rPr>
      </w:pPr>
    </w:p>
    <w:p w:rsidR="007B1F4B" w:rsidRPr="00294366" w:rsidRDefault="002632E5" w:rsidP="00717A0B">
      <w:pPr>
        <w:rPr>
          <w:color w:val="auto"/>
        </w:rPr>
      </w:pPr>
      <w:r w:rsidRPr="00294366">
        <w:rPr>
          <w:color w:val="auto"/>
        </w:rPr>
        <w:t>17</w:t>
      </w:r>
      <w:r w:rsidR="007B2AC6" w:rsidRPr="00294366">
        <w:rPr>
          <w:color w:val="auto"/>
        </w:rPr>
        <w:t>.</w:t>
      </w:r>
      <w:r w:rsidR="007B2AC6" w:rsidRPr="00294366">
        <w:rPr>
          <w:color w:val="auto"/>
        </w:rPr>
        <w:tab/>
      </w:r>
      <w:r w:rsidR="001A1399" w:rsidRPr="00294366">
        <w:rPr>
          <w:color w:val="auto"/>
        </w:rPr>
        <w:t>Big Data</w:t>
      </w:r>
      <w:r w:rsidR="007B1F4B" w:rsidRPr="00294366">
        <w:rPr>
          <w:color w:val="auto"/>
        </w:rPr>
        <w:t xml:space="preserve"> presents </w:t>
      </w:r>
      <w:r w:rsidR="00717A0B" w:rsidRPr="00294366">
        <w:rPr>
          <w:color w:val="auto"/>
        </w:rPr>
        <w:t xml:space="preserve">statistical </w:t>
      </w:r>
      <w:r w:rsidR="00734D89" w:rsidRPr="00294366">
        <w:rPr>
          <w:color w:val="auto"/>
        </w:rPr>
        <w:t>organization</w:t>
      </w:r>
      <w:r w:rsidR="00717A0B" w:rsidRPr="00294366">
        <w:rPr>
          <w:color w:val="auto"/>
        </w:rPr>
        <w:t xml:space="preserve">s </w:t>
      </w:r>
      <w:r w:rsidR="007B1F4B" w:rsidRPr="00294366">
        <w:rPr>
          <w:color w:val="auto"/>
        </w:rPr>
        <w:t>with a 'triple opportunity'; data sources, technologies and</w:t>
      </w:r>
      <w:r w:rsidR="00717A0B" w:rsidRPr="00294366">
        <w:rPr>
          <w:color w:val="auto"/>
        </w:rPr>
        <w:t xml:space="preserve"> methodologies.  </w:t>
      </w:r>
      <w:r w:rsidR="00011DF3" w:rsidRPr="00294366">
        <w:rPr>
          <w:color w:val="auto"/>
        </w:rPr>
        <w:t xml:space="preserve">As described in the Definition section, </w:t>
      </w:r>
      <w:r w:rsidR="001A1399" w:rsidRPr="00294366">
        <w:rPr>
          <w:color w:val="auto"/>
        </w:rPr>
        <w:t>Big Data</w:t>
      </w:r>
      <w:r w:rsidR="00077E5F" w:rsidRPr="00294366">
        <w:rPr>
          <w:color w:val="auto"/>
        </w:rPr>
        <w:t xml:space="preserve"> is not a single 'thing' - </w:t>
      </w:r>
      <w:r w:rsidR="007B1F4B" w:rsidRPr="00294366">
        <w:rPr>
          <w:color w:val="auto"/>
        </w:rPr>
        <w:t xml:space="preserve">it is a collection of data sources, technologies and methodologies that have emerged from, and to, exploit the exponential growth in data creation over the past decade. </w:t>
      </w:r>
    </w:p>
    <w:p w:rsidR="007B1F4B" w:rsidRPr="00294366" w:rsidRDefault="007B1F4B" w:rsidP="00717A0B">
      <w:pPr>
        <w:rPr>
          <w:color w:val="auto"/>
        </w:rPr>
      </w:pPr>
    </w:p>
    <w:p w:rsidR="007B1F4B" w:rsidRPr="00294366" w:rsidRDefault="002632E5" w:rsidP="00717A0B">
      <w:pPr>
        <w:rPr>
          <w:color w:val="auto"/>
        </w:rPr>
      </w:pPr>
      <w:r w:rsidRPr="00294366">
        <w:rPr>
          <w:color w:val="auto"/>
        </w:rPr>
        <w:t>18</w:t>
      </w:r>
      <w:r w:rsidR="007B2AC6" w:rsidRPr="00294366">
        <w:rPr>
          <w:color w:val="auto"/>
        </w:rPr>
        <w:t>.</w:t>
      </w:r>
      <w:r w:rsidR="007B2AC6" w:rsidRPr="00294366">
        <w:rPr>
          <w:color w:val="auto"/>
        </w:rPr>
        <w:tab/>
      </w:r>
      <w:r w:rsidR="007B1F4B" w:rsidRPr="00294366">
        <w:rPr>
          <w:color w:val="auto"/>
        </w:rPr>
        <w:t xml:space="preserve">This presents statistical </w:t>
      </w:r>
      <w:r w:rsidR="00734D89" w:rsidRPr="00294366">
        <w:rPr>
          <w:color w:val="auto"/>
        </w:rPr>
        <w:t>organization</w:t>
      </w:r>
      <w:r w:rsidR="007B1F4B" w:rsidRPr="00294366">
        <w:rPr>
          <w:color w:val="auto"/>
        </w:rPr>
        <w:t xml:space="preserve">s with the opportunity to utilise aspects that support new and existing business needs. This may take the form of new products based on large volumes of data from a </w:t>
      </w:r>
      <w:r w:rsidR="00717A0B" w:rsidRPr="00294366">
        <w:rPr>
          <w:color w:val="auto"/>
        </w:rPr>
        <w:t>non-traditional</w:t>
      </w:r>
      <w:r w:rsidR="007B1F4B" w:rsidRPr="00294366">
        <w:rPr>
          <w:color w:val="auto"/>
        </w:rPr>
        <w:t xml:space="preserve"> source, but </w:t>
      </w:r>
      <w:r w:rsidR="0009325A" w:rsidRPr="00294366">
        <w:rPr>
          <w:color w:val="auto"/>
        </w:rPr>
        <w:t>also</w:t>
      </w:r>
      <w:r w:rsidR="007B1F4B" w:rsidRPr="00294366">
        <w:rPr>
          <w:color w:val="auto"/>
        </w:rPr>
        <w:t xml:space="preserve"> implementing a new methodology which improves efficiency or quality </w:t>
      </w:r>
      <w:r w:rsidR="009E5A3D" w:rsidRPr="00294366">
        <w:rPr>
          <w:color w:val="auto"/>
        </w:rPr>
        <w:t>in</w:t>
      </w:r>
      <w:r w:rsidR="007B1F4B" w:rsidRPr="00294366">
        <w:rPr>
          <w:color w:val="auto"/>
        </w:rPr>
        <w:t xml:space="preserve"> an existing business </w:t>
      </w:r>
      <w:r w:rsidR="009E5A3D" w:rsidRPr="00294366">
        <w:rPr>
          <w:color w:val="auto"/>
        </w:rPr>
        <w:t>domain</w:t>
      </w:r>
      <w:r w:rsidR="007B1F4B" w:rsidRPr="00294366">
        <w:rPr>
          <w:color w:val="auto"/>
        </w:rPr>
        <w:t>.</w:t>
      </w:r>
    </w:p>
    <w:p w:rsidR="007B1F4B" w:rsidRPr="00294366" w:rsidRDefault="007B1F4B" w:rsidP="00717A0B">
      <w:pPr>
        <w:rPr>
          <w:color w:val="auto"/>
        </w:rPr>
      </w:pPr>
    </w:p>
    <w:p w:rsidR="007B1F4B" w:rsidRPr="00294366" w:rsidRDefault="002632E5" w:rsidP="00717A0B">
      <w:pPr>
        <w:rPr>
          <w:color w:val="auto"/>
        </w:rPr>
      </w:pPr>
      <w:r w:rsidRPr="00294366">
        <w:rPr>
          <w:color w:val="auto"/>
        </w:rPr>
        <w:lastRenderedPageBreak/>
        <w:t>19</w:t>
      </w:r>
      <w:r w:rsidR="007B2AC6" w:rsidRPr="00294366">
        <w:rPr>
          <w:color w:val="auto"/>
        </w:rPr>
        <w:t>.</w:t>
      </w:r>
      <w:r w:rsidR="007B2AC6" w:rsidRPr="00294366">
        <w:rPr>
          <w:color w:val="auto"/>
        </w:rPr>
        <w:tab/>
      </w:r>
      <w:r w:rsidR="001A1399" w:rsidRPr="00294366">
        <w:rPr>
          <w:color w:val="auto"/>
        </w:rPr>
        <w:t>Big Data</w:t>
      </w:r>
      <w:r w:rsidR="007B1F4B" w:rsidRPr="00294366">
        <w:rPr>
          <w:color w:val="auto"/>
        </w:rPr>
        <w:t xml:space="preserve"> has the potential to create a watershed moment (a critical turning point) for statistical </w:t>
      </w:r>
      <w:r w:rsidR="00734D89" w:rsidRPr="00294366">
        <w:rPr>
          <w:color w:val="auto"/>
        </w:rPr>
        <w:t>organization</w:t>
      </w:r>
      <w:r w:rsidR="007B1F4B" w:rsidRPr="00294366">
        <w:rPr>
          <w:color w:val="auto"/>
        </w:rPr>
        <w:t xml:space="preserve">s as it encompasses all three areas at once, unlocking the potential to provide analytical insights which were not previously feasible because of limitations or the associated cost.  All three of these areas are inextricably connected to the core business of statistical </w:t>
      </w:r>
      <w:r w:rsidR="00734D89" w:rsidRPr="00294366">
        <w:rPr>
          <w:color w:val="auto"/>
        </w:rPr>
        <w:t>organization</w:t>
      </w:r>
      <w:r w:rsidR="007B1F4B" w:rsidRPr="00294366">
        <w:rPr>
          <w:color w:val="auto"/>
        </w:rPr>
        <w:t>s.</w:t>
      </w:r>
    </w:p>
    <w:p w:rsidR="007B1F4B" w:rsidRPr="00294366" w:rsidRDefault="007B1F4B" w:rsidP="00717A0B">
      <w:pPr>
        <w:rPr>
          <w:color w:val="auto"/>
        </w:rPr>
      </w:pPr>
    </w:p>
    <w:p w:rsidR="007B1F4B" w:rsidRPr="00294366" w:rsidRDefault="002632E5" w:rsidP="00717A0B">
      <w:pPr>
        <w:rPr>
          <w:color w:val="auto"/>
        </w:rPr>
      </w:pPr>
      <w:r w:rsidRPr="00294366">
        <w:rPr>
          <w:color w:val="auto"/>
        </w:rPr>
        <w:t>20</w:t>
      </w:r>
      <w:r w:rsidR="007B2AC6" w:rsidRPr="00294366">
        <w:rPr>
          <w:color w:val="auto"/>
        </w:rPr>
        <w:t>.</w:t>
      </w:r>
      <w:r w:rsidR="007B2AC6" w:rsidRPr="00294366">
        <w:rPr>
          <w:color w:val="auto"/>
        </w:rPr>
        <w:tab/>
      </w:r>
      <w:r w:rsidR="007B1F4B" w:rsidRPr="00294366">
        <w:rPr>
          <w:color w:val="auto"/>
        </w:rPr>
        <w:t xml:space="preserve">There are two key perspectives from which to assess </w:t>
      </w:r>
      <w:r w:rsidR="003166F0" w:rsidRPr="00294366">
        <w:rPr>
          <w:color w:val="auto"/>
        </w:rPr>
        <w:t xml:space="preserve">the value of </w:t>
      </w:r>
      <w:r w:rsidR="001A1399" w:rsidRPr="00294366">
        <w:rPr>
          <w:color w:val="auto"/>
        </w:rPr>
        <w:t>Big Data</w:t>
      </w:r>
      <w:r w:rsidR="007B1F4B" w:rsidRPr="00294366">
        <w:rPr>
          <w:color w:val="auto"/>
        </w:rPr>
        <w:t xml:space="preserve">; the value for the statistical </w:t>
      </w:r>
      <w:r w:rsidR="00734D89" w:rsidRPr="00294366">
        <w:rPr>
          <w:color w:val="auto"/>
        </w:rPr>
        <w:t>organization</w:t>
      </w:r>
      <w:r w:rsidR="007B1F4B" w:rsidRPr="00294366">
        <w:rPr>
          <w:color w:val="auto"/>
        </w:rPr>
        <w:t xml:space="preserve"> in relation to its operational efficiency; and the value for the consumers of information products and services.  These perspectives are additionally informed by privacy, security and legislative considerations.</w:t>
      </w:r>
    </w:p>
    <w:p w:rsidR="007B1F4B" w:rsidRPr="00294366" w:rsidRDefault="007B1F4B" w:rsidP="00717A0B">
      <w:pPr>
        <w:rPr>
          <w:color w:val="auto"/>
        </w:rPr>
      </w:pPr>
    </w:p>
    <w:p w:rsidR="007B1F4B" w:rsidRPr="00294366" w:rsidRDefault="007B1F4B" w:rsidP="007B2AC6">
      <w:pPr>
        <w:pStyle w:val="Heading3"/>
      </w:pPr>
      <w:bookmarkStart w:id="13" w:name="_Toc382837174"/>
      <w:bookmarkStart w:id="14" w:name="_Toc382837258"/>
      <w:bookmarkStart w:id="15" w:name="_Toc383013319"/>
      <w:r w:rsidRPr="00294366">
        <w:t>Value for statistical production</w:t>
      </w:r>
      <w:bookmarkEnd w:id="13"/>
      <w:bookmarkEnd w:id="14"/>
      <w:bookmarkEnd w:id="15"/>
    </w:p>
    <w:p w:rsidR="007B1F4B" w:rsidRPr="00294366" w:rsidRDefault="002632E5" w:rsidP="007B2AC6">
      <w:pPr>
        <w:rPr>
          <w:color w:val="auto"/>
        </w:rPr>
      </w:pPr>
      <w:r w:rsidRPr="00294366">
        <w:rPr>
          <w:color w:val="auto"/>
        </w:rPr>
        <w:t>21</w:t>
      </w:r>
      <w:r w:rsidR="007B2AC6" w:rsidRPr="00294366">
        <w:rPr>
          <w:color w:val="auto"/>
        </w:rPr>
        <w:t>.</w:t>
      </w:r>
      <w:r w:rsidR="007B2AC6" w:rsidRPr="00294366">
        <w:rPr>
          <w:color w:val="auto"/>
        </w:rPr>
        <w:tab/>
      </w:r>
      <w:r w:rsidR="007B1F4B" w:rsidRPr="00294366">
        <w:rPr>
          <w:color w:val="auto"/>
        </w:rPr>
        <w:t xml:space="preserve">Business value is assumed but not assured. To assist in capability investment decisions, statistical </w:t>
      </w:r>
      <w:r w:rsidR="00734D89" w:rsidRPr="00294366">
        <w:rPr>
          <w:color w:val="auto"/>
        </w:rPr>
        <w:t>organization</w:t>
      </w:r>
      <w:r w:rsidR="007B1F4B" w:rsidRPr="00294366">
        <w:rPr>
          <w:color w:val="auto"/>
        </w:rPr>
        <w:t xml:space="preserve">s need to be able to demonstrate that the use of new </w:t>
      </w:r>
      <w:r w:rsidR="001A1399" w:rsidRPr="00294366">
        <w:rPr>
          <w:color w:val="auto"/>
        </w:rPr>
        <w:t>Big Data</w:t>
      </w:r>
      <w:r w:rsidR="007B1F4B" w:rsidRPr="00294366">
        <w:rPr>
          <w:color w:val="auto"/>
        </w:rPr>
        <w:t xml:space="preserve"> sources – either alone or in synergy with existing data sources – can actually improve end-to-end statistical outcomes. The value proposition can be expressed in terms of objective criteria such as the cost and sustainability of statistical outputs, and the accuracy, relevance, consistency, interpretability, and timeliness of those outputs stipulated in established quality frameworks. It is likely that each available source will involve a</w:t>
      </w:r>
      <w:r w:rsidR="0009325A" w:rsidRPr="00294366">
        <w:rPr>
          <w:color w:val="auto"/>
        </w:rPr>
        <w:t xml:space="preserve"> different set of compromises (e.g.</w:t>
      </w:r>
      <w:r w:rsidR="007B1F4B" w:rsidRPr="00294366">
        <w:rPr>
          <w:color w:val="auto"/>
        </w:rPr>
        <w:t xml:space="preserve"> more timely but less accurate statistics, more accurate statistics at a greater cost).</w:t>
      </w:r>
    </w:p>
    <w:p w:rsidR="007B1F4B" w:rsidRPr="00294366" w:rsidRDefault="007B1F4B" w:rsidP="003166F0">
      <w:pPr>
        <w:ind w:left="720"/>
        <w:rPr>
          <w:color w:val="auto"/>
        </w:rPr>
      </w:pPr>
    </w:p>
    <w:p w:rsidR="007B1F4B" w:rsidRPr="00294366" w:rsidRDefault="007B1F4B" w:rsidP="007B2AC6">
      <w:pPr>
        <w:pStyle w:val="Heading3"/>
      </w:pPr>
      <w:bookmarkStart w:id="16" w:name="_Toc382837175"/>
      <w:bookmarkStart w:id="17" w:name="_Toc382837259"/>
      <w:bookmarkStart w:id="18" w:name="_Toc383013320"/>
      <w:r w:rsidRPr="00294366">
        <w:t>Value for information consumers</w:t>
      </w:r>
      <w:bookmarkEnd w:id="16"/>
      <w:bookmarkEnd w:id="17"/>
      <w:bookmarkEnd w:id="18"/>
    </w:p>
    <w:p w:rsidR="007B1F4B" w:rsidRPr="00294366" w:rsidRDefault="002632E5" w:rsidP="007B2AC6">
      <w:pPr>
        <w:rPr>
          <w:color w:val="auto"/>
        </w:rPr>
      </w:pPr>
      <w:r w:rsidRPr="00294366">
        <w:rPr>
          <w:color w:val="auto"/>
        </w:rPr>
        <w:t>22</w:t>
      </w:r>
      <w:r w:rsidR="007B2AC6" w:rsidRPr="00294366">
        <w:rPr>
          <w:color w:val="auto"/>
        </w:rPr>
        <w:t>.</w:t>
      </w:r>
      <w:r w:rsidR="007B2AC6" w:rsidRPr="00294366">
        <w:rPr>
          <w:color w:val="auto"/>
        </w:rPr>
        <w:tab/>
      </w:r>
      <w:r w:rsidR="007B1F4B" w:rsidRPr="00294366">
        <w:rPr>
          <w:color w:val="auto"/>
        </w:rPr>
        <w:t xml:space="preserve">Statistical </w:t>
      </w:r>
      <w:r w:rsidR="00734D89" w:rsidRPr="00294366">
        <w:rPr>
          <w:color w:val="auto"/>
        </w:rPr>
        <w:t>organization</w:t>
      </w:r>
      <w:r w:rsidR="007B1F4B" w:rsidRPr="00294366">
        <w:rPr>
          <w:color w:val="auto"/>
        </w:rPr>
        <w:t xml:space="preserve">s have highly qualified methodologists and subject-matter specialists with extensive experience in measuring and analysing ‘real world’ social, economic, environmental and demographic phenomena. They also have a strong base of robust techniques, mature frameworks and rigorous standards. In particular, </w:t>
      </w:r>
      <w:r w:rsidR="003166F0" w:rsidRPr="00294366">
        <w:rPr>
          <w:color w:val="auto"/>
        </w:rPr>
        <w:t xml:space="preserve">statistical </w:t>
      </w:r>
      <w:r w:rsidR="00734D89" w:rsidRPr="00294366">
        <w:rPr>
          <w:color w:val="auto"/>
        </w:rPr>
        <w:t>organization</w:t>
      </w:r>
      <w:r w:rsidR="003166F0" w:rsidRPr="00294366">
        <w:rPr>
          <w:color w:val="auto"/>
        </w:rPr>
        <w:t xml:space="preserve">s </w:t>
      </w:r>
      <w:r w:rsidR="007B1F4B" w:rsidRPr="00294366">
        <w:rPr>
          <w:color w:val="auto"/>
        </w:rPr>
        <w:t xml:space="preserve">are uniquely positioned to assess the bias and quality in </w:t>
      </w:r>
      <w:r w:rsidR="001A1399" w:rsidRPr="00294366">
        <w:rPr>
          <w:color w:val="auto"/>
        </w:rPr>
        <w:t>Big Data</w:t>
      </w:r>
      <w:r w:rsidR="007B1F4B" w:rsidRPr="00294366">
        <w:rPr>
          <w:color w:val="auto"/>
        </w:rPr>
        <w:t xml:space="preserve"> sources, and they have sophisticated methods for protecting the privacy of individuals.</w:t>
      </w:r>
    </w:p>
    <w:p w:rsidR="007B1F4B" w:rsidRPr="00294366" w:rsidRDefault="007B1F4B" w:rsidP="00717A0B">
      <w:pPr>
        <w:rPr>
          <w:color w:val="auto"/>
        </w:rPr>
      </w:pPr>
    </w:p>
    <w:p w:rsidR="007B1F4B" w:rsidRPr="00294366" w:rsidRDefault="002632E5" w:rsidP="00717A0B">
      <w:pPr>
        <w:rPr>
          <w:color w:val="auto"/>
        </w:rPr>
      </w:pPr>
      <w:r w:rsidRPr="00294366">
        <w:rPr>
          <w:color w:val="auto"/>
        </w:rPr>
        <w:t>23</w:t>
      </w:r>
      <w:r w:rsidR="007B2AC6" w:rsidRPr="00294366">
        <w:rPr>
          <w:color w:val="auto"/>
        </w:rPr>
        <w:t>.</w:t>
      </w:r>
      <w:r w:rsidR="007B2AC6" w:rsidRPr="00294366">
        <w:rPr>
          <w:color w:val="auto"/>
        </w:rPr>
        <w:tab/>
      </w:r>
      <w:r w:rsidR="007B1F4B" w:rsidRPr="00294366">
        <w:rPr>
          <w:color w:val="auto"/>
        </w:rPr>
        <w:t>To obtain the full v</w:t>
      </w:r>
      <w:r w:rsidR="00717A0B" w:rsidRPr="00294366">
        <w:rPr>
          <w:color w:val="auto"/>
        </w:rPr>
        <w:t xml:space="preserve">alue from the opportunity that </w:t>
      </w:r>
      <w:r w:rsidR="001A1399" w:rsidRPr="00294366">
        <w:rPr>
          <w:color w:val="auto"/>
        </w:rPr>
        <w:t>Big Data</w:t>
      </w:r>
      <w:r w:rsidR="007B1F4B" w:rsidRPr="00294366">
        <w:rPr>
          <w:color w:val="auto"/>
        </w:rPr>
        <w:t xml:space="preserve"> appears to offer </w:t>
      </w:r>
      <w:r w:rsidR="003166F0" w:rsidRPr="00294366">
        <w:rPr>
          <w:color w:val="auto"/>
        </w:rPr>
        <w:t xml:space="preserve">statistical </w:t>
      </w:r>
      <w:r w:rsidR="00734D89" w:rsidRPr="00294366">
        <w:rPr>
          <w:color w:val="auto"/>
        </w:rPr>
        <w:t>organization</w:t>
      </w:r>
      <w:r w:rsidR="003166F0" w:rsidRPr="00294366">
        <w:rPr>
          <w:color w:val="auto"/>
        </w:rPr>
        <w:t>s</w:t>
      </w:r>
      <w:r w:rsidR="00F131B6" w:rsidRPr="00294366">
        <w:rPr>
          <w:color w:val="auto"/>
        </w:rPr>
        <w:t>,</w:t>
      </w:r>
      <w:r w:rsidR="007B1F4B" w:rsidRPr="00294366">
        <w:rPr>
          <w:color w:val="auto"/>
        </w:rPr>
        <w:t xml:space="preserve"> </w:t>
      </w:r>
      <w:r w:rsidR="001A1399" w:rsidRPr="00294366">
        <w:rPr>
          <w:color w:val="auto"/>
        </w:rPr>
        <w:t>Big Data</w:t>
      </w:r>
      <w:r w:rsidR="007B1F4B" w:rsidRPr="00294366">
        <w:rPr>
          <w:color w:val="auto"/>
        </w:rPr>
        <w:t xml:space="preserve"> initiatives </w:t>
      </w:r>
      <w:r w:rsidR="00F131B6" w:rsidRPr="00294366">
        <w:rPr>
          <w:color w:val="auto"/>
        </w:rPr>
        <w:t xml:space="preserve">need to be able to clearly align </w:t>
      </w:r>
      <w:r w:rsidR="007B1F4B" w:rsidRPr="00294366">
        <w:rPr>
          <w:color w:val="auto"/>
        </w:rPr>
        <w:t>with</w:t>
      </w:r>
      <w:r w:rsidR="003166F0" w:rsidRPr="00294366">
        <w:rPr>
          <w:color w:val="auto"/>
        </w:rPr>
        <w:t xml:space="preserve"> the</w:t>
      </w:r>
      <w:r w:rsidR="007B1F4B" w:rsidRPr="00294366">
        <w:rPr>
          <w:color w:val="auto"/>
        </w:rPr>
        <w:t xml:space="preserve"> strategic intent to provide Official Statistics (in the form of products and services) to government and citizens that are not available from the private sector.  </w:t>
      </w:r>
      <w:r w:rsidR="00F131B6" w:rsidRPr="00294366">
        <w:rPr>
          <w:color w:val="auto"/>
        </w:rPr>
        <w:t xml:space="preserve">Statistical </w:t>
      </w:r>
      <w:r w:rsidR="00734D89" w:rsidRPr="00294366">
        <w:rPr>
          <w:color w:val="auto"/>
        </w:rPr>
        <w:t>organization</w:t>
      </w:r>
      <w:r w:rsidR="00F131B6" w:rsidRPr="00294366">
        <w:rPr>
          <w:color w:val="auto"/>
        </w:rPr>
        <w:t xml:space="preserve">s </w:t>
      </w:r>
      <w:r w:rsidR="007B1F4B" w:rsidRPr="00294366">
        <w:rPr>
          <w:color w:val="auto"/>
        </w:rPr>
        <w:t>will addition</w:t>
      </w:r>
      <w:r w:rsidR="00F131B6" w:rsidRPr="00294366">
        <w:rPr>
          <w:color w:val="auto"/>
        </w:rPr>
        <w:t>ally need to review and extend their</w:t>
      </w:r>
      <w:r w:rsidR="007B1F4B" w:rsidRPr="00294366">
        <w:rPr>
          <w:color w:val="auto"/>
        </w:rPr>
        <w:t xml:space="preserve"> </w:t>
      </w:r>
      <w:r w:rsidR="00734D89" w:rsidRPr="00294366">
        <w:rPr>
          <w:color w:val="auto"/>
        </w:rPr>
        <w:t>organization</w:t>
      </w:r>
      <w:r w:rsidR="00F131B6" w:rsidRPr="00294366">
        <w:rPr>
          <w:color w:val="auto"/>
        </w:rPr>
        <w:t>al strategies to articulate their</w:t>
      </w:r>
      <w:r w:rsidR="007B1F4B" w:rsidRPr="00294366">
        <w:rPr>
          <w:color w:val="auto"/>
        </w:rPr>
        <w:t xml:space="preserve"> role in the </w:t>
      </w:r>
      <w:r w:rsidR="001A1399" w:rsidRPr="00294366">
        <w:rPr>
          <w:color w:val="auto"/>
        </w:rPr>
        <w:t>Big Data</w:t>
      </w:r>
      <w:r w:rsidR="007B1F4B" w:rsidRPr="00294366">
        <w:rPr>
          <w:color w:val="auto"/>
        </w:rPr>
        <w:t xml:space="preserve"> world and ensure this role is clearly understood by government, citizens and commercial providers.  This alignment will ensure that </w:t>
      </w:r>
      <w:r w:rsidR="001A1399" w:rsidRPr="00294366">
        <w:rPr>
          <w:color w:val="auto"/>
        </w:rPr>
        <w:t>Big Data</w:t>
      </w:r>
      <w:r w:rsidR="007B1F4B" w:rsidRPr="00294366">
        <w:rPr>
          <w:color w:val="auto"/>
        </w:rPr>
        <w:t xml:space="preserve"> initiatives are clearly associated with identified and measurable changes in outcomes delivered through improved or new products and services, not separate, isolated initiatives. </w:t>
      </w:r>
      <w:r w:rsidR="00F131B6" w:rsidRPr="00294366">
        <w:rPr>
          <w:color w:val="auto"/>
        </w:rPr>
        <w:t xml:space="preserve">Statistical </w:t>
      </w:r>
      <w:r w:rsidR="00734D89" w:rsidRPr="00294366">
        <w:rPr>
          <w:color w:val="auto"/>
        </w:rPr>
        <w:t>organization</w:t>
      </w:r>
      <w:r w:rsidR="00F131B6" w:rsidRPr="00294366">
        <w:rPr>
          <w:color w:val="auto"/>
        </w:rPr>
        <w:t xml:space="preserve">s </w:t>
      </w:r>
      <w:r w:rsidR="007B1F4B" w:rsidRPr="00294366">
        <w:rPr>
          <w:color w:val="auto"/>
        </w:rPr>
        <w:t xml:space="preserve">should seek to utilise the new data sources, technologies and methodologies presented by </w:t>
      </w:r>
      <w:r w:rsidR="001A1399" w:rsidRPr="00294366">
        <w:rPr>
          <w:color w:val="auto"/>
        </w:rPr>
        <w:t>Big Data</w:t>
      </w:r>
      <w:r w:rsidR="00F131B6" w:rsidRPr="00294366">
        <w:rPr>
          <w:color w:val="auto"/>
        </w:rPr>
        <w:t xml:space="preserve"> to meet a variety of their</w:t>
      </w:r>
      <w:r w:rsidR="007B1F4B" w:rsidRPr="00294366">
        <w:rPr>
          <w:color w:val="auto"/>
        </w:rPr>
        <w:t xml:space="preserve"> existing and emerging needs.</w:t>
      </w:r>
    </w:p>
    <w:p w:rsidR="007B1F4B" w:rsidRPr="00294366" w:rsidRDefault="007B1F4B" w:rsidP="00717A0B">
      <w:pPr>
        <w:rPr>
          <w:color w:val="auto"/>
        </w:rPr>
      </w:pPr>
    </w:p>
    <w:p w:rsidR="00011DF3" w:rsidRPr="00294366" w:rsidRDefault="002632E5" w:rsidP="00717A0B">
      <w:pPr>
        <w:rPr>
          <w:color w:val="auto"/>
        </w:rPr>
      </w:pPr>
      <w:r w:rsidRPr="00294366">
        <w:rPr>
          <w:color w:val="auto"/>
        </w:rPr>
        <w:t>24</w:t>
      </w:r>
      <w:r w:rsidR="007B2AC6" w:rsidRPr="00294366">
        <w:rPr>
          <w:color w:val="auto"/>
        </w:rPr>
        <w:t>.</w:t>
      </w:r>
      <w:r w:rsidR="007B2AC6" w:rsidRPr="00294366">
        <w:rPr>
          <w:color w:val="auto"/>
        </w:rPr>
        <w:tab/>
      </w:r>
      <w:r w:rsidR="007B1F4B" w:rsidRPr="00294366">
        <w:rPr>
          <w:color w:val="auto"/>
        </w:rPr>
        <w:t xml:space="preserve">Traditionally a venture into any one of these areas would require the undertaking of a comprehensive assessment against known, robust frameworks to ensure there was a sufficient value proposition to warrant the investment required.  For </w:t>
      </w:r>
      <w:r w:rsidR="001A1399" w:rsidRPr="00294366">
        <w:rPr>
          <w:color w:val="auto"/>
        </w:rPr>
        <w:t>Big Data</w:t>
      </w:r>
      <w:r w:rsidR="007B1F4B" w:rsidRPr="00294366">
        <w:rPr>
          <w:color w:val="auto"/>
        </w:rPr>
        <w:t xml:space="preserve"> however, there are no such models or evaluation frameworks to generate a quantifiable value proposition for the use of </w:t>
      </w:r>
      <w:r w:rsidR="001A1399" w:rsidRPr="00294366">
        <w:rPr>
          <w:color w:val="auto"/>
        </w:rPr>
        <w:t>Big Data</w:t>
      </w:r>
      <w:r w:rsidR="007B1F4B" w:rsidRPr="00294366">
        <w:rPr>
          <w:color w:val="auto"/>
        </w:rPr>
        <w:t xml:space="preserve"> by statistical </w:t>
      </w:r>
      <w:r w:rsidR="00734D89" w:rsidRPr="00294366">
        <w:rPr>
          <w:color w:val="auto"/>
        </w:rPr>
        <w:t>organization</w:t>
      </w:r>
      <w:r w:rsidR="007B1F4B" w:rsidRPr="00294366">
        <w:rPr>
          <w:color w:val="auto"/>
        </w:rPr>
        <w:t xml:space="preserve">s.  Statistical </w:t>
      </w:r>
      <w:r w:rsidR="00734D89" w:rsidRPr="00294366">
        <w:rPr>
          <w:color w:val="auto"/>
        </w:rPr>
        <w:t>organization</w:t>
      </w:r>
      <w:r w:rsidR="007B1F4B" w:rsidRPr="00294366">
        <w:rPr>
          <w:color w:val="auto"/>
        </w:rPr>
        <w:t>s will need to ensure they have in place the capability, methodology and frameworks to undertake these evaluations.</w:t>
      </w:r>
      <w:r w:rsidR="007B2AC6" w:rsidRPr="00294366">
        <w:rPr>
          <w:color w:val="auto"/>
        </w:rPr>
        <w:t xml:space="preserve"> </w:t>
      </w:r>
    </w:p>
    <w:p w:rsidR="00011DF3" w:rsidRPr="00294366" w:rsidRDefault="00011DF3" w:rsidP="00717A0B">
      <w:pPr>
        <w:rPr>
          <w:color w:val="auto"/>
        </w:rPr>
      </w:pPr>
    </w:p>
    <w:p w:rsidR="007B1F4B" w:rsidRPr="00294366" w:rsidRDefault="00011DF3" w:rsidP="00717A0B">
      <w:pPr>
        <w:rPr>
          <w:color w:val="auto"/>
          <w:lang w:val="en"/>
        </w:rPr>
      </w:pPr>
      <w:r w:rsidRPr="00294366">
        <w:rPr>
          <w:color w:val="auto"/>
        </w:rPr>
        <w:t>25.</w:t>
      </w:r>
      <w:r w:rsidRPr="00294366">
        <w:rPr>
          <w:color w:val="auto"/>
        </w:rPr>
        <w:tab/>
      </w:r>
      <w:r w:rsidR="007B2AC6" w:rsidRPr="00294366">
        <w:rPr>
          <w:color w:val="auto"/>
        </w:rPr>
        <w:t>The Virtual Sprint team undertook an initial SWOT analysis which can be found in Annex B.</w:t>
      </w:r>
      <w:r w:rsidR="00987642" w:rsidRPr="00294366">
        <w:rPr>
          <w:color w:val="auto"/>
        </w:rPr>
        <w:t xml:space="preserve">  The SWOT analysis also includes the initial identification of </w:t>
      </w:r>
      <w:r w:rsidR="00FB0F98" w:rsidRPr="00294366">
        <w:rPr>
          <w:color w:val="auto"/>
        </w:rPr>
        <w:t xml:space="preserve">what </w:t>
      </w:r>
      <w:r w:rsidR="00987642" w:rsidRPr="00294366">
        <w:rPr>
          <w:color w:val="auto"/>
        </w:rPr>
        <w:t xml:space="preserve">benefits are </w:t>
      </w:r>
      <w:r w:rsidR="00987642" w:rsidRPr="00294366">
        <w:rPr>
          <w:color w:val="auto"/>
        </w:rPr>
        <w:lastRenderedPageBreak/>
        <w:t xml:space="preserve">being aimed for and the challenges and risks to be managed, </w:t>
      </w:r>
      <w:r w:rsidR="00054710" w:rsidRPr="00294366">
        <w:rPr>
          <w:color w:val="auto"/>
        </w:rPr>
        <w:t xml:space="preserve">further discussions on these </w:t>
      </w:r>
      <w:r w:rsidR="00987642" w:rsidRPr="00294366">
        <w:rPr>
          <w:color w:val="auto"/>
        </w:rPr>
        <w:t xml:space="preserve">will help statistical organisations understand </w:t>
      </w:r>
      <w:r w:rsidR="00B12DAE" w:rsidRPr="00294366">
        <w:rPr>
          <w:color w:val="auto"/>
        </w:rPr>
        <w:t>what it is they</w:t>
      </w:r>
      <w:r w:rsidR="00054710" w:rsidRPr="00294366">
        <w:rPr>
          <w:color w:val="auto"/>
        </w:rPr>
        <w:t xml:space="preserve"> </w:t>
      </w:r>
      <w:r w:rsidR="00FB0F98" w:rsidRPr="00294366">
        <w:rPr>
          <w:color w:val="auto"/>
        </w:rPr>
        <w:t>want</w:t>
      </w:r>
      <w:r w:rsidR="00054710" w:rsidRPr="00294366">
        <w:rPr>
          <w:color w:val="auto"/>
        </w:rPr>
        <w:t xml:space="preserve"> to solve in relation to Big Data.</w:t>
      </w:r>
    </w:p>
    <w:p w:rsidR="00011DF3" w:rsidRPr="00294366" w:rsidRDefault="00011DF3" w:rsidP="00E9145E">
      <w:pPr>
        <w:rPr>
          <w:color w:val="auto"/>
        </w:rPr>
      </w:pPr>
    </w:p>
    <w:p w:rsidR="009F62A3" w:rsidRPr="00294366" w:rsidRDefault="009F62A3" w:rsidP="004E15DC">
      <w:pPr>
        <w:pStyle w:val="Heading2"/>
      </w:pPr>
      <w:bookmarkStart w:id="19" w:name="_Toc383013321"/>
      <w:r w:rsidRPr="00294366">
        <w:t>Hype cycle</w:t>
      </w:r>
      <w:bookmarkEnd w:id="19"/>
    </w:p>
    <w:p w:rsidR="0085368D" w:rsidRPr="00294366" w:rsidRDefault="0085368D" w:rsidP="00717A0B">
      <w:pPr>
        <w:rPr>
          <w:color w:val="auto"/>
        </w:rPr>
      </w:pPr>
    </w:p>
    <w:p w:rsidR="0085368D" w:rsidRPr="00294366" w:rsidRDefault="002632E5" w:rsidP="00717A0B">
      <w:pPr>
        <w:rPr>
          <w:color w:val="auto"/>
        </w:rPr>
      </w:pPr>
      <w:r w:rsidRPr="00294366">
        <w:rPr>
          <w:color w:val="auto"/>
        </w:rPr>
        <w:t>2</w:t>
      </w:r>
      <w:r w:rsidR="00011DF3" w:rsidRPr="00294366">
        <w:rPr>
          <w:color w:val="auto"/>
        </w:rPr>
        <w:t>6</w:t>
      </w:r>
      <w:r w:rsidR="0009325A" w:rsidRPr="00294366">
        <w:rPr>
          <w:color w:val="auto"/>
        </w:rPr>
        <w:t>.</w:t>
      </w:r>
      <w:r w:rsidR="0009325A" w:rsidRPr="00294366">
        <w:rPr>
          <w:color w:val="auto"/>
        </w:rPr>
        <w:tab/>
      </w:r>
      <w:r w:rsidR="0085368D" w:rsidRPr="00294366">
        <w:rPr>
          <w:color w:val="auto"/>
        </w:rPr>
        <w:t>Having discussed in the previous section that there is a demand for</w:t>
      </w:r>
      <w:r w:rsidR="00A73EFD" w:rsidRPr="00294366">
        <w:rPr>
          <w:color w:val="auto"/>
        </w:rPr>
        <w:t xml:space="preserve"> and value to using </w:t>
      </w:r>
      <w:r w:rsidR="001A1399" w:rsidRPr="00294366">
        <w:rPr>
          <w:color w:val="auto"/>
        </w:rPr>
        <w:t>Big Data</w:t>
      </w:r>
      <w:r w:rsidR="00A73EFD" w:rsidRPr="00294366">
        <w:rPr>
          <w:color w:val="auto"/>
        </w:rPr>
        <w:t xml:space="preserve">, there is a question about the longevity of the </w:t>
      </w:r>
      <w:r w:rsidR="001A1399" w:rsidRPr="00294366">
        <w:rPr>
          <w:color w:val="auto"/>
        </w:rPr>
        <w:t>Big Data</w:t>
      </w:r>
      <w:r w:rsidR="00A73EFD" w:rsidRPr="00294366">
        <w:rPr>
          <w:color w:val="auto"/>
        </w:rPr>
        <w:t xml:space="preserve"> trend. Statistical </w:t>
      </w:r>
      <w:r w:rsidR="00734D89" w:rsidRPr="00294366">
        <w:rPr>
          <w:color w:val="auto"/>
        </w:rPr>
        <w:t>organization</w:t>
      </w:r>
      <w:r w:rsidR="00A73EFD" w:rsidRPr="00294366">
        <w:rPr>
          <w:color w:val="auto"/>
        </w:rPr>
        <w:t xml:space="preserve">s need to know whether </w:t>
      </w:r>
      <w:r w:rsidR="001A1399" w:rsidRPr="00294366">
        <w:rPr>
          <w:color w:val="auto"/>
        </w:rPr>
        <w:t>Big Data</w:t>
      </w:r>
      <w:r w:rsidR="00A73EFD" w:rsidRPr="00294366">
        <w:rPr>
          <w:color w:val="auto"/>
        </w:rPr>
        <w:t xml:space="preserve"> is a short term trend or if it is something that will become an important part of the work of statistical </w:t>
      </w:r>
      <w:r w:rsidR="00734D89" w:rsidRPr="00294366">
        <w:rPr>
          <w:color w:val="auto"/>
        </w:rPr>
        <w:t>organization</w:t>
      </w:r>
      <w:r w:rsidR="00A73EFD" w:rsidRPr="00294366">
        <w:rPr>
          <w:color w:val="auto"/>
        </w:rPr>
        <w:t xml:space="preserve">s. </w:t>
      </w:r>
    </w:p>
    <w:p w:rsidR="0085368D" w:rsidRPr="00294366" w:rsidRDefault="0085368D" w:rsidP="00717A0B">
      <w:pPr>
        <w:rPr>
          <w:color w:val="auto"/>
        </w:rPr>
      </w:pPr>
    </w:p>
    <w:p w:rsidR="00597D45" w:rsidRPr="00294366" w:rsidRDefault="002632E5" w:rsidP="00717A0B">
      <w:pPr>
        <w:rPr>
          <w:color w:val="auto"/>
        </w:rPr>
      </w:pPr>
      <w:r w:rsidRPr="00294366">
        <w:rPr>
          <w:color w:val="auto"/>
        </w:rPr>
        <w:t>2</w:t>
      </w:r>
      <w:r w:rsidR="00011DF3" w:rsidRPr="00294366">
        <w:rPr>
          <w:color w:val="auto"/>
        </w:rPr>
        <w:t>7</w:t>
      </w:r>
      <w:r w:rsidR="0009325A" w:rsidRPr="00294366">
        <w:rPr>
          <w:color w:val="auto"/>
        </w:rPr>
        <w:t>.</w:t>
      </w:r>
      <w:r w:rsidR="0009325A" w:rsidRPr="00294366">
        <w:rPr>
          <w:color w:val="auto"/>
        </w:rPr>
        <w:tab/>
      </w:r>
      <w:r w:rsidR="00597D45" w:rsidRPr="00294366">
        <w:rPr>
          <w:color w:val="auto"/>
        </w:rPr>
        <w:t>The Gartner hype cycle </w:t>
      </w:r>
      <w:r w:rsidR="00597D45" w:rsidRPr="00294366">
        <w:rPr>
          <w:color w:val="auto"/>
          <w:vertAlign w:val="superscript"/>
        </w:rPr>
        <w:t>TM </w:t>
      </w:r>
      <w:r w:rsidR="00597D45" w:rsidRPr="00294366">
        <w:rPr>
          <w:color w:val="auto"/>
        </w:rPr>
        <w:t xml:space="preserve">is a research model used widely in the information technology industry to "provide a graphic representation of the maturity and adoption of technologies and applications, and how they are potentially relevant to solving real business problems and exploiting new opportunities".  </w:t>
      </w:r>
      <w:r w:rsidR="00A73EFD" w:rsidRPr="00294366">
        <w:rPr>
          <w:color w:val="auto"/>
        </w:rPr>
        <w:t>Shown in Figure 1, t</w:t>
      </w:r>
      <w:r w:rsidR="00597D45" w:rsidRPr="00294366">
        <w:rPr>
          <w:color w:val="auto"/>
        </w:rPr>
        <w:t>he most rec</w:t>
      </w:r>
      <w:r w:rsidR="00A73EFD" w:rsidRPr="00294366">
        <w:rPr>
          <w:color w:val="auto"/>
        </w:rPr>
        <w:t xml:space="preserve">ently published hype cycle for </w:t>
      </w:r>
      <w:r w:rsidR="001A1399" w:rsidRPr="00294366">
        <w:rPr>
          <w:color w:val="auto"/>
        </w:rPr>
        <w:t>Big Data</w:t>
      </w:r>
      <w:r w:rsidR="00597D45" w:rsidRPr="00294366">
        <w:rPr>
          <w:color w:val="auto"/>
        </w:rPr>
        <w:t xml:space="preserve"> was published in July 2013, with Gartner predicting that a number of the technology related aspects of </w:t>
      </w:r>
      <w:r w:rsidR="001A1399" w:rsidRPr="00294366">
        <w:rPr>
          <w:color w:val="auto"/>
        </w:rPr>
        <w:t>Big Data</w:t>
      </w:r>
      <w:r w:rsidR="00597D45" w:rsidRPr="00294366">
        <w:rPr>
          <w:color w:val="auto"/>
        </w:rPr>
        <w:t> are currently at or past the 'peak of inflated expectations', with the suggestion that these will reach maturity between 2018 and 2020.</w:t>
      </w:r>
    </w:p>
    <w:p w:rsidR="00597D45" w:rsidRPr="00294366" w:rsidRDefault="00597D45" w:rsidP="00717A0B">
      <w:pPr>
        <w:rPr>
          <w:color w:val="auto"/>
        </w:rPr>
      </w:pPr>
    </w:p>
    <w:p w:rsidR="00597D45" w:rsidRPr="00294366" w:rsidRDefault="00775C86" w:rsidP="00775C86">
      <w:pPr>
        <w:jc w:val="center"/>
        <w:rPr>
          <w:color w:val="auto"/>
        </w:rPr>
      </w:pPr>
      <w:r w:rsidRPr="00294366">
        <w:rPr>
          <w:noProof/>
          <w:color w:val="auto"/>
        </w:rPr>
        <w:drawing>
          <wp:inline distT="0" distB="0" distL="0" distR="0" wp14:anchorId="11999877" wp14:editId="4C7AB850">
            <wp:extent cx="38100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_gartner-hype-cycle2013.jpg"/>
                    <pic:cNvPicPr/>
                  </pic:nvPicPr>
                  <pic:blipFill>
                    <a:blip r:embed="rId12">
                      <a:extLst>
                        <a:ext uri="{28A0092B-C50C-407E-A947-70E740481C1C}">
                          <a14:useLocalDpi xmlns:a14="http://schemas.microsoft.com/office/drawing/2010/main" val="0"/>
                        </a:ext>
                      </a:extLst>
                    </a:blip>
                    <a:stretch>
                      <a:fillRect/>
                    </a:stretch>
                  </pic:blipFill>
                  <pic:spPr>
                    <a:xfrm>
                      <a:off x="0" y="0"/>
                      <a:ext cx="3810000" cy="2781300"/>
                    </a:xfrm>
                    <a:prstGeom prst="rect">
                      <a:avLst/>
                    </a:prstGeom>
                  </pic:spPr>
                </pic:pic>
              </a:graphicData>
            </a:graphic>
          </wp:inline>
        </w:drawing>
      </w:r>
    </w:p>
    <w:p w:rsidR="00597D45" w:rsidRPr="00294366" w:rsidRDefault="00A73EFD" w:rsidP="00A73EFD">
      <w:pPr>
        <w:jc w:val="center"/>
        <w:rPr>
          <w:b/>
          <w:i/>
          <w:color w:val="auto"/>
        </w:rPr>
      </w:pPr>
      <w:r w:rsidRPr="00294366">
        <w:rPr>
          <w:b/>
          <w:i/>
          <w:color w:val="auto"/>
        </w:rPr>
        <w:t xml:space="preserve">Figure 1. Gartner </w:t>
      </w:r>
      <w:r w:rsidR="001A1399" w:rsidRPr="00294366">
        <w:rPr>
          <w:b/>
          <w:i/>
          <w:color w:val="auto"/>
        </w:rPr>
        <w:t>Big Data</w:t>
      </w:r>
      <w:r w:rsidR="00597D45" w:rsidRPr="00294366">
        <w:rPr>
          <w:b/>
          <w:i/>
          <w:color w:val="auto"/>
        </w:rPr>
        <w:t xml:space="preserve"> Hypecycle 2013</w:t>
      </w:r>
      <w:r w:rsidRPr="00294366">
        <w:rPr>
          <w:rStyle w:val="FootnoteReference"/>
          <w:b/>
          <w:i/>
          <w:color w:val="auto"/>
        </w:rPr>
        <w:footnoteReference w:id="9"/>
      </w:r>
    </w:p>
    <w:p w:rsidR="00597D45" w:rsidRPr="00294366" w:rsidRDefault="002632E5" w:rsidP="00717A0B">
      <w:pPr>
        <w:pStyle w:val="NormalWeb"/>
        <w:rPr>
          <w:color w:val="auto"/>
        </w:rPr>
      </w:pPr>
      <w:r w:rsidRPr="00294366">
        <w:rPr>
          <w:color w:val="auto"/>
        </w:rPr>
        <w:t>2</w:t>
      </w:r>
      <w:r w:rsidR="00011DF3" w:rsidRPr="00294366">
        <w:rPr>
          <w:color w:val="auto"/>
        </w:rPr>
        <w:t>8</w:t>
      </w:r>
      <w:r w:rsidR="00D1142E" w:rsidRPr="00294366">
        <w:rPr>
          <w:color w:val="auto"/>
        </w:rPr>
        <w:t>.</w:t>
      </w:r>
      <w:r w:rsidR="00D1142E" w:rsidRPr="00294366">
        <w:rPr>
          <w:color w:val="auto"/>
        </w:rPr>
        <w:tab/>
      </w:r>
      <w:r w:rsidR="00597D45" w:rsidRPr="00294366">
        <w:rPr>
          <w:color w:val="auto"/>
        </w:rPr>
        <w:t>The Gartner hype cycle</w:t>
      </w:r>
      <w:r w:rsidR="00597D45" w:rsidRPr="00294366">
        <w:rPr>
          <w:rStyle w:val="apple-converted-space"/>
          <w:color w:val="auto"/>
        </w:rPr>
        <w:t> </w:t>
      </w:r>
      <w:r w:rsidR="00597D45" w:rsidRPr="00294366">
        <w:rPr>
          <w:color w:val="auto"/>
          <w:vertAlign w:val="superscript"/>
        </w:rPr>
        <w:t>TM</w:t>
      </w:r>
      <w:r w:rsidR="00A73EFD" w:rsidRPr="00294366">
        <w:rPr>
          <w:color w:val="auto"/>
          <w:vertAlign w:val="superscript"/>
        </w:rPr>
        <w:t> </w:t>
      </w:r>
      <w:r w:rsidR="00A73EFD" w:rsidRPr="00294366">
        <w:rPr>
          <w:rStyle w:val="apple-converted-space"/>
          <w:color w:val="auto"/>
        </w:rPr>
        <w:t>has</w:t>
      </w:r>
      <w:r w:rsidR="00597D45" w:rsidRPr="00294366">
        <w:rPr>
          <w:color w:val="auto"/>
        </w:rPr>
        <w:t xml:space="preserve"> a specific technology focus, however, the model is useful as a mechanism for representing readiness or maturity more generally.  </w:t>
      </w:r>
      <w:r w:rsidR="001A1399" w:rsidRPr="00294366">
        <w:rPr>
          <w:color w:val="auto"/>
        </w:rPr>
        <w:t>Big Data</w:t>
      </w:r>
      <w:r w:rsidR="00597D45" w:rsidRPr="00294366">
        <w:rPr>
          <w:color w:val="auto"/>
        </w:rPr>
        <w:t xml:space="preserve"> for Official Statistics encompasses much more than just the technology aspects. The strategy, data and methodology aspects are also key to </w:t>
      </w:r>
      <w:r w:rsidR="001A1399" w:rsidRPr="00294366">
        <w:rPr>
          <w:color w:val="auto"/>
        </w:rPr>
        <w:t>Big Data</w:t>
      </w:r>
      <w:r w:rsidR="00597D45" w:rsidRPr="00294366">
        <w:rPr>
          <w:color w:val="auto"/>
        </w:rPr>
        <w:t> having a significant future role to play in the production of Official Statistics.</w:t>
      </w:r>
    </w:p>
    <w:p w:rsidR="00597D45" w:rsidRPr="00294366" w:rsidRDefault="002632E5" w:rsidP="00717A0B">
      <w:pPr>
        <w:pStyle w:val="NormalWeb"/>
        <w:rPr>
          <w:color w:val="auto"/>
        </w:rPr>
      </w:pPr>
      <w:r w:rsidRPr="00294366">
        <w:rPr>
          <w:color w:val="auto"/>
        </w:rPr>
        <w:t>2</w:t>
      </w:r>
      <w:r w:rsidR="00011DF3" w:rsidRPr="00294366">
        <w:rPr>
          <w:color w:val="auto"/>
        </w:rPr>
        <w:t>9</w:t>
      </w:r>
      <w:r w:rsidR="00D1142E" w:rsidRPr="00294366">
        <w:rPr>
          <w:color w:val="auto"/>
        </w:rPr>
        <w:t>.</w:t>
      </w:r>
      <w:r w:rsidR="00D1142E" w:rsidRPr="00294366">
        <w:rPr>
          <w:color w:val="auto"/>
        </w:rPr>
        <w:tab/>
      </w:r>
      <w:r w:rsidR="00597D45" w:rsidRPr="00294366">
        <w:rPr>
          <w:color w:val="auto"/>
        </w:rPr>
        <w:t xml:space="preserve">Statistical </w:t>
      </w:r>
      <w:r w:rsidR="00734D89" w:rsidRPr="00294366">
        <w:rPr>
          <w:color w:val="auto"/>
        </w:rPr>
        <w:t>organization</w:t>
      </w:r>
      <w:r w:rsidR="00597D45" w:rsidRPr="00294366">
        <w:rPr>
          <w:color w:val="auto"/>
        </w:rPr>
        <w:t xml:space="preserve">s are currently working to understand exactly which of the data sources, analytical methods and technology trends will be of value or have a significant impact on their core business in the next 3-5 years.  It would be fair to say that for statistical </w:t>
      </w:r>
      <w:r w:rsidR="00734D89" w:rsidRPr="00294366">
        <w:rPr>
          <w:color w:val="auto"/>
        </w:rPr>
        <w:t>organization</w:t>
      </w:r>
      <w:r w:rsidR="00597D45" w:rsidRPr="00294366">
        <w:rPr>
          <w:color w:val="auto"/>
        </w:rPr>
        <w:t xml:space="preserve">s </w:t>
      </w:r>
      <w:r w:rsidR="001A1399" w:rsidRPr="00294366">
        <w:rPr>
          <w:color w:val="auto"/>
        </w:rPr>
        <w:t>Big Data</w:t>
      </w:r>
      <w:r w:rsidR="00597D45" w:rsidRPr="00294366">
        <w:rPr>
          <w:color w:val="auto"/>
        </w:rPr>
        <w:t xml:space="preserve"> is also nearing the 'peak of inflated expectations'. There is wide spread scepticism about the value of </w:t>
      </w:r>
      <w:r w:rsidR="001A1399" w:rsidRPr="00294366">
        <w:rPr>
          <w:color w:val="auto"/>
        </w:rPr>
        <w:t>Big Data</w:t>
      </w:r>
      <w:r w:rsidR="00597D45" w:rsidRPr="00294366">
        <w:rPr>
          <w:color w:val="auto"/>
        </w:rPr>
        <w:t xml:space="preserve"> in relation to the current activities of</w:t>
      </w:r>
      <w:r w:rsidR="00A73EFD" w:rsidRPr="00294366">
        <w:rPr>
          <w:color w:val="auto"/>
        </w:rPr>
        <w:t xml:space="preserve"> statistical </w:t>
      </w:r>
      <w:r w:rsidR="00734D89" w:rsidRPr="00294366">
        <w:rPr>
          <w:color w:val="auto"/>
        </w:rPr>
        <w:lastRenderedPageBreak/>
        <w:t>organization</w:t>
      </w:r>
      <w:r w:rsidR="00597D45" w:rsidRPr="00294366">
        <w:rPr>
          <w:color w:val="auto"/>
        </w:rPr>
        <w:t>s, and there is little evidence to suggest that</w:t>
      </w:r>
      <w:r w:rsidR="00775C86" w:rsidRPr="00294366">
        <w:rPr>
          <w:color w:val="auto"/>
        </w:rPr>
        <w:t xml:space="preserve"> statistical </w:t>
      </w:r>
      <w:r w:rsidR="00734D89" w:rsidRPr="00294366">
        <w:rPr>
          <w:color w:val="auto"/>
        </w:rPr>
        <w:t>organization</w:t>
      </w:r>
      <w:r w:rsidR="00775C86" w:rsidRPr="00294366">
        <w:rPr>
          <w:color w:val="auto"/>
        </w:rPr>
        <w:t>s</w:t>
      </w:r>
      <w:r w:rsidR="00597D45" w:rsidRPr="00294366">
        <w:rPr>
          <w:color w:val="auto"/>
        </w:rPr>
        <w:t xml:space="preserve"> will totally abandon </w:t>
      </w:r>
      <w:r w:rsidR="00A73EFD" w:rsidRPr="00294366">
        <w:rPr>
          <w:color w:val="auto"/>
        </w:rPr>
        <w:t>their</w:t>
      </w:r>
      <w:r w:rsidR="00597D45" w:rsidRPr="00294366">
        <w:rPr>
          <w:color w:val="auto"/>
        </w:rPr>
        <w:t xml:space="preserve"> traditional data sources and methodologies in this timeframe. </w:t>
      </w:r>
    </w:p>
    <w:p w:rsidR="00597D45" w:rsidRPr="00294366" w:rsidRDefault="00011DF3" w:rsidP="00401457">
      <w:pPr>
        <w:pStyle w:val="NormalWeb"/>
        <w:rPr>
          <w:color w:val="auto"/>
        </w:rPr>
      </w:pPr>
      <w:r w:rsidRPr="00294366">
        <w:rPr>
          <w:color w:val="auto"/>
        </w:rPr>
        <w:t>30</w:t>
      </w:r>
      <w:r w:rsidR="00D1142E" w:rsidRPr="00294366">
        <w:rPr>
          <w:color w:val="auto"/>
        </w:rPr>
        <w:t>.</w:t>
      </w:r>
      <w:r w:rsidR="00D1142E" w:rsidRPr="00294366">
        <w:rPr>
          <w:color w:val="auto"/>
        </w:rPr>
        <w:tab/>
      </w:r>
      <w:r w:rsidR="00A73EFD" w:rsidRPr="00294366">
        <w:rPr>
          <w:color w:val="auto"/>
        </w:rPr>
        <w:t>Figure 2</w:t>
      </w:r>
      <w:r w:rsidR="00597D45" w:rsidRPr="00294366">
        <w:rPr>
          <w:color w:val="auto"/>
        </w:rPr>
        <w:t xml:space="preserve"> is an initial attempt to represent the stages of the journey ahead for statistical </w:t>
      </w:r>
      <w:r w:rsidR="00734D89" w:rsidRPr="00294366">
        <w:rPr>
          <w:color w:val="auto"/>
        </w:rPr>
        <w:t>organization</w:t>
      </w:r>
      <w:r w:rsidR="00597D45" w:rsidRPr="00294366">
        <w:rPr>
          <w:color w:val="auto"/>
        </w:rPr>
        <w:t xml:space="preserve">s if </w:t>
      </w:r>
      <w:r w:rsidR="001A1399" w:rsidRPr="00294366">
        <w:rPr>
          <w:color w:val="auto"/>
        </w:rPr>
        <w:t>Big Data</w:t>
      </w:r>
      <w:r w:rsidR="00597D45" w:rsidRPr="00294366">
        <w:rPr>
          <w:color w:val="auto"/>
        </w:rPr>
        <w:t xml:space="preserve"> is to become more than a passing trend.  It summarises how </w:t>
      </w:r>
      <w:r w:rsidR="00A73EFD" w:rsidRPr="00294366">
        <w:rPr>
          <w:color w:val="auto"/>
        </w:rPr>
        <w:t xml:space="preserve">statistical </w:t>
      </w:r>
      <w:r w:rsidR="00734D89" w:rsidRPr="00294366">
        <w:rPr>
          <w:color w:val="auto"/>
        </w:rPr>
        <w:t>organization</w:t>
      </w:r>
      <w:r w:rsidR="00A73EFD" w:rsidRPr="00294366">
        <w:rPr>
          <w:color w:val="auto"/>
        </w:rPr>
        <w:t>s</w:t>
      </w:r>
      <w:r w:rsidR="00597D45" w:rsidRPr="00294366">
        <w:rPr>
          <w:color w:val="auto"/>
        </w:rPr>
        <w:t xml:space="preserve"> may progress on</w:t>
      </w:r>
      <w:r w:rsidR="00A73EFD" w:rsidRPr="00294366">
        <w:rPr>
          <w:color w:val="auto"/>
        </w:rPr>
        <w:t xml:space="preserve"> their</w:t>
      </w:r>
      <w:r w:rsidR="00597D45" w:rsidRPr="00294366">
        <w:rPr>
          <w:color w:val="auto"/>
        </w:rPr>
        <w:t xml:space="preserve"> </w:t>
      </w:r>
      <w:r w:rsidR="001A1399" w:rsidRPr="00294366">
        <w:rPr>
          <w:color w:val="auto"/>
        </w:rPr>
        <w:t>Big Data</w:t>
      </w:r>
      <w:r w:rsidR="00597D45" w:rsidRPr="00294366">
        <w:rPr>
          <w:color w:val="auto"/>
        </w:rPr>
        <w:t xml:space="preserve"> journey over </w:t>
      </w:r>
      <w:r w:rsidR="00FB0F98" w:rsidRPr="00294366">
        <w:rPr>
          <w:color w:val="auto"/>
        </w:rPr>
        <w:t>the 3-5 year period</w:t>
      </w:r>
      <w:r w:rsidR="00597D45" w:rsidRPr="00294366">
        <w:rPr>
          <w:color w:val="auto"/>
        </w:rPr>
        <w:t xml:space="preserve"> with respect to </w:t>
      </w:r>
      <w:r w:rsidR="001A1399" w:rsidRPr="00294366">
        <w:rPr>
          <w:color w:val="auto"/>
        </w:rPr>
        <w:t>Big Data</w:t>
      </w:r>
      <w:r w:rsidR="00597D45" w:rsidRPr="00294366">
        <w:rPr>
          <w:color w:val="auto"/>
        </w:rPr>
        <w:t xml:space="preserve"> expectations and the capability of the</w:t>
      </w:r>
      <w:r w:rsidR="002632E5" w:rsidRPr="00294366">
        <w:rPr>
          <w:color w:val="auto"/>
        </w:rPr>
        <w:t xml:space="preserve"> Official Statistics Community.</w:t>
      </w:r>
    </w:p>
    <w:p w:rsidR="00597D45" w:rsidRPr="00294366" w:rsidRDefault="00597D45" w:rsidP="00717A0B">
      <w:pPr>
        <w:rPr>
          <w:color w:val="auto"/>
        </w:rPr>
      </w:pPr>
      <w:r w:rsidRPr="00294366">
        <w:rPr>
          <w:noProof/>
          <w:color w:val="auto"/>
        </w:rPr>
        <w:drawing>
          <wp:inline distT="0" distB="0" distL="0" distR="0" wp14:anchorId="08FBD91A" wp14:editId="40C465C1">
            <wp:extent cx="5731510" cy="38792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gDataHypecycle2.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9215"/>
                    </a:xfrm>
                    <a:prstGeom prst="rect">
                      <a:avLst/>
                    </a:prstGeom>
                  </pic:spPr>
                </pic:pic>
              </a:graphicData>
            </a:graphic>
          </wp:inline>
        </w:drawing>
      </w:r>
    </w:p>
    <w:p w:rsidR="00597D45" w:rsidRPr="00294366" w:rsidRDefault="00A73EFD" w:rsidP="00A73EFD">
      <w:pPr>
        <w:jc w:val="center"/>
        <w:rPr>
          <w:color w:val="auto"/>
        </w:rPr>
      </w:pPr>
      <w:r w:rsidRPr="00294366">
        <w:rPr>
          <w:color w:val="auto"/>
        </w:rPr>
        <w:t xml:space="preserve">Figure 2. The </w:t>
      </w:r>
      <w:r w:rsidR="001A1399" w:rsidRPr="00294366">
        <w:rPr>
          <w:color w:val="auto"/>
        </w:rPr>
        <w:t>Big Data</w:t>
      </w:r>
      <w:r w:rsidRPr="00294366">
        <w:rPr>
          <w:color w:val="auto"/>
        </w:rPr>
        <w:t xml:space="preserve"> journey for statistical </w:t>
      </w:r>
      <w:r w:rsidR="00734D89" w:rsidRPr="00294366">
        <w:rPr>
          <w:color w:val="auto"/>
        </w:rPr>
        <w:t>organization</w:t>
      </w:r>
      <w:r w:rsidRPr="00294366">
        <w:rPr>
          <w:color w:val="auto"/>
        </w:rPr>
        <w:t>s</w:t>
      </w:r>
    </w:p>
    <w:p w:rsidR="00597D45" w:rsidRPr="00294366" w:rsidRDefault="00597D45" w:rsidP="00717A0B">
      <w:pPr>
        <w:rPr>
          <w:color w:val="auto"/>
        </w:rPr>
      </w:pPr>
    </w:p>
    <w:p w:rsidR="00506DAC" w:rsidRPr="00294366" w:rsidRDefault="000D09BF" w:rsidP="004E15DC">
      <w:pPr>
        <w:pStyle w:val="Heading1"/>
      </w:pPr>
      <w:bookmarkStart w:id="20" w:name="_Toc383013322"/>
      <w:r w:rsidRPr="00294366">
        <w:t>Are ‘b</w:t>
      </w:r>
      <w:r w:rsidR="000D77A6" w:rsidRPr="00294366">
        <w:t>ig’ changes needed to build</w:t>
      </w:r>
      <w:r w:rsidRPr="00294366">
        <w:t xml:space="preserve"> a </w:t>
      </w:r>
      <w:r w:rsidR="001A1399" w:rsidRPr="00294366">
        <w:t>Big Data</w:t>
      </w:r>
      <w:r w:rsidRPr="00294366">
        <w:t xml:space="preserve"> Capability?</w:t>
      </w:r>
      <w:bookmarkEnd w:id="20"/>
    </w:p>
    <w:p w:rsidR="0008032F" w:rsidRPr="00294366" w:rsidRDefault="0008032F" w:rsidP="0008032F">
      <w:pPr>
        <w:rPr>
          <w:rStyle w:val="Strong"/>
          <w:b w:val="0"/>
          <w:bCs w:val="0"/>
          <w:color w:val="auto"/>
        </w:rPr>
      </w:pPr>
    </w:p>
    <w:p w:rsidR="00401457" w:rsidRPr="00294366" w:rsidRDefault="00D1142E" w:rsidP="0008032F">
      <w:pPr>
        <w:rPr>
          <w:rStyle w:val="Strong"/>
          <w:b w:val="0"/>
          <w:bCs w:val="0"/>
          <w:color w:val="auto"/>
        </w:rPr>
      </w:pPr>
      <w:r w:rsidRPr="00294366">
        <w:rPr>
          <w:color w:val="auto"/>
        </w:rPr>
        <w:t>3</w:t>
      </w:r>
      <w:r w:rsidR="00011DF3" w:rsidRPr="00294366">
        <w:rPr>
          <w:color w:val="auto"/>
        </w:rPr>
        <w:t>1</w:t>
      </w:r>
      <w:r w:rsidRPr="00294366">
        <w:rPr>
          <w:color w:val="auto"/>
        </w:rPr>
        <w:t>.</w:t>
      </w:r>
      <w:r w:rsidRPr="00294366">
        <w:rPr>
          <w:color w:val="auto"/>
        </w:rPr>
        <w:tab/>
      </w:r>
      <w:r w:rsidR="001A1399" w:rsidRPr="00294366">
        <w:rPr>
          <w:color w:val="auto"/>
        </w:rPr>
        <w:t>Big Data</w:t>
      </w:r>
      <w:r w:rsidR="00401457" w:rsidRPr="00294366">
        <w:rPr>
          <w:color w:val="auto"/>
        </w:rPr>
        <w:t xml:space="preserve"> is difficult to collect, store or process within the conventional systems of statistical </w:t>
      </w:r>
      <w:r w:rsidR="00734D89" w:rsidRPr="00294366">
        <w:rPr>
          <w:color w:val="auto"/>
        </w:rPr>
        <w:t>organization</w:t>
      </w:r>
      <w:r w:rsidR="00401457" w:rsidRPr="00294366">
        <w:rPr>
          <w:color w:val="auto"/>
        </w:rPr>
        <w:t xml:space="preserve">s. </w:t>
      </w:r>
      <w:r w:rsidR="00401457" w:rsidRPr="00294366">
        <w:rPr>
          <w:rStyle w:val="Strong"/>
          <w:b w:val="0"/>
          <w:bCs w:val="0"/>
          <w:color w:val="auto"/>
        </w:rPr>
        <w:t xml:space="preserve">If statistical </w:t>
      </w:r>
      <w:r w:rsidR="00734D89" w:rsidRPr="00294366">
        <w:rPr>
          <w:rStyle w:val="Strong"/>
          <w:b w:val="0"/>
          <w:bCs w:val="0"/>
          <w:color w:val="auto"/>
        </w:rPr>
        <w:t>organization</w:t>
      </w:r>
      <w:r w:rsidR="00401457" w:rsidRPr="00294366">
        <w:rPr>
          <w:rStyle w:val="Strong"/>
          <w:b w:val="0"/>
          <w:bCs w:val="0"/>
          <w:color w:val="auto"/>
        </w:rPr>
        <w:t xml:space="preserve">s want </w:t>
      </w:r>
      <w:r w:rsidR="00E9145E" w:rsidRPr="00294366">
        <w:rPr>
          <w:rStyle w:val="Strong"/>
          <w:b w:val="0"/>
          <w:bCs w:val="0"/>
          <w:color w:val="auto"/>
        </w:rPr>
        <w:t xml:space="preserve">to </w:t>
      </w:r>
      <w:r w:rsidR="00401457" w:rsidRPr="00294366">
        <w:rPr>
          <w:rStyle w:val="Strong"/>
          <w:b w:val="0"/>
          <w:bCs w:val="0"/>
          <w:color w:val="auto"/>
        </w:rPr>
        <w:t xml:space="preserve">take advantage of the </w:t>
      </w:r>
      <w:r w:rsidR="00401457" w:rsidRPr="00294366">
        <w:rPr>
          <w:color w:val="auto"/>
        </w:rPr>
        <w:t>data sources, technologies and methodologies that have emerged, there are a number of changes that will need to be adopted (for example, software processing techniques and/or IT).</w:t>
      </w:r>
    </w:p>
    <w:p w:rsidR="00401457" w:rsidRPr="00294366" w:rsidRDefault="00401457" w:rsidP="00401457">
      <w:pPr>
        <w:rPr>
          <w:color w:val="auto"/>
        </w:rPr>
      </w:pPr>
    </w:p>
    <w:p w:rsidR="00791A44" w:rsidRPr="00294366" w:rsidRDefault="00B474F1" w:rsidP="00791A44">
      <w:pPr>
        <w:rPr>
          <w:rStyle w:val="Strong"/>
          <w:b w:val="0"/>
          <w:bCs w:val="0"/>
          <w:color w:val="auto"/>
        </w:rPr>
      </w:pPr>
      <w:r w:rsidRPr="00294366">
        <w:rPr>
          <w:rStyle w:val="Strong"/>
          <w:b w:val="0"/>
          <w:bCs w:val="0"/>
          <w:color w:val="auto"/>
        </w:rPr>
        <w:t>3</w:t>
      </w:r>
      <w:r w:rsidR="00011DF3" w:rsidRPr="00294366">
        <w:rPr>
          <w:rStyle w:val="Strong"/>
          <w:b w:val="0"/>
          <w:bCs w:val="0"/>
          <w:color w:val="auto"/>
        </w:rPr>
        <w:t>2</w:t>
      </w:r>
      <w:r w:rsidR="00D1142E" w:rsidRPr="00294366">
        <w:rPr>
          <w:rStyle w:val="Strong"/>
          <w:b w:val="0"/>
          <w:bCs w:val="0"/>
          <w:color w:val="auto"/>
        </w:rPr>
        <w:t>.</w:t>
      </w:r>
      <w:r w:rsidR="00D1142E" w:rsidRPr="00294366">
        <w:rPr>
          <w:rStyle w:val="Strong"/>
          <w:b w:val="0"/>
          <w:bCs w:val="0"/>
          <w:color w:val="auto"/>
        </w:rPr>
        <w:tab/>
      </w:r>
      <w:r w:rsidR="00791A44" w:rsidRPr="00294366">
        <w:rPr>
          <w:rStyle w:val="Strong"/>
          <w:b w:val="0"/>
          <w:bCs w:val="0"/>
          <w:color w:val="auto"/>
        </w:rPr>
        <w:t>In the Common Statistical Production Architecture (CSPA), there is a design</w:t>
      </w:r>
      <w:r w:rsidR="003A408A" w:rsidRPr="00294366">
        <w:rPr>
          <w:rStyle w:val="Strong"/>
          <w:b w:val="0"/>
          <w:bCs w:val="0"/>
          <w:color w:val="auto"/>
        </w:rPr>
        <w:t xml:space="preserve"> </w:t>
      </w:r>
      <w:r w:rsidR="00791A44" w:rsidRPr="00294366">
        <w:rPr>
          <w:rStyle w:val="Strong"/>
          <w:b w:val="0"/>
          <w:bCs w:val="0"/>
          <w:color w:val="auto"/>
        </w:rPr>
        <w:t xml:space="preserve">principle that states that statistical </w:t>
      </w:r>
      <w:r w:rsidR="00734D89" w:rsidRPr="00294366">
        <w:rPr>
          <w:rStyle w:val="Strong"/>
          <w:b w:val="0"/>
          <w:bCs w:val="0"/>
          <w:color w:val="auto"/>
        </w:rPr>
        <w:t>organization</w:t>
      </w:r>
      <w:r w:rsidR="00791A44" w:rsidRPr="00294366">
        <w:rPr>
          <w:rStyle w:val="Strong"/>
          <w:b w:val="0"/>
          <w:bCs w:val="0"/>
          <w:color w:val="auto"/>
        </w:rPr>
        <w:t xml:space="preserve">s should </w:t>
      </w:r>
      <w:r w:rsidR="00791A44" w:rsidRPr="00294366">
        <w:rPr>
          <w:rStyle w:val="Strong"/>
          <w:b w:val="0"/>
          <w:color w:val="auto"/>
        </w:rPr>
        <w:t>consi</w:t>
      </w:r>
      <w:r w:rsidR="003A408A" w:rsidRPr="00294366">
        <w:rPr>
          <w:rStyle w:val="Strong"/>
          <w:b w:val="0"/>
          <w:color w:val="auto"/>
        </w:rPr>
        <w:t>der all capability elements t</w:t>
      </w:r>
      <w:r w:rsidR="00791A44" w:rsidRPr="00294366">
        <w:rPr>
          <w:rStyle w:val="Strong"/>
          <w:b w:val="0"/>
          <w:color w:val="auto"/>
        </w:rPr>
        <w:t>o ensure the end result is well-integrated, measurable, and operationally effective.</w:t>
      </w:r>
      <w:r w:rsidR="00791A44" w:rsidRPr="00294366">
        <w:rPr>
          <w:rStyle w:val="Strong"/>
          <w:b w:val="0"/>
          <w:color w:val="auto"/>
          <w:vertAlign w:val="superscript"/>
        </w:rPr>
        <w:footnoteReference w:id="10"/>
      </w:r>
    </w:p>
    <w:p w:rsidR="00791A44" w:rsidRPr="00294366" w:rsidRDefault="00791A44" w:rsidP="00791A44">
      <w:pPr>
        <w:rPr>
          <w:color w:val="auto"/>
          <w:lang w:val="en"/>
        </w:rPr>
      </w:pPr>
    </w:p>
    <w:p w:rsidR="003A408A" w:rsidRPr="00294366" w:rsidRDefault="00B474F1" w:rsidP="000D77A6">
      <w:pPr>
        <w:rPr>
          <w:color w:val="auto"/>
          <w:lang w:val="en"/>
        </w:rPr>
      </w:pPr>
      <w:r w:rsidRPr="00294366">
        <w:rPr>
          <w:color w:val="auto"/>
          <w:lang w:val="en"/>
        </w:rPr>
        <w:t>3</w:t>
      </w:r>
      <w:r w:rsidR="00011DF3" w:rsidRPr="00294366">
        <w:rPr>
          <w:color w:val="auto"/>
          <w:lang w:val="en"/>
        </w:rPr>
        <w:t>3</w:t>
      </w:r>
      <w:r w:rsidR="00D1142E" w:rsidRPr="00294366">
        <w:rPr>
          <w:color w:val="auto"/>
          <w:lang w:val="en"/>
        </w:rPr>
        <w:t>.</w:t>
      </w:r>
      <w:r w:rsidR="00D1142E" w:rsidRPr="00294366">
        <w:rPr>
          <w:color w:val="auto"/>
          <w:lang w:val="en"/>
        </w:rPr>
        <w:tab/>
      </w:r>
      <w:r w:rsidR="003A408A" w:rsidRPr="00294366">
        <w:rPr>
          <w:color w:val="auto"/>
          <w:lang w:val="en"/>
        </w:rPr>
        <w:t>This</w:t>
      </w:r>
      <w:r w:rsidR="00791A44" w:rsidRPr="00294366">
        <w:rPr>
          <w:color w:val="auto"/>
          <w:lang w:val="en"/>
        </w:rPr>
        <w:t xml:space="preserve"> section </w:t>
      </w:r>
      <w:r w:rsidR="003A408A" w:rsidRPr="00294366">
        <w:rPr>
          <w:color w:val="auto"/>
          <w:lang w:val="en"/>
        </w:rPr>
        <w:t>describes t</w:t>
      </w:r>
      <w:r w:rsidR="003A408A" w:rsidRPr="00294366">
        <w:rPr>
          <w:rStyle w:val="Strong"/>
          <w:b w:val="0"/>
          <w:bCs w:val="0"/>
          <w:color w:val="auto"/>
        </w:rPr>
        <w:t>he changes need</w:t>
      </w:r>
      <w:r w:rsidR="00FB0F98" w:rsidRPr="00294366">
        <w:rPr>
          <w:rStyle w:val="Strong"/>
          <w:b w:val="0"/>
          <w:bCs w:val="0"/>
          <w:color w:val="auto"/>
        </w:rPr>
        <w:t>ed</w:t>
      </w:r>
      <w:r w:rsidR="003A408A" w:rsidRPr="00294366">
        <w:rPr>
          <w:rStyle w:val="Strong"/>
          <w:b w:val="0"/>
          <w:bCs w:val="0"/>
          <w:color w:val="auto"/>
        </w:rPr>
        <w:t xml:space="preserve"> and issues</w:t>
      </w:r>
      <w:r w:rsidR="00FB0F98" w:rsidRPr="00294366">
        <w:rPr>
          <w:rStyle w:val="Strong"/>
          <w:b w:val="0"/>
          <w:bCs w:val="0"/>
          <w:color w:val="auto"/>
        </w:rPr>
        <w:t xml:space="preserve"> to be</w:t>
      </w:r>
      <w:r w:rsidR="003A408A" w:rsidRPr="00294366">
        <w:rPr>
          <w:rStyle w:val="Strong"/>
          <w:b w:val="0"/>
          <w:bCs w:val="0"/>
          <w:color w:val="auto"/>
        </w:rPr>
        <w:t xml:space="preserve"> faced in building a </w:t>
      </w:r>
      <w:r w:rsidR="001A1399" w:rsidRPr="00294366">
        <w:rPr>
          <w:rStyle w:val="Strong"/>
          <w:b w:val="0"/>
          <w:bCs w:val="0"/>
          <w:color w:val="auto"/>
        </w:rPr>
        <w:t>Big Data</w:t>
      </w:r>
      <w:r w:rsidR="003A408A" w:rsidRPr="00294366">
        <w:rPr>
          <w:rStyle w:val="Strong"/>
          <w:b w:val="0"/>
          <w:bCs w:val="0"/>
          <w:color w:val="auto"/>
        </w:rPr>
        <w:t xml:space="preserve"> capability in statistical </w:t>
      </w:r>
      <w:r w:rsidR="00734D89" w:rsidRPr="00294366">
        <w:rPr>
          <w:rStyle w:val="Strong"/>
          <w:b w:val="0"/>
          <w:bCs w:val="0"/>
          <w:color w:val="auto"/>
        </w:rPr>
        <w:t>organization</w:t>
      </w:r>
      <w:r w:rsidR="003A408A" w:rsidRPr="00294366">
        <w:rPr>
          <w:rStyle w:val="Strong"/>
          <w:b w:val="0"/>
          <w:bCs w:val="0"/>
          <w:color w:val="auto"/>
        </w:rPr>
        <w:t>s</w:t>
      </w:r>
      <w:r w:rsidR="003A408A" w:rsidRPr="00294366">
        <w:rPr>
          <w:color w:val="auto"/>
          <w:lang w:val="en"/>
        </w:rPr>
        <w:t xml:space="preserve">. It examines the capability elements of process, methods, technology, </w:t>
      </w:r>
      <w:r w:rsidR="00775C86" w:rsidRPr="00294366">
        <w:rPr>
          <w:color w:val="auto"/>
          <w:lang w:val="en"/>
        </w:rPr>
        <w:t xml:space="preserve">people, and </w:t>
      </w:r>
      <w:r w:rsidR="000D77A6" w:rsidRPr="00294366">
        <w:rPr>
          <w:color w:val="auto"/>
        </w:rPr>
        <w:t>standards,</w:t>
      </w:r>
      <w:r w:rsidR="000D77A6" w:rsidRPr="00294366">
        <w:rPr>
          <w:color w:val="auto"/>
          <w:lang w:val="en"/>
        </w:rPr>
        <w:t xml:space="preserve"> </w:t>
      </w:r>
      <w:r w:rsidR="000D77A6" w:rsidRPr="00294366">
        <w:rPr>
          <w:color w:val="auto"/>
        </w:rPr>
        <w:t>frameworks</w:t>
      </w:r>
      <w:r w:rsidR="000D77A6" w:rsidRPr="00294366">
        <w:rPr>
          <w:color w:val="auto"/>
          <w:lang w:val="en"/>
        </w:rPr>
        <w:t xml:space="preserve"> and </w:t>
      </w:r>
      <w:r w:rsidR="000D77A6" w:rsidRPr="00294366">
        <w:rPr>
          <w:color w:val="auto"/>
        </w:rPr>
        <w:t>policies</w:t>
      </w:r>
      <w:r w:rsidR="00775C86" w:rsidRPr="00294366">
        <w:rPr>
          <w:color w:val="auto"/>
          <w:lang w:val="en"/>
        </w:rPr>
        <w:t>.</w:t>
      </w:r>
    </w:p>
    <w:p w:rsidR="003A408A" w:rsidRPr="00294366" w:rsidRDefault="003A408A" w:rsidP="003A408A">
      <w:pPr>
        <w:rPr>
          <w:color w:val="auto"/>
          <w:lang w:val="en"/>
        </w:rPr>
      </w:pPr>
    </w:p>
    <w:p w:rsidR="003A408A" w:rsidRPr="00294366" w:rsidRDefault="003A408A" w:rsidP="00055414">
      <w:pPr>
        <w:pStyle w:val="Heading2"/>
        <w:numPr>
          <w:ilvl w:val="0"/>
          <w:numId w:val="41"/>
        </w:numPr>
      </w:pPr>
      <w:bookmarkStart w:id="21" w:name="_Toc383013323"/>
      <w:r w:rsidRPr="00294366">
        <w:lastRenderedPageBreak/>
        <w:t>Process</w:t>
      </w:r>
      <w:bookmarkEnd w:id="21"/>
    </w:p>
    <w:p w:rsidR="003A408A" w:rsidRPr="00294366" w:rsidRDefault="003A408A" w:rsidP="000E6B9E">
      <w:pPr>
        <w:rPr>
          <w:rStyle w:val="Strong"/>
          <w:b w:val="0"/>
          <w:bCs w:val="0"/>
          <w:color w:val="auto"/>
        </w:rPr>
      </w:pPr>
    </w:p>
    <w:p w:rsidR="009F62A3" w:rsidRPr="00294366" w:rsidRDefault="00B474F1" w:rsidP="000E6B9E">
      <w:pPr>
        <w:rPr>
          <w:color w:val="auto"/>
        </w:rPr>
      </w:pPr>
      <w:r w:rsidRPr="00294366">
        <w:rPr>
          <w:rStyle w:val="Strong"/>
          <w:b w:val="0"/>
          <w:bCs w:val="0"/>
          <w:color w:val="auto"/>
        </w:rPr>
        <w:t>3</w:t>
      </w:r>
      <w:r w:rsidR="00011DF3" w:rsidRPr="00294366">
        <w:rPr>
          <w:rStyle w:val="Strong"/>
          <w:b w:val="0"/>
          <w:bCs w:val="0"/>
          <w:color w:val="auto"/>
        </w:rPr>
        <w:t>4</w:t>
      </w:r>
      <w:r w:rsidR="00D1142E" w:rsidRPr="00294366">
        <w:rPr>
          <w:rStyle w:val="Strong"/>
          <w:b w:val="0"/>
          <w:bCs w:val="0"/>
          <w:color w:val="auto"/>
        </w:rPr>
        <w:t>.</w:t>
      </w:r>
      <w:r w:rsidR="00D1142E" w:rsidRPr="00294366">
        <w:rPr>
          <w:rStyle w:val="Strong"/>
          <w:b w:val="0"/>
          <w:bCs w:val="0"/>
          <w:color w:val="auto"/>
        </w:rPr>
        <w:tab/>
      </w:r>
      <w:r w:rsidR="003A408A" w:rsidRPr="00294366">
        <w:rPr>
          <w:rStyle w:val="Strong"/>
          <w:b w:val="0"/>
          <w:bCs w:val="0"/>
          <w:color w:val="auto"/>
        </w:rPr>
        <w:t xml:space="preserve">There are a number of scenarios in which </w:t>
      </w:r>
      <w:r w:rsidR="001A1399" w:rsidRPr="00294366">
        <w:rPr>
          <w:rStyle w:val="Strong"/>
          <w:b w:val="0"/>
          <w:bCs w:val="0"/>
          <w:color w:val="auto"/>
        </w:rPr>
        <w:t>Big Data</w:t>
      </w:r>
      <w:r w:rsidR="003A408A" w:rsidRPr="00294366">
        <w:rPr>
          <w:rStyle w:val="Strong"/>
          <w:b w:val="0"/>
          <w:bCs w:val="0"/>
          <w:color w:val="auto"/>
        </w:rPr>
        <w:t xml:space="preserve"> could be used in statistical </w:t>
      </w:r>
      <w:r w:rsidR="00734D89" w:rsidRPr="00294366">
        <w:rPr>
          <w:rStyle w:val="Strong"/>
          <w:b w:val="0"/>
          <w:bCs w:val="0"/>
          <w:color w:val="auto"/>
        </w:rPr>
        <w:t>organization</w:t>
      </w:r>
      <w:r w:rsidR="003A408A" w:rsidRPr="00294366">
        <w:rPr>
          <w:rStyle w:val="Strong"/>
          <w:b w:val="0"/>
          <w:bCs w:val="0"/>
          <w:color w:val="auto"/>
        </w:rPr>
        <w:t>s. Below</w:t>
      </w:r>
      <w:r w:rsidR="003A408A" w:rsidRPr="00294366">
        <w:rPr>
          <w:color w:val="auto"/>
        </w:rPr>
        <w:t>,</w:t>
      </w:r>
      <w:r w:rsidR="009F62A3" w:rsidRPr="00294366">
        <w:rPr>
          <w:color w:val="auto"/>
        </w:rPr>
        <w:t xml:space="preserve"> the main potentia</w:t>
      </w:r>
      <w:r w:rsidR="003A408A" w:rsidRPr="00294366">
        <w:rPr>
          <w:color w:val="auto"/>
        </w:rPr>
        <w:t xml:space="preserve">l </w:t>
      </w:r>
      <w:r w:rsidR="001A1399" w:rsidRPr="00294366">
        <w:rPr>
          <w:color w:val="auto"/>
        </w:rPr>
        <w:t>Big Data</w:t>
      </w:r>
      <w:r w:rsidR="003A408A" w:rsidRPr="00294366">
        <w:rPr>
          <w:color w:val="auto"/>
        </w:rPr>
        <w:t xml:space="preserve"> use scenarios are identified</w:t>
      </w:r>
      <w:r w:rsidR="009F62A3" w:rsidRPr="00294366">
        <w:rPr>
          <w:color w:val="auto"/>
        </w:rPr>
        <w:t xml:space="preserve"> and then assess</w:t>
      </w:r>
      <w:r w:rsidR="00FB0F98" w:rsidRPr="00294366">
        <w:rPr>
          <w:color w:val="auto"/>
        </w:rPr>
        <w:t xml:space="preserve">ed </w:t>
      </w:r>
      <w:r w:rsidR="00E9145E" w:rsidRPr="00294366">
        <w:rPr>
          <w:color w:val="auto"/>
        </w:rPr>
        <w:t xml:space="preserve">on </w:t>
      </w:r>
      <w:r w:rsidR="00775C86" w:rsidRPr="00294366">
        <w:rPr>
          <w:color w:val="auto"/>
        </w:rPr>
        <w:t xml:space="preserve">how well each is represented in the </w:t>
      </w:r>
      <w:r w:rsidR="00734D89" w:rsidRPr="00294366">
        <w:rPr>
          <w:color w:val="auto"/>
        </w:rPr>
        <w:t>Generic Statistical</w:t>
      </w:r>
      <w:r w:rsidR="00775C86" w:rsidRPr="00294366">
        <w:rPr>
          <w:color w:val="auto"/>
        </w:rPr>
        <w:t xml:space="preserve"> Business Process Model (GSBPM </w:t>
      </w:r>
      <w:r w:rsidR="00B80C11" w:rsidRPr="00294366">
        <w:rPr>
          <w:color w:val="auto"/>
        </w:rPr>
        <w:t>v5.0</w:t>
      </w:r>
      <w:r w:rsidR="00775C86" w:rsidRPr="00294366">
        <w:rPr>
          <w:color w:val="auto"/>
        </w:rPr>
        <w:t>)</w:t>
      </w:r>
      <w:r w:rsidR="00B80C11" w:rsidRPr="00294366">
        <w:rPr>
          <w:rStyle w:val="FootnoteReference"/>
          <w:color w:val="auto"/>
        </w:rPr>
        <w:footnoteReference w:id="11"/>
      </w:r>
      <w:r w:rsidR="009F62A3" w:rsidRPr="00294366">
        <w:rPr>
          <w:color w:val="auto"/>
        </w:rPr>
        <w:t>.</w:t>
      </w:r>
    </w:p>
    <w:p w:rsidR="00B80C11" w:rsidRPr="00294366" w:rsidRDefault="00B80C11" w:rsidP="000E6B9E">
      <w:pPr>
        <w:rPr>
          <w:color w:val="auto"/>
        </w:rPr>
      </w:pPr>
    </w:p>
    <w:p w:rsidR="009F62A3" w:rsidRPr="00294366" w:rsidRDefault="009F62A3" w:rsidP="000E6B9E">
      <w:pPr>
        <w:pStyle w:val="NormalWeb"/>
        <w:spacing w:before="0" w:beforeAutospacing="0" w:after="0" w:afterAutospacing="0"/>
        <w:ind w:left="720"/>
        <w:rPr>
          <w:color w:val="auto"/>
        </w:rPr>
      </w:pPr>
      <w:r w:rsidRPr="00294366">
        <w:rPr>
          <w:bCs/>
          <w:color w:val="auto"/>
        </w:rPr>
        <w:t>Scenario 1: use as auxiliary information to improve all or part of an existing survey</w:t>
      </w:r>
    </w:p>
    <w:p w:rsidR="009F62A3" w:rsidRPr="00294366" w:rsidRDefault="009F62A3" w:rsidP="000E6B9E">
      <w:pPr>
        <w:pStyle w:val="NormalWeb"/>
        <w:spacing w:before="0" w:beforeAutospacing="0" w:after="0" w:afterAutospacing="0"/>
        <w:ind w:left="720"/>
        <w:rPr>
          <w:color w:val="auto"/>
        </w:rPr>
      </w:pPr>
      <w:r w:rsidRPr="00294366">
        <w:rPr>
          <w:bCs/>
          <w:color w:val="auto"/>
        </w:rPr>
        <w:t xml:space="preserve">Scenario 2: supplementing/replacing all or part of an existing survey with </w:t>
      </w:r>
      <w:r w:rsidR="001A1399" w:rsidRPr="00294366">
        <w:rPr>
          <w:bCs/>
          <w:color w:val="auto"/>
        </w:rPr>
        <w:t>Big Data</w:t>
      </w:r>
    </w:p>
    <w:p w:rsidR="009F62A3" w:rsidRPr="00294366" w:rsidRDefault="009F62A3" w:rsidP="000E6B9E">
      <w:pPr>
        <w:pStyle w:val="NormalWeb"/>
        <w:spacing w:before="0" w:beforeAutospacing="0" w:after="0" w:afterAutospacing="0"/>
        <w:ind w:left="720"/>
        <w:rPr>
          <w:color w:val="auto"/>
        </w:rPr>
      </w:pPr>
      <w:r w:rsidRPr="00294366">
        <w:rPr>
          <w:bCs/>
          <w:color w:val="auto"/>
        </w:rPr>
        <w:t>Scenario 3: producing a predefined statistical output either with or without supplementation of survey data</w:t>
      </w:r>
    </w:p>
    <w:p w:rsidR="009F62A3" w:rsidRPr="00294366" w:rsidRDefault="009F62A3" w:rsidP="000E6B9E">
      <w:pPr>
        <w:pStyle w:val="NormalWeb"/>
        <w:spacing w:before="0" w:beforeAutospacing="0" w:after="0" w:afterAutospacing="0"/>
        <w:ind w:left="720"/>
        <w:rPr>
          <w:color w:val="auto"/>
        </w:rPr>
      </w:pPr>
      <w:r w:rsidRPr="00294366">
        <w:rPr>
          <w:bCs/>
          <w:color w:val="auto"/>
        </w:rPr>
        <w:t>Scenario 4: producing a statistical output guided by findings from the data</w:t>
      </w:r>
    </w:p>
    <w:p w:rsidR="00B80C11" w:rsidRPr="00294366" w:rsidRDefault="00B80C11" w:rsidP="000E6B9E">
      <w:pPr>
        <w:pStyle w:val="NormalWeb"/>
        <w:spacing w:before="0" w:beforeAutospacing="0" w:after="0" w:afterAutospacing="0"/>
        <w:rPr>
          <w:color w:val="auto"/>
        </w:rPr>
      </w:pPr>
    </w:p>
    <w:p w:rsidR="009F62A3" w:rsidRPr="00294366" w:rsidRDefault="00B474F1" w:rsidP="000E6B9E">
      <w:pPr>
        <w:pStyle w:val="NormalWeb"/>
        <w:spacing w:before="0" w:beforeAutospacing="0" w:after="0" w:afterAutospacing="0"/>
        <w:rPr>
          <w:color w:val="auto"/>
        </w:rPr>
      </w:pPr>
      <w:r w:rsidRPr="00294366">
        <w:rPr>
          <w:color w:val="auto"/>
        </w:rPr>
        <w:t>3</w:t>
      </w:r>
      <w:r w:rsidR="00011DF3" w:rsidRPr="00294366">
        <w:rPr>
          <w:color w:val="auto"/>
        </w:rPr>
        <w:t>5</w:t>
      </w:r>
      <w:r w:rsidR="00D1142E" w:rsidRPr="00294366">
        <w:rPr>
          <w:color w:val="auto"/>
        </w:rPr>
        <w:t>.</w:t>
      </w:r>
      <w:r w:rsidR="00D1142E" w:rsidRPr="00294366">
        <w:rPr>
          <w:color w:val="auto"/>
        </w:rPr>
        <w:tab/>
      </w:r>
      <w:r w:rsidR="009F62A3" w:rsidRPr="00294366">
        <w:rPr>
          <w:color w:val="auto"/>
        </w:rPr>
        <w:t xml:space="preserve">For the majority of the scenarios where official statistical </w:t>
      </w:r>
      <w:r w:rsidR="00734D89" w:rsidRPr="00294366">
        <w:rPr>
          <w:color w:val="auto"/>
        </w:rPr>
        <w:t>organization</w:t>
      </w:r>
      <w:r w:rsidR="009F62A3" w:rsidRPr="00294366">
        <w:rPr>
          <w:color w:val="auto"/>
        </w:rPr>
        <w:t xml:space="preserve">s will make use of </w:t>
      </w:r>
      <w:r w:rsidR="001A1399" w:rsidRPr="00294366">
        <w:rPr>
          <w:color w:val="auto"/>
        </w:rPr>
        <w:t>Big Data</w:t>
      </w:r>
      <w:r w:rsidR="009F62A3" w:rsidRPr="00294366">
        <w:rPr>
          <w:color w:val="auto"/>
        </w:rPr>
        <w:t>, and in the cases which are most likely, the overarching process is largely supported by the GSBPM. Rather than the process being different, it varies in the focus and importance which is placed upon particular processes. Some key differences may include:</w:t>
      </w:r>
    </w:p>
    <w:p w:rsidR="00B80C11" w:rsidRPr="00294366" w:rsidRDefault="00B80C11" w:rsidP="000E6B9E">
      <w:pPr>
        <w:pStyle w:val="NormalWeb"/>
        <w:spacing w:before="0" w:beforeAutospacing="0" w:after="0" w:afterAutospacing="0"/>
        <w:rPr>
          <w:color w:val="auto"/>
        </w:rPr>
      </w:pPr>
    </w:p>
    <w:p w:rsidR="009F62A3" w:rsidRPr="00294366" w:rsidRDefault="009F62A3" w:rsidP="00D8062F">
      <w:pPr>
        <w:pStyle w:val="ListParagraph"/>
        <w:numPr>
          <w:ilvl w:val="0"/>
          <w:numId w:val="4"/>
        </w:numPr>
        <w:rPr>
          <w:color w:val="auto"/>
        </w:rPr>
      </w:pPr>
      <w:r w:rsidRPr="00294366">
        <w:rPr>
          <w:color w:val="auto"/>
        </w:rPr>
        <w:t>each output may not have its own distinct supply of data, it is likely that multiple outputs will share and 'mix and match' data </w:t>
      </w:r>
    </w:p>
    <w:p w:rsidR="009F62A3" w:rsidRPr="00294366" w:rsidRDefault="009F62A3" w:rsidP="00D8062F">
      <w:pPr>
        <w:pStyle w:val="ListParagraph"/>
        <w:numPr>
          <w:ilvl w:val="0"/>
          <w:numId w:val="4"/>
        </w:numPr>
        <w:rPr>
          <w:color w:val="auto"/>
        </w:rPr>
      </w:pPr>
      <w:r w:rsidRPr="00294366">
        <w:rPr>
          <w:color w:val="auto"/>
        </w:rPr>
        <w:t xml:space="preserve">some steps are not relevant to </w:t>
      </w:r>
      <w:r w:rsidR="001A1399" w:rsidRPr="00294366">
        <w:rPr>
          <w:color w:val="auto"/>
        </w:rPr>
        <w:t>Big Data</w:t>
      </w:r>
      <w:r w:rsidRPr="00294366">
        <w:rPr>
          <w:color w:val="auto"/>
        </w:rPr>
        <w:t xml:space="preserve"> sources and will not be undertaken/or replaced by other processes</w:t>
      </w:r>
    </w:p>
    <w:p w:rsidR="009F62A3" w:rsidRPr="00294366" w:rsidRDefault="009F62A3" w:rsidP="00D8062F">
      <w:pPr>
        <w:pStyle w:val="ListParagraph"/>
        <w:numPr>
          <w:ilvl w:val="0"/>
          <w:numId w:val="4"/>
        </w:numPr>
        <w:rPr>
          <w:color w:val="auto"/>
        </w:rPr>
      </w:pPr>
      <w:r w:rsidRPr="00294366">
        <w:rPr>
          <w:color w:val="auto"/>
        </w:rPr>
        <w:t xml:space="preserve">activities such as concept management become of greater importance as </w:t>
      </w:r>
      <w:r w:rsidR="00B12DAE" w:rsidRPr="00294366">
        <w:rPr>
          <w:color w:val="auto"/>
        </w:rPr>
        <w:t>statistical organizations</w:t>
      </w:r>
      <w:r w:rsidRPr="00294366">
        <w:rPr>
          <w:color w:val="auto"/>
        </w:rPr>
        <w:t xml:space="preserve"> seek to understand comparability of data sources</w:t>
      </w:r>
    </w:p>
    <w:p w:rsidR="009F62A3" w:rsidRPr="00294366" w:rsidRDefault="009F62A3" w:rsidP="00D8062F">
      <w:pPr>
        <w:pStyle w:val="ListParagraph"/>
        <w:numPr>
          <w:ilvl w:val="0"/>
          <w:numId w:val="4"/>
        </w:numPr>
        <w:rPr>
          <w:color w:val="auto"/>
        </w:rPr>
      </w:pPr>
      <w:r w:rsidRPr="00294366">
        <w:rPr>
          <w:color w:val="auto"/>
        </w:rPr>
        <w:t>validation of outputs needing new approaches on how to measure accuracy</w:t>
      </w:r>
    </w:p>
    <w:p w:rsidR="009F62A3" w:rsidRPr="00294366" w:rsidRDefault="009F62A3" w:rsidP="00D8062F">
      <w:pPr>
        <w:pStyle w:val="ListParagraph"/>
        <w:numPr>
          <w:ilvl w:val="0"/>
          <w:numId w:val="4"/>
        </w:numPr>
        <w:rPr>
          <w:color w:val="auto"/>
        </w:rPr>
      </w:pPr>
      <w:r w:rsidRPr="00294366">
        <w:rPr>
          <w:color w:val="auto"/>
        </w:rPr>
        <w:t>structured field tests for surveys are likely to be replaced by feasibility studies of new sources</w:t>
      </w:r>
    </w:p>
    <w:p w:rsidR="009F62A3" w:rsidRPr="00294366" w:rsidRDefault="009F62A3" w:rsidP="00D8062F">
      <w:pPr>
        <w:pStyle w:val="ListParagraph"/>
        <w:numPr>
          <w:ilvl w:val="0"/>
          <w:numId w:val="4"/>
        </w:numPr>
        <w:rPr>
          <w:color w:val="auto"/>
        </w:rPr>
      </w:pPr>
      <w:r w:rsidRPr="00294366">
        <w:rPr>
          <w:color w:val="auto"/>
        </w:rPr>
        <w:t>more emphasis, as part of ongoing data and metadata management, to identify and describe new sources</w:t>
      </w:r>
    </w:p>
    <w:p w:rsidR="00B80C11" w:rsidRPr="00294366" w:rsidRDefault="00B80C11" w:rsidP="000E6B9E">
      <w:pPr>
        <w:pStyle w:val="NormalWeb"/>
        <w:spacing w:before="0" w:beforeAutospacing="0" w:after="0" w:afterAutospacing="0"/>
        <w:rPr>
          <w:color w:val="auto"/>
        </w:rPr>
      </w:pPr>
    </w:p>
    <w:p w:rsidR="00B80C11" w:rsidRPr="00294366" w:rsidRDefault="00B474F1" w:rsidP="000E6B9E">
      <w:pPr>
        <w:pStyle w:val="NormalWeb"/>
        <w:spacing w:before="0" w:beforeAutospacing="0" w:after="0" w:afterAutospacing="0"/>
        <w:rPr>
          <w:color w:val="auto"/>
        </w:rPr>
      </w:pPr>
      <w:r w:rsidRPr="00294366">
        <w:rPr>
          <w:color w:val="auto"/>
        </w:rPr>
        <w:t>3</w:t>
      </w:r>
      <w:r w:rsidR="00011DF3" w:rsidRPr="00294366">
        <w:rPr>
          <w:color w:val="auto"/>
        </w:rPr>
        <w:t>6</w:t>
      </w:r>
      <w:r w:rsidR="00D1142E" w:rsidRPr="00294366">
        <w:rPr>
          <w:color w:val="auto"/>
        </w:rPr>
        <w:t>.</w:t>
      </w:r>
      <w:r w:rsidR="00D1142E" w:rsidRPr="00294366">
        <w:rPr>
          <w:color w:val="auto"/>
        </w:rPr>
        <w:tab/>
      </w:r>
      <w:r w:rsidR="009F62A3" w:rsidRPr="00294366">
        <w:rPr>
          <w:color w:val="auto"/>
        </w:rPr>
        <w:t xml:space="preserve">In the case of producing non pre-defined outputs the process would be distinct from the GSBPM with much less focus on understanding detailed user need and designing precise outputs early in the process. There may be the need to introduce an initial exploration phase as insights are investigated and the potential of a </w:t>
      </w:r>
      <w:r w:rsidR="001A1399" w:rsidRPr="00294366">
        <w:rPr>
          <w:color w:val="auto"/>
        </w:rPr>
        <w:t>Big Data</w:t>
      </w:r>
      <w:r w:rsidR="009F62A3" w:rsidRPr="00294366">
        <w:rPr>
          <w:color w:val="auto"/>
        </w:rPr>
        <w:t xml:space="preserve"> source evaluated. Alternatively, the GSBPM might be considered to cover this exploration of data given that the processes are not necessarily sequential but this approach is fundamentally different from traditional statistical </w:t>
      </w:r>
      <w:r w:rsidR="00B80C11" w:rsidRPr="00294366">
        <w:rPr>
          <w:color w:val="auto"/>
        </w:rPr>
        <w:t>production.</w:t>
      </w:r>
    </w:p>
    <w:p w:rsidR="007754E2" w:rsidRPr="00294366" w:rsidRDefault="007754E2" w:rsidP="000E6B9E">
      <w:pPr>
        <w:pStyle w:val="NormalWeb"/>
        <w:spacing w:before="0" w:beforeAutospacing="0" w:after="0" w:afterAutospacing="0"/>
        <w:rPr>
          <w:color w:val="auto"/>
        </w:rPr>
      </w:pPr>
    </w:p>
    <w:p w:rsidR="007754E2" w:rsidRPr="00294366" w:rsidRDefault="007754E2" w:rsidP="000E6B9E">
      <w:pPr>
        <w:pStyle w:val="NormalWeb"/>
        <w:spacing w:before="0" w:beforeAutospacing="0" w:after="0" w:afterAutospacing="0"/>
        <w:rPr>
          <w:color w:val="auto"/>
        </w:rPr>
      </w:pPr>
      <w:r w:rsidRPr="00294366">
        <w:rPr>
          <w:color w:val="auto"/>
        </w:rPr>
        <w:t>3</w:t>
      </w:r>
      <w:r w:rsidR="00011DF3" w:rsidRPr="00294366">
        <w:rPr>
          <w:color w:val="auto"/>
        </w:rPr>
        <w:t>7</w:t>
      </w:r>
      <w:r w:rsidRPr="00294366">
        <w:rPr>
          <w:color w:val="auto"/>
        </w:rPr>
        <w:t xml:space="preserve">. </w:t>
      </w:r>
      <w:r w:rsidRPr="00294366">
        <w:rPr>
          <w:color w:val="auto"/>
        </w:rPr>
        <w:tab/>
        <w:t>Recently the Statistical Network group on Methodologies for an Integrated use of Administrative Data in the statistical process (MIAD) completed a mapping of Administrative Data processes to the GSBPM</w:t>
      </w:r>
      <w:r w:rsidRPr="00294366">
        <w:rPr>
          <w:rStyle w:val="FootnoteReference"/>
          <w:color w:val="auto"/>
        </w:rPr>
        <w:footnoteReference w:id="12"/>
      </w:r>
      <w:r w:rsidRPr="00294366">
        <w:rPr>
          <w:color w:val="auto"/>
        </w:rPr>
        <w:t>. When Big Data processes are established, it would be interesting to map them to GSBPM at a lower leve</w:t>
      </w:r>
      <w:r w:rsidR="00E9145E" w:rsidRPr="00294366">
        <w:rPr>
          <w:color w:val="auto"/>
        </w:rPr>
        <w:t>l</w:t>
      </w:r>
      <w:r w:rsidRPr="00294366">
        <w:rPr>
          <w:color w:val="auto"/>
        </w:rPr>
        <w:t xml:space="preserve"> than described above. </w:t>
      </w:r>
    </w:p>
    <w:p w:rsidR="00B80C11" w:rsidRPr="00294366" w:rsidRDefault="00B80C11" w:rsidP="000E6B9E">
      <w:pPr>
        <w:pStyle w:val="NormalWeb"/>
        <w:spacing w:before="0" w:beforeAutospacing="0" w:after="0" w:afterAutospacing="0"/>
        <w:rPr>
          <w:color w:val="auto"/>
        </w:rPr>
      </w:pPr>
    </w:p>
    <w:p w:rsidR="00055414" w:rsidRPr="00294366" w:rsidRDefault="00055414" w:rsidP="000E6B9E">
      <w:pPr>
        <w:pStyle w:val="NormalWeb"/>
        <w:spacing w:before="0" w:beforeAutospacing="0" w:after="0" w:afterAutospacing="0"/>
        <w:rPr>
          <w:color w:val="auto"/>
        </w:rPr>
      </w:pPr>
    </w:p>
    <w:p w:rsidR="00055414" w:rsidRPr="00294366" w:rsidRDefault="00055414" w:rsidP="000E6B9E">
      <w:pPr>
        <w:pStyle w:val="NormalWeb"/>
        <w:spacing w:before="0" w:beforeAutospacing="0" w:after="0" w:afterAutospacing="0"/>
        <w:rPr>
          <w:color w:val="auto"/>
        </w:rPr>
      </w:pPr>
    </w:p>
    <w:p w:rsidR="00506DAC" w:rsidRPr="00294366" w:rsidRDefault="00506DAC" w:rsidP="004E15DC">
      <w:pPr>
        <w:pStyle w:val="Heading2"/>
      </w:pPr>
      <w:bookmarkStart w:id="22" w:name="_Toc383013324"/>
      <w:r w:rsidRPr="00294366">
        <w:lastRenderedPageBreak/>
        <w:t>Methods</w:t>
      </w:r>
      <w:bookmarkEnd w:id="22"/>
    </w:p>
    <w:p w:rsidR="00C537E4" w:rsidRPr="00294366" w:rsidRDefault="00C537E4" w:rsidP="000E6B9E">
      <w:pPr>
        <w:rPr>
          <w:color w:val="auto"/>
        </w:rPr>
      </w:pPr>
    </w:p>
    <w:p w:rsidR="00B508DD" w:rsidRPr="00294366" w:rsidRDefault="007754E2" w:rsidP="00B508DD">
      <w:pPr>
        <w:rPr>
          <w:color w:val="auto"/>
        </w:rPr>
      </w:pPr>
      <w:r w:rsidRPr="00294366">
        <w:rPr>
          <w:color w:val="auto"/>
        </w:rPr>
        <w:t>3</w:t>
      </w:r>
      <w:r w:rsidR="00011DF3" w:rsidRPr="00294366">
        <w:rPr>
          <w:color w:val="auto"/>
        </w:rPr>
        <w:t>8</w:t>
      </w:r>
      <w:r w:rsidR="00D1142E" w:rsidRPr="00294366">
        <w:rPr>
          <w:color w:val="auto"/>
        </w:rPr>
        <w:t>.</w:t>
      </w:r>
      <w:r w:rsidR="00D1142E" w:rsidRPr="00294366">
        <w:rPr>
          <w:color w:val="auto"/>
        </w:rPr>
        <w:tab/>
      </w:r>
      <w:r w:rsidR="001A1399" w:rsidRPr="00294366">
        <w:rPr>
          <w:color w:val="auto"/>
        </w:rPr>
        <w:t>Big Data</w:t>
      </w:r>
      <w:r w:rsidR="00C537E4" w:rsidRPr="00294366">
        <w:rPr>
          <w:color w:val="auto"/>
        </w:rPr>
        <w:t xml:space="preserve"> poses challenges in the production of quality statistical information.</w:t>
      </w:r>
      <w:r w:rsidR="00B508DD" w:rsidRPr="00294366">
        <w:rPr>
          <w:color w:val="auto"/>
        </w:rPr>
        <w:t xml:space="preserve"> Existing methodologies must be adapted and new ones must be developed in order to take full advantage of the new data sources.</w:t>
      </w:r>
    </w:p>
    <w:p w:rsidR="00C537E4" w:rsidRPr="00294366" w:rsidRDefault="00C537E4" w:rsidP="000E6B9E">
      <w:pPr>
        <w:rPr>
          <w:color w:val="auto"/>
        </w:rPr>
      </w:pPr>
    </w:p>
    <w:p w:rsidR="0008032F" w:rsidRPr="00294366" w:rsidRDefault="00B474F1" w:rsidP="000E6B9E">
      <w:pPr>
        <w:rPr>
          <w:color w:val="auto"/>
        </w:rPr>
      </w:pPr>
      <w:r w:rsidRPr="00294366">
        <w:rPr>
          <w:color w:val="auto"/>
        </w:rPr>
        <w:t>3</w:t>
      </w:r>
      <w:r w:rsidR="00011DF3" w:rsidRPr="00294366">
        <w:rPr>
          <w:color w:val="auto"/>
        </w:rPr>
        <w:t>9</w:t>
      </w:r>
      <w:r w:rsidR="00D1142E" w:rsidRPr="00294366">
        <w:rPr>
          <w:color w:val="auto"/>
        </w:rPr>
        <w:t>.</w:t>
      </w:r>
      <w:r w:rsidR="00D1142E" w:rsidRPr="00294366">
        <w:rPr>
          <w:color w:val="auto"/>
        </w:rPr>
        <w:tab/>
      </w:r>
      <w:r w:rsidR="003E3AB7" w:rsidRPr="00294366">
        <w:rPr>
          <w:color w:val="auto"/>
        </w:rPr>
        <w:t xml:space="preserve">One of the key methodological concerns regarding Big Data is the representativity of the data. </w:t>
      </w:r>
      <w:r w:rsidR="00C537E4" w:rsidRPr="00294366">
        <w:rPr>
          <w:color w:val="auto"/>
        </w:rPr>
        <w:t xml:space="preserve">Statistical </w:t>
      </w:r>
      <w:r w:rsidR="00734D89" w:rsidRPr="00294366">
        <w:rPr>
          <w:color w:val="auto"/>
        </w:rPr>
        <w:t>organization</w:t>
      </w:r>
      <w:r w:rsidR="00C537E4" w:rsidRPr="00294366">
        <w:rPr>
          <w:color w:val="auto"/>
        </w:rPr>
        <w:t>s</w:t>
      </w:r>
      <w:r w:rsidR="0008032F" w:rsidRPr="00294366">
        <w:rPr>
          <w:color w:val="auto"/>
        </w:rPr>
        <w:t xml:space="preserve"> do not have a lot of experience with </w:t>
      </w:r>
      <w:r w:rsidR="00C537E4" w:rsidRPr="00294366">
        <w:rPr>
          <w:color w:val="auto"/>
        </w:rPr>
        <w:t xml:space="preserve">non-probabilistic samples and they </w:t>
      </w:r>
      <w:r w:rsidR="0008032F" w:rsidRPr="00294366">
        <w:rPr>
          <w:color w:val="auto"/>
        </w:rPr>
        <w:t xml:space="preserve">find it difficult to see the value in such unrepresentative data (issues such as self-selection and self-reporting are known to create bias, but the amplitude of the bias cannot be easily assessed in </w:t>
      </w:r>
      <w:r w:rsidR="001A1399" w:rsidRPr="00294366">
        <w:rPr>
          <w:color w:val="auto"/>
        </w:rPr>
        <w:t>Big Data</w:t>
      </w:r>
      <w:r w:rsidR="0008032F" w:rsidRPr="00294366">
        <w:rPr>
          <w:color w:val="auto"/>
        </w:rPr>
        <w:t xml:space="preserve">). </w:t>
      </w:r>
    </w:p>
    <w:p w:rsidR="00C537E4" w:rsidRPr="00294366" w:rsidRDefault="00C537E4" w:rsidP="000E6B9E">
      <w:pPr>
        <w:rPr>
          <w:color w:val="auto"/>
        </w:rPr>
      </w:pPr>
    </w:p>
    <w:p w:rsidR="00C537E4" w:rsidRPr="00294366" w:rsidRDefault="00011DF3" w:rsidP="000E6B9E">
      <w:pPr>
        <w:rPr>
          <w:color w:val="auto"/>
        </w:rPr>
      </w:pPr>
      <w:r w:rsidRPr="00294366">
        <w:rPr>
          <w:color w:val="auto"/>
        </w:rPr>
        <w:t>40</w:t>
      </w:r>
      <w:r w:rsidR="00D1142E" w:rsidRPr="00294366">
        <w:rPr>
          <w:color w:val="auto"/>
        </w:rPr>
        <w:t>.</w:t>
      </w:r>
      <w:r w:rsidR="00D1142E" w:rsidRPr="00294366">
        <w:rPr>
          <w:color w:val="auto"/>
        </w:rPr>
        <w:tab/>
      </w:r>
      <w:r w:rsidR="00C537E4" w:rsidRPr="00294366">
        <w:rPr>
          <w:color w:val="auto"/>
        </w:rPr>
        <w:t>For example, it is possible</w:t>
      </w:r>
      <w:r w:rsidR="00775C86" w:rsidRPr="00294366">
        <w:rPr>
          <w:color w:val="auto"/>
        </w:rPr>
        <w:t>,</w:t>
      </w:r>
      <w:r w:rsidR="00C537E4" w:rsidRPr="00294366">
        <w:rPr>
          <w:color w:val="auto"/>
        </w:rPr>
        <w:t xml:space="preserve"> to a certain extent</w:t>
      </w:r>
      <w:r w:rsidR="00775C86" w:rsidRPr="00294366">
        <w:rPr>
          <w:color w:val="auto"/>
        </w:rPr>
        <w:t>,</w:t>
      </w:r>
      <w:r w:rsidR="00C537E4" w:rsidRPr="00294366">
        <w:rPr>
          <w:color w:val="auto"/>
        </w:rPr>
        <w:t xml:space="preserve"> </w:t>
      </w:r>
      <w:r w:rsidR="00775C86" w:rsidRPr="00294366">
        <w:rPr>
          <w:color w:val="auto"/>
        </w:rPr>
        <w:t xml:space="preserve">to </w:t>
      </w:r>
      <w:r w:rsidR="00C537E4" w:rsidRPr="00294366">
        <w:rPr>
          <w:color w:val="auto"/>
        </w:rPr>
        <w:t xml:space="preserve">approximate the mood of tweeters by counting (sequences of) words. </w:t>
      </w:r>
      <w:r w:rsidR="00775C86" w:rsidRPr="00294366">
        <w:rPr>
          <w:color w:val="auto"/>
        </w:rPr>
        <w:t>I</w:t>
      </w:r>
      <w:r w:rsidR="00C537E4" w:rsidRPr="00294366">
        <w:rPr>
          <w:color w:val="auto"/>
        </w:rPr>
        <w:t>t would be interesting to view if such results apply to a larger population but it is not possible to do it since many of the characteristics of the tweeters</w:t>
      </w:r>
      <w:r w:rsidR="00775C86" w:rsidRPr="00294366">
        <w:rPr>
          <w:color w:val="auto"/>
        </w:rPr>
        <w:t>,</w:t>
      </w:r>
      <w:r w:rsidR="00C537E4" w:rsidRPr="00294366">
        <w:rPr>
          <w:color w:val="auto"/>
        </w:rPr>
        <w:t xml:space="preserve"> like gender or age</w:t>
      </w:r>
      <w:r w:rsidR="00775C86" w:rsidRPr="00294366">
        <w:rPr>
          <w:color w:val="auto"/>
        </w:rPr>
        <w:t>,</w:t>
      </w:r>
      <w:r w:rsidR="00C537E4" w:rsidRPr="00294366">
        <w:rPr>
          <w:color w:val="auto"/>
        </w:rPr>
        <w:t xml:space="preserve"> are not known.</w:t>
      </w:r>
    </w:p>
    <w:p w:rsidR="00C537E4" w:rsidRPr="00294366" w:rsidRDefault="00C537E4" w:rsidP="000E6B9E">
      <w:pPr>
        <w:rPr>
          <w:color w:val="auto"/>
        </w:rPr>
      </w:pPr>
    </w:p>
    <w:p w:rsidR="00C537E4" w:rsidRPr="00294366" w:rsidRDefault="007754E2" w:rsidP="000E6B9E">
      <w:pPr>
        <w:rPr>
          <w:color w:val="auto"/>
        </w:rPr>
      </w:pPr>
      <w:r w:rsidRPr="00294366">
        <w:rPr>
          <w:color w:val="auto"/>
        </w:rPr>
        <w:t>4</w:t>
      </w:r>
      <w:r w:rsidR="00011DF3" w:rsidRPr="00294366">
        <w:rPr>
          <w:color w:val="auto"/>
        </w:rPr>
        <w:t>1</w:t>
      </w:r>
      <w:r w:rsidR="00D1142E" w:rsidRPr="00294366">
        <w:rPr>
          <w:color w:val="auto"/>
        </w:rPr>
        <w:t>.</w:t>
      </w:r>
      <w:r w:rsidR="00D1142E" w:rsidRPr="00294366">
        <w:rPr>
          <w:color w:val="auto"/>
        </w:rPr>
        <w:tab/>
      </w:r>
      <w:r w:rsidR="00C537E4" w:rsidRPr="00294366">
        <w:rPr>
          <w:color w:val="auto"/>
        </w:rPr>
        <w:t xml:space="preserve">While Human Generated data may suffer from several biases such as self-selection, self-reporting and representativity, other sources such as the passively generated data stemming from </w:t>
      </w:r>
      <w:r w:rsidR="00C537E4" w:rsidRPr="00294366">
        <w:rPr>
          <w:bCs/>
          <w:color w:val="auto"/>
        </w:rPr>
        <w:t>Automated Systems</w:t>
      </w:r>
      <w:r w:rsidR="00C537E4" w:rsidRPr="00294366">
        <w:rPr>
          <w:color w:val="auto"/>
        </w:rPr>
        <w:t xml:space="preserve"> suffers from a placement bias (the sensor/satellite/log only picks up what it is set to measure and then does so without regards as to the actual occurrence). For instance if traffic accidents in a city </w:t>
      </w:r>
      <w:r w:rsidR="00775C86" w:rsidRPr="00294366">
        <w:rPr>
          <w:color w:val="auto"/>
        </w:rPr>
        <w:t xml:space="preserve">were measured </w:t>
      </w:r>
      <w:r w:rsidR="00C537E4" w:rsidRPr="00294366">
        <w:rPr>
          <w:color w:val="auto"/>
        </w:rPr>
        <w:t xml:space="preserve">using recordings from cameras placed at intersections, </w:t>
      </w:r>
      <w:r w:rsidR="00775C86" w:rsidRPr="00294366">
        <w:rPr>
          <w:color w:val="auto"/>
        </w:rPr>
        <w:t>it</w:t>
      </w:r>
      <w:r w:rsidR="00C537E4" w:rsidRPr="00294366">
        <w:rPr>
          <w:color w:val="auto"/>
        </w:rPr>
        <w:t xml:space="preserve"> need</w:t>
      </w:r>
      <w:r w:rsidR="00775C86" w:rsidRPr="00294366">
        <w:rPr>
          <w:color w:val="auto"/>
        </w:rPr>
        <w:t>s</w:t>
      </w:r>
      <w:r w:rsidR="00C537E4" w:rsidRPr="00294366">
        <w:rPr>
          <w:color w:val="auto"/>
        </w:rPr>
        <w:t xml:space="preserve"> to acknowledge that the cameras were likely placed at these intersections </w:t>
      </w:r>
      <w:r w:rsidR="00C537E4" w:rsidRPr="00294366">
        <w:rPr>
          <w:bCs/>
          <w:color w:val="auto"/>
        </w:rPr>
        <w:t>because</w:t>
      </w:r>
      <w:r w:rsidR="00C537E4" w:rsidRPr="00294366">
        <w:rPr>
          <w:color w:val="auto"/>
        </w:rPr>
        <w:t> th</w:t>
      </w:r>
      <w:r w:rsidR="003E3AB7" w:rsidRPr="00294366">
        <w:rPr>
          <w:color w:val="auto"/>
        </w:rPr>
        <w:t>ey were more prone to accidents</w:t>
      </w:r>
      <w:r w:rsidR="00C537E4" w:rsidRPr="00294366">
        <w:rPr>
          <w:color w:val="auto"/>
        </w:rPr>
        <w:t>.</w:t>
      </w:r>
    </w:p>
    <w:p w:rsidR="00C537E4" w:rsidRPr="00294366" w:rsidRDefault="00C537E4" w:rsidP="000E6B9E">
      <w:pPr>
        <w:rPr>
          <w:color w:val="auto"/>
        </w:rPr>
      </w:pPr>
    </w:p>
    <w:p w:rsidR="0008032F" w:rsidRPr="00294366" w:rsidRDefault="007754E2" w:rsidP="000E6B9E">
      <w:pPr>
        <w:rPr>
          <w:color w:val="auto"/>
        </w:rPr>
      </w:pPr>
      <w:r w:rsidRPr="00294366">
        <w:rPr>
          <w:color w:val="auto"/>
        </w:rPr>
        <w:t>4</w:t>
      </w:r>
      <w:r w:rsidR="00011DF3" w:rsidRPr="00294366">
        <w:rPr>
          <w:color w:val="auto"/>
        </w:rPr>
        <w:t>2</w:t>
      </w:r>
      <w:r w:rsidR="00D1142E" w:rsidRPr="00294366">
        <w:rPr>
          <w:color w:val="auto"/>
        </w:rPr>
        <w:t>.</w:t>
      </w:r>
      <w:r w:rsidR="00D1142E" w:rsidRPr="00294366">
        <w:rPr>
          <w:color w:val="auto"/>
        </w:rPr>
        <w:tab/>
      </w:r>
      <w:r w:rsidR="0008032F" w:rsidRPr="00294366">
        <w:rPr>
          <w:color w:val="auto"/>
        </w:rPr>
        <w:t xml:space="preserve">Like administrative data, </w:t>
      </w:r>
      <w:r w:rsidR="001A1399" w:rsidRPr="00294366">
        <w:rPr>
          <w:color w:val="auto"/>
        </w:rPr>
        <w:t>Big Data</w:t>
      </w:r>
      <w:r w:rsidR="0008032F" w:rsidRPr="00294366">
        <w:rPr>
          <w:color w:val="auto"/>
        </w:rPr>
        <w:t xml:space="preserve"> are typically</w:t>
      </w:r>
      <w:r w:rsidR="00E9145E" w:rsidRPr="00294366">
        <w:rPr>
          <w:color w:val="auto"/>
        </w:rPr>
        <w:t xml:space="preserve"> “organic” data</w:t>
      </w:r>
      <w:r w:rsidR="00E9145E" w:rsidRPr="00294366">
        <w:rPr>
          <w:rStyle w:val="FootnoteReference"/>
          <w:color w:val="auto"/>
        </w:rPr>
        <w:footnoteReference w:id="13"/>
      </w:r>
      <w:r w:rsidR="00E9145E" w:rsidRPr="00294366">
        <w:rPr>
          <w:color w:val="auto"/>
        </w:rPr>
        <w:t xml:space="preserve"> </w:t>
      </w:r>
      <w:r w:rsidR="0008032F" w:rsidRPr="00294366">
        <w:rPr>
          <w:color w:val="auto"/>
        </w:rPr>
        <w:t xml:space="preserve">collected by others who have a purpose for the data that often differs from </w:t>
      </w:r>
      <w:r w:rsidR="00C537E4" w:rsidRPr="00294366">
        <w:rPr>
          <w:color w:val="auto"/>
        </w:rPr>
        <w:t xml:space="preserve">that of the statistical </w:t>
      </w:r>
      <w:r w:rsidR="00734D89" w:rsidRPr="00294366">
        <w:rPr>
          <w:color w:val="auto"/>
        </w:rPr>
        <w:t>organization</w:t>
      </w:r>
      <w:r w:rsidR="00C537E4" w:rsidRPr="00294366">
        <w:rPr>
          <w:color w:val="auto"/>
        </w:rPr>
        <w:t xml:space="preserve"> </w:t>
      </w:r>
      <w:r w:rsidR="0008032F" w:rsidRPr="00294366">
        <w:rPr>
          <w:color w:val="auto"/>
        </w:rPr>
        <w:t>(</w:t>
      </w:r>
      <w:r w:rsidR="00C537E4" w:rsidRPr="00294366">
        <w:rPr>
          <w:color w:val="auto"/>
        </w:rPr>
        <w:t xml:space="preserve">that is, a statistical </w:t>
      </w:r>
      <w:r w:rsidR="00734D89" w:rsidRPr="00294366">
        <w:rPr>
          <w:color w:val="auto"/>
        </w:rPr>
        <w:t>organization</w:t>
      </w:r>
      <w:r w:rsidR="00C537E4" w:rsidRPr="00294366">
        <w:rPr>
          <w:color w:val="auto"/>
        </w:rPr>
        <w:t>s</w:t>
      </w:r>
      <w:r w:rsidR="0008032F" w:rsidRPr="00294366">
        <w:rPr>
          <w:color w:val="auto"/>
        </w:rPr>
        <w:t xml:space="preserve"> might think that retail transaction data can provide prices for</w:t>
      </w:r>
      <w:r w:rsidR="00C537E4" w:rsidRPr="00294366">
        <w:rPr>
          <w:color w:val="auto"/>
        </w:rPr>
        <w:t xml:space="preserve"> their</w:t>
      </w:r>
      <w:r w:rsidR="0008032F" w:rsidRPr="00294366">
        <w:rPr>
          <w:color w:val="auto"/>
        </w:rPr>
        <w:t xml:space="preserve"> CPI, while the data generator sees it as a way to track inventory and sales).</w:t>
      </w:r>
      <w:r w:rsidR="00C537E4" w:rsidRPr="00294366">
        <w:rPr>
          <w:color w:val="auto"/>
        </w:rPr>
        <w:t xml:space="preserve"> </w:t>
      </w:r>
    </w:p>
    <w:p w:rsidR="00E74CBF" w:rsidRPr="00294366" w:rsidRDefault="00E74CBF" w:rsidP="000E6B9E">
      <w:pPr>
        <w:rPr>
          <w:color w:val="auto"/>
        </w:rPr>
      </w:pPr>
    </w:p>
    <w:p w:rsidR="00A10626" w:rsidRPr="00294366" w:rsidRDefault="007754E2" w:rsidP="000E6B9E">
      <w:pPr>
        <w:rPr>
          <w:color w:val="auto"/>
        </w:rPr>
      </w:pPr>
      <w:r w:rsidRPr="00294366">
        <w:rPr>
          <w:color w:val="auto"/>
        </w:rPr>
        <w:t>4</w:t>
      </w:r>
      <w:r w:rsidR="00011DF3" w:rsidRPr="00294366">
        <w:rPr>
          <w:color w:val="auto"/>
        </w:rPr>
        <w:t>3</w:t>
      </w:r>
      <w:r w:rsidR="00D1142E" w:rsidRPr="00294366">
        <w:rPr>
          <w:color w:val="auto"/>
        </w:rPr>
        <w:t>.</w:t>
      </w:r>
      <w:r w:rsidR="00D1142E" w:rsidRPr="00294366">
        <w:rPr>
          <w:color w:val="auto"/>
        </w:rPr>
        <w:tab/>
      </w:r>
      <w:r w:rsidR="00A10626" w:rsidRPr="00294366">
        <w:rPr>
          <w:color w:val="auto"/>
        </w:rPr>
        <w:t xml:space="preserve">Beyond the descriptive statistics </w:t>
      </w:r>
      <w:r w:rsidR="00084C38" w:rsidRPr="00294366">
        <w:rPr>
          <w:color w:val="auto"/>
        </w:rPr>
        <w:t xml:space="preserve">statistical </w:t>
      </w:r>
      <w:r w:rsidR="00734D89" w:rsidRPr="00294366">
        <w:rPr>
          <w:color w:val="auto"/>
        </w:rPr>
        <w:t>organization</w:t>
      </w:r>
      <w:r w:rsidR="00084C38" w:rsidRPr="00294366">
        <w:rPr>
          <w:color w:val="auto"/>
        </w:rPr>
        <w:t>s</w:t>
      </w:r>
      <w:r w:rsidR="00A10626" w:rsidRPr="00294366">
        <w:rPr>
          <w:color w:val="auto"/>
        </w:rPr>
        <w:t xml:space="preserve"> are used to, it will be necessary to </w:t>
      </w:r>
      <w:r w:rsidR="00E9145E" w:rsidRPr="00294366">
        <w:rPr>
          <w:color w:val="auto"/>
        </w:rPr>
        <w:t>determine under which conditions valid inferences can be made.</w:t>
      </w:r>
    </w:p>
    <w:p w:rsidR="00E74CBF" w:rsidRPr="00294366" w:rsidRDefault="00E74CBF" w:rsidP="000E6B9E">
      <w:pPr>
        <w:rPr>
          <w:color w:val="auto"/>
        </w:rPr>
      </w:pPr>
    </w:p>
    <w:p w:rsidR="00CA32CC" w:rsidRPr="00294366" w:rsidRDefault="007754E2" w:rsidP="000E6B9E">
      <w:pPr>
        <w:rPr>
          <w:color w:val="auto"/>
        </w:rPr>
      </w:pPr>
      <w:r w:rsidRPr="00294366">
        <w:rPr>
          <w:color w:val="auto"/>
        </w:rPr>
        <w:t>4</w:t>
      </w:r>
      <w:r w:rsidR="00011DF3" w:rsidRPr="00294366">
        <w:rPr>
          <w:color w:val="auto"/>
        </w:rPr>
        <w:t>4</w:t>
      </w:r>
      <w:r w:rsidR="00D1142E" w:rsidRPr="00294366">
        <w:rPr>
          <w:color w:val="auto"/>
        </w:rPr>
        <w:t>.</w:t>
      </w:r>
      <w:r w:rsidR="00D1142E" w:rsidRPr="00294366">
        <w:rPr>
          <w:color w:val="auto"/>
        </w:rPr>
        <w:tab/>
      </w:r>
      <w:r w:rsidR="00CA32CC" w:rsidRPr="00294366">
        <w:rPr>
          <w:color w:val="auto"/>
        </w:rPr>
        <w:t xml:space="preserve">There are many </w:t>
      </w:r>
      <w:r w:rsidR="003E3AB7" w:rsidRPr="00294366">
        <w:rPr>
          <w:color w:val="auto"/>
        </w:rPr>
        <w:t xml:space="preserve">more </w:t>
      </w:r>
      <w:r w:rsidR="00CA32CC" w:rsidRPr="00294366">
        <w:rPr>
          <w:color w:val="auto"/>
        </w:rPr>
        <w:t xml:space="preserve">methodological challenges related to </w:t>
      </w:r>
      <w:r w:rsidR="001A1399" w:rsidRPr="00294366">
        <w:rPr>
          <w:color w:val="auto"/>
        </w:rPr>
        <w:t>Big Data</w:t>
      </w:r>
      <w:r w:rsidR="00CA32CC" w:rsidRPr="00294366">
        <w:rPr>
          <w:color w:val="auto"/>
        </w:rPr>
        <w:t xml:space="preserve">. Table 2 enumerates the needs and/or challenges in this area and some possible solutions to them. </w:t>
      </w:r>
      <w:r w:rsidRPr="00294366">
        <w:rPr>
          <w:color w:val="auto"/>
        </w:rPr>
        <w:t>These methodological challenges will be investigated further in the virtual task teams to be start in April/May.</w:t>
      </w:r>
    </w:p>
    <w:p w:rsidR="00E74CBF" w:rsidRPr="00294366" w:rsidRDefault="00E74CBF" w:rsidP="000E6B9E">
      <w:pPr>
        <w:rPr>
          <w:color w:val="auto"/>
        </w:rPr>
      </w:pPr>
    </w:p>
    <w:p w:rsidR="00E74CBF" w:rsidRPr="00294366" w:rsidRDefault="00E74CBF" w:rsidP="000E6B9E">
      <w:pPr>
        <w:rPr>
          <w:color w:val="auto"/>
        </w:rPr>
        <w:sectPr w:rsidR="00E74CBF" w:rsidRPr="00294366" w:rsidSect="00011DF3">
          <w:footerReference w:type="default" r:id="rId14"/>
          <w:pgSz w:w="11906" w:h="16838"/>
          <w:pgMar w:top="1440" w:right="1440" w:bottom="1440" w:left="1440" w:header="708" w:footer="708" w:gutter="0"/>
          <w:cols w:space="708"/>
          <w:titlePg/>
          <w:docGrid w:linePitch="360"/>
        </w:sectPr>
      </w:pPr>
    </w:p>
    <w:p w:rsidR="00A10626" w:rsidRPr="00294366" w:rsidRDefault="00CA32CC" w:rsidP="003E3AB7">
      <w:pPr>
        <w:jc w:val="center"/>
        <w:rPr>
          <w:b/>
          <w:i/>
          <w:color w:val="auto"/>
        </w:rPr>
      </w:pPr>
      <w:r w:rsidRPr="00294366">
        <w:rPr>
          <w:b/>
          <w:i/>
          <w:color w:val="auto"/>
        </w:rPr>
        <w:lastRenderedPageBreak/>
        <w:t>Table 2. Methodological challenges</w:t>
      </w:r>
    </w:p>
    <w:tbl>
      <w:tblPr>
        <w:tblW w:w="15593" w:type="dxa"/>
        <w:tblInd w:w="-701" w:type="dxa"/>
        <w:tblLayout w:type="fixed"/>
        <w:tblCellMar>
          <w:top w:w="15" w:type="dxa"/>
          <w:left w:w="15" w:type="dxa"/>
          <w:bottom w:w="15" w:type="dxa"/>
          <w:right w:w="15" w:type="dxa"/>
        </w:tblCellMar>
        <w:tblLook w:val="04A0" w:firstRow="1" w:lastRow="0" w:firstColumn="1" w:lastColumn="0" w:noHBand="0" w:noVBand="1"/>
      </w:tblPr>
      <w:tblGrid>
        <w:gridCol w:w="2836"/>
        <w:gridCol w:w="12757"/>
      </w:tblGrid>
      <w:tr w:rsidR="00294366" w:rsidRPr="00294366" w:rsidTr="00055414">
        <w:tc>
          <w:tcPr>
            <w:tcW w:w="2836" w:type="dxa"/>
            <w:tcBorders>
              <w:top w:val="single" w:sz="6" w:space="0" w:color="DDDDDD"/>
              <w:left w:val="single" w:sz="6" w:space="0" w:color="DDDDDD"/>
              <w:bottom w:val="single" w:sz="6" w:space="0" w:color="DDDDDD"/>
              <w:right w:val="single" w:sz="6" w:space="0" w:color="DDDDDD"/>
            </w:tcBorders>
            <w:shd w:val="clear" w:color="auto" w:fill="E7E6E6" w:themeFill="background2"/>
            <w:tcMar>
              <w:top w:w="105" w:type="dxa"/>
              <w:left w:w="150" w:type="dxa"/>
              <w:bottom w:w="105" w:type="dxa"/>
              <w:right w:w="150" w:type="dxa"/>
            </w:tcMar>
            <w:hideMark/>
          </w:tcPr>
          <w:p w:rsidR="00A10626" w:rsidRPr="00294366" w:rsidRDefault="00A10626" w:rsidP="00055414">
            <w:pPr>
              <w:jc w:val="center"/>
              <w:rPr>
                <w:b/>
                <w:color w:val="auto"/>
              </w:rPr>
            </w:pPr>
            <w:r w:rsidRPr="00294366">
              <w:rPr>
                <w:b/>
                <w:color w:val="auto"/>
              </w:rPr>
              <w:t>Needs and</w:t>
            </w:r>
            <w:r w:rsidR="00CA32CC" w:rsidRPr="00294366">
              <w:rPr>
                <w:b/>
                <w:color w:val="auto"/>
              </w:rPr>
              <w:t>/</w:t>
            </w:r>
            <w:r w:rsidRPr="00294366">
              <w:rPr>
                <w:b/>
                <w:color w:val="auto"/>
              </w:rPr>
              <w:t xml:space="preserve">or </w:t>
            </w:r>
            <w:r w:rsidR="00166F57" w:rsidRPr="00294366">
              <w:rPr>
                <w:b/>
                <w:color w:val="auto"/>
              </w:rPr>
              <w:t>c</w:t>
            </w:r>
            <w:r w:rsidRPr="00294366">
              <w:rPr>
                <w:b/>
                <w:color w:val="auto"/>
              </w:rPr>
              <w:t>hallenges</w:t>
            </w:r>
          </w:p>
        </w:tc>
        <w:tc>
          <w:tcPr>
            <w:tcW w:w="12757" w:type="dxa"/>
            <w:tcBorders>
              <w:top w:val="single" w:sz="6" w:space="0" w:color="DDDDDD"/>
              <w:left w:val="single" w:sz="6" w:space="0" w:color="DDDDDD"/>
              <w:bottom w:val="single" w:sz="6" w:space="0" w:color="DDDDDD"/>
              <w:right w:val="single" w:sz="6" w:space="0" w:color="DDDDDD"/>
            </w:tcBorders>
            <w:shd w:val="clear" w:color="auto" w:fill="E7E6E6" w:themeFill="background2"/>
            <w:tcMar>
              <w:top w:w="105" w:type="dxa"/>
              <w:left w:w="150" w:type="dxa"/>
              <w:bottom w:w="105" w:type="dxa"/>
              <w:right w:w="150" w:type="dxa"/>
            </w:tcMar>
            <w:hideMark/>
          </w:tcPr>
          <w:p w:rsidR="00A10626" w:rsidRPr="00294366" w:rsidRDefault="00A10626" w:rsidP="00055414">
            <w:pPr>
              <w:jc w:val="center"/>
              <w:rPr>
                <w:b/>
                <w:color w:val="auto"/>
              </w:rPr>
            </w:pPr>
            <w:r w:rsidRPr="00294366">
              <w:rPr>
                <w:b/>
                <w:color w:val="auto"/>
              </w:rPr>
              <w:t>Possible solutions to explore...and more questions</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D8062F">
            <w:pPr>
              <w:pStyle w:val="ListParagraph"/>
              <w:numPr>
                <w:ilvl w:val="0"/>
                <w:numId w:val="7"/>
              </w:numPr>
              <w:tabs>
                <w:tab w:val="clear" w:pos="720"/>
                <w:tab w:val="num" w:pos="0"/>
              </w:tabs>
              <w:ind w:left="0" w:hanging="720"/>
              <w:rPr>
                <w:color w:val="auto"/>
              </w:rPr>
            </w:pPr>
            <w:r w:rsidRPr="00294366">
              <w:rPr>
                <w:color w:val="auto"/>
              </w:rPr>
              <w:t xml:space="preserve">Assess fitness for use given specific needs </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Quality assessment should be tailored to the specific needs and intended use of the data. For example, lack of construct validity, coverage issues, volatility of the data may dramatically reduce the usability of the data in specific cases.</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 xml:space="preserve">2. </w:t>
            </w:r>
            <w:r w:rsidR="001A1399" w:rsidRPr="00294366">
              <w:rPr>
                <w:color w:val="auto"/>
              </w:rPr>
              <w:t>Big Data</w:t>
            </w:r>
            <w:r w:rsidRPr="00294366">
              <w:rPr>
                <w:color w:val="auto"/>
              </w:rPr>
              <w:t xml:space="preserve"> = Big errors?</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Errors can occur at various stages. The Total Survey Error concept applied for surveys</w:t>
            </w:r>
            <w:r w:rsidR="003E3AB7" w:rsidRPr="00294366">
              <w:rPr>
                <w:rStyle w:val="FootnoteReference"/>
                <w:color w:val="auto"/>
              </w:rPr>
              <w:footnoteReference w:id="14"/>
            </w:r>
            <w:r w:rsidRPr="00294366">
              <w:rPr>
                <w:color w:val="auto"/>
              </w:rPr>
              <w:t xml:space="preserve"> could be reviewed to determine how it could be applied to </w:t>
            </w:r>
            <w:r w:rsidR="001A1399" w:rsidRPr="00294366">
              <w:rPr>
                <w:color w:val="auto"/>
              </w:rPr>
              <w:t>Big Data</w:t>
            </w:r>
            <w:r w:rsidRPr="00294366">
              <w:rPr>
                <w:color w:val="auto"/>
              </w:rPr>
              <w:t>.</w:t>
            </w:r>
          </w:p>
          <w:p w:rsidR="003E3AB7" w:rsidRPr="00294366" w:rsidRDefault="003E3AB7" w:rsidP="00166F57">
            <w:pPr>
              <w:rPr>
                <w:color w:val="auto"/>
              </w:rPr>
            </w:pPr>
          </w:p>
          <w:p w:rsidR="00A10626" w:rsidRPr="00294366" w:rsidRDefault="003E3AB7" w:rsidP="00166F57">
            <w:pPr>
              <w:rPr>
                <w:color w:val="auto"/>
              </w:rPr>
            </w:pPr>
            <w:r w:rsidRPr="00294366">
              <w:rPr>
                <w:color w:val="auto"/>
              </w:rPr>
              <w:t>T</w:t>
            </w:r>
            <w:r w:rsidR="00A10626" w:rsidRPr="00294366">
              <w:rPr>
                <w:color w:val="auto"/>
              </w:rPr>
              <w:t>he type of errors encountered could be source specific; others would potentially apply to all sources (i.e. construct validity, coverage error, measurement error, error due to imputation, non-response error).  Sampling error would apply to the specific cases where sampling techniques are used.  A few examples of the type errors are given below.</w:t>
            </w:r>
          </w:p>
          <w:p w:rsidR="00A10626" w:rsidRPr="00294366" w:rsidRDefault="00A10626" w:rsidP="00D8062F">
            <w:pPr>
              <w:pStyle w:val="ListParagraph"/>
              <w:numPr>
                <w:ilvl w:val="0"/>
                <w:numId w:val="8"/>
              </w:numPr>
              <w:rPr>
                <w:color w:val="auto"/>
              </w:rPr>
            </w:pPr>
            <w:r w:rsidRPr="00294366">
              <w:rPr>
                <w:b/>
                <w:bCs/>
                <w:color w:val="auto"/>
              </w:rPr>
              <w:t>Human beings</w:t>
            </w:r>
            <w:r w:rsidRPr="00294366">
              <w:rPr>
                <w:color w:val="auto"/>
              </w:rPr>
              <w:t>: measurement error (mode effect, respondent related factors involving cognitive aspects and/or the will to declare the “true value”  </w:t>
            </w:r>
          </w:p>
          <w:p w:rsidR="00A10626" w:rsidRPr="00294366" w:rsidRDefault="00A10626" w:rsidP="00D8062F">
            <w:pPr>
              <w:pStyle w:val="ListParagraph"/>
              <w:numPr>
                <w:ilvl w:val="0"/>
                <w:numId w:val="9"/>
              </w:numPr>
              <w:rPr>
                <w:color w:val="auto"/>
              </w:rPr>
            </w:pPr>
            <w:r w:rsidRPr="00294366">
              <w:rPr>
                <w:b/>
                <w:bCs/>
                <w:color w:val="auto"/>
              </w:rPr>
              <w:t>Information system: </w:t>
            </w:r>
            <w:r w:rsidRPr="00294366">
              <w:rPr>
                <w:color w:val="auto"/>
              </w:rPr>
              <w:t> lack of consistency in the construct used in different  files</w:t>
            </w:r>
          </w:p>
          <w:p w:rsidR="00A10626" w:rsidRPr="00294366" w:rsidRDefault="00A10626" w:rsidP="00D8062F">
            <w:pPr>
              <w:pStyle w:val="ListParagraph"/>
              <w:numPr>
                <w:ilvl w:val="0"/>
                <w:numId w:val="9"/>
              </w:numPr>
              <w:rPr>
                <w:color w:val="auto"/>
              </w:rPr>
            </w:pPr>
            <w:r w:rsidRPr="00294366">
              <w:rPr>
                <w:b/>
                <w:bCs/>
                <w:color w:val="auto"/>
              </w:rPr>
              <w:t>Machines/sensors: </w:t>
            </w:r>
            <w:r w:rsidRPr="00294366">
              <w:rPr>
                <w:color w:val="auto"/>
              </w:rPr>
              <w:t>measurement errors caused by malfunction, misuse, etc.</w:t>
            </w:r>
          </w:p>
          <w:p w:rsidR="003E3AB7" w:rsidRPr="00294366" w:rsidRDefault="003E3AB7" w:rsidP="00166F57">
            <w:pPr>
              <w:rPr>
                <w:color w:val="auto"/>
              </w:rPr>
            </w:pPr>
          </w:p>
          <w:p w:rsidR="00A10626" w:rsidRPr="00294366" w:rsidRDefault="00A10626" w:rsidP="00166F57">
            <w:pPr>
              <w:rPr>
                <w:color w:val="auto"/>
              </w:rPr>
            </w:pPr>
            <w:r w:rsidRPr="00294366">
              <w:rPr>
                <w:color w:val="auto"/>
              </w:rPr>
              <w:t xml:space="preserve">Quality requirements for each </w:t>
            </w:r>
            <w:r w:rsidR="003E3AB7" w:rsidRPr="00294366">
              <w:rPr>
                <w:color w:val="auto"/>
              </w:rPr>
              <w:t xml:space="preserve">statistical </w:t>
            </w:r>
            <w:r w:rsidR="00734D89" w:rsidRPr="00294366">
              <w:rPr>
                <w:color w:val="auto"/>
              </w:rPr>
              <w:t>organization</w:t>
            </w:r>
            <w:r w:rsidRPr="00294366">
              <w:rPr>
                <w:color w:val="auto"/>
              </w:rPr>
              <w:t xml:space="preserve"> are likely to depend on the intended use of the data and the risk/benefit analyses.</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734D89">
            <w:pPr>
              <w:rPr>
                <w:color w:val="auto"/>
              </w:rPr>
            </w:pPr>
            <w:r w:rsidRPr="00294366">
              <w:rPr>
                <w:color w:val="auto"/>
              </w:rPr>
              <w:t>3. A big cleaning</w:t>
            </w:r>
            <w:r w:rsidR="00734D89" w:rsidRPr="00294366">
              <w:rPr>
                <w:color w:val="auto"/>
              </w:rPr>
              <w:t xml:space="preserve"> </w:t>
            </w:r>
            <w:r w:rsidR="000D09BF" w:rsidRPr="00294366">
              <w:rPr>
                <w:color w:val="auto"/>
              </w:rPr>
              <w:t>job?</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When processing data, the steps can include a reception function, where data are first verified and pre-treated, followed by a more in-depth analysis where erroneous data, outliers, and missing values are flagged to be processed.  </w:t>
            </w:r>
          </w:p>
          <w:p w:rsidR="003E3AB7" w:rsidRPr="00294366" w:rsidRDefault="003E3AB7" w:rsidP="00166F57">
            <w:pPr>
              <w:ind w:left="360"/>
              <w:rPr>
                <w:color w:val="auto"/>
              </w:rPr>
            </w:pPr>
          </w:p>
          <w:p w:rsidR="00A10626" w:rsidRPr="00294366" w:rsidRDefault="00A10626" w:rsidP="00166F57">
            <w:pPr>
              <w:rPr>
                <w:color w:val="auto"/>
              </w:rPr>
            </w:pPr>
            <w:r w:rsidRPr="00294366">
              <w:rPr>
                <w:color w:val="auto"/>
              </w:rPr>
              <w:t>Some databases may include records for which there is “total non response” meaning that limited information is available about the records (i.e. the addresses in the billing system) but all the values for the variables of interest are missing.  For other databases that involved self selection from the respondent (for example databases using information extracted from twitter) the non-respondents can essentially be associated to the non observed part of the population (which may lead to important coverage issues). All types of data sources can potentially suffer from partial non-response (values for specific variables are missing).</w:t>
            </w:r>
          </w:p>
          <w:p w:rsidR="003E3AB7" w:rsidRPr="00294366" w:rsidRDefault="003E3AB7" w:rsidP="00166F57">
            <w:pPr>
              <w:rPr>
                <w:color w:val="auto"/>
              </w:rPr>
            </w:pPr>
          </w:p>
          <w:p w:rsidR="00A10626" w:rsidRPr="00294366" w:rsidRDefault="00A10626" w:rsidP="00166F57">
            <w:pPr>
              <w:rPr>
                <w:color w:val="auto"/>
              </w:rPr>
            </w:pPr>
            <w:r w:rsidRPr="00294366">
              <w:rPr>
                <w:color w:val="auto"/>
              </w:rPr>
              <w:t>Points to consider</w:t>
            </w:r>
          </w:p>
          <w:p w:rsidR="00A10626" w:rsidRPr="00294366" w:rsidRDefault="00A10626" w:rsidP="00D8062F">
            <w:pPr>
              <w:pStyle w:val="ListParagraph"/>
              <w:numPr>
                <w:ilvl w:val="0"/>
                <w:numId w:val="10"/>
              </w:numPr>
              <w:rPr>
                <w:color w:val="auto"/>
              </w:rPr>
            </w:pPr>
            <w:r w:rsidRPr="00294366">
              <w:rPr>
                <w:color w:val="auto"/>
              </w:rPr>
              <w:t>Knowledge about the data and the associated metadata (including paradata), is a key factor in the development of efficient processing methods.</w:t>
            </w:r>
          </w:p>
          <w:p w:rsidR="00A10626" w:rsidRPr="00294366" w:rsidRDefault="00A10626" w:rsidP="00D8062F">
            <w:pPr>
              <w:pStyle w:val="ListParagraph"/>
              <w:numPr>
                <w:ilvl w:val="0"/>
                <w:numId w:val="10"/>
              </w:numPr>
              <w:rPr>
                <w:color w:val="auto"/>
              </w:rPr>
            </w:pPr>
            <w:r w:rsidRPr="00294366">
              <w:rPr>
                <w:color w:val="auto"/>
              </w:rPr>
              <w:t>Given the bulk of the data, outliers may not be influential.  </w:t>
            </w:r>
          </w:p>
          <w:p w:rsidR="00A10626" w:rsidRPr="00294366" w:rsidRDefault="00A10626" w:rsidP="00D8062F">
            <w:pPr>
              <w:pStyle w:val="ListParagraph"/>
              <w:numPr>
                <w:ilvl w:val="0"/>
                <w:numId w:val="10"/>
              </w:numPr>
              <w:rPr>
                <w:color w:val="auto"/>
              </w:rPr>
            </w:pPr>
            <w:r w:rsidRPr="00294366">
              <w:rPr>
                <w:color w:val="auto"/>
              </w:rPr>
              <w:t>Processing could be limited to a portion of the file is sub-sampling is used.</w:t>
            </w:r>
          </w:p>
          <w:p w:rsidR="00A10626" w:rsidRPr="00294366" w:rsidRDefault="00A10626" w:rsidP="00D8062F">
            <w:pPr>
              <w:pStyle w:val="ListParagraph"/>
              <w:numPr>
                <w:ilvl w:val="0"/>
                <w:numId w:val="10"/>
              </w:numPr>
              <w:rPr>
                <w:color w:val="auto"/>
              </w:rPr>
            </w:pPr>
            <w:r w:rsidRPr="00294366">
              <w:rPr>
                <w:color w:val="auto"/>
              </w:rPr>
              <w:lastRenderedPageBreak/>
              <w:t>Many files have few covariates, limiting potentially the efficiency of imputation methods.</w:t>
            </w:r>
          </w:p>
          <w:p w:rsidR="00A10626" w:rsidRPr="00294366" w:rsidRDefault="00A10626" w:rsidP="00D8062F">
            <w:pPr>
              <w:pStyle w:val="ListParagraph"/>
              <w:numPr>
                <w:ilvl w:val="0"/>
                <w:numId w:val="10"/>
              </w:numPr>
              <w:rPr>
                <w:color w:val="auto"/>
              </w:rPr>
            </w:pPr>
            <w:r w:rsidRPr="00294366">
              <w:rPr>
                <w:color w:val="auto"/>
              </w:rPr>
              <w:t>Imputation methods are well known for numerical data, what are the options to impute character strings or other type of unstructured data?</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lastRenderedPageBreak/>
              <w:t xml:space="preserve">4. How to make </w:t>
            </w:r>
            <w:r w:rsidR="001A1399" w:rsidRPr="00294366">
              <w:rPr>
                <w:color w:val="auto"/>
              </w:rPr>
              <w:t>Big Data</w:t>
            </w:r>
            <w:r w:rsidRPr="00294366">
              <w:rPr>
                <w:color w:val="auto"/>
              </w:rPr>
              <w:t xml:space="preserve"> small: or do </w:t>
            </w:r>
            <w:r w:rsidR="00FF2FAE" w:rsidRPr="00294366">
              <w:rPr>
                <w:color w:val="auto"/>
              </w:rPr>
              <w:t>statistical organizations</w:t>
            </w:r>
            <w:r w:rsidRPr="00294366">
              <w:rPr>
                <w:color w:val="auto"/>
              </w:rPr>
              <w:t xml:space="preserve"> really need all the data?</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Reducing the bulk of the data by transforming the data into metrics of interest that meet the analytical needs (for example, calculating summary statistics over specific time periods during the day for data collected minute by minute). Only the summary statistics are used in subsequent analysis.</w:t>
            </w:r>
          </w:p>
          <w:p w:rsidR="00166F57" w:rsidRPr="00294366" w:rsidRDefault="00166F57" w:rsidP="00166F57">
            <w:pPr>
              <w:rPr>
                <w:color w:val="auto"/>
              </w:rPr>
            </w:pPr>
          </w:p>
          <w:p w:rsidR="00A10626" w:rsidRPr="00294366" w:rsidRDefault="00166F57" w:rsidP="00166F57">
            <w:pPr>
              <w:rPr>
                <w:color w:val="auto"/>
              </w:rPr>
            </w:pPr>
            <w:r w:rsidRPr="00294366">
              <w:rPr>
                <w:color w:val="auto"/>
              </w:rPr>
              <w:t xml:space="preserve">Another approach is </w:t>
            </w:r>
            <w:r w:rsidR="00A10626" w:rsidRPr="00294366">
              <w:rPr>
                <w:color w:val="auto"/>
              </w:rPr>
              <w:t>“Downsampling” or subsampling idea to make BD small enough to mana</w:t>
            </w:r>
            <w:r w:rsidR="00CA32CC" w:rsidRPr="00294366">
              <w:rPr>
                <w:color w:val="auto"/>
              </w:rPr>
              <w:t>ge (see the paper by John Dunne</w:t>
            </w:r>
            <w:r w:rsidR="00CA32CC" w:rsidRPr="00294366">
              <w:rPr>
                <w:rStyle w:val="FootnoteReference"/>
                <w:color w:val="auto"/>
              </w:rPr>
              <w:footnoteReference w:id="15"/>
            </w:r>
            <w:r w:rsidR="00A10626" w:rsidRPr="00294366">
              <w:rPr>
                <w:color w:val="auto"/>
              </w:rPr>
              <w:t>)</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5. Analysing unstructured data</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Text Mining to gather data from non-structured resources (like PDF documents)</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6. Combining sources of data</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CA466E" w:rsidRPr="00294366" w:rsidRDefault="00166F57" w:rsidP="00166F57">
            <w:pPr>
              <w:shd w:val="clear" w:color="auto" w:fill="FFFFFF"/>
              <w:rPr>
                <w:color w:val="auto"/>
              </w:rPr>
            </w:pPr>
            <w:r w:rsidRPr="00294366">
              <w:rPr>
                <w:color w:val="auto"/>
              </w:rPr>
              <w:t>A</w:t>
            </w:r>
            <w:r w:rsidR="00CA466E" w:rsidRPr="00294366">
              <w:rPr>
                <w:color w:val="auto"/>
              </w:rPr>
              <w:t xml:space="preserve"> meta-analysis approach </w:t>
            </w:r>
            <w:r w:rsidRPr="00294366">
              <w:rPr>
                <w:color w:val="auto"/>
              </w:rPr>
              <w:t xml:space="preserve">(that is comparing results from a number of studies) </w:t>
            </w:r>
            <w:r w:rsidR="00CA466E" w:rsidRPr="00294366">
              <w:rPr>
                <w:color w:val="auto"/>
              </w:rPr>
              <w:t>could be considered when analysing data from various sources.</w:t>
            </w:r>
          </w:p>
          <w:p w:rsidR="00CA466E" w:rsidRPr="00294366" w:rsidRDefault="00CA466E" w:rsidP="00166F57">
            <w:pPr>
              <w:shd w:val="clear" w:color="auto" w:fill="FFFFFF"/>
              <w:rPr>
                <w:color w:val="auto"/>
              </w:rPr>
            </w:pPr>
          </w:p>
          <w:p w:rsidR="00A10626" w:rsidRPr="00294366" w:rsidRDefault="00CA466E" w:rsidP="00166F57">
            <w:pPr>
              <w:shd w:val="clear" w:color="auto" w:fill="FFFFFF"/>
              <w:rPr>
                <w:color w:val="auto"/>
              </w:rPr>
            </w:pPr>
            <w:r w:rsidRPr="00294366">
              <w:rPr>
                <w:color w:val="auto"/>
              </w:rPr>
              <w:t>Methods currently used to analyse large data sets such as linked open data could be reviewed.</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7. How to deal with coverage issues, selection bias, etc.</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Consider using the estimation methodology being developed for web non-probabilistic surveys and also for traditional probabilistic surveys that are combined with non-probabilistic surveys (for example web opt-in panels).</w:t>
            </w:r>
          </w:p>
          <w:p w:rsidR="00166F57" w:rsidRPr="00294366" w:rsidRDefault="00166F57" w:rsidP="00166F57">
            <w:pPr>
              <w:rPr>
                <w:color w:val="auto"/>
              </w:rPr>
            </w:pPr>
          </w:p>
          <w:p w:rsidR="00A10626" w:rsidRPr="00294366" w:rsidRDefault="00A10626" w:rsidP="00166F57">
            <w:pPr>
              <w:rPr>
                <w:color w:val="auto"/>
              </w:rPr>
            </w:pPr>
            <w:r w:rsidRPr="00294366">
              <w:rPr>
                <w:color w:val="auto"/>
              </w:rPr>
              <w:t>Note that mixed results are observed in the literature when using these approaches. The AAPOR task force report on non-probability sampling gives an overview of these challenges and examines the conditions under which various survey designs that do not use probability samples might still be useful for making inf</w:t>
            </w:r>
            <w:r w:rsidR="00CA32CC" w:rsidRPr="00294366">
              <w:rPr>
                <w:color w:val="auto"/>
              </w:rPr>
              <w:t>erences to a larger population</w:t>
            </w:r>
            <w:r w:rsidR="00CA32CC" w:rsidRPr="00294366">
              <w:rPr>
                <w:rStyle w:val="FootnoteReference"/>
                <w:color w:val="auto"/>
              </w:rPr>
              <w:footnoteReference w:id="16"/>
            </w:r>
            <w:r w:rsidR="00CA32CC" w:rsidRPr="00294366">
              <w:rPr>
                <w:color w:val="auto"/>
              </w:rPr>
              <w:t>.</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8. Data stability</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 xml:space="preserve">How to deal with the volatility of </w:t>
            </w:r>
            <w:r w:rsidR="001A1399" w:rsidRPr="00294366">
              <w:rPr>
                <w:color w:val="auto"/>
              </w:rPr>
              <w:t>Big Data</w:t>
            </w:r>
            <w:r w:rsidRPr="00294366">
              <w:rPr>
                <w:color w:val="auto"/>
              </w:rPr>
              <w:t xml:space="preserve"> sources in time series? Use modelling </w:t>
            </w:r>
            <w:r w:rsidR="000D09BF" w:rsidRPr="00294366">
              <w:rPr>
                <w:color w:val="auto"/>
              </w:rPr>
              <w:t>techniques?</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9. Dissemination: can the data stay Big?</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What about confidentiality concerns, terms and conditions, privacy issues that would require applying disclosure techniques? </w:t>
            </w:r>
          </w:p>
        </w:tc>
      </w:tr>
      <w:tr w:rsidR="00166F57" w:rsidRPr="00294366" w:rsidTr="00166F57">
        <w:tc>
          <w:tcPr>
            <w:tcW w:w="2836"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10. IT capabilities</w:t>
            </w:r>
          </w:p>
        </w:tc>
        <w:tc>
          <w:tcPr>
            <w:tcW w:w="12757"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0626" w:rsidRPr="00294366" w:rsidRDefault="00A10626" w:rsidP="00166F57">
            <w:pPr>
              <w:rPr>
                <w:color w:val="auto"/>
              </w:rPr>
            </w:pPr>
            <w:r w:rsidRPr="00294366">
              <w:rPr>
                <w:color w:val="auto"/>
              </w:rPr>
              <w:t xml:space="preserve">How can </w:t>
            </w:r>
            <w:r w:rsidR="00166F57" w:rsidRPr="00294366">
              <w:rPr>
                <w:color w:val="auto"/>
              </w:rPr>
              <w:t xml:space="preserve">statistical </w:t>
            </w:r>
            <w:r w:rsidR="00734D89" w:rsidRPr="00294366">
              <w:rPr>
                <w:color w:val="auto"/>
              </w:rPr>
              <w:t>organization</w:t>
            </w:r>
            <w:r w:rsidR="00166F57" w:rsidRPr="00294366">
              <w:rPr>
                <w:color w:val="auto"/>
              </w:rPr>
              <w:t>s</w:t>
            </w:r>
            <w:r w:rsidRPr="00294366">
              <w:rPr>
                <w:color w:val="auto"/>
              </w:rPr>
              <w:t xml:space="preserve"> ensure that the tools available, especially open source tools, perform as they should? What procedures should be put in place to</w:t>
            </w:r>
            <w:r w:rsidR="00166F57" w:rsidRPr="00294366">
              <w:rPr>
                <w:color w:val="auto"/>
              </w:rPr>
              <w:t xml:space="preserve"> test and validate these tools?</w:t>
            </w:r>
          </w:p>
          <w:p w:rsidR="00F658DC" w:rsidRPr="00294366" w:rsidRDefault="00F658DC" w:rsidP="00166F57">
            <w:pPr>
              <w:rPr>
                <w:color w:val="auto"/>
              </w:rPr>
            </w:pPr>
          </w:p>
          <w:p w:rsidR="00F658DC" w:rsidRPr="00294366" w:rsidRDefault="00734D89" w:rsidP="00F658DC">
            <w:pPr>
              <w:pStyle w:val="NormalWeb"/>
              <w:spacing w:before="0" w:beforeAutospacing="0" w:after="0" w:afterAutospacing="0"/>
              <w:rPr>
                <w:color w:val="auto"/>
              </w:rPr>
            </w:pPr>
            <w:r w:rsidRPr="00294366">
              <w:rPr>
                <w:color w:val="auto"/>
              </w:rPr>
              <w:t>How to</w:t>
            </w:r>
            <w:r w:rsidR="00F658DC" w:rsidRPr="00294366">
              <w:rPr>
                <w:color w:val="auto"/>
              </w:rPr>
              <w:t xml:space="preserve"> adapt and evolve traditional methods and to create new methodologies with all the extra processing resources?</w:t>
            </w:r>
          </w:p>
        </w:tc>
      </w:tr>
    </w:tbl>
    <w:p w:rsidR="00E74CBF" w:rsidRPr="00294366" w:rsidRDefault="00E74CBF" w:rsidP="00717A0B">
      <w:pPr>
        <w:rPr>
          <w:color w:val="auto"/>
        </w:rPr>
        <w:sectPr w:rsidR="00E74CBF" w:rsidRPr="00294366" w:rsidSect="00055414">
          <w:pgSz w:w="16838" w:h="11906" w:orient="landscape"/>
          <w:pgMar w:top="851" w:right="1440" w:bottom="709" w:left="1440" w:header="708" w:footer="297" w:gutter="0"/>
          <w:cols w:space="708"/>
          <w:docGrid w:linePitch="360"/>
        </w:sectPr>
      </w:pPr>
    </w:p>
    <w:p w:rsidR="00506DAC" w:rsidRPr="00294366" w:rsidRDefault="00CA32CC" w:rsidP="004E15DC">
      <w:pPr>
        <w:pStyle w:val="Heading2"/>
      </w:pPr>
      <w:bookmarkStart w:id="23" w:name="_Toc383013325"/>
      <w:r w:rsidRPr="00294366">
        <w:lastRenderedPageBreak/>
        <w:t>Technology</w:t>
      </w:r>
      <w:bookmarkEnd w:id="23"/>
    </w:p>
    <w:p w:rsidR="00CA32CC" w:rsidRPr="00294366" w:rsidRDefault="00CA32CC" w:rsidP="0008032F">
      <w:pPr>
        <w:rPr>
          <w:color w:val="auto"/>
        </w:rPr>
      </w:pPr>
    </w:p>
    <w:p w:rsidR="0008032F" w:rsidRPr="00294366" w:rsidRDefault="007754E2" w:rsidP="000E6B9E">
      <w:pPr>
        <w:rPr>
          <w:color w:val="auto"/>
        </w:rPr>
      </w:pPr>
      <w:r w:rsidRPr="00294366">
        <w:rPr>
          <w:color w:val="auto"/>
        </w:rPr>
        <w:t>4</w:t>
      </w:r>
      <w:r w:rsidR="00011DF3" w:rsidRPr="00294366">
        <w:rPr>
          <w:color w:val="auto"/>
        </w:rPr>
        <w:t>5</w:t>
      </w:r>
      <w:r w:rsidR="00D1142E" w:rsidRPr="00294366">
        <w:rPr>
          <w:color w:val="auto"/>
        </w:rPr>
        <w:t>.</w:t>
      </w:r>
      <w:r w:rsidR="00D1142E" w:rsidRPr="00294366">
        <w:rPr>
          <w:color w:val="auto"/>
        </w:rPr>
        <w:tab/>
      </w:r>
      <w:r w:rsidR="001A1399" w:rsidRPr="00294366">
        <w:rPr>
          <w:color w:val="auto"/>
        </w:rPr>
        <w:t>Big Data</w:t>
      </w:r>
      <w:r w:rsidR="0008032F" w:rsidRPr="00294366">
        <w:rPr>
          <w:color w:val="auto"/>
        </w:rPr>
        <w:t xml:space="preserve"> is a relatively new term that has emerged to describe large amounts of data that may have been there for a while, but, thanks to the internet and increased storage capabilities, they are being produced and saved at an accelerated rate. Conducting </w:t>
      </w:r>
      <w:r w:rsidR="000D09BF" w:rsidRPr="00294366">
        <w:rPr>
          <w:color w:val="auto"/>
        </w:rPr>
        <w:t>data analytics</w:t>
      </w:r>
      <w:r w:rsidR="0008032F" w:rsidRPr="00294366">
        <w:rPr>
          <w:color w:val="auto"/>
        </w:rPr>
        <w:t xml:space="preserve"> with these data could be very valuable and may produce new information, but, until recently</w:t>
      </w:r>
      <w:r w:rsidR="000D09BF" w:rsidRPr="00294366">
        <w:rPr>
          <w:color w:val="auto"/>
        </w:rPr>
        <w:t>, technologies</w:t>
      </w:r>
      <w:r w:rsidR="0008032F" w:rsidRPr="00294366">
        <w:rPr>
          <w:color w:val="auto"/>
        </w:rPr>
        <w:t xml:space="preserve"> to access and manipulate them were not available.</w:t>
      </w:r>
    </w:p>
    <w:p w:rsidR="0008032F" w:rsidRPr="00294366" w:rsidRDefault="0008032F" w:rsidP="000E6B9E">
      <w:pPr>
        <w:rPr>
          <w:color w:val="auto"/>
        </w:rPr>
      </w:pPr>
    </w:p>
    <w:p w:rsidR="00166F57" w:rsidRPr="00294366" w:rsidRDefault="007754E2" w:rsidP="00166F57">
      <w:pPr>
        <w:rPr>
          <w:color w:val="auto"/>
        </w:rPr>
      </w:pPr>
      <w:r w:rsidRPr="00294366">
        <w:rPr>
          <w:color w:val="auto"/>
        </w:rPr>
        <w:t>4</w:t>
      </w:r>
      <w:r w:rsidR="00011DF3" w:rsidRPr="00294366">
        <w:rPr>
          <w:color w:val="auto"/>
        </w:rPr>
        <w:t>6</w:t>
      </w:r>
      <w:r w:rsidR="00D1142E" w:rsidRPr="00294366">
        <w:rPr>
          <w:color w:val="auto"/>
        </w:rPr>
        <w:t>.</w:t>
      </w:r>
      <w:r w:rsidR="00D1142E" w:rsidRPr="00294366">
        <w:rPr>
          <w:color w:val="auto"/>
        </w:rPr>
        <w:tab/>
      </w:r>
      <w:r w:rsidR="00166F57" w:rsidRPr="00294366">
        <w:rPr>
          <w:color w:val="auto"/>
        </w:rPr>
        <w:t>T</w:t>
      </w:r>
      <w:r w:rsidR="000D09BF" w:rsidRPr="00294366">
        <w:rPr>
          <w:color w:val="auto"/>
        </w:rPr>
        <w:t>here</w:t>
      </w:r>
      <w:r w:rsidR="0008032F" w:rsidRPr="00294366">
        <w:rPr>
          <w:color w:val="auto"/>
        </w:rPr>
        <w:t xml:space="preserve"> are a lot of efforts to create platforms and services specifically built to handle this vast amount of data</w:t>
      </w:r>
      <w:r w:rsidR="00166F57" w:rsidRPr="00294366">
        <w:rPr>
          <w:color w:val="auto"/>
        </w:rPr>
        <w:t xml:space="preserve">. Possible IT solutions of interest to statistical </w:t>
      </w:r>
      <w:r w:rsidR="00734D89" w:rsidRPr="00294366">
        <w:rPr>
          <w:color w:val="auto"/>
        </w:rPr>
        <w:t>organization</w:t>
      </w:r>
      <w:r w:rsidR="00166F57" w:rsidRPr="00294366">
        <w:rPr>
          <w:color w:val="auto"/>
        </w:rPr>
        <w:t>s are:</w:t>
      </w:r>
    </w:p>
    <w:p w:rsidR="00166F57" w:rsidRPr="00294366" w:rsidRDefault="00166F57" w:rsidP="00166F57">
      <w:pPr>
        <w:rPr>
          <w:color w:val="auto"/>
        </w:rPr>
      </w:pPr>
    </w:p>
    <w:p w:rsidR="00166F57" w:rsidRPr="00294366" w:rsidRDefault="00166F57" w:rsidP="00D8062F">
      <w:pPr>
        <w:pStyle w:val="ListParagraph"/>
        <w:numPr>
          <w:ilvl w:val="0"/>
          <w:numId w:val="11"/>
        </w:numPr>
        <w:rPr>
          <w:color w:val="auto"/>
        </w:rPr>
      </w:pPr>
      <w:r w:rsidRPr="00294366">
        <w:rPr>
          <w:color w:val="auto"/>
        </w:rPr>
        <w:t>Parallelization algorithms (like MapReduce, Sharding, consistent hashing) to make possible the computation on distributed environments</w:t>
      </w:r>
    </w:p>
    <w:p w:rsidR="00166F57" w:rsidRPr="00294366" w:rsidRDefault="00166F57" w:rsidP="00D8062F">
      <w:pPr>
        <w:pStyle w:val="ListParagraph"/>
        <w:numPr>
          <w:ilvl w:val="0"/>
          <w:numId w:val="12"/>
        </w:numPr>
        <w:rPr>
          <w:color w:val="auto"/>
        </w:rPr>
      </w:pPr>
      <w:r w:rsidRPr="00294366">
        <w:rPr>
          <w:color w:val="auto"/>
        </w:rPr>
        <w:t>Extraction, Transformation and Load methods to take unstructured data to a processable form, depending of the type of source real-time capabilities would be needed</w:t>
      </w:r>
      <w:r w:rsidR="00E9145E" w:rsidRPr="00294366">
        <w:rPr>
          <w:color w:val="auto"/>
        </w:rPr>
        <w:t xml:space="preserve"> </w:t>
      </w:r>
    </w:p>
    <w:p w:rsidR="00166F57" w:rsidRPr="00294366" w:rsidRDefault="00166F57" w:rsidP="00D8062F">
      <w:pPr>
        <w:pStyle w:val="ListParagraph"/>
        <w:numPr>
          <w:ilvl w:val="0"/>
          <w:numId w:val="12"/>
        </w:numPr>
        <w:rPr>
          <w:color w:val="auto"/>
        </w:rPr>
      </w:pPr>
      <w:r w:rsidRPr="00294366">
        <w:rPr>
          <w:color w:val="auto"/>
        </w:rPr>
        <w:t xml:space="preserve">Non-iterative optimization algorithms, to avoid </w:t>
      </w:r>
      <w:r w:rsidR="00285323" w:rsidRPr="00294366">
        <w:rPr>
          <w:color w:val="auto"/>
        </w:rPr>
        <w:t xml:space="preserve">spending </w:t>
      </w:r>
      <w:r w:rsidRPr="00294366">
        <w:rPr>
          <w:color w:val="auto"/>
        </w:rPr>
        <w:t>large amounts of resources, speed delivery of results and helping the parallelization procedures</w:t>
      </w:r>
    </w:p>
    <w:p w:rsidR="00166F57" w:rsidRPr="00294366" w:rsidRDefault="00166F57" w:rsidP="00D8062F">
      <w:pPr>
        <w:pStyle w:val="ListParagraph"/>
        <w:numPr>
          <w:ilvl w:val="0"/>
          <w:numId w:val="12"/>
        </w:numPr>
        <w:rPr>
          <w:color w:val="auto"/>
        </w:rPr>
      </w:pPr>
      <w:r w:rsidRPr="00294366">
        <w:rPr>
          <w:color w:val="auto"/>
        </w:rPr>
        <w:t xml:space="preserve">Machine learning, </w:t>
      </w:r>
      <w:r w:rsidR="00F658DC" w:rsidRPr="00294366">
        <w:rPr>
          <w:color w:val="auto"/>
        </w:rPr>
        <w:t>which is</w:t>
      </w:r>
      <w:r w:rsidRPr="00294366">
        <w:rPr>
          <w:color w:val="auto"/>
        </w:rPr>
        <w:t xml:space="preserve"> useful </w:t>
      </w:r>
      <w:r w:rsidR="00F658DC" w:rsidRPr="00294366">
        <w:rPr>
          <w:color w:val="auto"/>
        </w:rPr>
        <w:t>for</w:t>
      </w:r>
      <w:r w:rsidRPr="00294366">
        <w:rPr>
          <w:color w:val="auto"/>
        </w:rPr>
        <w:t xml:space="preserve"> classifications of large volumes of data in short times and translations from sources in different languages</w:t>
      </w:r>
    </w:p>
    <w:p w:rsidR="00166F57" w:rsidRPr="00294366" w:rsidRDefault="00166F57" w:rsidP="00D8062F">
      <w:pPr>
        <w:pStyle w:val="ListParagraph"/>
        <w:numPr>
          <w:ilvl w:val="0"/>
          <w:numId w:val="12"/>
        </w:numPr>
        <w:rPr>
          <w:color w:val="auto"/>
        </w:rPr>
      </w:pPr>
      <w:r w:rsidRPr="00294366">
        <w:rPr>
          <w:color w:val="auto"/>
        </w:rPr>
        <w:t>Algorithms for topic models, discourse processing, sentiment analysis, patterns recognition, etc.</w:t>
      </w:r>
    </w:p>
    <w:p w:rsidR="00285323" w:rsidRPr="00294366" w:rsidRDefault="00285323" w:rsidP="00D8062F">
      <w:pPr>
        <w:pStyle w:val="ListParagraph"/>
        <w:numPr>
          <w:ilvl w:val="0"/>
          <w:numId w:val="12"/>
        </w:numPr>
        <w:rPr>
          <w:color w:val="auto"/>
        </w:rPr>
      </w:pPr>
      <w:r w:rsidRPr="00294366">
        <w:rPr>
          <w:color w:val="auto"/>
        </w:rPr>
        <w:t xml:space="preserve">Move the processing to the source of the data, as the raw data is often too big to be moved in its unprocessed state  </w:t>
      </w:r>
    </w:p>
    <w:p w:rsidR="00166F57" w:rsidRPr="00294366" w:rsidRDefault="00166F57" w:rsidP="00166F57">
      <w:pPr>
        <w:pStyle w:val="NormalWeb"/>
        <w:spacing w:before="0" w:beforeAutospacing="0" w:after="0" w:afterAutospacing="0"/>
        <w:rPr>
          <w:color w:val="auto"/>
        </w:rPr>
      </w:pPr>
    </w:p>
    <w:p w:rsidR="00A10626" w:rsidRPr="00294366" w:rsidRDefault="007754E2" w:rsidP="000E6B9E">
      <w:pPr>
        <w:pStyle w:val="NormalWeb"/>
        <w:spacing w:before="0" w:beforeAutospacing="0" w:after="0" w:afterAutospacing="0"/>
        <w:rPr>
          <w:color w:val="auto"/>
        </w:rPr>
      </w:pPr>
      <w:r w:rsidRPr="00294366">
        <w:rPr>
          <w:color w:val="auto"/>
        </w:rPr>
        <w:t>4</w:t>
      </w:r>
      <w:r w:rsidR="00011DF3" w:rsidRPr="00294366">
        <w:rPr>
          <w:color w:val="auto"/>
        </w:rPr>
        <w:t>7</w:t>
      </w:r>
      <w:r w:rsidR="00D1142E" w:rsidRPr="00294366">
        <w:rPr>
          <w:color w:val="auto"/>
        </w:rPr>
        <w:t>.</w:t>
      </w:r>
      <w:r w:rsidR="00D1142E" w:rsidRPr="00294366">
        <w:rPr>
          <w:color w:val="auto"/>
        </w:rPr>
        <w:tab/>
      </w:r>
      <w:r w:rsidR="00F658DC" w:rsidRPr="00294366">
        <w:rPr>
          <w:color w:val="auto"/>
        </w:rPr>
        <w:t xml:space="preserve">Big Data provides a collection of technologies and methodologies. This marriage of IT and methodology allows statistical </w:t>
      </w:r>
      <w:r w:rsidR="00734D89" w:rsidRPr="00294366">
        <w:rPr>
          <w:color w:val="auto"/>
        </w:rPr>
        <w:t>organization</w:t>
      </w:r>
      <w:r w:rsidR="00F658DC" w:rsidRPr="00294366">
        <w:rPr>
          <w:color w:val="auto"/>
        </w:rPr>
        <w:t>s to undertake analyses that they have only dreamed of.  For example, R code that takes weeks to run in the current IT env</w:t>
      </w:r>
      <w:r w:rsidRPr="00294366">
        <w:rPr>
          <w:color w:val="auto"/>
        </w:rPr>
        <w:t>ironment of</w:t>
      </w:r>
      <w:r w:rsidR="00F658DC" w:rsidRPr="00294366">
        <w:rPr>
          <w:color w:val="auto"/>
        </w:rPr>
        <w:t xml:space="preserve"> a statistical </w:t>
      </w:r>
      <w:r w:rsidR="00734D89" w:rsidRPr="00294366">
        <w:rPr>
          <w:color w:val="auto"/>
        </w:rPr>
        <w:t>organization</w:t>
      </w:r>
      <w:r w:rsidR="00F658DC" w:rsidRPr="00294366">
        <w:rPr>
          <w:color w:val="auto"/>
        </w:rPr>
        <w:t xml:space="preserve">, could run significantly faster with the benefits of parallel processing.  </w:t>
      </w:r>
    </w:p>
    <w:p w:rsidR="00F658DC" w:rsidRPr="00294366" w:rsidRDefault="00F658DC" w:rsidP="000E6B9E">
      <w:pPr>
        <w:rPr>
          <w:color w:val="auto"/>
        </w:rPr>
      </w:pPr>
    </w:p>
    <w:p w:rsidR="002308F1" w:rsidRPr="00294366" w:rsidRDefault="002308F1" w:rsidP="002308F1">
      <w:pPr>
        <w:pStyle w:val="Heading3"/>
      </w:pPr>
      <w:bookmarkStart w:id="24" w:name="_Toc382831946"/>
      <w:bookmarkStart w:id="25" w:name="_Toc382837181"/>
      <w:bookmarkStart w:id="26" w:name="_Toc382837265"/>
      <w:bookmarkStart w:id="27" w:name="_Toc383013326"/>
      <w:r w:rsidRPr="00294366">
        <w:t>Exploring the possibilities</w:t>
      </w:r>
      <w:bookmarkEnd w:id="24"/>
      <w:bookmarkEnd w:id="25"/>
      <w:bookmarkEnd w:id="26"/>
      <w:bookmarkEnd w:id="27"/>
    </w:p>
    <w:p w:rsidR="002308F1" w:rsidRPr="00294366" w:rsidRDefault="002308F1" w:rsidP="000E6B9E">
      <w:pPr>
        <w:pStyle w:val="NormalWeb"/>
        <w:spacing w:before="0" w:beforeAutospacing="0" w:after="0" w:afterAutospacing="0"/>
        <w:rPr>
          <w:color w:val="auto"/>
        </w:rPr>
      </w:pPr>
    </w:p>
    <w:p w:rsidR="00A10626" w:rsidRPr="00294366" w:rsidRDefault="007754E2" w:rsidP="000E6B9E">
      <w:pPr>
        <w:pStyle w:val="NormalWeb"/>
        <w:spacing w:before="0" w:beforeAutospacing="0" w:after="0" w:afterAutospacing="0"/>
        <w:rPr>
          <w:color w:val="auto"/>
        </w:rPr>
      </w:pPr>
      <w:r w:rsidRPr="00294366">
        <w:rPr>
          <w:color w:val="auto"/>
        </w:rPr>
        <w:t>4</w:t>
      </w:r>
      <w:r w:rsidR="00011DF3" w:rsidRPr="00294366">
        <w:rPr>
          <w:color w:val="auto"/>
        </w:rPr>
        <w:t>8</w:t>
      </w:r>
      <w:r w:rsidR="00D1142E" w:rsidRPr="00294366">
        <w:rPr>
          <w:color w:val="auto"/>
        </w:rPr>
        <w:t>.</w:t>
      </w:r>
      <w:r w:rsidR="00D1142E" w:rsidRPr="00294366">
        <w:rPr>
          <w:color w:val="auto"/>
        </w:rPr>
        <w:tab/>
      </w:r>
      <w:r w:rsidR="00A10626" w:rsidRPr="00294366">
        <w:rPr>
          <w:color w:val="auto"/>
        </w:rPr>
        <w:t>The Irish Centre for High End Computing (ICHEC)</w:t>
      </w:r>
      <w:r w:rsidR="002308F1" w:rsidRPr="00294366">
        <w:rPr>
          <w:rStyle w:val="FootnoteReference"/>
          <w:color w:val="auto"/>
        </w:rPr>
        <w:t xml:space="preserve"> </w:t>
      </w:r>
      <w:r w:rsidR="002308F1" w:rsidRPr="00294366">
        <w:rPr>
          <w:rStyle w:val="FootnoteReference"/>
          <w:color w:val="auto"/>
        </w:rPr>
        <w:footnoteReference w:id="17"/>
      </w:r>
      <w:r w:rsidR="002308F1" w:rsidRPr="00294366">
        <w:rPr>
          <w:color w:val="auto"/>
        </w:rPr>
        <w:t xml:space="preserve"> </w:t>
      </w:r>
      <w:r w:rsidR="00A10626" w:rsidRPr="00294366">
        <w:rPr>
          <w:color w:val="auto"/>
        </w:rPr>
        <w:t xml:space="preserve"> in conjunction with the Irish</w:t>
      </w:r>
      <w:r w:rsidR="00734D89" w:rsidRPr="00294366">
        <w:rPr>
          <w:color w:val="auto"/>
        </w:rPr>
        <w:t> Central</w:t>
      </w:r>
      <w:r w:rsidR="00A10626" w:rsidRPr="00294366">
        <w:rPr>
          <w:color w:val="auto"/>
        </w:rPr>
        <w:t xml:space="preserve"> Statistics Office have volunteered to assist the </w:t>
      </w:r>
      <w:r w:rsidR="002308F1" w:rsidRPr="00294366">
        <w:rPr>
          <w:color w:val="auto"/>
        </w:rPr>
        <w:t xml:space="preserve">HLG Big Data Project </w:t>
      </w:r>
      <w:r w:rsidR="00A10626" w:rsidRPr="00294366">
        <w:rPr>
          <w:color w:val="auto"/>
        </w:rPr>
        <w:t xml:space="preserve">to implement a </w:t>
      </w:r>
      <w:r w:rsidR="001A1399" w:rsidRPr="00294366">
        <w:rPr>
          <w:color w:val="auto"/>
        </w:rPr>
        <w:t>Big Data</w:t>
      </w:r>
      <w:r w:rsidR="00A10626" w:rsidRPr="00294366">
        <w:rPr>
          <w:color w:val="auto"/>
        </w:rPr>
        <w:t xml:space="preserve"> ‘sandbox’ for the testing and evaluation of Hadoop workflows and associated data analysis application software.</w:t>
      </w:r>
    </w:p>
    <w:p w:rsidR="002308F1" w:rsidRPr="00294366" w:rsidRDefault="002308F1" w:rsidP="000E6B9E">
      <w:pPr>
        <w:pStyle w:val="NormalWeb"/>
        <w:spacing w:before="0" w:beforeAutospacing="0" w:after="0" w:afterAutospacing="0"/>
        <w:rPr>
          <w:color w:val="auto"/>
        </w:rPr>
      </w:pPr>
    </w:p>
    <w:p w:rsidR="002308F1" w:rsidRPr="00294366" w:rsidRDefault="007754E2" w:rsidP="002308F1">
      <w:pPr>
        <w:rPr>
          <w:color w:val="auto"/>
        </w:rPr>
      </w:pPr>
      <w:r w:rsidRPr="00294366">
        <w:rPr>
          <w:color w:val="auto"/>
        </w:rPr>
        <w:t>4</w:t>
      </w:r>
      <w:r w:rsidR="00011DF3" w:rsidRPr="00294366">
        <w:rPr>
          <w:color w:val="auto"/>
        </w:rPr>
        <w:t>9</w:t>
      </w:r>
      <w:r w:rsidR="00D1142E" w:rsidRPr="00294366">
        <w:rPr>
          <w:color w:val="auto"/>
        </w:rPr>
        <w:t>.</w:t>
      </w:r>
      <w:r w:rsidR="00D1142E" w:rsidRPr="00294366">
        <w:rPr>
          <w:color w:val="auto"/>
        </w:rPr>
        <w:tab/>
      </w:r>
      <w:r w:rsidR="002308F1" w:rsidRPr="00294366">
        <w:rPr>
          <w:color w:val="auto"/>
        </w:rPr>
        <w:t>While individual statistical organizations can experiment with the production of official statistics from Big Data sources (and many are currently doing so or have already done so), and can share their findings and methods with other organizations, this sand box will be able to do the same in a more open and collaborative setting.</w:t>
      </w:r>
    </w:p>
    <w:p w:rsidR="000E6B9E" w:rsidRPr="00294366" w:rsidRDefault="000E6B9E" w:rsidP="000E6B9E">
      <w:pPr>
        <w:pStyle w:val="NormalWeb"/>
        <w:spacing w:before="0" w:beforeAutospacing="0" w:after="0" w:afterAutospacing="0"/>
        <w:rPr>
          <w:color w:val="auto"/>
        </w:rPr>
      </w:pPr>
    </w:p>
    <w:p w:rsidR="007754E2" w:rsidRPr="00294366" w:rsidRDefault="00011DF3" w:rsidP="001A1399">
      <w:pPr>
        <w:rPr>
          <w:color w:val="auto"/>
        </w:rPr>
      </w:pPr>
      <w:r w:rsidRPr="00294366">
        <w:rPr>
          <w:color w:val="auto"/>
        </w:rPr>
        <w:t>50</w:t>
      </w:r>
      <w:r w:rsidR="00D1142E" w:rsidRPr="00294366">
        <w:rPr>
          <w:color w:val="auto"/>
        </w:rPr>
        <w:t>.</w:t>
      </w:r>
      <w:r w:rsidR="00D1142E" w:rsidRPr="00294366">
        <w:rPr>
          <w:color w:val="auto"/>
        </w:rPr>
        <w:tab/>
      </w:r>
      <w:r w:rsidR="002308F1" w:rsidRPr="00294366">
        <w:rPr>
          <w:color w:val="auto"/>
        </w:rPr>
        <w:t>The sandbox will be a</w:t>
      </w:r>
      <w:r w:rsidR="001A1399" w:rsidRPr="00294366">
        <w:rPr>
          <w:color w:val="auto"/>
        </w:rPr>
        <w:t xml:space="preserve"> web-accessible environment for the storage and a</w:t>
      </w:r>
      <w:r w:rsidR="002308F1" w:rsidRPr="00294366">
        <w:rPr>
          <w:color w:val="auto"/>
        </w:rPr>
        <w:t xml:space="preserve">nalysis of large-scale datasets. </w:t>
      </w:r>
      <w:r w:rsidR="001A1399" w:rsidRPr="00294366">
        <w:rPr>
          <w:color w:val="auto"/>
        </w:rPr>
        <w:t xml:space="preserve">One or more free or low-cost, internationally-relevant datasets will be obtained and installed in this environment, with the goal of exploring the tools and methods needed for statistical production and the feasibility of producing Big Data-derived statistics and replicating outputs across countries. </w:t>
      </w:r>
      <w:r w:rsidR="007754E2" w:rsidRPr="00294366">
        <w:rPr>
          <w:color w:val="auto"/>
        </w:rPr>
        <w:t xml:space="preserve">The sandbox will be demonstrated at the MSIS meeting to take place in Dublin on 14 – 16 April 2014. </w:t>
      </w:r>
    </w:p>
    <w:p w:rsidR="00791A44" w:rsidRPr="00294366" w:rsidRDefault="00791A44" w:rsidP="004E15DC">
      <w:pPr>
        <w:pStyle w:val="Heading2"/>
      </w:pPr>
      <w:bookmarkStart w:id="28" w:name="_Toc383013327"/>
      <w:r w:rsidRPr="00294366">
        <w:lastRenderedPageBreak/>
        <w:t>People</w:t>
      </w:r>
      <w:bookmarkEnd w:id="28"/>
    </w:p>
    <w:p w:rsidR="002308F1" w:rsidRPr="00294366" w:rsidRDefault="002308F1" w:rsidP="00791A44">
      <w:pPr>
        <w:rPr>
          <w:color w:val="auto"/>
        </w:rPr>
      </w:pPr>
    </w:p>
    <w:p w:rsidR="00750EF9" w:rsidRPr="00294366" w:rsidRDefault="00334EB5" w:rsidP="00791A44">
      <w:pPr>
        <w:rPr>
          <w:color w:val="auto"/>
        </w:rPr>
      </w:pPr>
      <w:r w:rsidRPr="00294366">
        <w:rPr>
          <w:color w:val="auto"/>
        </w:rPr>
        <w:t>5</w:t>
      </w:r>
      <w:r w:rsidR="00011DF3" w:rsidRPr="00294366">
        <w:rPr>
          <w:color w:val="auto"/>
        </w:rPr>
        <w:t>1</w:t>
      </w:r>
      <w:r w:rsidR="00D1142E" w:rsidRPr="00294366">
        <w:rPr>
          <w:color w:val="auto"/>
        </w:rPr>
        <w:t>.</w:t>
      </w:r>
      <w:r w:rsidR="00D1142E" w:rsidRPr="00294366">
        <w:rPr>
          <w:color w:val="auto"/>
        </w:rPr>
        <w:tab/>
      </w:r>
      <w:r w:rsidR="0027475E" w:rsidRPr="00294366">
        <w:rPr>
          <w:color w:val="auto"/>
        </w:rPr>
        <w:t xml:space="preserve">The use of Big Data in statistical </w:t>
      </w:r>
      <w:r w:rsidR="00734D89" w:rsidRPr="00294366">
        <w:rPr>
          <w:color w:val="auto"/>
        </w:rPr>
        <w:t>organization</w:t>
      </w:r>
      <w:r w:rsidR="0027475E" w:rsidRPr="00294366">
        <w:rPr>
          <w:color w:val="auto"/>
        </w:rPr>
        <w:t>s will require change to staff. The following sections outline some of the changes that needed in terms of culture and skills.</w:t>
      </w:r>
    </w:p>
    <w:p w:rsidR="00750EF9" w:rsidRPr="00294366" w:rsidRDefault="00750EF9" w:rsidP="00791A44">
      <w:pPr>
        <w:rPr>
          <w:color w:val="auto"/>
        </w:rPr>
      </w:pPr>
    </w:p>
    <w:p w:rsidR="00791A44" w:rsidRPr="00294366" w:rsidRDefault="00791A44" w:rsidP="002308F1">
      <w:pPr>
        <w:pStyle w:val="Heading3"/>
      </w:pPr>
      <w:bookmarkStart w:id="29" w:name="_Toc382831948"/>
      <w:bookmarkStart w:id="30" w:name="_Toc382837183"/>
      <w:bookmarkStart w:id="31" w:name="_Toc382837267"/>
      <w:bookmarkStart w:id="32" w:name="_Toc383013328"/>
      <w:r w:rsidRPr="00294366">
        <w:t xml:space="preserve">Culture change required to exploit </w:t>
      </w:r>
      <w:r w:rsidR="001A1399" w:rsidRPr="00294366">
        <w:t>Big Data</w:t>
      </w:r>
      <w:bookmarkEnd w:id="29"/>
      <w:bookmarkEnd w:id="30"/>
      <w:bookmarkEnd w:id="31"/>
      <w:bookmarkEnd w:id="32"/>
    </w:p>
    <w:p w:rsidR="002308F1" w:rsidRPr="00294366" w:rsidRDefault="002308F1" w:rsidP="00791A44">
      <w:pPr>
        <w:rPr>
          <w:color w:val="auto"/>
        </w:rPr>
      </w:pPr>
    </w:p>
    <w:p w:rsidR="00791A44" w:rsidRPr="00294366" w:rsidRDefault="00334EB5" w:rsidP="00791A44">
      <w:pPr>
        <w:rPr>
          <w:color w:val="auto"/>
        </w:rPr>
      </w:pPr>
      <w:r w:rsidRPr="00294366">
        <w:rPr>
          <w:color w:val="auto"/>
        </w:rPr>
        <w:t>5</w:t>
      </w:r>
      <w:r w:rsidR="00011DF3" w:rsidRPr="00294366">
        <w:rPr>
          <w:color w:val="auto"/>
        </w:rPr>
        <w:t>2</w:t>
      </w:r>
      <w:r w:rsidR="00D1142E" w:rsidRPr="00294366">
        <w:rPr>
          <w:color w:val="auto"/>
        </w:rPr>
        <w:t>.</w:t>
      </w:r>
      <w:r w:rsidR="00D1142E" w:rsidRPr="00294366">
        <w:rPr>
          <w:color w:val="auto"/>
        </w:rPr>
        <w:tab/>
      </w:r>
      <w:r w:rsidR="001A1399" w:rsidRPr="00294366">
        <w:rPr>
          <w:color w:val="auto"/>
        </w:rPr>
        <w:t>Big Data</w:t>
      </w:r>
      <w:r w:rsidR="00791A44" w:rsidRPr="00294366">
        <w:rPr>
          <w:color w:val="auto"/>
        </w:rPr>
        <w:t xml:space="preserve"> sources (and regular administrative data sources) offer potentially significant benefits to statistical </w:t>
      </w:r>
      <w:r w:rsidR="00734D89" w:rsidRPr="00294366">
        <w:rPr>
          <w:color w:val="auto"/>
        </w:rPr>
        <w:t>organization</w:t>
      </w:r>
      <w:r w:rsidR="00791A44" w:rsidRPr="00294366">
        <w:rPr>
          <w:color w:val="auto"/>
        </w:rPr>
        <w:t xml:space="preserve">s as a replacement for data </w:t>
      </w:r>
      <w:r w:rsidR="000D09BF" w:rsidRPr="00294366">
        <w:rPr>
          <w:color w:val="auto"/>
        </w:rPr>
        <w:t>traditionally</w:t>
      </w:r>
      <w:r w:rsidR="00791A44" w:rsidRPr="00294366">
        <w:rPr>
          <w:color w:val="auto"/>
        </w:rPr>
        <w:t xml:space="preserve"> collected through census or sample surveys. These data sources will not replace existing surveys on a like for like basis. By definition these sources utilise the information available rather than being designed for the purpose to which statistical </w:t>
      </w:r>
      <w:r w:rsidR="00734D89" w:rsidRPr="00294366">
        <w:rPr>
          <w:color w:val="auto"/>
        </w:rPr>
        <w:t>organization</w:t>
      </w:r>
      <w:r w:rsidR="00791A44" w:rsidRPr="00294366">
        <w:rPr>
          <w:color w:val="auto"/>
        </w:rPr>
        <w:t xml:space="preserve">s wish to use them. This presents a difficulty for statistical </w:t>
      </w:r>
      <w:r w:rsidR="00734D89" w:rsidRPr="00294366">
        <w:rPr>
          <w:color w:val="auto"/>
        </w:rPr>
        <w:t>organization</w:t>
      </w:r>
      <w:r w:rsidR="00791A44" w:rsidRPr="00294366">
        <w:rPr>
          <w:color w:val="auto"/>
        </w:rPr>
        <w:t>s that are</w:t>
      </w:r>
      <w:r w:rsidR="00AE12AD" w:rsidRPr="00294366">
        <w:rPr>
          <w:color w:val="auto"/>
        </w:rPr>
        <w:t>,</w:t>
      </w:r>
      <w:r w:rsidR="00791A44" w:rsidRPr="00294366">
        <w:rPr>
          <w:color w:val="auto"/>
        </w:rPr>
        <w:t xml:space="preserve"> in many cases</w:t>
      </w:r>
      <w:r w:rsidR="00AE12AD" w:rsidRPr="00294366">
        <w:rPr>
          <w:color w:val="auto"/>
        </w:rPr>
        <w:t>,</w:t>
      </w:r>
      <w:r w:rsidR="00791A44" w:rsidRPr="00294366">
        <w:rPr>
          <w:color w:val="auto"/>
        </w:rPr>
        <w:t xml:space="preserve"> </w:t>
      </w:r>
      <w:r w:rsidR="000D09BF" w:rsidRPr="00294366">
        <w:rPr>
          <w:color w:val="auto"/>
        </w:rPr>
        <w:t>embedded</w:t>
      </w:r>
      <w:r w:rsidR="00791A44" w:rsidRPr="00294366">
        <w:rPr>
          <w:color w:val="auto"/>
        </w:rPr>
        <w:t xml:space="preserve"> in a culture that values high quality and accurate information and regards the best way to achieve this through use of methods where the design can be controlled. </w:t>
      </w:r>
      <w:r w:rsidR="001A1399" w:rsidRPr="00294366">
        <w:rPr>
          <w:color w:val="auto"/>
        </w:rPr>
        <w:t>Big Data</w:t>
      </w:r>
      <w:r w:rsidR="00791A44" w:rsidRPr="00294366">
        <w:rPr>
          <w:color w:val="auto"/>
        </w:rPr>
        <w:t xml:space="preserve"> doesn't allow this luxury.</w:t>
      </w:r>
    </w:p>
    <w:p w:rsidR="00C74B57" w:rsidRPr="00294366" w:rsidRDefault="00C74B57" w:rsidP="00791A44">
      <w:pPr>
        <w:rPr>
          <w:color w:val="auto"/>
        </w:rPr>
      </w:pPr>
    </w:p>
    <w:p w:rsidR="00791A44" w:rsidRPr="00294366" w:rsidRDefault="00334EB5" w:rsidP="00791A44">
      <w:pPr>
        <w:rPr>
          <w:color w:val="auto"/>
        </w:rPr>
      </w:pPr>
      <w:r w:rsidRPr="00294366">
        <w:rPr>
          <w:color w:val="auto"/>
        </w:rPr>
        <w:t>5</w:t>
      </w:r>
      <w:r w:rsidR="00011DF3" w:rsidRPr="00294366">
        <w:rPr>
          <w:color w:val="auto"/>
        </w:rPr>
        <w:t>3</w:t>
      </w:r>
      <w:r w:rsidR="00D1142E" w:rsidRPr="00294366">
        <w:rPr>
          <w:color w:val="auto"/>
        </w:rPr>
        <w:t>.</w:t>
      </w:r>
      <w:r w:rsidR="00D1142E" w:rsidRPr="00294366">
        <w:rPr>
          <w:color w:val="auto"/>
        </w:rPr>
        <w:tab/>
      </w:r>
      <w:r w:rsidR="00791A44" w:rsidRPr="00294366">
        <w:rPr>
          <w:color w:val="auto"/>
        </w:rPr>
        <w:t xml:space="preserve">The shift to obtaining maximum value from </w:t>
      </w:r>
      <w:r w:rsidR="001A1399" w:rsidRPr="00294366">
        <w:rPr>
          <w:color w:val="auto"/>
        </w:rPr>
        <w:t>Big Data</w:t>
      </w:r>
      <w:r w:rsidR="00791A44" w:rsidRPr="00294366">
        <w:rPr>
          <w:color w:val="auto"/>
        </w:rPr>
        <w:t xml:space="preserve"> requires </w:t>
      </w:r>
      <w:r w:rsidR="000D09BF" w:rsidRPr="00294366">
        <w:rPr>
          <w:color w:val="auto"/>
        </w:rPr>
        <w:t>thinking</w:t>
      </w:r>
      <w:r w:rsidR="00791A44" w:rsidRPr="00294366">
        <w:rPr>
          <w:color w:val="auto"/>
        </w:rPr>
        <w:t xml:space="preserve"> beyond what and how statistical </w:t>
      </w:r>
      <w:r w:rsidR="00734D89" w:rsidRPr="00294366">
        <w:rPr>
          <w:color w:val="auto"/>
        </w:rPr>
        <w:t>organization</w:t>
      </w:r>
      <w:r w:rsidR="00791A44" w:rsidRPr="00294366">
        <w:rPr>
          <w:color w:val="auto"/>
        </w:rPr>
        <w:t>s current</w:t>
      </w:r>
      <w:r w:rsidR="00285323" w:rsidRPr="00294366">
        <w:rPr>
          <w:color w:val="auto"/>
        </w:rPr>
        <w:t>ly</w:t>
      </w:r>
      <w:r w:rsidR="00791A44" w:rsidRPr="00294366">
        <w:rPr>
          <w:color w:val="auto"/>
        </w:rPr>
        <w:t xml:space="preserve"> collect data and </w:t>
      </w:r>
      <w:r w:rsidR="000D09BF" w:rsidRPr="00294366">
        <w:rPr>
          <w:color w:val="auto"/>
        </w:rPr>
        <w:t>necessitates</w:t>
      </w:r>
      <w:r w:rsidR="00791A44" w:rsidRPr="00294366">
        <w:rPr>
          <w:color w:val="auto"/>
        </w:rPr>
        <w:t xml:space="preserve"> a return to considering what </w:t>
      </w:r>
      <w:r w:rsidR="00B12DAE" w:rsidRPr="00294366">
        <w:rPr>
          <w:color w:val="auto"/>
        </w:rPr>
        <w:t>they</w:t>
      </w:r>
      <w:r w:rsidR="00791A44" w:rsidRPr="00294366">
        <w:rPr>
          <w:color w:val="auto"/>
        </w:rPr>
        <w:t xml:space="preserve"> are trying to measure. This requires </w:t>
      </w:r>
      <w:r w:rsidR="002308F1" w:rsidRPr="00294366">
        <w:rPr>
          <w:color w:val="auto"/>
        </w:rPr>
        <w:t>statistical organizations</w:t>
      </w:r>
      <w:r w:rsidR="00791A44" w:rsidRPr="00294366">
        <w:rPr>
          <w:color w:val="auto"/>
        </w:rPr>
        <w:t xml:space="preserve"> to be much better at assessing the conceptual basis of data. The time required designing questions for use in surveys will reduce but assessing </w:t>
      </w:r>
      <w:r w:rsidR="000D09BF" w:rsidRPr="00294366">
        <w:rPr>
          <w:color w:val="auto"/>
        </w:rPr>
        <w:t>comparability</w:t>
      </w:r>
      <w:r w:rsidR="00791A44" w:rsidRPr="00294366">
        <w:rPr>
          <w:color w:val="auto"/>
        </w:rPr>
        <w:t xml:space="preserve"> of sources and ensuring accurate and sufficient metadata is </w:t>
      </w:r>
      <w:r w:rsidR="000D09BF" w:rsidRPr="00294366">
        <w:rPr>
          <w:color w:val="auto"/>
        </w:rPr>
        <w:t>capture</w:t>
      </w:r>
      <w:r w:rsidR="002308F1" w:rsidRPr="00294366">
        <w:rPr>
          <w:color w:val="auto"/>
        </w:rPr>
        <w:t>d about the sources</w:t>
      </w:r>
      <w:r w:rsidR="00791A44" w:rsidRPr="00294366">
        <w:rPr>
          <w:color w:val="auto"/>
        </w:rPr>
        <w:t xml:space="preserve"> will increase.</w:t>
      </w:r>
    </w:p>
    <w:p w:rsidR="00E74CBF" w:rsidRPr="00294366" w:rsidRDefault="00E74CBF" w:rsidP="00791A44">
      <w:pPr>
        <w:rPr>
          <w:color w:val="auto"/>
        </w:rPr>
      </w:pPr>
    </w:p>
    <w:p w:rsidR="00791A44" w:rsidRPr="00294366" w:rsidRDefault="00334EB5" w:rsidP="00791A44">
      <w:pPr>
        <w:rPr>
          <w:color w:val="auto"/>
        </w:rPr>
      </w:pPr>
      <w:r w:rsidRPr="00294366">
        <w:rPr>
          <w:color w:val="auto"/>
        </w:rPr>
        <w:t>5</w:t>
      </w:r>
      <w:r w:rsidR="00011DF3" w:rsidRPr="00294366">
        <w:rPr>
          <w:color w:val="auto"/>
        </w:rPr>
        <w:t>4</w:t>
      </w:r>
      <w:r w:rsidR="00D1142E" w:rsidRPr="00294366">
        <w:rPr>
          <w:color w:val="auto"/>
        </w:rPr>
        <w:t>.</w:t>
      </w:r>
      <w:r w:rsidR="00D1142E" w:rsidRPr="00294366">
        <w:rPr>
          <w:color w:val="auto"/>
        </w:rPr>
        <w:tab/>
      </w:r>
      <w:r w:rsidR="00791A44" w:rsidRPr="00294366">
        <w:rPr>
          <w:color w:val="auto"/>
        </w:rPr>
        <w:t xml:space="preserve">Effective use of </w:t>
      </w:r>
      <w:r w:rsidR="001A1399" w:rsidRPr="00294366">
        <w:rPr>
          <w:color w:val="auto"/>
        </w:rPr>
        <w:t>Big Data</w:t>
      </w:r>
      <w:r w:rsidR="00791A44" w:rsidRPr="00294366">
        <w:rPr>
          <w:color w:val="auto"/>
        </w:rPr>
        <w:t xml:space="preserve"> requires a significant level of innovative thinking and an </w:t>
      </w:r>
      <w:r w:rsidR="000D09BF" w:rsidRPr="00294366">
        <w:rPr>
          <w:color w:val="auto"/>
        </w:rPr>
        <w:t>attitude</w:t>
      </w:r>
      <w:r w:rsidR="00791A44" w:rsidRPr="00294366">
        <w:rPr>
          <w:color w:val="auto"/>
        </w:rPr>
        <w:t xml:space="preserve"> of 'how can </w:t>
      </w:r>
      <w:r w:rsidR="00A86FF6" w:rsidRPr="00294366">
        <w:rPr>
          <w:color w:val="auto"/>
        </w:rPr>
        <w:t>statistical organizations</w:t>
      </w:r>
      <w:r w:rsidR="00791A44" w:rsidRPr="00294366">
        <w:rPr>
          <w:color w:val="auto"/>
        </w:rPr>
        <w:t xml:space="preserve"> make best use of the data available'. This will require risk to be taken, unlike planning and</w:t>
      </w:r>
      <w:r w:rsidR="002308F1" w:rsidRPr="00294366">
        <w:rPr>
          <w:color w:val="auto"/>
        </w:rPr>
        <w:t xml:space="preserve"> designing a survey, investigations</w:t>
      </w:r>
      <w:r w:rsidR="00791A44" w:rsidRPr="00294366">
        <w:rPr>
          <w:color w:val="auto"/>
        </w:rPr>
        <w:t xml:space="preserve"> will need to be undertaken that may result in sources being assessed as unsuitable. These feasibility studies must become a core part of data collection activities in the future. Where </w:t>
      </w:r>
      <w:r w:rsidR="00A86FF6" w:rsidRPr="00294366">
        <w:rPr>
          <w:color w:val="auto"/>
        </w:rPr>
        <w:t>they</w:t>
      </w:r>
      <w:r w:rsidR="00791A44" w:rsidRPr="00294366">
        <w:rPr>
          <w:color w:val="auto"/>
        </w:rPr>
        <w:t xml:space="preserve"> currently produce data based on </w:t>
      </w:r>
      <w:r w:rsidR="000D09BF" w:rsidRPr="00294366">
        <w:rPr>
          <w:color w:val="auto"/>
        </w:rPr>
        <w:t>surveys</w:t>
      </w:r>
      <w:r w:rsidR="00791A44" w:rsidRPr="00294366">
        <w:rPr>
          <w:color w:val="auto"/>
        </w:rPr>
        <w:t xml:space="preserve"> and may supplement this with </w:t>
      </w:r>
      <w:r w:rsidR="002308F1" w:rsidRPr="00294366">
        <w:rPr>
          <w:color w:val="auto"/>
        </w:rPr>
        <w:t xml:space="preserve">Big </w:t>
      </w:r>
      <w:r w:rsidR="00791A44" w:rsidRPr="00294366">
        <w:rPr>
          <w:color w:val="auto"/>
        </w:rPr>
        <w:t xml:space="preserve">or </w:t>
      </w:r>
      <w:r w:rsidR="002308F1" w:rsidRPr="00294366">
        <w:rPr>
          <w:color w:val="auto"/>
        </w:rPr>
        <w:t>Administrative Data</w:t>
      </w:r>
      <w:r w:rsidR="00791A44" w:rsidRPr="00294366">
        <w:rPr>
          <w:color w:val="auto"/>
        </w:rPr>
        <w:t xml:space="preserve">, in the future </w:t>
      </w:r>
      <w:r w:rsidR="00A86FF6" w:rsidRPr="00294366">
        <w:rPr>
          <w:color w:val="auto"/>
        </w:rPr>
        <w:t>they</w:t>
      </w:r>
      <w:r w:rsidR="00791A44" w:rsidRPr="00294366">
        <w:rPr>
          <w:color w:val="auto"/>
        </w:rPr>
        <w:t xml:space="preserve"> should be looking to produce </w:t>
      </w:r>
      <w:r w:rsidR="000D09BF" w:rsidRPr="00294366">
        <w:rPr>
          <w:color w:val="auto"/>
        </w:rPr>
        <w:t>statistics</w:t>
      </w:r>
      <w:r w:rsidR="00791A44" w:rsidRPr="00294366">
        <w:rPr>
          <w:color w:val="auto"/>
        </w:rPr>
        <w:t xml:space="preserve"> based on </w:t>
      </w:r>
      <w:r w:rsidR="001A1399" w:rsidRPr="00294366">
        <w:rPr>
          <w:color w:val="auto"/>
        </w:rPr>
        <w:t>Big Data</w:t>
      </w:r>
      <w:r w:rsidR="00791A44" w:rsidRPr="00294366">
        <w:rPr>
          <w:color w:val="auto"/>
        </w:rPr>
        <w:t xml:space="preserve"> supplemented by surveys to validate accuracy. This will require a </w:t>
      </w:r>
      <w:r w:rsidR="000D09BF" w:rsidRPr="00294366">
        <w:rPr>
          <w:color w:val="auto"/>
        </w:rPr>
        <w:t>significant</w:t>
      </w:r>
      <w:r w:rsidR="00791A44" w:rsidRPr="00294366">
        <w:rPr>
          <w:color w:val="auto"/>
        </w:rPr>
        <w:t xml:space="preserve"> change to the mindset needed and capabilities required within statistical </w:t>
      </w:r>
      <w:r w:rsidR="00734D89" w:rsidRPr="00294366">
        <w:rPr>
          <w:color w:val="auto"/>
        </w:rPr>
        <w:t>organization</w:t>
      </w:r>
      <w:r w:rsidR="00791A44" w:rsidRPr="00294366">
        <w:rPr>
          <w:color w:val="auto"/>
        </w:rPr>
        <w:t xml:space="preserve">s. This may result in a paradigm shift where </w:t>
      </w:r>
      <w:r w:rsidR="00A86FF6" w:rsidRPr="00294366">
        <w:rPr>
          <w:color w:val="auto"/>
        </w:rPr>
        <w:t>they</w:t>
      </w:r>
      <w:r w:rsidR="00791A44" w:rsidRPr="00294366">
        <w:rPr>
          <w:color w:val="auto"/>
        </w:rPr>
        <w:t xml:space="preserve"> start to embrace what the data tells </w:t>
      </w:r>
      <w:r w:rsidR="00FF2FAE" w:rsidRPr="00294366">
        <w:rPr>
          <w:color w:val="auto"/>
        </w:rPr>
        <w:t>them</w:t>
      </w:r>
      <w:r w:rsidR="00791A44" w:rsidRPr="00294366">
        <w:rPr>
          <w:color w:val="auto"/>
        </w:rPr>
        <w:t xml:space="preserve"> rather </w:t>
      </w:r>
      <w:r w:rsidR="00294366" w:rsidRPr="00294366">
        <w:rPr>
          <w:color w:val="auto"/>
        </w:rPr>
        <w:t>than seeking</w:t>
      </w:r>
      <w:r w:rsidR="00791A44" w:rsidRPr="00294366">
        <w:rPr>
          <w:color w:val="auto"/>
        </w:rPr>
        <w:t xml:space="preserve"> </w:t>
      </w:r>
      <w:r w:rsidR="00D00BF4" w:rsidRPr="00294366">
        <w:rPr>
          <w:color w:val="auto"/>
        </w:rPr>
        <w:t xml:space="preserve">their </w:t>
      </w:r>
      <w:r w:rsidR="00791A44" w:rsidRPr="00294366">
        <w:rPr>
          <w:color w:val="auto"/>
        </w:rPr>
        <w:t xml:space="preserve">predefined statistics. An effective future statistical </w:t>
      </w:r>
      <w:r w:rsidR="00734D89" w:rsidRPr="00294366">
        <w:rPr>
          <w:color w:val="auto"/>
        </w:rPr>
        <w:t>organization</w:t>
      </w:r>
      <w:r w:rsidR="00791A44" w:rsidRPr="00294366">
        <w:rPr>
          <w:color w:val="auto"/>
        </w:rPr>
        <w:t xml:space="preserve"> will value a wide variety </w:t>
      </w:r>
      <w:r w:rsidR="000D09BF" w:rsidRPr="00294366">
        <w:rPr>
          <w:color w:val="auto"/>
        </w:rPr>
        <w:t>of</w:t>
      </w:r>
      <w:r w:rsidR="00791A44" w:rsidRPr="00294366">
        <w:rPr>
          <w:color w:val="auto"/>
        </w:rPr>
        <w:t xml:space="preserve"> approaches to data collection and dissemination.</w:t>
      </w:r>
    </w:p>
    <w:p w:rsidR="002308F1" w:rsidRPr="00294366" w:rsidRDefault="002308F1" w:rsidP="00791A44">
      <w:pPr>
        <w:rPr>
          <w:color w:val="auto"/>
        </w:rPr>
      </w:pPr>
    </w:p>
    <w:p w:rsidR="00791A44" w:rsidRPr="00294366" w:rsidRDefault="00334EB5" w:rsidP="00791A44">
      <w:pPr>
        <w:rPr>
          <w:color w:val="auto"/>
        </w:rPr>
      </w:pPr>
      <w:r w:rsidRPr="00294366">
        <w:rPr>
          <w:color w:val="auto"/>
        </w:rPr>
        <w:t>5</w:t>
      </w:r>
      <w:r w:rsidR="00011DF3" w:rsidRPr="00294366">
        <w:rPr>
          <w:color w:val="auto"/>
        </w:rPr>
        <w:t>5</w:t>
      </w:r>
      <w:r w:rsidR="00D1142E" w:rsidRPr="00294366">
        <w:rPr>
          <w:color w:val="auto"/>
        </w:rPr>
        <w:t>.</w:t>
      </w:r>
      <w:r w:rsidR="00D1142E" w:rsidRPr="00294366">
        <w:rPr>
          <w:color w:val="auto"/>
        </w:rPr>
        <w:tab/>
      </w:r>
      <w:r w:rsidR="00791A44" w:rsidRPr="00294366">
        <w:rPr>
          <w:color w:val="auto"/>
        </w:rPr>
        <w:t xml:space="preserve">Part of this change will require a greater consideration of the quality required for intended use. </w:t>
      </w:r>
      <w:r w:rsidR="00A86FF6" w:rsidRPr="00294366">
        <w:rPr>
          <w:color w:val="auto"/>
        </w:rPr>
        <w:t>Statistical organizations</w:t>
      </w:r>
      <w:r w:rsidR="00791A44" w:rsidRPr="00294366">
        <w:rPr>
          <w:color w:val="auto"/>
        </w:rPr>
        <w:t xml:space="preserve"> will need to ensure that </w:t>
      </w:r>
      <w:r w:rsidR="00A86FF6" w:rsidRPr="00294366">
        <w:rPr>
          <w:color w:val="auto"/>
        </w:rPr>
        <w:t xml:space="preserve">they </w:t>
      </w:r>
      <w:r w:rsidR="00791A44" w:rsidRPr="00294366">
        <w:rPr>
          <w:color w:val="auto"/>
        </w:rPr>
        <w:t xml:space="preserve">produce data that is fit for this purpose rather than always striving for the best possible quality. This will allow </w:t>
      </w:r>
      <w:r w:rsidR="00FF2FAE" w:rsidRPr="00294366">
        <w:rPr>
          <w:color w:val="auto"/>
        </w:rPr>
        <w:t>them</w:t>
      </w:r>
      <w:r w:rsidR="00791A44" w:rsidRPr="00294366">
        <w:rPr>
          <w:color w:val="auto"/>
        </w:rPr>
        <w:t xml:space="preserve"> to more easily embrace alternative means of statistical production.</w:t>
      </w:r>
    </w:p>
    <w:p w:rsidR="00E74CBF" w:rsidRPr="00294366" w:rsidRDefault="00E74CBF" w:rsidP="00791A44">
      <w:pPr>
        <w:rPr>
          <w:color w:val="auto"/>
        </w:rPr>
      </w:pPr>
    </w:p>
    <w:p w:rsidR="00791A44" w:rsidRPr="00294366" w:rsidRDefault="00334EB5" w:rsidP="00791A44">
      <w:pPr>
        <w:rPr>
          <w:color w:val="auto"/>
        </w:rPr>
      </w:pPr>
      <w:r w:rsidRPr="00294366">
        <w:rPr>
          <w:color w:val="auto"/>
        </w:rPr>
        <w:t>5</w:t>
      </w:r>
      <w:r w:rsidR="00011DF3" w:rsidRPr="00294366">
        <w:rPr>
          <w:color w:val="auto"/>
        </w:rPr>
        <w:t>6</w:t>
      </w:r>
      <w:r w:rsidR="00D1142E" w:rsidRPr="00294366">
        <w:rPr>
          <w:color w:val="auto"/>
        </w:rPr>
        <w:t>.</w:t>
      </w:r>
      <w:r w:rsidR="00D1142E" w:rsidRPr="00294366">
        <w:rPr>
          <w:color w:val="auto"/>
        </w:rPr>
        <w:tab/>
      </w:r>
      <w:r w:rsidR="00791A44" w:rsidRPr="00294366">
        <w:rPr>
          <w:color w:val="auto"/>
        </w:rPr>
        <w:t xml:space="preserve">In many ways the current culture is based upon false assumptions about </w:t>
      </w:r>
      <w:r w:rsidR="00FF2FAE" w:rsidRPr="00294366">
        <w:rPr>
          <w:color w:val="auto"/>
        </w:rPr>
        <w:t xml:space="preserve">the </w:t>
      </w:r>
      <w:r w:rsidR="00791A44" w:rsidRPr="00294366">
        <w:rPr>
          <w:color w:val="auto"/>
        </w:rPr>
        <w:t>traditional methods</w:t>
      </w:r>
      <w:r w:rsidR="00FF2FAE" w:rsidRPr="00294366">
        <w:rPr>
          <w:color w:val="auto"/>
        </w:rPr>
        <w:t xml:space="preserve"> of statistical organizations</w:t>
      </w:r>
      <w:r w:rsidR="00791A44" w:rsidRPr="00294366">
        <w:rPr>
          <w:color w:val="auto"/>
        </w:rPr>
        <w:t xml:space="preserve">. </w:t>
      </w:r>
      <w:r w:rsidR="00294366" w:rsidRPr="00294366">
        <w:rPr>
          <w:color w:val="auto"/>
        </w:rPr>
        <w:t>Assumptions about the issues that arise from using Big Data are often based on the somewhat false assumption that the current methods statistical organizations use</w:t>
      </w:r>
      <w:r w:rsidR="00294366">
        <w:rPr>
          <w:color w:val="auto"/>
        </w:rPr>
        <w:t>d</w:t>
      </w:r>
      <w:r w:rsidR="00294366" w:rsidRPr="00294366">
        <w:rPr>
          <w:color w:val="auto"/>
        </w:rPr>
        <w:t xml:space="preserve"> are the ideal way to produce statistics. </w:t>
      </w:r>
      <w:r w:rsidR="00791A44" w:rsidRPr="00294366">
        <w:rPr>
          <w:color w:val="auto"/>
        </w:rPr>
        <w:t xml:space="preserve">In fact </w:t>
      </w:r>
      <w:r w:rsidR="00A86FF6" w:rsidRPr="00294366">
        <w:rPr>
          <w:color w:val="auto"/>
        </w:rPr>
        <w:t>they</w:t>
      </w:r>
      <w:r w:rsidR="00791A44" w:rsidRPr="00294366">
        <w:rPr>
          <w:color w:val="auto"/>
        </w:rPr>
        <w:t xml:space="preserve"> are at a turning point, similar to that at the beginning of the 20th century when sample surveys</w:t>
      </w:r>
      <w:r w:rsidR="00073817" w:rsidRPr="00294366">
        <w:rPr>
          <w:rStyle w:val="FootnoteReference"/>
          <w:color w:val="auto"/>
        </w:rPr>
        <w:footnoteReference w:id="18"/>
      </w:r>
      <w:r w:rsidR="00791A44" w:rsidRPr="00294366">
        <w:rPr>
          <w:color w:val="auto"/>
        </w:rPr>
        <w:t xml:space="preserve"> were introduced, where </w:t>
      </w:r>
      <w:r w:rsidR="00A86FF6" w:rsidRPr="00294366">
        <w:rPr>
          <w:color w:val="auto"/>
        </w:rPr>
        <w:t>they</w:t>
      </w:r>
      <w:r w:rsidR="00791A44" w:rsidRPr="00294366">
        <w:rPr>
          <w:color w:val="auto"/>
        </w:rPr>
        <w:t xml:space="preserve"> do yet have sufficient knowledge and experience dealing with this new approach to </w:t>
      </w:r>
      <w:r w:rsidR="000D09BF" w:rsidRPr="00294366">
        <w:rPr>
          <w:color w:val="auto"/>
        </w:rPr>
        <w:t>truly</w:t>
      </w:r>
      <w:r w:rsidR="00791A44" w:rsidRPr="00294366">
        <w:rPr>
          <w:color w:val="auto"/>
        </w:rPr>
        <w:t xml:space="preserve"> confirm the value and flaws it may bring to the production of official statistics.</w:t>
      </w:r>
    </w:p>
    <w:p w:rsidR="00B508DD" w:rsidRPr="00294366" w:rsidRDefault="00B508DD" w:rsidP="00B508DD">
      <w:pPr>
        <w:rPr>
          <w:color w:val="auto"/>
        </w:rPr>
      </w:pPr>
    </w:p>
    <w:p w:rsidR="00791A44" w:rsidRPr="00294366" w:rsidRDefault="00791A44" w:rsidP="00791A44">
      <w:pPr>
        <w:pStyle w:val="Heading3"/>
      </w:pPr>
      <w:bookmarkStart w:id="33" w:name="_Toc382831949"/>
      <w:bookmarkStart w:id="34" w:name="_Toc382837184"/>
      <w:bookmarkStart w:id="35" w:name="_Toc382837268"/>
      <w:bookmarkStart w:id="36" w:name="_Toc383013329"/>
      <w:r w:rsidRPr="00294366">
        <w:t>Skills</w:t>
      </w:r>
      <w:r w:rsidR="00750EF9" w:rsidRPr="00294366">
        <w:t xml:space="preserve"> required to exploit Big Data</w:t>
      </w:r>
      <w:bookmarkEnd w:id="33"/>
      <w:bookmarkEnd w:id="34"/>
      <w:bookmarkEnd w:id="35"/>
      <w:bookmarkEnd w:id="36"/>
    </w:p>
    <w:p w:rsidR="00B508DD" w:rsidRPr="00294366" w:rsidRDefault="00B508DD" w:rsidP="00791A44">
      <w:pPr>
        <w:rPr>
          <w:color w:val="auto"/>
        </w:rPr>
      </w:pPr>
    </w:p>
    <w:p w:rsidR="00B508DD" w:rsidRPr="00294366" w:rsidRDefault="00334EB5" w:rsidP="00750EF9">
      <w:pPr>
        <w:rPr>
          <w:color w:val="auto"/>
        </w:rPr>
      </w:pPr>
      <w:r w:rsidRPr="00294366">
        <w:rPr>
          <w:color w:val="auto"/>
        </w:rPr>
        <w:t>5</w:t>
      </w:r>
      <w:r w:rsidR="00011DF3" w:rsidRPr="00294366">
        <w:rPr>
          <w:color w:val="auto"/>
        </w:rPr>
        <w:t>7</w:t>
      </w:r>
      <w:r w:rsidR="00D1142E" w:rsidRPr="00294366">
        <w:rPr>
          <w:color w:val="auto"/>
        </w:rPr>
        <w:t>.</w:t>
      </w:r>
      <w:r w:rsidR="00D1142E" w:rsidRPr="00294366">
        <w:rPr>
          <w:color w:val="auto"/>
        </w:rPr>
        <w:tab/>
      </w:r>
      <w:r w:rsidR="00B508DD" w:rsidRPr="00294366">
        <w:rPr>
          <w:color w:val="auto"/>
        </w:rPr>
        <w:t>Statistical production from B</w:t>
      </w:r>
      <w:r w:rsidR="0027475E" w:rsidRPr="00294366">
        <w:rPr>
          <w:color w:val="auto"/>
        </w:rPr>
        <w:t xml:space="preserve">ig </w:t>
      </w:r>
      <w:r w:rsidR="00B508DD" w:rsidRPr="00294366">
        <w:rPr>
          <w:color w:val="auto"/>
        </w:rPr>
        <w:t>D</w:t>
      </w:r>
      <w:r w:rsidR="0027475E" w:rsidRPr="00294366">
        <w:rPr>
          <w:color w:val="auto"/>
        </w:rPr>
        <w:t>ata</w:t>
      </w:r>
      <w:r w:rsidR="00B508DD" w:rsidRPr="00294366">
        <w:rPr>
          <w:color w:val="auto"/>
        </w:rPr>
        <w:t xml:space="preserve"> will require</w:t>
      </w:r>
      <w:r w:rsidR="0027475E" w:rsidRPr="00294366">
        <w:rPr>
          <w:color w:val="auto"/>
        </w:rPr>
        <w:t xml:space="preserve"> a new skill set for staff in statistical </w:t>
      </w:r>
      <w:r w:rsidR="00734D89" w:rsidRPr="00294366">
        <w:rPr>
          <w:color w:val="auto"/>
        </w:rPr>
        <w:t>organization</w:t>
      </w:r>
      <w:r w:rsidR="0027475E" w:rsidRPr="00294366">
        <w:rPr>
          <w:color w:val="auto"/>
        </w:rPr>
        <w:t xml:space="preserve">s. These skills will be needed throughout the </w:t>
      </w:r>
      <w:r w:rsidR="00734D89" w:rsidRPr="00294366">
        <w:rPr>
          <w:color w:val="auto"/>
        </w:rPr>
        <w:t>organization</w:t>
      </w:r>
      <w:r w:rsidR="0027475E" w:rsidRPr="00294366">
        <w:rPr>
          <w:color w:val="auto"/>
        </w:rPr>
        <w:t xml:space="preserve"> – from managers to methodologists to IT staff. It will </w:t>
      </w:r>
      <w:r w:rsidR="00B508DD" w:rsidRPr="00294366">
        <w:rPr>
          <w:color w:val="auto"/>
        </w:rPr>
        <w:t xml:space="preserve">also </w:t>
      </w:r>
      <w:r w:rsidR="0027475E" w:rsidRPr="00294366">
        <w:rPr>
          <w:color w:val="auto"/>
        </w:rPr>
        <w:t xml:space="preserve">change </w:t>
      </w:r>
      <w:r w:rsidR="00D00BF4" w:rsidRPr="00294366">
        <w:rPr>
          <w:color w:val="auto"/>
        </w:rPr>
        <w:t>the</w:t>
      </w:r>
      <w:r w:rsidR="0027475E" w:rsidRPr="00294366">
        <w:rPr>
          <w:color w:val="auto"/>
        </w:rPr>
        <w:t xml:space="preserve"> needs</w:t>
      </w:r>
      <w:r w:rsidR="00B508DD" w:rsidRPr="00294366">
        <w:rPr>
          <w:color w:val="auto"/>
        </w:rPr>
        <w:t xml:space="preserve"> fr</w:t>
      </w:r>
      <w:r w:rsidR="0027475E" w:rsidRPr="00294366">
        <w:rPr>
          <w:color w:val="auto"/>
        </w:rPr>
        <w:t>om</w:t>
      </w:r>
      <w:r w:rsidR="00B508DD" w:rsidRPr="00294366">
        <w:rPr>
          <w:color w:val="auto"/>
        </w:rPr>
        <w:t xml:space="preserve"> new recruits.   </w:t>
      </w:r>
    </w:p>
    <w:p w:rsidR="0027475E" w:rsidRPr="00294366" w:rsidRDefault="0027475E" w:rsidP="00791A44">
      <w:pPr>
        <w:rPr>
          <w:color w:val="auto"/>
        </w:rPr>
      </w:pPr>
    </w:p>
    <w:p w:rsidR="00B508DD" w:rsidRPr="00294366" w:rsidRDefault="00334EB5" w:rsidP="00791A44">
      <w:pPr>
        <w:rPr>
          <w:color w:val="auto"/>
        </w:rPr>
      </w:pPr>
      <w:r w:rsidRPr="00294366">
        <w:rPr>
          <w:color w:val="auto"/>
        </w:rPr>
        <w:t>5</w:t>
      </w:r>
      <w:r w:rsidR="00011DF3" w:rsidRPr="00294366">
        <w:rPr>
          <w:color w:val="auto"/>
        </w:rPr>
        <w:t>8</w:t>
      </w:r>
      <w:r w:rsidR="00D1142E" w:rsidRPr="00294366">
        <w:rPr>
          <w:color w:val="auto"/>
        </w:rPr>
        <w:t>.</w:t>
      </w:r>
      <w:r w:rsidR="00D1142E" w:rsidRPr="00294366">
        <w:rPr>
          <w:color w:val="auto"/>
        </w:rPr>
        <w:tab/>
      </w:r>
      <w:r w:rsidR="00166F57" w:rsidRPr="00294366">
        <w:rPr>
          <w:color w:val="auto"/>
        </w:rPr>
        <w:t xml:space="preserve">Generally speaking, analysts </w:t>
      </w:r>
      <w:r w:rsidR="0027475E" w:rsidRPr="00294366">
        <w:rPr>
          <w:color w:val="auto"/>
        </w:rPr>
        <w:t xml:space="preserve">in statistical </w:t>
      </w:r>
      <w:r w:rsidR="00734D89" w:rsidRPr="00294366">
        <w:rPr>
          <w:color w:val="auto"/>
        </w:rPr>
        <w:t>organization</w:t>
      </w:r>
      <w:r w:rsidR="0027475E" w:rsidRPr="00294366">
        <w:rPr>
          <w:color w:val="auto"/>
        </w:rPr>
        <w:t xml:space="preserve">s </w:t>
      </w:r>
      <w:r w:rsidR="00166F57" w:rsidRPr="00294366">
        <w:rPr>
          <w:color w:val="auto"/>
        </w:rPr>
        <w:t>are not programmers so they cannot assess the validity of a particular program routine</w:t>
      </w:r>
      <w:r w:rsidR="0027475E" w:rsidRPr="00294366">
        <w:rPr>
          <w:color w:val="auto"/>
        </w:rPr>
        <w:t>s</w:t>
      </w:r>
      <w:r w:rsidR="00166F57" w:rsidRPr="00294366">
        <w:rPr>
          <w:color w:val="auto"/>
        </w:rPr>
        <w:t xml:space="preserve">, </w:t>
      </w:r>
      <w:r w:rsidR="0027475E" w:rsidRPr="00294366">
        <w:rPr>
          <w:color w:val="auto"/>
        </w:rPr>
        <w:t xml:space="preserve">the </w:t>
      </w:r>
      <w:r w:rsidR="00166F57" w:rsidRPr="00294366">
        <w:rPr>
          <w:color w:val="auto"/>
        </w:rPr>
        <w:t xml:space="preserve">programmers are not methodologists and mathematicians and so they do not have the requisite background knowledge needed to code a new statistical routine or evaluate an existing one. In short, </w:t>
      </w:r>
      <w:r w:rsidR="0027475E" w:rsidRPr="00294366">
        <w:rPr>
          <w:color w:val="auto"/>
        </w:rPr>
        <w:t xml:space="preserve">statistical </w:t>
      </w:r>
      <w:r w:rsidR="00734D89" w:rsidRPr="00294366">
        <w:rPr>
          <w:color w:val="auto"/>
        </w:rPr>
        <w:t>organization</w:t>
      </w:r>
      <w:r w:rsidR="0027475E" w:rsidRPr="00294366">
        <w:rPr>
          <w:color w:val="auto"/>
        </w:rPr>
        <w:t>s</w:t>
      </w:r>
      <w:r w:rsidR="00166F57" w:rsidRPr="00294366">
        <w:rPr>
          <w:color w:val="auto"/>
        </w:rPr>
        <w:t xml:space="preserve"> have no data scientists to show </w:t>
      </w:r>
      <w:r w:rsidR="0027475E" w:rsidRPr="00294366">
        <w:rPr>
          <w:color w:val="auto"/>
        </w:rPr>
        <w:t>them</w:t>
      </w:r>
      <w:r w:rsidR="00166F57" w:rsidRPr="00294366">
        <w:rPr>
          <w:color w:val="auto"/>
        </w:rPr>
        <w:t xml:space="preserve"> that </w:t>
      </w:r>
      <w:r w:rsidR="0027475E" w:rsidRPr="00294366">
        <w:rPr>
          <w:color w:val="auto"/>
        </w:rPr>
        <w:t>they</w:t>
      </w:r>
      <w:r w:rsidR="00166F57" w:rsidRPr="00294366">
        <w:rPr>
          <w:color w:val="auto"/>
        </w:rPr>
        <w:t xml:space="preserve"> are on the right path (using the right Big Data analytics solution).</w:t>
      </w:r>
    </w:p>
    <w:p w:rsidR="0027475E" w:rsidRPr="00294366" w:rsidRDefault="0027475E" w:rsidP="0027475E">
      <w:pPr>
        <w:rPr>
          <w:color w:val="auto"/>
        </w:rPr>
      </w:pPr>
    </w:p>
    <w:p w:rsidR="0027475E" w:rsidRPr="00294366" w:rsidRDefault="00334EB5" w:rsidP="0027475E">
      <w:pPr>
        <w:rPr>
          <w:color w:val="auto"/>
        </w:rPr>
      </w:pPr>
      <w:r w:rsidRPr="00294366">
        <w:rPr>
          <w:color w:val="auto"/>
        </w:rPr>
        <w:t>5</w:t>
      </w:r>
      <w:r w:rsidR="00011DF3" w:rsidRPr="00294366">
        <w:rPr>
          <w:color w:val="auto"/>
        </w:rPr>
        <w:t>9</w:t>
      </w:r>
      <w:r w:rsidR="00D1142E" w:rsidRPr="00294366">
        <w:rPr>
          <w:color w:val="auto"/>
        </w:rPr>
        <w:t>.</w:t>
      </w:r>
      <w:r w:rsidR="00D1142E" w:rsidRPr="00294366">
        <w:rPr>
          <w:color w:val="auto"/>
        </w:rPr>
        <w:tab/>
      </w:r>
      <w:r w:rsidR="0027475E" w:rsidRPr="00294366">
        <w:rPr>
          <w:color w:val="auto"/>
        </w:rPr>
        <w:t>The data science associated with Big Data that is emerging in the private sector</w:t>
      </w:r>
      <w:r w:rsidR="00DF73D0" w:rsidRPr="00294366">
        <w:rPr>
          <w:rStyle w:val="FootnoteReference"/>
          <w:color w:val="auto"/>
        </w:rPr>
        <w:footnoteReference w:id="19"/>
      </w:r>
      <w:r w:rsidR="0027475E" w:rsidRPr="00294366">
        <w:rPr>
          <w:color w:val="auto"/>
        </w:rPr>
        <w:t xml:space="preserve"> </w:t>
      </w:r>
      <w:r w:rsidR="00DF73D0" w:rsidRPr="00294366">
        <w:rPr>
          <w:rStyle w:val="FootnoteReference"/>
          <w:color w:val="auto"/>
        </w:rPr>
        <w:footnoteReference w:id="20"/>
      </w:r>
      <w:r w:rsidR="00DF73D0" w:rsidRPr="00294366">
        <w:rPr>
          <w:color w:val="auto"/>
        </w:rPr>
        <w:t xml:space="preserve"> </w:t>
      </w:r>
      <w:r w:rsidR="0027475E" w:rsidRPr="00294366">
        <w:rPr>
          <w:color w:val="auto"/>
        </w:rPr>
        <w:t>does not seem to have connected yet with the official statistics community. Statistical organizations may have to perform in-house and national scans (academic, public and private sector communities) to identify where data scientists are and connect them to the area of official statistics.</w:t>
      </w:r>
    </w:p>
    <w:p w:rsidR="0027475E" w:rsidRPr="00294366" w:rsidRDefault="0027475E" w:rsidP="0027475E">
      <w:pPr>
        <w:rPr>
          <w:color w:val="auto"/>
        </w:rPr>
      </w:pPr>
    </w:p>
    <w:p w:rsidR="0027475E" w:rsidRPr="00294366" w:rsidRDefault="00011DF3" w:rsidP="0027475E">
      <w:pPr>
        <w:rPr>
          <w:color w:val="auto"/>
        </w:rPr>
      </w:pPr>
      <w:r w:rsidRPr="00294366">
        <w:rPr>
          <w:color w:val="auto"/>
        </w:rPr>
        <w:t>60</w:t>
      </w:r>
      <w:r w:rsidR="00D1142E" w:rsidRPr="00294366">
        <w:rPr>
          <w:color w:val="auto"/>
        </w:rPr>
        <w:t>.</w:t>
      </w:r>
      <w:r w:rsidR="00D1142E" w:rsidRPr="00294366">
        <w:rPr>
          <w:color w:val="auto"/>
        </w:rPr>
        <w:tab/>
      </w:r>
      <w:r w:rsidR="00DF73D0" w:rsidRPr="00294366">
        <w:rPr>
          <w:color w:val="auto"/>
        </w:rPr>
        <w:t>To meet these needs,</w:t>
      </w:r>
      <w:r w:rsidR="0027475E" w:rsidRPr="00294366">
        <w:rPr>
          <w:color w:val="auto"/>
        </w:rPr>
        <w:t xml:space="preserve"> </w:t>
      </w:r>
      <w:r w:rsidR="00DF73D0" w:rsidRPr="00294366">
        <w:rPr>
          <w:color w:val="auto"/>
        </w:rPr>
        <w:t xml:space="preserve">statistical </w:t>
      </w:r>
      <w:r w:rsidR="00734D89" w:rsidRPr="00294366">
        <w:rPr>
          <w:color w:val="auto"/>
        </w:rPr>
        <w:t>organization</w:t>
      </w:r>
      <w:r w:rsidR="00DF73D0" w:rsidRPr="00294366">
        <w:rPr>
          <w:color w:val="auto"/>
        </w:rPr>
        <w:t>s may be</w:t>
      </w:r>
      <w:r w:rsidR="0027475E" w:rsidRPr="00294366">
        <w:rPr>
          <w:color w:val="auto"/>
        </w:rPr>
        <w:t xml:space="preserve"> interested i</w:t>
      </w:r>
      <w:r w:rsidR="00AE12AD" w:rsidRPr="00294366">
        <w:rPr>
          <w:color w:val="auto"/>
        </w:rPr>
        <w:t>n</w:t>
      </w:r>
      <w:r w:rsidR="0027475E" w:rsidRPr="00294366">
        <w:rPr>
          <w:color w:val="auto"/>
        </w:rPr>
        <w:t xml:space="preserve"> recruiting people from experimental physics, researchers in physical or social sciences, or other fields with strong data and computational focus. </w:t>
      </w:r>
      <w:r w:rsidR="00DF73D0" w:rsidRPr="00294366">
        <w:rPr>
          <w:color w:val="auto"/>
        </w:rPr>
        <w:t xml:space="preserve">There are also opportunities for statistical </w:t>
      </w:r>
      <w:r w:rsidR="00734D89" w:rsidRPr="00294366">
        <w:rPr>
          <w:color w:val="auto"/>
        </w:rPr>
        <w:t>organization</w:t>
      </w:r>
      <w:r w:rsidR="00DF73D0" w:rsidRPr="00294366">
        <w:rPr>
          <w:color w:val="auto"/>
        </w:rPr>
        <w:t>s to work with academics</w:t>
      </w:r>
      <w:r w:rsidR="00AE12AD" w:rsidRPr="00294366">
        <w:rPr>
          <w:color w:val="auto"/>
        </w:rPr>
        <w:t xml:space="preserve"> and organizations</w:t>
      </w:r>
      <w:r w:rsidR="00DF73D0" w:rsidRPr="00294366">
        <w:rPr>
          <w:color w:val="auto"/>
        </w:rPr>
        <w:t xml:space="preserve"> </w:t>
      </w:r>
      <w:r w:rsidR="00D00BF4" w:rsidRPr="00294366">
        <w:rPr>
          <w:color w:val="auto"/>
        </w:rPr>
        <w:t>that</w:t>
      </w:r>
      <w:r w:rsidR="00DF73D0" w:rsidRPr="00294366">
        <w:rPr>
          <w:color w:val="auto"/>
        </w:rPr>
        <w:t xml:space="preserve"> could</w:t>
      </w:r>
      <w:r w:rsidR="00AE12AD" w:rsidRPr="00294366">
        <w:rPr>
          <w:color w:val="auto"/>
        </w:rPr>
        <w:t xml:space="preserve"> provide</w:t>
      </w:r>
      <w:r w:rsidR="00DF73D0" w:rsidRPr="00294366">
        <w:rPr>
          <w:color w:val="auto"/>
        </w:rPr>
        <w:t xml:space="preserve"> the necessary expertise. </w:t>
      </w:r>
    </w:p>
    <w:p w:rsidR="00DF73D0" w:rsidRPr="00294366" w:rsidRDefault="00DF73D0" w:rsidP="0027475E">
      <w:pPr>
        <w:rPr>
          <w:color w:val="auto"/>
        </w:rPr>
      </w:pPr>
    </w:p>
    <w:p w:rsidR="00791A44" w:rsidRPr="00294366" w:rsidRDefault="00334EB5" w:rsidP="00791A44">
      <w:pPr>
        <w:rPr>
          <w:color w:val="auto"/>
        </w:rPr>
      </w:pPr>
      <w:r w:rsidRPr="00294366">
        <w:rPr>
          <w:color w:val="auto"/>
        </w:rPr>
        <w:t>6</w:t>
      </w:r>
      <w:r w:rsidR="00011DF3" w:rsidRPr="00294366">
        <w:rPr>
          <w:color w:val="auto"/>
        </w:rPr>
        <w:t>1</w:t>
      </w:r>
      <w:r w:rsidR="00D1142E" w:rsidRPr="00294366">
        <w:rPr>
          <w:color w:val="auto"/>
        </w:rPr>
        <w:t>.</w:t>
      </w:r>
      <w:r w:rsidR="00D1142E" w:rsidRPr="00294366">
        <w:rPr>
          <w:color w:val="auto"/>
        </w:rPr>
        <w:tab/>
      </w:r>
      <w:r w:rsidR="00DF73D0" w:rsidRPr="00294366">
        <w:rPr>
          <w:color w:val="auto"/>
        </w:rPr>
        <w:t>In the long term, p</w:t>
      </w:r>
      <w:r w:rsidR="0027475E" w:rsidRPr="00294366">
        <w:rPr>
          <w:color w:val="auto"/>
        </w:rPr>
        <w:t>erhaps the official statistics community could organise data science training and lectures in connection with Big Data players (for example, Google, Facebook, Amazon, ICT providers, Apache foundation) that would lead to a cert</w:t>
      </w:r>
      <w:r w:rsidR="00DF73D0" w:rsidRPr="00294366">
        <w:rPr>
          <w:color w:val="auto"/>
        </w:rPr>
        <w:t xml:space="preserve">ification in data science. </w:t>
      </w:r>
    </w:p>
    <w:p w:rsidR="00791A44" w:rsidRPr="00294366" w:rsidRDefault="00791A44" w:rsidP="00791A44">
      <w:pPr>
        <w:rPr>
          <w:color w:val="auto"/>
        </w:rPr>
      </w:pPr>
    </w:p>
    <w:p w:rsidR="00506DAC" w:rsidRPr="00294366" w:rsidRDefault="00775C86" w:rsidP="004E15DC">
      <w:pPr>
        <w:pStyle w:val="Heading2"/>
      </w:pPr>
      <w:bookmarkStart w:id="37" w:name="_Toc383013330"/>
      <w:r w:rsidRPr="00294366">
        <w:t>Standards</w:t>
      </w:r>
      <w:r w:rsidR="000D77A6" w:rsidRPr="00294366">
        <w:t>,</w:t>
      </w:r>
      <w:r w:rsidRPr="00294366">
        <w:t xml:space="preserve"> Frameworks</w:t>
      </w:r>
      <w:r w:rsidR="000D77A6" w:rsidRPr="00294366">
        <w:t xml:space="preserve"> and Policies</w:t>
      </w:r>
      <w:bookmarkEnd w:id="37"/>
    </w:p>
    <w:p w:rsidR="000D77A6" w:rsidRPr="00294366" w:rsidRDefault="000D77A6" w:rsidP="000D77A6">
      <w:pPr>
        <w:rPr>
          <w:color w:val="auto"/>
        </w:rPr>
      </w:pPr>
    </w:p>
    <w:p w:rsidR="000D77A6" w:rsidRPr="00294366" w:rsidRDefault="00334EB5" w:rsidP="000D77A6">
      <w:pPr>
        <w:rPr>
          <w:color w:val="auto"/>
        </w:rPr>
      </w:pPr>
      <w:r w:rsidRPr="00294366">
        <w:rPr>
          <w:color w:val="auto"/>
        </w:rPr>
        <w:t>6</w:t>
      </w:r>
      <w:r w:rsidR="00011DF3" w:rsidRPr="00294366">
        <w:rPr>
          <w:color w:val="auto"/>
        </w:rPr>
        <w:t>2</w:t>
      </w:r>
      <w:r w:rsidR="00D1142E" w:rsidRPr="00294366">
        <w:rPr>
          <w:color w:val="auto"/>
        </w:rPr>
        <w:t>.</w:t>
      </w:r>
      <w:r w:rsidR="00D1142E" w:rsidRPr="00294366">
        <w:rPr>
          <w:color w:val="auto"/>
        </w:rPr>
        <w:tab/>
      </w:r>
      <w:r w:rsidR="000D77A6" w:rsidRPr="00294366">
        <w:rPr>
          <w:color w:val="auto"/>
        </w:rPr>
        <w:t xml:space="preserve">There are a number of standards, frameworks and policies </w:t>
      </w:r>
      <w:r w:rsidR="00FC372E" w:rsidRPr="00294366">
        <w:rPr>
          <w:color w:val="auto"/>
        </w:rPr>
        <w:t xml:space="preserve">that should </w:t>
      </w:r>
      <w:r w:rsidR="000D77A6" w:rsidRPr="00294366">
        <w:rPr>
          <w:color w:val="auto"/>
        </w:rPr>
        <w:t>be considered in relation to Big Data. The foll</w:t>
      </w:r>
      <w:r w:rsidR="00FC372E" w:rsidRPr="00294366">
        <w:rPr>
          <w:color w:val="auto"/>
        </w:rPr>
        <w:t xml:space="preserve">owing section looks at the ones discussed during the Virtual Sprint. There are many other relevant standards, frameworks and policies that should be explored and these will be discussed in later stages of the HLG Big Data Project. </w:t>
      </w:r>
    </w:p>
    <w:p w:rsidR="00FC372E" w:rsidRPr="00294366" w:rsidRDefault="00FC372E" w:rsidP="000D77A6">
      <w:pPr>
        <w:rPr>
          <w:color w:val="auto"/>
        </w:rPr>
      </w:pPr>
    </w:p>
    <w:p w:rsidR="00055414" w:rsidRPr="00294366" w:rsidRDefault="00055414" w:rsidP="000D77A6">
      <w:pPr>
        <w:rPr>
          <w:color w:val="auto"/>
        </w:rPr>
      </w:pPr>
    </w:p>
    <w:p w:rsidR="00020BF5" w:rsidRPr="00294366" w:rsidRDefault="00020BF5" w:rsidP="00020BF5">
      <w:pPr>
        <w:pStyle w:val="Heading3"/>
      </w:pPr>
      <w:bookmarkStart w:id="38" w:name="_Toc382831951"/>
      <w:bookmarkStart w:id="39" w:name="_Toc382837186"/>
      <w:bookmarkStart w:id="40" w:name="_Toc382837270"/>
      <w:bookmarkStart w:id="41" w:name="_Toc383013331"/>
      <w:r w:rsidRPr="00294366">
        <w:t>G</w:t>
      </w:r>
      <w:r w:rsidR="000D77A6" w:rsidRPr="00294366">
        <w:t xml:space="preserve">eneric </w:t>
      </w:r>
      <w:r w:rsidRPr="00294366">
        <w:t>S</w:t>
      </w:r>
      <w:r w:rsidR="000D77A6" w:rsidRPr="00294366">
        <w:t xml:space="preserve">tatistical </w:t>
      </w:r>
      <w:r w:rsidRPr="00294366">
        <w:t>I</w:t>
      </w:r>
      <w:r w:rsidR="000D77A6" w:rsidRPr="00294366">
        <w:t xml:space="preserve">nformation </w:t>
      </w:r>
      <w:r w:rsidRPr="00294366">
        <w:t>M</w:t>
      </w:r>
      <w:r w:rsidR="000D77A6" w:rsidRPr="00294366">
        <w:t>odel (GSIM)</w:t>
      </w:r>
      <w:bookmarkEnd w:id="38"/>
      <w:bookmarkEnd w:id="39"/>
      <w:bookmarkEnd w:id="40"/>
      <w:bookmarkEnd w:id="41"/>
    </w:p>
    <w:p w:rsidR="000D77A6" w:rsidRPr="00294366" w:rsidRDefault="000D77A6" w:rsidP="00020BF5">
      <w:pPr>
        <w:rPr>
          <w:color w:val="auto"/>
        </w:rPr>
      </w:pPr>
    </w:p>
    <w:p w:rsidR="00020BF5" w:rsidRPr="00294366" w:rsidRDefault="00334EB5" w:rsidP="00020BF5">
      <w:pPr>
        <w:rPr>
          <w:color w:val="auto"/>
        </w:rPr>
      </w:pPr>
      <w:r w:rsidRPr="00294366">
        <w:rPr>
          <w:color w:val="auto"/>
        </w:rPr>
        <w:t>6</w:t>
      </w:r>
      <w:r w:rsidR="00011DF3" w:rsidRPr="00294366">
        <w:rPr>
          <w:color w:val="auto"/>
        </w:rPr>
        <w:t>3</w:t>
      </w:r>
      <w:r w:rsidR="00D1142E" w:rsidRPr="00294366">
        <w:rPr>
          <w:color w:val="auto"/>
        </w:rPr>
        <w:t>.</w:t>
      </w:r>
      <w:r w:rsidR="00D1142E" w:rsidRPr="00294366">
        <w:rPr>
          <w:color w:val="auto"/>
        </w:rPr>
        <w:tab/>
      </w:r>
      <w:r w:rsidR="00020BF5" w:rsidRPr="00294366">
        <w:rPr>
          <w:color w:val="auto"/>
        </w:rPr>
        <w:t>During the development of GSIM</w:t>
      </w:r>
      <w:r w:rsidR="000D77A6" w:rsidRPr="00294366">
        <w:rPr>
          <w:color w:val="auto"/>
        </w:rPr>
        <w:t>,</w:t>
      </w:r>
      <w:r w:rsidR="00020BF5" w:rsidRPr="00294366">
        <w:rPr>
          <w:color w:val="auto"/>
        </w:rPr>
        <w:t xml:space="preserve"> </w:t>
      </w:r>
      <w:r w:rsidR="001A1399" w:rsidRPr="00294366">
        <w:rPr>
          <w:color w:val="auto"/>
        </w:rPr>
        <w:t>Big Data</w:t>
      </w:r>
      <w:r w:rsidR="00020BF5" w:rsidRPr="00294366">
        <w:rPr>
          <w:color w:val="auto"/>
        </w:rPr>
        <w:t xml:space="preserve"> was raised as a use case that the model would </w:t>
      </w:r>
      <w:r w:rsidR="000D09BF" w:rsidRPr="00294366">
        <w:rPr>
          <w:color w:val="auto"/>
        </w:rPr>
        <w:t>likely</w:t>
      </w:r>
      <w:r w:rsidR="00020BF5" w:rsidRPr="00294366">
        <w:rPr>
          <w:color w:val="auto"/>
        </w:rPr>
        <w:t xml:space="preserve"> need to support. Given the lack of experience using </w:t>
      </w:r>
      <w:r w:rsidR="001A1399" w:rsidRPr="00294366">
        <w:rPr>
          <w:color w:val="auto"/>
        </w:rPr>
        <w:t>Big Data</w:t>
      </w:r>
      <w:r w:rsidR="00020BF5" w:rsidRPr="00294366">
        <w:rPr>
          <w:color w:val="auto"/>
        </w:rPr>
        <w:t xml:space="preserve"> and therefore </w:t>
      </w:r>
      <w:r w:rsidR="00073817" w:rsidRPr="00294366">
        <w:rPr>
          <w:color w:val="auto"/>
        </w:rPr>
        <w:t xml:space="preserve">the corresponding lack </w:t>
      </w:r>
      <w:r w:rsidR="00294366" w:rsidRPr="00294366">
        <w:rPr>
          <w:color w:val="auto"/>
        </w:rPr>
        <w:t>of clear</w:t>
      </w:r>
      <w:r w:rsidR="00020BF5" w:rsidRPr="00294366">
        <w:rPr>
          <w:color w:val="auto"/>
        </w:rPr>
        <w:t xml:space="preserve"> cases for what was needed to be supported no information pertaining directly to </w:t>
      </w:r>
      <w:r w:rsidR="001A1399" w:rsidRPr="00294366">
        <w:rPr>
          <w:color w:val="auto"/>
        </w:rPr>
        <w:t>Big Data</w:t>
      </w:r>
      <w:r w:rsidR="00020BF5" w:rsidRPr="00294366">
        <w:rPr>
          <w:color w:val="auto"/>
        </w:rPr>
        <w:t xml:space="preserve"> was modelled. For the key areas where there was likely to be a different approach required to support </w:t>
      </w:r>
      <w:r w:rsidR="001A1399" w:rsidRPr="00294366">
        <w:rPr>
          <w:color w:val="auto"/>
        </w:rPr>
        <w:t>Big Data</w:t>
      </w:r>
      <w:r w:rsidR="00020BF5" w:rsidRPr="00294366">
        <w:rPr>
          <w:color w:val="auto"/>
        </w:rPr>
        <w:t xml:space="preserve"> consideration was given to where this could be added in future e.g. types of dataset, methods of </w:t>
      </w:r>
      <w:r w:rsidR="000D09BF" w:rsidRPr="00294366">
        <w:rPr>
          <w:color w:val="auto"/>
        </w:rPr>
        <w:t>acquisition</w:t>
      </w:r>
      <w:r w:rsidR="00020BF5" w:rsidRPr="00294366">
        <w:rPr>
          <w:color w:val="auto"/>
        </w:rPr>
        <w:t>. In regard to unstructured datasets the GSIM documentation notes: </w:t>
      </w:r>
    </w:p>
    <w:p w:rsidR="00020BF5" w:rsidRPr="00294366" w:rsidRDefault="00020BF5" w:rsidP="00020BF5">
      <w:pPr>
        <w:rPr>
          <w:color w:val="auto"/>
        </w:rPr>
      </w:pPr>
    </w:p>
    <w:p w:rsidR="00020BF5" w:rsidRPr="00294366" w:rsidRDefault="000D77A6" w:rsidP="000D77A6">
      <w:pPr>
        <w:ind w:left="720"/>
        <w:rPr>
          <w:i/>
          <w:color w:val="auto"/>
        </w:rPr>
      </w:pPr>
      <w:r w:rsidRPr="00294366">
        <w:rPr>
          <w:i/>
          <w:color w:val="auto"/>
        </w:rPr>
        <w:t>“</w:t>
      </w:r>
      <w:r w:rsidR="00020BF5" w:rsidRPr="00294366">
        <w:rPr>
          <w:i/>
          <w:color w:val="auto"/>
        </w:rPr>
        <w:t>GSIM states that all </w:t>
      </w:r>
      <w:r w:rsidR="00020BF5" w:rsidRPr="00294366">
        <w:rPr>
          <w:i/>
          <w:iCs/>
          <w:color w:val="auto"/>
        </w:rPr>
        <w:t>Data Sets</w:t>
      </w:r>
      <w:r w:rsidR="00020BF5" w:rsidRPr="00294366">
        <w:rPr>
          <w:i/>
          <w:color w:val="auto"/>
        </w:rPr>
        <w:t> must have a structure associated with them. There are, however, cases where a </w:t>
      </w:r>
      <w:r w:rsidR="00020BF5" w:rsidRPr="00294366">
        <w:rPr>
          <w:i/>
          <w:iCs/>
          <w:color w:val="auto"/>
        </w:rPr>
        <w:t>Data Set</w:t>
      </w:r>
      <w:r w:rsidR="00020BF5" w:rsidRPr="00294366">
        <w:rPr>
          <w:i/>
          <w:color w:val="auto"/>
        </w:rPr>
        <w:t> has no structure – because it was not stored or lost, or it is not known. This type of data may become more prevalent for statistical organizations in the future. In order for a statistical organization to use this data, the data will need to go through a process of being structured. For example, in a case of investigation of new potential data sources for a new or changed </w:t>
      </w:r>
      <w:r w:rsidR="00020BF5" w:rsidRPr="00294366">
        <w:rPr>
          <w:i/>
          <w:iCs/>
          <w:color w:val="auto"/>
        </w:rPr>
        <w:t>Statistical Need</w:t>
      </w:r>
      <w:r w:rsidR="00020BF5" w:rsidRPr="00294366">
        <w:rPr>
          <w:i/>
          <w:color w:val="auto"/>
        </w:rPr>
        <w:t xml:space="preserve">, there will need to be a process where these new data are </w:t>
      </w:r>
      <w:r w:rsidR="000D09BF" w:rsidRPr="00294366">
        <w:rPr>
          <w:i/>
          <w:color w:val="auto"/>
        </w:rPr>
        <w:t>analysed</w:t>
      </w:r>
      <w:r w:rsidR="00020BF5" w:rsidRPr="00294366">
        <w:rPr>
          <w:i/>
          <w:color w:val="auto"/>
        </w:rPr>
        <w:t xml:space="preserve"> to determine their content and structure. It is only after this process that these new </w:t>
      </w:r>
      <w:r w:rsidR="00020BF5" w:rsidRPr="00294366">
        <w:rPr>
          <w:i/>
          <w:iCs/>
          <w:color w:val="auto"/>
        </w:rPr>
        <w:t>Data Sets</w:t>
      </w:r>
      <w:r w:rsidR="00020BF5" w:rsidRPr="00294366">
        <w:rPr>
          <w:i/>
          <w:color w:val="auto"/>
        </w:rPr>
        <w:t> can be described using the </w:t>
      </w:r>
      <w:r w:rsidR="00020BF5" w:rsidRPr="00294366">
        <w:rPr>
          <w:i/>
          <w:iCs/>
          <w:color w:val="auto"/>
        </w:rPr>
        <w:t>Data Structure</w:t>
      </w:r>
      <w:r w:rsidR="00020BF5" w:rsidRPr="00294366">
        <w:rPr>
          <w:i/>
          <w:color w:val="auto"/>
        </w:rPr>
        <w:t> objects. This unstructured data is currently described by GSIM as a </w:t>
      </w:r>
      <w:r w:rsidR="00020BF5" w:rsidRPr="00294366">
        <w:rPr>
          <w:i/>
          <w:iCs/>
          <w:color w:val="auto"/>
        </w:rPr>
        <w:t>Process Input</w:t>
      </w:r>
      <w:r w:rsidR="00020BF5" w:rsidRPr="00294366">
        <w:rPr>
          <w:i/>
          <w:color w:val="auto"/>
        </w:rPr>
        <w:t>. Organizations could extend GSIM to capture this use case by creating a new subtype of the </w:t>
      </w:r>
      <w:r w:rsidR="00020BF5" w:rsidRPr="00294366">
        <w:rPr>
          <w:i/>
          <w:iCs/>
          <w:color w:val="auto"/>
        </w:rPr>
        <w:t>Information Set</w:t>
      </w:r>
      <w:r w:rsidR="00020BF5" w:rsidRPr="00294366">
        <w:rPr>
          <w:i/>
          <w:color w:val="auto"/>
        </w:rPr>
        <w:t> object.</w:t>
      </w:r>
      <w:r w:rsidRPr="00294366">
        <w:rPr>
          <w:i/>
          <w:color w:val="auto"/>
        </w:rPr>
        <w:t>”</w:t>
      </w:r>
      <w:r w:rsidRPr="00294366">
        <w:rPr>
          <w:rStyle w:val="FootnoteReference"/>
          <w:i/>
          <w:color w:val="auto"/>
        </w:rPr>
        <w:footnoteReference w:id="21"/>
      </w:r>
    </w:p>
    <w:p w:rsidR="00020BF5" w:rsidRPr="00294366" w:rsidRDefault="00020BF5" w:rsidP="00020BF5">
      <w:pPr>
        <w:rPr>
          <w:color w:val="auto"/>
        </w:rPr>
      </w:pPr>
    </w:p>
    <w:p w:rsidR="00020BF5" w:rsidRPr="00294366" w:rsidRDefault="00334EB5" w:rsidP="00020BF5">
      <w:pPr>
        <w:rPr>
          <w:color w:val="auto"/>
        </w:rPr>
      </w:pPr>
      <w:r w:rsidRPr="00294366">
        <w:rPr>
          <w:color w:val="auto"/>
        </w:rPr>
        <w:t>6</w:t>
      </w:r>
      <w:r w:rsidR="00011DF3" w:rsidRPr="00294366">
        <w:rPr>
          <w:color w:val="auto"/>
        </w:rPr>
        <w:t>4</w:t>
      </w:r>
      <w:r w:rsidR="00D1142E" w:rsidRPr="00294366">
        <w:rPr>
          <w:color w:val="auto"/>
        </w:rPr>
        <w:t>.</w:t>
      </w:r>
      <w:r w:rsidR="00D1142E" w:rsidRPr="00294366">
        <w:rPr>
          <w:color w:val="auto"/>
        </w:rPr>
        <w:tab/>
      </w:r>
      <w:r w:rsidR="00020BF5" w:rsidRPr="00294366">
        <w:rPr>
          <w:color w:val="auto"/>
        </w:rPr>
        <w:t xml:space="preserve">Once clear use cases and processes for </w:t>
      </w:r>
      <w:r w:rsidR="001A1399" w:rsidRPr="00294366">
        <w:rPr>
          <w:color w:val="auto"/>
        </w:rPr>
        <w:t>Big Data</w:t>
      </w:r>
      <w:r w:rsidR="00020BF5" w:rsidRPr="00294366">
        <w:rPr>
          <w:color w:val="auto"/>
        </w:rPr>
        <w:t xml:space="preserve"> are developed within official statistical </w:t>
      </w:r>
      <w:r w:rsidR="00734D89" w:rsidRPr="00294366">
        <w:rPr>
          <w:color w:val="auto"/>
        </w:rPr>
        <w:t>organization</w:t>
      </w:r>
      <w:r w:rsidR="00020BF5" w:rsidRPr="00294366">
        <w:rPr>
          <w:color w:val="auto"/>
        </w:rPr>
        <w:t>s GSIM can be expanded to support.</w:t>
      </w:r>
    </w:p>
    <w:p w:rsidR="00020BF5" w:rsidRPr="00294366" w:rsidRDefault="00020BF5" w:rsidP="00020BF5">
      <w:pPr>
        <w:rPr>
          <w:color w:val="auto"/>
        </w:rPr>
      </w:pPr>
    </w:p>
    <w:p w:rsidR="00C537E4" w:rsidRPr="00294366" w:rsidRDefault="00020BF5" w:rsidP="00C537E4">
      <w:pPr>
        <w:pStyle w:val="Heading3"/>
      </w:pPr>
      <w:bookmarkStart w:id="42" w:name="_Toc382831952"/>
      <w:bookmarkStart w:id="43" w:name="_Toc382837187"/>
      <w:bookmarkStart w:id="44" w:name="_Toc382837271"/>
      <w:bookmarkStart w:id="45" w:name="_Toc383013332"/>
      <w:r w:rsidRPr="00294366">
        <w:t xml:space="preserve">Quality </w:t>
      </w:r>
      <w:r w:rsidR="000D09BF" w:rsidRPr="00294366">
        <w:t>Framework</w:t>
      </w:r>
      <w:bookmarkEnd w:id="42"/>
      <w:bookmarkEnd w:id="43"/>
      <w:bookmarkEnd w:id="44"/>
      <w:bookmarkEnd w:id="45"/>
    </w:p>
    <w:p w:rsidR="00C537E4" w:rsidRPr="00294366" w:rsidRDefault="00C537E4" w:rsidP="00C537E4">
      <w:pPr>
        <w:rPr>
          <w:color w:val="auto"/>
        </w:rPr>
      </w:pPr>
    </w:p>
    <w:p w:rsidR="00E20446" w:rsidRPr="00294366" w:rsidRDefault="00334EB5" w:rsidP="00E20446">
      <w:pPr>
        <w:rPr>
          <w:color w:val="auto"/>
        </w:rPr>
      </w:pPr>
      <w:r w:rsidRPr="00294366">
        <w:rPr>
          <w:color w:val="auto"/>
        </w:rPr>
        <w:t>6</w:t>
      </w:r>
      <w:r w:rsidR="00011DF3" w:rsidRPr="00294366">
        <w:rPr>
          <w:color w:val="auto"/>
        </w:rPr>
        <w:t>5</w:t>
      </w:r>
      <w:r w:rsidR="00D1142E" w:rsidRPr="00294366">
        <w:rPr>
          <w:color w:val="auto"/>
        </w:rPr>
        <w:t>.</w:t>
      </w:r>
      <w:r w:rsidR="00D1142E" w:rsidRPr="00294366">
        <w:rPr>
          <w:color w:val="auto"/>
        </w:rPr>
        <w:tab/>
      </w:r>
      <w:r w:rsidR="00E20446" w:rsidRPr="00294366">
        <w:rPr>
          <w:color w:val="auto"/>
        </w:rPr>
        <w:t>Principle 5 of the Fundamental Principles of Official Statistics</w:t>
      </w:r>
      <w:r w:rsidR="00D1142E" w:rsidRPr="00294366">
        <w:rPr>
          <w:rStyle w:val="FootnoteReference"/>
          <w:color w:val="auto"/>
        </w:rPr>
        <w:footnoteReference w:id="22"/>
      </w:r>
      <w:r w:rsidR="00E20446" w:rsidRPr="00294366">
        <w:rPr>
          <w:color w:val="auto"/>
        </w:rPr>
        <w:t> states that:</w:t>
      </w:r>
    </w:p>
    <w:p w:rsidR="00E20446" w:rsidRPr="00294366" w:rsidRDefault="00E20446" w:rsidP="00E20446">
      <w:pPr>
        <w:rPr>
          <w:color w:val="auto"/>
        </w:rPr>
      </w:pPr>
    </w:p>
    <w:p w:rsidR="00E20446" w:rsidRPr="00294366" w:rsidRDefault="00E20446" w:rsidP="00E20446">
      <w:pPr>
        <w:ind w:left="720"/>
        <w:rPr>
          <w:i/>
          <w:color w:val="auto"/>
        </w:rPr>
      </w:pPr>
      <w:r w:rsidRPr="00294366">
        <w:rPr>
          <w:i/>
          <w:color w:val="auto"/>
        </w:rPr>
        <w:t>Data for statistical purposes </w:t>
      </w:r>
      <w:r w:rsidRPr="00294366">
        <w:rPr>
          <w:b/>
          <w:bCs/>
          <w:i/>
          <w:color w:val="auto"/>
        </w:rPr>
        <w:t>may be drawn from all types of sources</w:t>
      </w:r>
      <w:r w:rsidRPr="00294366">
        <w:rPr>
          <w:i/>
          <w:color w:val="auto"/>
        </w:rPr>
        <w:t>, be they statistical surveys or administrative records. Statistical agencies are to choose the source with regard to </w:t>
      </w:r>
      <w:r w:rsidRPr="00294366">
        <w:rPr>
          <w:b/>
          <w:bCs/>
          <w:i/>
          <w:color w:val="auto"/>
        </w:rPr>
        <w:t>quality, timeliness, costs and the burden on respondents</w:t>
      </w:r>
      <w:r w:rsidRPr="00294366">
        <w:rPr>
          <w:i/>
          <w:color w:val="auto"/>
        </w:rPr>
        <w:t>.</w:t>
      </w:r>
    </w:p>
    <w:p w:rsidR="00E20446" w:rsidRPr="00294366" w:rsidRDefault="00E20446" w:rsidP="00E20446">
      <w:pPr>
        <w:rPr>
          <w:color w:val="auto"/>
        </w:rPr>
      </w:pPr>
    </w:p>
    <w:p w:rsidR="00FC372E" w:rsidRPr="00294366" w:rsidRDefault="00334EB5" w:rsidP="00C537E4">
      <w:pPr>
        <w:rPr>
          <w:color w:val="auto"/>
        </w:rPr>
      </w:pPr>
      <w:r w:rsidRPr="00294366">
        <w:rPr>
          <w:color w:val="auto"/>
        </w:rPr>
        <w:t>6</w:t>
      </w:r>
      <w:r w:rsidR="00011DF3" w:rsidRPr="00294366">
        <w:rPr>
          <w:color w:val="auto"/>
        </w:rPr>
        <w:t>6</w:t>
      </w:r>
      <w:r w:rsidR="00D1142E" w:rsidRPr="00294366">
        <w:rPr>
          <w:color w:val="auto"/>
        </w:rPr>
        <w:t>.</w:t>
      </w:r>
      <w:r w:rsidR="00D1142E" w:rsidRPr="00294366">
        <w:rPr>
          <w:color w:val="auto"/>
        </w:rPr>
        <w:tab/>
      </w:r>
      <w:r w:rsidR="00E20446" w:rsidRPr="00294366">
        <w:rPr>
          <w:color w:val="auto"/>
        </w:rPr>
        <w:t xml:space="preserve">This means that it is perfectly acceptable to use any type of Big Data source, as long as it meets the four requirements of quality, timeliness, cost and burden. </w:t>
      </w:r>
      <w:r w:rsidR="00FC372E" w:rsidRPr="00294366">
        <w:rPr>
          <w:color w:val="auto"/>
        </w:rPr>
        <w:t xml:space="preserve">Whether the data </w:t>
      </w:r>
      <w:r w:rsidR="00E20446" w:rsidRPr="00294366">
        <w:rPr>
          <w:color w:val="auto"/>
        </w:rPr>
        <w:t xml:space="preserve">source </w:t>
      </w:r>
      <w:r w:rsidR="00FC372E" w:rsidRPr="00294366">
        <w:rPr>
          <w:color w:val="auto"/>
        </w:rPr>
        <w:t xml:space="preserve">is fit for use will be an important issue for the </w:t>
      </w:r>
      <w:r w:rsidR="00E20446" w:rsidRPr="00294366">
        <w:rPr>
          <w:color w:val="auto"/>
        </w:rPr>
        <w:t xml:space="preserve">statistical industry. </w:t>
      </w:r>
      <w:r w:rsidR="00FC372E" w:rsidRPr="00294366">
        <w:rPr>
          <w:color w:val="auto"/>
        </w:rPr>
        <w:t xml:space="preserve">The paragraph below set out the considerations statistical </w:t>
      </w:r>
      <w:r w:rsidR="00734D89" w:rsidRPr="00294366">
        <w:rPr>
          <w:color w:val="auto"/>
        </w:rPr>
        <w:t>organization</w:t>
      </w:r>
      <w:r w:rsidR="00FC372E" w:rsidRPr="00294366">
        <w:rPr>
          <w:color w:val="auto"/>
        </w:rPr>
        <w:t xml:space="preserve">s will need to take into account when </w:t>
      </w:r>
      <w:r w:rsidR="001524C0" w:rsidRPr="00294366">
        <w:rPr>
          <w:color w:val="auto"/>
        </w:rPr>
        <w:t xml:space="preserve">looking at Big Data sources. </w:t>
      </w:r>
    </w:p>
    <w:p w:rsidR="003E3AB7" w:rsidRPr="00294366" w:rsidRDefault="003E3AB7" w:rsidP="00C537E4">
      <w:pPr>
        <w:rPr>
          <w:color w:val="auto"/>
        </w:rPr>
      </w:pPr>
    </w:p>
    <w:p w:rsidR="00C537E4" w:rsidRPr="00294366" w:rsidRDefault="00334EB5" w:rsidP="001524C0">
      <w:pPr>
        <w:rPr>
          <w:color w:val="auto"/>
        </w:rPr>
      </w:pPr>
      <w:r w:rsidRPr="00294366">
        <w:rPr>
          <w:color w:val="auto"/>
        </w:rPr>
        <w:t>6</w:t>
      </w:r>
      <w:r w:rsidR="00011DF3" w:rsidRPr="00294366">
        <w:rPr>
          <w:color w:val="auto"/>
        </w:rPr>
        <w:t>7</w:t>
      </w:r>
      <w:r w:rsidR="00D1142E" w:rsidRPr="00294366">
        <w:rPr>
          <w:color w:val="auto"/>
        </w:rPr>
        <w:t>.</w:t>
      </w:r>
      <w:r w:rsidR="00D1142E" w:rsidRPr="00294366">
        <w:rPr>
          <w:color w:val="auto"/>
        </w:rPr>
        <w:tab/>
      </w:r>
      <w:r w:rsidR="00C537E4" w:rsidRPr="00294366">
        <w:rPr>
          <w:color w:val="auto"/>
        </w:rPr>
        <w:t>The </w:t>
      </w:r>
      <w:r w:rsidR="00C537E4" w:rsidRPr="00294366">
        <w:rPr>
          <w:b/>
          <w:bCs/>
          <w:color w:val="auto"/>
        </w:rPr>
        <w:t>first step</w:t>
      </w:r>
      <w:r w:rsidR="00C537E4" w:rsidRPr="00294366">
        <w:rPr>
          <w:color w:val="auto"/>
        </w:rPr>
        <w:t> is to identify potential sources</w:t>
      </w:r>
      <w:r w:rsidR="001524C0" w:rsidRPr="00294366">
        <w:rPr>
          <w:color w:val="auto"/>
        </w:rPr>
        <w:t xml:space="preserve"> of Big Data. This may be undertaken using i</w:t>
      </w:r>
      <w:r w:rsidR="00C537E4" w:rsidRPr="00294366">
        <w:rPr>
          <w:color w:val="auto"/>
        </w:rPr>
        <w:t>nternet searches</w:t>
      </w:r>
      <w:r w:rsidR="001524C0" w:rsidRPr="00294366">
        <w:rPr>
          <w:color w:val="auto"/>
        </w:rPr>
        <w:t>, d</w:t>
      </w:r>
      <w:r w:rsidR="00C537E4" w:rsidRPr="00294366">
        <w:rPr>
          <w:color w:val="auto"/>
        </w:rPr>
        <w:t>ata markets</w:t>
      </w:r>
      <w:r w:rsidR="001524C0" w:rsidRPr="00294366">
        <w:rPr>
          <w:color w:val="auto"/>
        </w:rPr>
        <w:t xml:space="preserve"> or g</w:t>
      </w:r>
      <w:r w:rsidR="00C537E4" w:rsidRPr="00294366">
        <w:rPr>
          <w:color w:val="auto"/>
        </w:rPr>
        <w:t xml:space="preserve">ood practices from other </w:t>
      </w:r>
      <w:r w:rsidR="00734D89" w:rsidRPr="00294366">
        <w:rPr>
          <w:color w:val="auto"/>
        </w:rPr>
        <w:t>organization</w:t>
      </w:r>
      <w:r w:rsidR="00C537E4" w:rsidRPr="00294366">
        <w:rPr>
          <w:color w:val="auto"/>
        </w:rPr>
        <w:t>s</w:t>
      </w:r>
    </w:p>
    <w:p w:rsidR="00C537E4" w:rsidRPr="00294366" w:rsidRDefault="00C537E4" w:rsidP="00C537E4">
      <w:pPr>
        <w:rPr>
          <w:color w:val="auto"/>
        </w:rPr>
      </w:pPr>
      <w:r w:rsidRPr="00294366">
        <w:rPr>
          <w:color w:val="auto"/>
        </w:rPr>
        <w:t> </w:t>
      </w:r>
    </w:p>
    <w:p w:rsidR="00C537E4" w:rsidRPr="00294366" w:rsidRDefault="00334EB5" w:rsidP="00C537E4">
      <w:pPr>
        <w:rPr>
          <w:color w:val="auto"/>
        </w:rPr>
      </w:pPr>
      <w:r w:rsidRPr="00294366">
        <w:rPr>
          <w:color w:val="auto"/>
        </w:rPr>
        <w:t>6</w:t>
      </w:r>
      <w:r w:rsidR="00011DF3" w:rsidRPr="00294366">
        <w:rPr>
          <w:color w:val="auto"/>
        </w:rPr>
        <w:t>8</w:t>
      </w:r>
      <w:r w:rsidR="00D1142E" w:rsidRPr="00294366">
        <w:rPr>
          <w:color w:val="auto"/>
        </w:rPr>
        <w:t>.</w:t>
      </w:r>
      <w:r w:rsidR="00D1142E" w:rsidRPr="00294366">
        <w:rPr>
          <w:color w:val="auto"/>
        </w:rPr>
        <w:tab/>
      </w:r>
      <w:r w:rsidR="00C537E4" w:rsidRPr="00294366">
        <w:rPr>
          <w:color w:val="auto"/>
        </w:rPr>
        <w:t>The </w:t>
      </w:r>
      <w:r w:rsidR="00C537E4" w:rsidRPr="00294366">
        <w:rPr>
          <w:b/>
          <w:bCs/>
          <w:color w:val="auto"/>
        </w:rPr>
        <w:t>second step</w:t>
      </w:r>
      <w:r w:rsidR="00C537E4" w:rsidRPr="00294366">
        <w:rPr>
          <w:color w:val="auto"/>
        </w:rPr>
        <w:t> is a preliminary assessment of the suitability of these sources. For this, a suitable quality assessment framework</w:t>
      </w:r>
      <w:r w:rsidR="00A86FF6" w:rsidRPr="00294366">
        <w:rPr>
          <w:color w:val="auto"/>
        </w:rPr>
        <w:t xml:space="preserve"> is needed</w:t>
      </w:r>
      <w:r w:rsidR="00C537E4" w:rsidRPr="00294366">
        <w:rPr>
          <w:color w:val="auto"/>
        </w:rPr>
        <w:t>. Good starting points could be the </w:t>
      </w:r>
      <w:hyperlink r:id="rId15" w:tgtFrame="_blank" w:history="1">
        <w:r w:rsidR="00C537E4" w:rsidRPr="00294366">
          <w:rPr>
            <w:color w:val="auto"/>
          </w:rPr>
          <w:t>National Quality Assurance Framework</w:t>
        </w:r>
      </w:hyperlink>
      <w:r w:rsidR="00C537E4" w:rsidRPr="00294366">
        <w:rPr>
          <w:color w:val="auto"/>
        </w:rPr>
        <w:t> developed by the UN Statistical Division, the </w:t>
      </w:r>
      <w:hyperlink r:id="rId16" w:tgtFrame="_blank" w:history="1">
        <w:r w:rsidR="00C537E4" w:rsidRPr="00294366">
          <w:rPr>
            <w:color w:val="auto"/>
          </w:rPr>
          <w:t>checklist for the quality evaluation of administrative data sources</w:t>
        </w:r>
      </w:hyperlink>
      <w:r w:rsidR="00C537E4" w:rsidRPr="00294366">
        <w:rPr>
          <w:color w:val="auto"/>
        </w:rPr>
        <w:t> published by Statistics Netherlands, and the checklists produced as </w:t>
      </w:r>
      <w:hyperlink r:id="rId17" w:tgtFrame="_blank" w:history="1">
        <w:r w:rsidR="00C537E4" w:rsidRPr="00294366">
          <w:rPr>
            <w:color w:val="auto"/>
          </w:rPr>
          <w:t>outputs 2a and 2b</w:t>
        </w:r>
      </w:hyperlink>
      <w:r w:rsidR="00C537E4" w:rsidRPr="00294366">
        <w:rPr>
          <w:color w:val="auto"/>
        </w:rPr>
        <w:t> of the ESSNet project on the Use of Administrative and Accounts Data for Business Statistics. This assessment is likely to include topics such as:</w:t>
      </w:r>
    </w:p>
    <w:p w:rsidR="00C537E4" w:rsidRPr="00294366" w:rsidRDefault="00C537E4" w:rsidP="00C537E4">
      <w:pPr>
        <w:rPr>
          <w:color w:val="auto"/>
        </w:rPr>
      </w:pPr>
    </w:p>
    <w:p w:rsidR="00C537E4" w:rsidRPr="00294366" w:rsidRDefault="00C537E4" w:rsidP="00D8062F">
      <w:pPr>
        <w:pStyle w:val="ListParagraph"/>
        <w:numPr>
          <w:ilvl w:val="0"/>
          <w:numId w:val="1"/>
        </w:numPr>
        <w:rPr>
          <w:color w:val="auto"/>
        </w:rPr>
      </w:pPr>
      <w:r w:rsidRPr="00294366">
        <w:rPr>
          <w:color w:val="auto"/>
        </w:rPr>
        <w:t>Relevance - how close are the measured concepts and the concepts required for statistical purposes</w:t>
      </w:r>
    </w:p>
    <w:p w:rsidR="00C537E4" w:rsidRPr="00294366" w:rsidRDefault="00C537E4" w:rsidP="00D8062F">
      <w:pPr>
        <w:pStyle w:val="ListParagraph"/>
        <w:numPr>
          <w:ilvl w:val="0"/>
          <w:numId w:val="1"/>
        </w:numPr>
        <w:rPr>
          <w:color w:val="auto"/>
        </w:rPr>
      </w:pPr>
      <w:r w:rsidRPr="00294366">
        <w:rPr>
          <w:color w:val="auto"/>
        </w:rPr>
        <w:t>Coverage of the target population</w:t>
      </w:r>
    </w:p>
    <w:p w:rsidR="00C537E4" w:rsidRPr="00294366" w:rsidRDefault="00C537E4" w:rsidP="00D8062F">
      <w:pPr>
        <w:pStyle w:val="ListParagraph"/>
        <w:numPr>
          <w:ilvl w:val="0"/>
          <w:numId w:val="1"/>
        </w:numPr>
        <w:rPr>
          <w:color w:val="auto"/>
        </w:rPr>
      </w:pPr>
      <w:r w:rsidRPr="00294366">
        <w:rPr>
          <w:color w:val="auto"/>
        </w:rPr>
        <w:t>Representativeness - any biases?</w:t>
      </w:r>
    </w:p>
    <w:p w:rsidR="00C537E4" w:rsidRPr="00294366" w:rsidRDefault="00C537E4" w:rsidP="00C537E4">
      <w:pPr>
        <w:rPr>
          <w:color w:val="auto"/>
        </w:rPr>
      </w:pPr>
    </w:p>
    <w:p w:rsidR="00C537E4" w:rsidRPr="00294366" w:rsidRDefault="00334EB5" w:rsidP="00C537E4">
      <w:pPr>
        <w:rPr>
          <w:color w:val="auto"/>
        </w:rPr>
      </w:pPr>
      <w:r w:rsidRPr="00294366">
        <w:rPr>
          <w:color w:val="auto"/>
        </w:rPr>
        <w:lastRenderedPageBreak/>
        <w:t>6</w:t>
      </w:r>
      <w:r w:rsidR="00011DF3" w:rsidRPr="00294366">
        <w:rPr>
          <w:color w:val="auto"/>
        </w:rPr>
        <w:t>9</w:t>
      </w:r>
      <w:r w:rsidR="00D1142E" w:rsidRPr="00294366">
        <w:rPr>
          <w:color w:val="auto"/>
        </w:rPr>
        <w:t>.</w:t>
      </w:r>
      <w:r w:rsidR="00D1142E" w:rsidRPr="00294366">
        <w:rPr>
          <w:color w:val="auto"/>
        </w:rPr>
        <w:tab/>
      </w:r>
      <w:r w:rsidR="00C537E4" w:rsidRPr="00294366">
        <w:rPr>
          <w:color w:val="auto"/>
        </w:rPr>
        <w:t>The typology provid</w:t>
      </w:r>
      <w:r w:rsidR="00734D89" w:rsidRPr="00294366">
        <w:rPr>
          <w:color w:val="auto"/>
        </w:rPr>
        <w:t>es a good way of compartmentalis</w:t>
      </w:r>
      <w:r w:rsidR="00C537E4" w:rsidRPr="00294366">
        <w:rPr>
          <w:color w:val="auto"/>
        </w:rPr>
        <w:t xml:space="preserve">ing the sources of </w:t>
      </w:r>
      <w:r w:rsidR="001A1399" w:rsidRPr="00294366">
        <w:rPr>
          <w:color w:val="auto"/>
        </w:rPr>
        <w:t>Big Data</w:t>
      </w:r>
      <w:r w:rsidR="00C537E4" w:rsidRPr="00294366">
        <w:rPr>
          <w:color w:val="auto"/>
        </w:rPr>
        <w:t>, and thus, evaluations of veracity can be addressed through this classification. Indeed, each subgroup in the classification can be said to generate data that ought to include some general caveats as to its uses and suitability. In this regards a framework to assess the fitness for use should be part and</w:t>
      </w:r>
      <w:r w:rsidR="00FC372E" w:rsidRPr="00294366">
        <w:rPr>
          <w:color w:val="auto"/>
        </w:rPr>
        <w:t xml:space="preserve"> parcel of a Quality framework.</w:t>
      </w:r>
    </w:p>
    <w:p w:rsidR="00C537E4" w:rsidRPr="00294366" w:rsidRDefault="00C537E4" w:rsidP="00C537E4">
      <w:pPr>
        <w:rPr>
          <w:color w:val="auto"/>
        </w:rPr>
      </w:pPr>
      <w:r w:rsidRPr="00294366">
        <w:rPr>
          <w:color w:val="auto"/>
        </w:rPr>
        <w:t> </w:t>
      </w:r>
    </w:p>
    <w:p w:rsidR="00C537E4" w:rsidRPr="00294366" w:rsidRDefault="00011DF3" w:rsidP="00C537E4">
      <w:pPr>
        <w:rPr>
          <w:color w:val="auto"/>
        </w:rPr>
      </w:pPr>
      <w:r w:rsidRPr="00294366">
        <w:rPr>
          <w:color w:val="auto"/>
        </w:rPr>
        <w:t>70</w:t>
      </w:r>
      <w:r w:rsidR="00D1142E" w:rsidRPr="00294366">
        <w:rPr>
          <w:color w:val="auto"/>
        </w:rPr>
        <w:t>.</w:t>
      </w:r>
      <w:r w:rsidR="00D1142E" w:rsidRPr="00294366">
        <w:rPr>
          <w:color w:val="auto"/>
        </w:rPr>
        <w:tab/>
      </w:r>
      <w:r w:rsidR="00C537E4" w:rsidRPr="00294366">
        <w:rPr>
          <w:color w:val="auto"/>
        </w:rPr>
        <w:t>The </w:t>
      </w:r>
      <w:r w:rsidR="00C537E4" w:rsidRPr="00294366">
        <w:rPr>
          <w:b/>
          <w:bCs/>
          <w:color w:val="auto"/>
        </w:rPr>
        <w:t>third step</w:t>
      </w:r>
      <w:r w:rsidR="00C537E4" w:rsidRPr="00294366">
        <w:rPr>
          <w:color w:val="auto"/>
        </w:rPr>
        <w:t xml:space="preserve"> is to get access to the </w:t>
      </w:r>
      <w:r w:rsidR="001A1399" w:rsidRPr="00294366">
        <w:rPr>
          <w:color w:val="auto"/>
        </w:rPr>
        <w:t>Big Data</w:t>
      </w:r>
      <w:r w:rsidR="00C537E4" w:rsidRPr="00294366">
        <w:rPr>
          <w:color w:val="auto"/>
        </w:rPr>
        <w:t xml:space="preserve"> source. In some cases, particularly where the source is freely available to anyone, this will be relatively easy, however other cases, e.g. commercially sensitive data, are likely to require much more effort. Four types of frameworks are needed to govern access:</w:t>
      </w:r>
    </w:p>
    <w:p w:rsidR="00C537E4" w:rsidRPr="00294366" w:rsidRDefault="00C537E4" w:rsidP="00C537E4">
      <w:pPr>
        <w:rPr>
          <w:color w:val="auto"/>
        </w:rPr>
      </w:pPr>
    </w:p>
    <w:p w:rsidR="00C537E4" w:rsidRPr="00294366" w:rsidRDefault="00C537E4" w:rsidP="00D8062F">
      <w:pPr>
        <w:pStyle w:val="ListParagraph"/>
        <w:numPr>
          <w:ilvl w:val="0"/>
          <w:numId w:val="2"/>
        </w:numPr>
        <w:rPr>
          <w:color w:val="auto"/>
        </w:rPr>
      </w:pPr>
      <w:r w:rsidRPr="00294366">
        <w:rPr>
          <w:color w:val="auto"/>
        </w:rPr>
        <w:t>Legal framework - legislation to guarantee, permit or restrict access</w:t>
      </w:r>
    </w:p>
    <w:p w:rsidR="00C537E4" w:rsidRPr="00294366" w:rsidRDefault="00C537E4" w:rsidP="00D8062F">
      <w:pPr>
        <w:pStyle w:val="ListParagraph"/>
        <w:numPr>
          <w:ilvl w:val="0"/>
          <w:numId w:val="2"/>
        </w:numPr>
        <w:rPr>
          <w:color w:val="auto"/>
        </w:rPr>
      </w:pPr>
      <w:r w:rsidRPr="00294366">
        <w:rPr>
          <w:color w:val="auto"/>
        </w:rPr>
        <w:t xml:space="preserve">Policy framework - government or </w:t>
      </w:r>
      <w:r w:rsidR="00734D89" w:rsidRPr="00294366">
        <w:rPr>
          <w:color w:val="auto"/>
        </w:rPr>
        <w:t>organization</w:t>
      </w:r>
      <w:r w:rsidRPr="00294366">
        <w:rPr>
          <w:color w:val="auto"/>
        </w:rPr>
        <w:t>al policies, including codes of practice and data protection</w:t>
      </w:r>
    </w:p>
    <w:p w:rsidR="00C537E4" w:rsidRPr="00294366" w:rsidRDefault="00734D89" w:rsidP="00D8062F">
      <w:pPr>
        <w:pStyle w:val="ListParagraph"/>
        <w:numPr>
          <w:ilvl w:val="0"/>
          <w:numId w:val="2"/>
        </w:numPr>
        <w:rPr>
          <w:color w:val="auto"/>
        </w:rPr>
      </w:pPr>
      <w:r w:rsidRPr="00294366">
        <w:rPr>
          <w:color w:val="auto"/>
        </w:rPr>
        <w:t>Organization</w:t>
      </w:r>
      <w:r w:rsidR="00C537E4" w:rsidRPr="00294366">
        <w:rPr>
          <w:color w:val="auto"/>
        </w:rPr>
        <w:t>al framework - data access arrangements with suppliers, e.g. contracts, informal agreements etc.</w:t>
      </w:r>
    </w:p>
    <w:p w:rsidR="00C537E4" w:rsidRPr="00294366" w:rsidRDefault="00C537E4" w:rsidP="00D8062F">
      <w:pPr>
        <w:pStyle w:val="ListParagraph"/>
        <w:numPr>
          <w:ilvl w:val="0"/>
          <w:numId w:val="2"/>
        </w:numPr>
        <w:rPr>
          <w:color w:val="auto"/>
        </w:rPr>
      </w:pPr>
      <w:r w:rsidRPr="00294366">
        <w:rPr>
          <w:color w:val="auto"/>
        </w:rPr>
        <w:t>Technical framework - data and metadata transfer formats and mechanisms</w:t>
      </w:r>
    </w:p>
    <w:p w:rsidR="00C537E4" w:rsidRPr="00294366" w:rsidRDefault="00C537E4" w:rsidP="00C537E4">
      <w:pPr>
        <w:rPr>
          <w:color w:val="auto"/>
        </w:rPr>
      </w:pPr>
      <w:r w:rsidRPr="00294366">
        <w:rPr>
          <w:color w:val="auto"/>
        </w:rPr>
        <w:t> </w:t>
      </w:r>
    </w:p>
    <w:p w:rsidR="00C537E4" w:rsidRPr="00294366" w:rsidRDefault="00334EB5" w:rsidP="00C537E4">
      <w:pPr>
        <w:rPr>
          <w:color w:val="auto"/>
        </w:rPr>
      </w:pPr>
      <w:r w:rsidRPr="00294366">
        <w:rPr>
          <w:color w:val="auto"/>
        </w:rPr>
        <w:t>7</w:t>
      </w:r>
      <w:r w:rsidR="00011DF3" w:rsidRPr="00294366">
        <w:rPr>
          <w:color w:val="auto"/>
        </w:rPr>
        <w:t>1</w:t>
      </w:r>
      <w:r w:rsidR="00D1142E" w:rsidRPr="00294366">
        <w:rPr>
          <w:color w:val="auto"/>
        </w:rPr>
        <w:t>.</w:t>
      </w:r>
      <w:r w:rsidR="00D1142E" w:rsidRPr="00294366">
        <w:rPr>
          <w:color w:val="auto"/>
        </w:rPr>
        <w:tab/>
      </w:r>
      <w:r w:rsidR="00C537E4" w:rsidRPr="00294366">
        <w:rPr>
          <w:color w:val="auto"/>
        </w:rPr>
        <w:t>The </w:t>
      </w:r>
      <w:r w:rsidR="00C537E4" w:rsidRPr="00294366">
        <w:rPr>
          <w:b/>
          <w:bCs/>
          <w:color w:val="auto"/>
        </w:rPr>
        <w:t>fourth step</w:t>
      </w:r>
      <w:r w:rsidR="00C537E4" w:rsidRPr="00294366">
        <w:rPr>
          <w:color w:val="auto"/>
        </w:rPr>
        <w:t> is to produce pilot outputs for more in-depth assessment at the output stage. This may involve testing data integration methods and routines, in the case of multiple-source outputs.</w:t>
      </w:r>
    </w:p>
    <w:p w:rsidR="00C537E4" w:rsidRPr="00294366" w:rsidRDefault="00C537E4" w:rsidP="00C537E4">
      <w:pPr>
        <w:rPr>
          <w:color w:val="auto"/>
        </w:rPr>
      </w:pPr>
    </w:p>
    <w:p w:rsidR="00C537E4" w:rsidRPr="00294366" w:rsidRDefault="00334EB5" w:rsidP="00C537E4">
      <w:pPr>
        <w:rPr>
          <w:color w:val="auto"/>
        </w:rPr>
      </w:pPr>
      <w:r w:rsidRPr="00294366">
        <w:rPr>
          <w:color w:val="auto"/>
        </w:rPr>
        <w:t>7</w:t>
      </w:r>
      <w:r w:rsidR="00011DF3" w:rsidRPr="00294366">
        <w:rPr>
          <w:color w:val="auto"/>
        </w:rPr>
        <w:t>2</w:t>
      </w:r>
      <w:r w:rsidR="00D1142E" w:rsidRPr="00294366">
        <w:rPr>
          <w:color w:val="auto"/>
        </w:rPr>
        <w:t>.</w:t>
      </w:r>
      <w:r w:rsidR="00D1142E" w:rsidRPr="00294366">
        <w:rPr>
          <w:color w:val="auto"/>
        </w:rPr>
        <w:tab/>
      </w:r>
      <w:r w:rsidR="00C537E4" w:rsidRPr="00294366">
        <w:rPr>
          <w:color w:val="auto"/>
        </w:rPr>
        <w:t>The</w:t>
      </w:r>
      <w:r w:rsidR="00C537E4" w:rsidRPr="00294366">
        <w:rPr>
          <w:b/>
          <w:bCs/>
          <w:color w:val="auto"/>
        </w:rPr>
        <w:t> fifth step</w:t>
      </w:r>
      <w:r w:rsidR="00C537E4" w:rsidRPr="00294366">
        <w:rPr>
          <w:color w:val="auto"/>
        </w:rPr>
        <w:t> is to use this assessment to decide whether to use the</w:t>
      </w:r>
      <w:r w:rsidR="000D09BF" w:rsidRPr="00294366">
        <w:rPr>
          <w:color w:val="auto"/>
        </w:rPr>
        <w:t> source</w:t>
      </w:r>
      <w:r w:rsidR="00C537E4" w:rsidRPr="00294366">
        <w:rPr>
          <w:color w:val="auto"/>
        </w:rPr>
        <w:t xml:space="preserve"> in practice.</w:t>
      </w:r>
    </w:p>
    <w:p w:rsidR="00C537E4" w:rsidRPr="00294366" w:rsidRDefault="00C537E4" w:rsidP="00C537E4">
      <w:pPr>
        <w:rPr>
          <w:color w:val="auto"/>
        </w:rPr>
      </w:pPr>
      <w:r w:rsidRPr="00294366">
        <w:rPr>
          <w:color w:val="auto"/>
        </w:rPr>
        <w:t> </w:t>
      </w:r>
    </w:p>
    <w:p w:rsidR="00C537E4" w:rsidRPr="00294366" w:rsidRDefault="00334EB5" w:rsidP="00C537E4">
      <w:pPr>
        <w:rPr>
          <w:color w:val="auto"/>
        </w:rPr>
      </w:pPr>
      <w:r w:rsidRPr="00294366">
        <w:rPr>
          <w:color w:val="auto"/>
        </w:rPr>
        <w:t>7</w:t>
      </w:r>
      <w:r w:rsidR="00011DF3" w:rsidRPr="00294366">
        <w:rPr>
          <w:color w:val="auto"/>
        </w:rPr>
        <w:t>3</w:t>
      </w:r>
      <w:r w:rsidR="00D1142E" w:rsidRPr="00294366">
        <w:rPr>
          <w:color w:val="auto"/>
        </w:rPr>
        <w:t>.</w:t>
      </w:r>
      <w:r w:rsidR="00D1142E" w:rsidRPr="00294366">
        <w:rPr>
          <w:color w:val="auto"/>
        </w:rPr>
        <w:tab/>
      </w:r>
      <w:r w:rsidR="00C537E4" w:rsidRPr="00294366">
        <w:rPr>
          <w:color w:val="auto"/>
        </w:rPr>
        <w:t>The </w:t>
      </w:r>
      <w:r w:rsidR="00C537E4" w:rsidRPr="00294366">
        <w:rPr>
          <w:b/>
          <w:bCs/>
          <w:color w:val="auto"/>
        </w:rPr>
        <w:t>sixth step</w:t>
      </w:r>
      <w:r w:rsidR="00C537E4" w:rsidRPr="00294366">
        <w:rPr>
          <w:color w:val="auto"/>
        </w:rPr>
        <w:t> is repeat the third step, but with a view to longer-term sustainability of access (assuming the source will be used to produce a repeated rather than a one-off statistical output).</w:t>
      </w:r>
    </w:p>
    <w:p w:rsidR="00C537E4" w:rsidRPr="00294366" w:rsidRDefault="00C537E4" w:rsidP="00C537E4">
      <w:pPr>
        <w:rPr>
          <w:color w:val="auto"/>
        </w:rPr>
      </w:pPr>
    </w:p>
    <w:p w:rsidR="00C537E4" w:rsidRPr="00294366" w:rsidRDefault="00334EB5" w:rsidP="00C537E4">
      <w:pPr>
        <w:rPr>
          <w:color w:val="auto"/>
        </w:rPr>
      </w:pPr>
      <w:r w:rsidRPr="00294366">
        <w:rPr>
          <w:color w:val="auto"/>
        </w:rPr>
        <w:t>7</w:t>
      </w:r>
      <w:r w:rsidR="00011DF3" w:rsidRPr="00294366">
        <w:rPr>
          <w:color w:val="auto"/>
        </w:rPr>
        <w:t>4</w:t>
      </w:r>
      <w:r w:rsidR="00D1142E" w:rsidRPr="00294366">
        <w:rPr>
          <w:color w:val="auto"/>
        </w:rPr>
        <w:t>.</w:t>
      </w:r>
      <w:r w:rsidR="00D1142E" w:rsidRPr="00294366">
        <w:rPr>
          <w:color w:val="auto"/>
        </w:rPr>
        <w:tab/>
      </w:r>
      <w:r w:rsidR="001524C0" w:rsidRPr="00294366">
        <w:rPr>
          <w:color w:val="auto"/>
        </w:rPr>
        <w:t xml:space="preserve">In the future, an accreditation procedure for Big Data sources should be developed. Eurostat have already begun investigations into this. </w:t>
      </w:r>
      <w:r w:rsidR="00C537E4" w:rsidRPr="00294366">
        <w:rPr>
          <w:color w:val="auto"/>
        </w:rPr>
        <w:t>Drawing upon the approaches used for administrative data, a study commissioned by Eurostat</w:t>
      </w:r>
      <w:r w:rsidR="00FC372E" w:rsidRPr="00294366">
        <w:rPr>
          <w:rStyle w:val="FootnoteReference"/>
          <w:color w:val="auto"/>
        </w:rPr>
        <w:footnoteReference w:id="23"/>
      </w:r>
      <w:r w:rsidR="00FC372E" w:rsidRPr="00294366">
        <w:rPr>
          <w:color w:val="auto"/>
        </w:rPr>
        <w:t xml:space="preserve"> </w:t>
      </w:r>
      <w:r w:rsidR="00C537E4" w:rsidRPr="00294366">
        <w:rPr>
          <w:color w:val="auto"/>
        </w:rPr>
        <w:t>proposes an </w:t>
      </w:r>
      <w:r w:rsidR="00C537E4" w:rsidRPr="00294366">
        <w:rPr>
          <w:bCs/>
          <w:color w:val="auto"/>
        </w:rPr>
        <w:t>accreditation procedure</w:t>
      </w:r>
      <w:r w:rsidR="00C537E4" w:rsidRPr="00294366">
        <w:rPr>
          <w:b/>
          <w:bCs/>
          <w:color w:val="auto"/>
        </w:rPr>
        <w:t> </w:t>
      </w:r>
      <w:r w:rsidR="00C537E4" w:rsidRPr="00294366">
        <w:rPr>
          <w:color w:val="auto"/>
        </w:rPr>
        <w:t>which could be he</w:t>
      </w:r>
      <w:r w:rsidR="001524C0" w:rsidRPr="00294366">
        <w:rPr>
          <w:color w:val="auto"/>
        </w:rPr>
        <w:t xml:space="preserve">lpful to statistical </w:t>
      </w:r>
      <w:r w:rsidR="00734D89" w:rsidRPr="00294366">
        <w:rPr>
          <w:color w:val="auto"/>
        </w:rPr>
        <w:t>organization</w:t>
      </w:r>
      <w:r w:rsidR="001524C0" w:rsidRPr="00294366">
        <w:rPr>
          <w:color w:val="auto"/>
        </w:rPr>
        <w:t>s</w:t>
      </w:r>
      <w:r w:rsidR="00C537E4" w:rsidRPr="00294366">
        <w:rPr>
          <w:color w:val="auto"/>
        </w:rPr>
        <w:t xml:space="preserve"> when deciding upon whether to use certain </w:t>
      </w:r>
      <w:r w:rsidR="001A1399" w:rsidRPr="00294366">
        <w:rPr>
          <w:color w:val="auto"/>
        </w:rPr>
        <w:t>Big Data</w:t>
      </w:r>
      <w:r w:rsidR="00C537E4" w:rsidRPr="00294366">
        <w:rPr>
          <w:color w:val="auto"/>
        </w:rPr>
        <w:t xml:space="preserve"> sources to produce statistical outputs conforming to the high standards of official statistics. The procedure comprises five stages (proceeding to the next stage only in case of a favourable outcome):</w:t>
      </w:r>
    </w:p>
    <w:p w:rsidR="00FC372E" w:rsidRPr="00294366" w:rsidRDefault="00FC372E" w:rsidP="00C537E4">
      <w:pPr>
        <w:rPr>
          <w:color w:val="auto"/>
        </w:rPr>
      </w:pPr>
    </w:p>
    <w:p w:rsidR="00C537E4" w:rsidRPr="00294366" w:rsidRDefault="00C537E4" w:rsidP="00D8062F">
      <w:pPr>
        <w:pStyle w:val="ListParagraph"/>
        <w:numPr>
          <w:ilvl w:val="0"/>
          <w:numId w:val="3"/>
        </w:numPr>
        <w:rPr>
          <w:color w:val="auto"/>
        </w:rPr>
      </w:pPr>
      <w:r w:rsidRPr="00294366">
        <w:rPr>
          <w:color w:val="auto"/>
        </w:rPr>
        <w:t>preliminary examination of the source, to assess whether it is potentially useful for statistical purposes (based on metadata and other information about the data and the provider);</w:t>
      </w:r>
    </w:p>
    <w:p w:rsidR="00C537E4" w:rsidRPr="00294366" w:rsidRDefault="00C537E4" w:rsidP="00D8062F">
      <w:pPr>
        <w:pStyle w:val="ListParagraph"/>
        <w:numPr>
          <w:ilvl w:val="0"/>
          <w:numId w:val="3"/>
        </w:numPr>
        <w:rPr>
          <w:color w:val="auto"/>
        </w:rPr>
      </w:pPr>
      <w:r w:rsidRPr="00294366">
        <w:rPr>
          <w:color w:val="auto"/>
        </w:rPr>
        <w:t>acquisition and assessment of (extracts of the) data, thus continuing the assessment, but this time based on the actual data;</w:t>
      </w:r>
    </w:p>
    <w:p w:rsidR="00C537E4" w:rsidRPr="00294366" w:rsidRDefault="00C537E4" w:rsidP="00D8062F">
      <w:pPr>
        <w:pStyle w:val="ListParagraph"/>
        <w:numPr>
          <w:ilvl w:val="0"/>
          <w:numId w:val="3"/>
        </w:numPr>
        <w:rPr>
          <w:color w:val="auto"/>
        </w:rPr>
      </w:pPr>
      <w:r w:rsidRPr="00294366">
        <w:rPr>
          <w:color w:val="auto"/>
        </w:rPr>
        <w:t>in-depth investigation into the data and its usability, including the production (and assessment) of statistical outputs;</w:t>
      </w:r>
    </w:p>
    <w:p w:rsidR="00C537E4" w:rsidRPr="00294366" w:rsidRDefault="00C537E4" w:rsidP="00D8062F">
      <w:pPr>
        <w:pStyle w:val="ListParagraph"/>
        <w:numPr>
          <w:ilvl w:val="0"/>
          <w:numId w:val="3"/>
        </w:numPr>
        <w:rPr>
          <w:color w:val="auto"/>
        </w:rPr>
      </w:pPr>
      <w:r w:rsidRPr="00294366">
        <w:rPr>
          <w:color w:val="auto"/>
        </w:rPr>
        <w:t xml:space="preserve">decision of the statistical </w:t>
      </w:r>
      <w:r w:rsidR="00734D89" w:rsidRPr="00294366">
        <w:rPr>
          <w:color w:val="auto"/>
        </w:rPr>
        <w:t>organization</w:t>
      </w:r>
      <w:r w:rsidRPr="00294366">
        <w:rPr>
          <w:color w:val="auto"/>
        </w:rPr>
        <w:t>;</w:t>
      </w:r>
    </w:p>
    <w:p w:rsidR="00C537E4" w:rsidRPr="00294366" w:rsidRDefault="00C537E4" w:rsidP="00D8062F">
      <w:pPr>
        <w:pStyle w:val="ListParagraph"/>
        <w:numPr>
          <w:ilvl w:val="0"/>
          <w:numId w:val="3"/>
        </w:numPr>
        <w:rPr>
          <w:color w:val="auto"/>
        </w:rPr>
      </w:pPr>
      <w:r w:rsidRPr="00294366">
        <w:rPr>
          <w:color w:val="auto"/>
        </w:rPr>
        <w:t>formal agreement with the data provider (sufficiently long to guarantee business continuity with respect to the production of the statistical output in question).</w:t>
      </w:r>
    </w:p>
    <w:p w:rsidR="00C537E4" w:rsidRPr="00294366" w:rsidRDefault="00C537E4" w:rsidP="00C537E4">
      <w:pPr>
        <w:rPr>
          <w:color w:val="auto"/>
        </w:rPr>
      </w:pPr>
      <w:r w:rsidRPr="00294366">
        <w:rPr>
          <w:color w:val="auto"/>
        </w:rPr>
        <w:t> </w:t>
      </w:r>
    </w:p>
    <w:p w:rsidR="000D77A6" w:rsidRPr="00294366" w:rsidRDefault="000D77A6" w:rsidP="000D77A6">
      <w:pPr>
        <w:pStyle w:val="Heading3"/>
        <w:spacing w:before="0"/>
      </w:pPr>
      <w:bookmarkStart w:id="46" w:name="_Toc382831953"/>
      <w:bookmarkStart w:id="47" w:name="_Toc382837188"/>
      <w:bookmarkStart w:id="48" w:name="_Toc382837272"/>
      <w:bookmarkStart w:id="49" w:name="_Toc383013333"/>
      <w:r w:rsidRPr="00294366">
        <w:lastRenderedPageBreak/>
        <w:t>Privacy Policies</w:t>
      </w:r>
      <w:bookmarkEnd w:id="46"/>
      <w:bookmarkEnd w:id="47"/>
      <w:bookmarkEnd w:id="48"/>
      <w:bookmarkEnd w:id="49"/>
    </w:p>
    <w:p w:rsidR="001524C0" w:rsidRPr="00294366" w:rsidRDefault="001524C0" w:rsidP="000D77A6">
      <w:pPr>
        <w:rPr>
          <w:color w:val="auto"/>
        </w:rPr>
      </w:pPr>
    </w:p>
    <w:p w:rsidR="00750EF9" w:rsidRPr="00294366" w:rsidRDefault="00D1142E" w:rsidP="000D77A6">
      <w:pPr>
        <w:rPr>
          <w:color w:val="auto"/>
        </w:rPr>
      </w:pPr>
      <w:r w:rsidRPr="00294366">
        <w:rPr>
          <w:color w:val="auto"/>
        </w:rPr>
        <w:t>7</w:t>
      </w:r>
      <w:r w:rsidR="00011DF3" w:rsidRPr="00294366">
        <w:rPr>
          <w:color w:val="auto"/>
        </w:rPr>
        <w:t>5</w:t>
      </w:r>
      <w:r w:rsidRPr="00294366">
        <w:rPr>
          <w:color w:val="auto"/>
        </w:rPr>
        <w:t>.</w:t>
      </w:r>
      <w:r w:rsidRPr="00294366">
        <w:rPr>
          <w:color w:val="auto"/>
        </w:rPr>
        <w:tab/>
      </w:r>
      <w:r w:rsidR="000D77A6" w:rsidRPr="00294366">
        <w:rPr>
          <w:color w:val="auto"/>
        </w:rPr>
        <w:t>Privacy concerns are not applicable to every source of Big Data. Satellite images do not typically include personal identifiable information, n</w:t>
      </w:r>
      <w:r w:rsidR="00750EF9" w:rsidRPr="00294366">
        <w:rPr>
          <w:color w:val="auto"/>
        </w:rPr>
        <w:t xml:space="preserve">or do most sensor information - </w:t>
      </w:r>
      <w:r w:rsidR="000D77A6" w:rsidRPr="00294366">
        <w:rPr>
          <w:color w:val="auto"/>
        </w:rPr>
        <w:t xml:space="preserve">they simply measure events. Other types such as retail transaction records (which at most may have a mode of payment section with some information about the payee) can be easily masked to conceal the sensitive identifiable information. </w:t>
      </w:r>
    </w:p>
    <w:p w:rsidR="00750EF9" w:rsidRPr="00294366" w:rsidRDefault="00750EF9" w:rsidP="000D77A6">
      <w:pPr>
        <w:rPr>
          <w:color w:val="auto"/>
        </w:rPr>
      </w:pPr>
    </w:p>
    <w:p w:rsidR="000D77A6" w:rsidRPr="00294366" w:rsidRDefault="00334EB5" w:rsidP="000D77A6">
      <w:pPr>
        <w:rPr>
          <w:color w:val="auto"/>
        </w:rPr>
      </w:pPr>
      <w:r w:rsidRPr="00294366">
        <w:rPr>
          <w:color w:val="auto"/>
        </w:rPr>
        <w:t>7</w:t>
      </w:r>
      <w:r w:rsidR="00011DF3" w:rsidRPr="00294366">
        <w:rPr>
          <w:color w:val="auto"/>
        </w:rPr>
        <w:t>6</w:t>
      </w:r>
      <w:r w:rsidR="00D1142E" w:rsidRPr="00294366">
        <w:rPr>
          <w:color w:val="auto"/>
        </w:rPr>
        <w:t>.</w:t>
      </w:r>
      <w:r w:rsidR="00D1142E" w:rsidRPr="00294366">
        <w:rPr>
          <w:color w:val="auto"/>
        </w:rPr>
        <w:tab/>
      </w:r>
      <w:r w:rsidR="000D77A6" w:rsidRPr="00294366">
        <w:rPr>
          <w:color w:val="auto"/>
        </w:rPr>
        <w:t xml:space="preserve">Indeed, where Big Data do collect such information, the confidentiality provisions of most </w:t>
      </w:r>
      <w:r w:rsidR="00750EF9" w:rsidRPr="00294366">
        <w:rPr>
          <w:color w:val="auto"/>
        </w:rPr>
        <w:t xml:space="preserve">statistical </w:t>
      </w:r>
      <w:r w:rsidR="00734D89" w:rsidRPr="00294366">
        <w:rPr>
          <w:color w:val="auto"/>
        </w:rPr>
        <w:t>organization</w:t>
      </w:r>
      <w:r w:rsidR="00750EF9" w:rsidRPr="00294366">
        <w:rPr>
          <w:color w:val="auto"/>
        </w:rPr>
        <w:t>s</w:t>
      </w:r>
      <w:r w:rsidR="000D77A6" w:rsidRPr="00294366">
        <w:rPr>
          <w:color w:val="auto"/>
        </w:rPr>
        <w:t xml:space="preserve"> are sufficiently advanced to flag such information for suppression. So</w:t>
      </w:r>
      <w:r w:rsidR="00AE12AD" w:rsidRPr="00294366">
        <w:rPr>
          <w:color w:val="auto"/>
        </w:rPr>
        <w:t>,</w:t>
      </w:r>
      <w:r w:rsidR="000D77A6" w:rsidRPr="00294366">
        <w:rPr>
          <w:color w:val="auto"/>
        </w:rPr>
        <w:t xml:space="preserve"> insofar as the information procured may contain sensitive personal information that can lead to the identification of an individual, Big Data poses threats similar to traditional data types and the privacy laws in each country provide ample legislation to protect those rights.</w:t>
      </w:r>
    </w:p>
    <w:p w:rsidR="00750EF9" w:rsidRPr="00294366" w:rsidRDefault="00750EF9" w:rsidP="001524C0">
      <w:pPr>
        <w:rPr>
          <w:color w:val="auto"/>
        </w:rPr>
      </w:pPr>
    </w:p>
    <w:p w:rsidR="001524C0" w:rsidRPr="00294366" w:rsidRDefault="00334EB5" w:rsidP="001524C0">
      <w:pPr>
        <w:rPr>
          <w:color w:val="auto"/>
        </w:rPr>
      </w:pPr>
      <w:r w:rsidRPr="00294366">
        <w:rPr>
          <w:color w:val="auto"/>
        </w:rPr>
        <w:t>7</w:t>
      </w:r>
      <w:r w:rsidR="00011DF3" w:rsidRPr="00294366">
        <w:rPr>
          <w:color w:val="auto"/>
        </w:rPr>
        <w:t>7</w:t>
      </w:r>
      <w:r w:rsidR="00D1142E" w:rsidRPr="00294366">
        <w:rPr>
          <w:color w:val="auto"/>
        </w:rPr>
        <w:t>.</w:t>
      </w:r>
      <w:r w:rsidR="00D1142E" w:rsidRPr="00294366">
        <w:rPr>
          <w:color w:val="auto"/>
        </w:rPr>
        <w:tab/>
      </w:r>
      <w:r w:rsidR="001524C0" w:rsidRPr="00294366">
        <w:rPr>
          <w:color w:val="auto"/>
        </w:rPr>
        <w:t>As with all statistical output, confidentiality has to be ensured when dealing with Big Data. In this respect, the following is important:</w:t>
      </w:r>
    </w:p>
    <w:p w:rsidR="00E9145E" w:rsidRPr="00294366" w:rsidRDefault="00E9145E" w:rsidP="001524C0">
      <w:pPr>
        <w:rPr>
          <w:color w:val="auto"/>
        </w:rPr>
      </w:pPr>
    </w:p>
    <w:p w:rsidR="001524C0" w:rsidRPr="00294366" w:rsidRDefault="001524C0" w:rsidP="00D8062F">
      <w:pPr>
        <w:pStyle w:val="ListParagraph"/>
        <w:numPr>
          <w:ilvl w:val="0"/>
          <w:numId w:val="5"/>
        </w:numPr>
        <w:rPr>
          <w:color w:val="auto"/>
        </w:rPr>
      </w:pPr>
      <w:r w:rsidRPr="00294366">
        <w:rPr>
          <w:color w:val="auto"/>
        </w:rPr>
        <w:t>Big Data concerns persons, households, business and institutions who may or may not be aware of their traces in Big Data sets and may or may not agree with the use of their data for statistical purposes. There is a legal issue under what circumstances agreement is required.</w:t>
      </w:r>
    </w:p>
    <w:p w:rsidR="001524C0" w:rsidRPr="00294366" w:rsidRDefault="001524C0" w:rsidP="00D8062F">
      <w:pPr>
        <w:pStyle w:val="ListParagraph"/>
        <w:numPr>
          <w:ilvl w:val="0"/>
          <w:numId w:val="5"/>
        </w:numPr>
        <w:rPr>
          <w:color w:val="auto"/>
        </w:rPr>
      </w:pPr>
      <w:r w:rsidRPr="00294366">
        <w:rPr>
          <w:color w:val="auto"/>
        </w:rPr>
        <w:t>When using Big Data, confidentiality may not be an issue at present, but it may become one at a later time, when other data become publicly available that allow the revelation of individual data.</w:t>
      </w:r>
    </w:p>
    <w:p w:rsidR="001524C0" w:rsidRPr="00294366" w:rsidRDefault="001524C0" w:rsidP="00D8062F">
      <w:pPr>
        <w:pStyle w:val="ListParagraph"/>
        <w:numPr>
          <w:ilvl w:val="0"/>
          <w:numId w:val="5"/>
        </w:numPr>
        <w:rPr>
          <w:color w:val="auto"/>
        </w:rPr>
      </w:pPr>
      <w:r w:rsidRPr="00294366">
        <w:rPr>
          <w:color w:val="auto"/>
        </w:rPr>
        <w:t>When dealing with Big Data sets, it may not be feasible to apply algorithms presently used to ensure confidentiality in respect of the data in more traditional datasets.</w:t>
      </w:r>
    </w:p>
    <w:p w:rsidR="00750EF9" w:rsidRPr="00294366" w:rsidRDefault="00750EF9" w:rsidP="000D77A6">
      <w:pPr>
        <w:rPr>
          <w:color w:val="auto"/>
        </w:rPr>
      </w:pPr>
    </w:p>
    <w:p w:rsidR="00750EF9" w:rsidRPr="00294366" w:rsidRDefault="00334EB5" w:rsidP="000D77A6">
      <w:pPr>
        <w:rPr>
          <w:color w:val="auto"/>
        </w:rPr>
      </w:pPr>
      <w:r w:rsidRPr="00294366">
        <w:rPr>
          <w:color w:val="auto"/>
        </w:rPr>
        <w:t>7</w:t>
      </w:r>
      <w:r w:rsidR="00011DF3" w:rsidRPr="00294366">
        <w:rPr>
          <w:color w:val="auto"/>
        </w:rPr>
        <w:t>8</w:t>
      </w:r>
      <w:r w:rsidR="00D1142E" w:rsidRPr="00294366">
        <w:rPr>
          <w:color w:val="auto"/>
        </w:rPr>
        <w:t>.</w:t>
      </w:r>
      <w:r w:rsidR="00D1142E" w:rsidRPr="00294366">
        <w:rPr>
          <w:color w:val="auto"/>
        </w:rPr>
        <w:tab/>
      </w:r>
      <w:r w:rsidR="000D77A6" w:rsidRPr="00294366">
        <w:rPr>
          <w:color w:val="auto"/>
        </w:rPr>
        <w:t>However, there are still privacy issues to be addressed, particularly regarding information gathered from the Internet.</w:t>
      </w:r>
      <w:r w:rsidR="00750EF9" w:rsidRPr="00294366">
        <w:rPr>
          <w:color w:val="auto"/>
        </w:rPr>
        <w:t xml:space="preserve"> </w:t>
      </w:r>
      <w:r w:rsidR="000D77A6" w:rsidRPr="00294366">
        <w:rPr>
          <w:color w:val="auto"/>
        </w:rPr>
        <w:t>Most sites that collect information about responden</w:t>
      </w:r>
      <w:r w:rsidR="00750EF9" w:rsidRPr="00294366">
        <w:rPr>
          <w:color w:val="auto"/>
        </w:rPr>
        <w:t>ts (name/address/email</w:t>
      </w:r>
      <w:r w:rsidR="000D77A6" w:rsidRPr="00294366">
        <w:rPr>
          <w:color w:val="auto"/>
        </w:rPr>
        <w:t xml:space="preserve">) do so in the course of their business and include a Privacy statement (typically embedded in </w:t>
      </w:r>
      <w:r w:rsidR="00750EF9" w:rsidRPr="00294366">
        <w:rPr>
          <w:color w:val="auto"/>
        </w:rPr>
        <w:t>a User’s</w:t>
      </w:r>
      <w:r w:rsidR="000D77A6" w:rsidRPr="00294366">
        <w:rPr>
          <w:color w:val="auto"/>
        </w:rPr>
        <w:t xml:space="preserve"> Agreement). This details who will get their information and how it will be used. Should a </w:t>
      </w:r>
      <w:r w:rsidR="00750EF9" w:rsidRPr="00294366">
        <w:rPr>
          <w:color w:val="auto"/>
        </w:rPr>
        <w:t xml:space="preserve">statistical </w:t>
      </w:r>
      <w:r w:rsidR="00734D89" w:rsidRPr="00294366">
        <w:rPr>
          <w:color w:val="auto"/>
        </w:rPr>
        <w:t>organization</w:t>
      </w:r>
      <w:r w:rsidR="000D77A6" w:rsidRPr="00294366">
        <w:rPr>
          <w:color w:val="auto"/>
        </w:rPr>
        <w:t xml:space="preserve"> then ask for this information, it may be in contravention of this agreement. Unless</w:t>
      </w:r>
      <w:r w:rsidR="00750EF9" w:rsidRPr="00294366">
        <w:rPr>
          <w:color w:val="auto"/>
        </w:rPr>
        <w:t xml:space="preserve"> statistical </w:t>
      </w:r>
      <w:r w:rsidR="00734D89" w:rsidRPr="00294366">
        <w:rPr>
          <w:color w:val="auto"/>
        </w:rPr>
        <w:t>organization</w:t>
      </w:r>
      <w:r w:rsidR="00750EF9" w:rsidRPr="00294366">
        <w:rPr>
          <w:color w:val="auto"/>
        </w:rPr>
        <w:t xml:space="preserve">s </w:t>
      </w:r>
      <w:r w:rsidR="000D77A6" w:rsidRPr="00294366">
        <w:rPr>
          <w:color w:val="auto"/>
        </w:rPr>
        <w:t xml:space="preserve">manage to have that site change their privacy statement to include </w:t>
      </w:r>
      <w:r w:rsidR="00E20446" w:rsidRPr="00294366">
        <w:rPr>
          <w:color w:val="auto"/>
        </w:rPr>
        <w:t xml:space="preserve">a "Notwithstanding clause" (for example, </w:t>
      </w:r>
      <w:r w:rsidR="000D77A6" w:rsidRPr="00294366">
        <w:rPr>
          <w:color w:val="auto"/>
        </w:rPr>
        <w:t xml:space="preserve">"Notwithstanding the possibility of sharing your information with </w:t>
      </w:r>
      <w:r w:rsidR="00E20446" w:rsidRPr="00294366">
        <w:rPr>
          <w:color w:val="auto"/>
        </w:rPr>
        <w:t xml:space="preserve">statistical organizations </w:t>
      </w:r>
      <w:r w:rsidR="000D77A6" w:rsidRPr="00294366">
        <w:rPr>
          <w:color w:val="auto"/>
        </w:rPr>
        <w:t xml:space="preserve">to compile aggregate results and statistics of national importance, your data will not be shared with anyone..."), it may be difficult for </w:t>
      </w:r>
      <w:r w:rsidR="00FF2FAE" w:rsidRPr="00294366">
        <w:rPr>
          <w:color w:val="auto"/>
        </w:rPr>
        <w:t>statistical organizations</w:t>
      </w:r>
      <w:r w:rsidR="000D77A6" w:rsidRPr="00294366">
        <w:rPr>
          <w:color w:val="auto"/>
        </w:rPr>
        <w:t xml:space="preserve"> to acquire th</w:t>
      </w:r>
      <w:r w:rsidR="00A95719" w:rsidRPr="00294366">
        <w:rPr>
          <w:color w:val="auto"/>
        </w:rPr>
        <w:t>is</w:t>
      </w:r>
      <w:r w:rsidR="000D77A6" w:rsidRPr="00294366">
        <w:rPr>
          <w:color w:val="auto"/>
        </w:rPr>
        <w:t xml:space="preserve"> data. </w:t>
      </w:r>
    </w:p>
    <w:p w:rsidR="00750EF9" w:rsidRPr="00294366" w:rsidRDefault="00750EF9" w:rsidP="00750EF9">
      <w:pPr>
        <w:rPr>
          <w:color w:val="auto"/>
        </w:rPr>
      </w:pPr>
    </w:p>
    <w:p w:rsidR="00750EF9" w:rsidRPr="00294366" w:rsidRDefault="00334EB5" w:rsidP="00750EF9">
      <w:pPr>
        <w:rPr>
          <w:color w:val="auto"/>
        </w:rPr>
      </w:pPr>
      <w:r w:rsidRPr="00294366">
        <w:rPr>
          <w:color w:val="auto"/>
        </w:rPr>
        <w:t>7</w:t>
      </w:r>
      <w:r w:rsidR="00E9145E" w:rsidRPr="00294366">
        <w:rPr>
          <w:color w:val="auto"/>
        </w:rPr>
        <w:t>9</w:t>
      </w:r>
      <w:r w:rsidR="00D1142E" w:rsidRPr="00294366">
        <w:rPr>
          <w:color w:val="auto"/>
        </w:rPr>
        <w:t>.</w:t>
      </w:r>
      <w:r w:rsidR="00D1142E" w:rsidRPr="00294366">
        <w:rPr>
          <w:color w:val="auto"/>
        </w:rPr>
        <w:tab/>
      </w:r>
      <w:r w:rsidR="00750EF9" w:rsidRPr="00294366">
        <w:rPr>
          <w:color w:val="auto"/>
        </w:rPr>
        <w:t>Privacy is therefore inextricably linked with acquisition and these concerns must be addressed during the negotiations with data suppliers...it isn't just their reputation at stake, but ours as well.</w:t>
      </w:r>
    </w:p>
    <w:p w:rsidR="00750EF9" w:rsidRPr="00294366" w:rsidRDefault="00750EF9" w:rsidP="000D77A6">
      <w:pPr>
        <w:rPr>
          <w:color w:val="auto"/>
        </w:rPr>
      </w:pPr>
    </w:p>
    <w:p w:rsidR="000D77A6" w:rsidRPr="00294366" w:rsidRDefault="00E9145E" w:rsidP="000D77A6">
      <w:pPr>
        <w:rPr>
          <w:color w:val="auto"/>
        </w:rPr>
      </w:pPr>
      <w:r w:rsidRPr="00294366">
        <w:rPr>
          <w:color w:val="auto"/>
        </w:rPr>
        <w:t>80</w:t>
      </w:r>
      <w:r w:rsidR="00D1142E" w:rsidRPr="00294366">
        <w:rPr>
          <w:color w:val="auto"/>
        </w:rPr>
        <w:t>.</w:t>
      </w:r>
      <w:r w:rsidR="00D1142E" w:rsidRPr="00294366">
        <w:rPr>
          <w:color w:val="auto"/>
        </w:rPr>
        <w:tab/>
      </w:r>
      <w:r w:rsidR="00750EF9" w:rsidRPr="00294366">
        <w:rPr>
          <w:color w:val="auto"/>
        </w:rPr>
        <w:t xml:space="preserve">Even if confidentiality can be ensured, the perception of privacy has to be taken into account. </w:t>
      </w:r>
      <w:r w:rsidR="000D77A6" w:rsidRPr="00294366">
        <w:rPr>
          <w:color w:val="auto"/>
        </w:rPr>
        <w:t xml:space="preserve">The use of Big Data by businesses and non-statistical government </w:t>
      </w:r>
      <w:r w:rsidR="00734D89" w:rsidRPr="00294366">
        <w:rPr>
          <w:color w:val="auto"/>
        </w:rPr>
        <w:t>organization</w:t>
      </w:r>
      <w:r w:rsidR="000D77A6" w:rsidRPr="00294366">
        <w:rPr>
          <w:color w:val="auto"/>
        </w:rPr>
        <w:t>s, such as for intelligence purposes, may influence the public attitude towards the possible use of Big Data by statistical</w:t>
      </w:r>
      <w:r w:rsidR="00750EF9" w:rsidRPr="00294366">
        <w:rPr>
          <w:color w:val="auto"/>
        </w:rPr>
        <w:t xml:space="preserve"> </w:t>
      </w:r>
      <w:r w:rsidR="00734D89" w:rsidRPr="00294366">
        <w:rPr>
          <w:color w:val="auto"/>
        </w:rPr>
        <w:t>organization</w:t>
      </w:r>
      <w:r w:rsidR="00750EF9" w:rsidRPr="00294366">
        <w:rPr>
          <w:color w:val="auto"/>
        </w:rPr>
        <w:t>s</w:t>
      </w:r>
      <w:r w:rsidR="000D77A6" w:rsidRPr="00294366">
        <w:rPr>
          <w:color w:val="auto"/>
        </w:rPr>
        <w:t>. Even if the use of Big Data sources for statistical purposes is legitimate, this may reduce public trust in statistical institutes.</w:t>
      </w:r>
    </w:p>
    <w:p w:rsidR="000D77A6" w:rsidRPr="00294366" w:rsidRDefault="000D77A6" w:rsidP="000D77A6">
      <w:pPr>
        <w:rPr>
          <w:color w:val="auto"/>
        </w:rPr>
      </w:pPr>
      <w:r w:rsidRPr="00294366">
        <w:rPr>
          <w:color w:val="auto"/>
        </w:rPr>
        <w:t> </w:t>
      </w:r>
    </w:p>
    <w:p w:rsidR="000D77A6" w:rsidRPr="00294366" w:rsidRDefault="00334EB5" w:rsidP="000D77A6">
      <w:pPr>
        <w:rPr>
          <w:color w:val="auto"/>
        </w:rPr>
      </w:pPr>
      <w:r w:rsidRPr="00294366">
        <w:rPr>
          <w:color w:val="auto"/>
        </w:rPr>
        <w:t>8</w:t>
      </w:r>
      <w:r w:rsidR="00E9145E" w:rsidRPr="00294366">
        <w:rPr>
          <w:color w:val="auto"/>
        </w:rPr>
        <w:t>1</w:t>
      </w:r>
      <w:r w:rsidR="00D1142E" w:rsidRPr="00294366">
        <w:rPr>
          <w:color w:val="auto"/>
        </w:rPr>
        <w:t>.</w:t>
      </w:r>
      <w:r w:rsidR="00D1142E" w:rsidRPr="00294366">
        <w:rPr>
          <w:color w:val="auto"/>
        </w:rPr>
        <w:tab/>
      </w:r>
      <w:r w:rsidR="000D77A6" w:rsidRPr="00294366">
        <w:rPr>
          <w:color w:val="auto"/>
        </w:rPr>
        <w:t>If Big Data is used for statistical purposes, the following is important:</w:t>
      </w:r>
    </w:p>
    <w:p w:rsidR="00D1142E" w:rsidRPr="00294366" w:rsidRDefault="00D1142E" w:rsidP="000D77A6">
      <w:pPr>
        <w:rPr>
          <w:color w:val="auto"/>
        </w:rPr>
      </w:pPr>
    </w:p>
    <w:p w:rsidR="000D77A6" w:rsidRPr="00294366" w:rsidRDefault="000D77A6" w:rsidP="00D8062F">
      <w:pPr>
        <w:pStyle w:val="ListParagraph"/>
        <w:numPr>
          <w:ilvl w:val="0"/>
          <w:numId w:val="6"/>
        </w:numPr>
        <w:rPr>
          <w:color w:val="auto"/>
        </w:rPr>
      </w:pPr>
      <w:r w:rsidRPr="00294366">
        <w:rPr>
          <w:color w:val="auto"/>
        </w:rPr>
        <w:lastRenderedPageBreak/>
        <w:t>The statistical institute has to observe complete transparency about the source of the data used, the legitimacy of the use, the purpose of the use, the way the data is used and the way confidentiality is guaranteed.</w:t>
      </w:r>
    </w:p>
    <w:p w:rsidR="000D77A6" w:rsidRPr="00294366" w:rsidRDefault="000D77A6" w:rsidP="00D8062F">
      <w:pPr>
        <w:pStyle w:val="ListParagraph"/>
        <w:numPr>
          <w:ilvl w:val="0"/>
          <w:numId w:val="6"/>
        </w:numPr>
        <w:rPr>
          <w:color w:val="auto"/>
        </w:rPr>
      </w:pPr>
      <w:r w:rsidRPr="00294366">
        <w:rPr>
          <w:color w:val="auto"/>
        </w:rPr>
        <w:t>A pro-active public information policy is advisable, not only to generate public support for the intended use of Big Data, but also to create, in the public mind, a distinction between the use of Big Data by statistical institutes and by businesses.</w:t>
      </w:r>
    </w:p>
    <w:p w:rsidR="000D77A6" w:rsidRPr="00294366" w:rsidRDefault="000D77A6" w:rsidP="000D77A6">
      <w:pPr>
        <w:rPr>
          <w:color w:val="auto"/>
        </w:rPr>
      </w:pPr>
      <w:r w:rsidRPr="00294366">
        <w:rPr>
          <w:color w:val="auto"/>
        </w:rPr>
        <w:t> </w:t>
      </w:r>
    </w:p>
    <w:p w:rsidR="00506DAC" w:rsidRPr="00294366" w:rsidRDefault="00C537E4" w:rsidP="004E15DC">
      <w:pPr>
        <w:pStyle w:val="Heading1"/>
      </w:pPr>
      <w:bookmarkStart w:id="50" w:name="_Toc383013334"/>
      <w:r w:rsidRPr="00294366">
        <w:t xml:space="preserve">Is </w:t>
      </w:r>
      <w:r w:rsidR="001A1399" w:rsidRPr="00294366">
        <w:t>Big Data</w:t>
      </w:r>
      <w:r w:rsidRPr="00294366">
        <w:t xml:space="preserve"> too ‘big’ to tackle alone?</w:t>
      </w:r>
      <w:bookmarkEnd w:id="50"/>
    </w:p>
    <w:p w:rsidR="00414203" w:rsidRPr="00294366" w:rsidRDefault="00334EB5" w:rsidP="00717A0B">
      <w:pPr>
        <w:pStyle w:val="NormalWeb"/>
        <w:rPr>
          <w:color w:val="auto"/>
        </w:rPr>
      </w:pPr>
      <w:r w:rsidRPr="00294366">
        <w:rPr>
          <w:color w:val="auto"/>
        </w:rPr>
        <w:t>8</w:t>
      </w:r>
      <w:r w:rsidR="00E9145E" w:rsidRPr="00294366">
        <w:rPr>
          <w:color w:val="auto"/>
        </w:rPr>
        <w:t>2</w:t>
      </w:r>
      <w:r w:rsidR="00D1142E" w:rsidRPr="00294366">
        <w:rPr>
          <w:color w:val="auto"/>
        </w:rPr>
        <w:t>.</w:t>
      </w:r>
      <w:r w:rsidR="00D1142E" w:rsidRPr="00294366">
        <w:rPr>
          <w:color w:val="auto"/>
        </w:rPr>
        <w:tab/>
      </w:r>
      <w:r w:rsidR="00414203" w:rsidRPr="00294366">
        <w:rPr>
          <w:color w:val="auto"/>
        </w:rPr>
        <w:t>The US government's</w:t>
      </w:r>
      <w:r w:rsidR="00414203" w:rsidRPr="00294366">
        <w:rPr>
          <w:rStyle w:val="apple-converted-space"/>
          <w:rFonts w:ascii="Calibri" w:hAnsi="Calibri"/>
          <w:color w:val="auto"/>
        </w:rPr>
        <w:t> </w:t>
      </w:r>
      <w:r w:rsidR="00414203" w:rsidRPr="00294366">
        <w:rPr>
          <w:color w:val="auto"/>
        </w:rPr>
        <w:t>"</w:t>
      </w:r>
      <w:r w:rsidR="001A1399" w:rsidRPr="00294366">
        <w:rPr>
          <w:color w:val="auto"/>
        </w:rPr>
        <w:t>Big Data</w:t>
      </w:r>
      <w:r w:rsidR="00414203" w:rsidRPr="00294366">
        <w:rPr>
          <w:color w:val="auto"/>
        </w:rPr>
        <w:t xml:space="preserve"> Research and Development Initiative" launched in 2012 outlined that innovation and collaboration and may act as real catalysts for change, "by improving our ability to extract knowledge and insights from large and complex collections of digital data, the initiative promises to help solve some the Nation’s most pressing challenges"</w:t>
      </w:r>
      <w:r w:rsidR="001524C0" w:rsidRPr="00294366">
        <w:rPr>
          <w:rStyle w:val="FootnoteReference"/>
          <w:color w:val="auto"/>
        </w:rPr>
        <w:footnoteReference w:id="24"/>
      </w:r>
      <w:r w:rsidR="00414203" w:rsidRPr="00294366">
        <w:rPr>
          <w:color w:val="auto"/>
        </w:rPr>
        <w:t>.  On November 12th 2013 the Whitehouse sponsored the</w:t>
      </w:r>
      <w:r w:rsidR="00414203" w:rsidRPr="00294366">
        <w:rPr>
          <w:rStyle w:val="apple-converted-space"/>
          <w:color w:val="auto"/>
        </w:rPr>
        <w:t> </w:t>
      </w:r>
      <w:r w:rsidR="00414203" w:rsidRPr="00294366">
        <w:rPr>
          <w:color w:val="auto"/>
        </w:rPr>
        <w:t>'Data to Knowledge to Action'</w:t>
      </w:r>
      <w:r w:rsidR="00414203" w:rsidRPr="00294366">
        <w:rPr>
          <w:rStyle w:val="apple-converted-space"/>
          <w:color w:val="auto"/>
        </w:rPr>
        <w:t> </w:t>
      </w:r>
      <w:r w:rsidR="00414203" w:rsidRPr="00294366">
        <w:rPr>
          <w:color w:val="auto"/>
        </w:rPr>
        <w:t>event highlighting innovative collaborations to benefit Americans.  The event showcased "dozens of public and private organizations describing their contributions to an inspiring array of collaborations that embrace a common theme: sharing resources and drawing upon sophisticated tools to plumb the depths of huge data sets in order to derive greater value for American consumers and grow the Nation’s economy"</w:t>
      </w:r>
      <w:r w:rsidR="001524C0" w:rsidRPr="00294366">
        <w:rPr>
          <w:rStyle w:val="FootnoteReference"/>
          <w:color w:val="auto"/>
        </w:rPr>
        <w:footnoteReference w:id="25"/>
      </w:r>
      <w:r w:rsidR="00414203" w:rsidRPr="00294366">
        <w:rPr>
          <w:color w:val="auto"/>
        </w:rPr>
        <w:t>.</w:t>
      </w:r>
    </w:p>
    <w:p w:rsidR="00414203" w:rsidRPr="00294366" w:rsidRDefault="00334EB5" w:rsidP="00717A0B">
      <w:pPr>
        <w:pStyle w:val="NormalWeb"/>
        <w:rPr>
          <w:color w:val="auto"/>
        </w:rPr>
      </w:pPr>
      <w:r w:rsidRPr="00294366">
        <w:rPr>
          <w:color w:val="auto"/>
        </w:rPr>
        <w:t>8</w:t>
      </w:r>
      <w:r w:rsidR="00E9145E" w:rsidRPr="00294366">
        <w:rPr>
          <w:color w:val="auto"/>
        </w:rPr>
        <w:t>3</w:t>
      </w:r>
      <w:r w:rsidR="00D1142E" w:rsidRPr="00294366">
        <w:rPr>
          <w:color w:val="auto"/>
        </w:rPr>
        <w:t>.</w:t>
      </w:r>
      <w:r w:rsidR="00D1142E" w:rsidRPr="00294366">
        <w:rPr>
          <w:color w:val="auto"/>
        </w:rPr>
        <w:tab/>
      </w:r>
      <w:r w:rsidR="00414203" w:rsidRPr="00294366">
        <w:rPr>
          <w:color w:val="auto"/>
        </w:rPr>
        <w:t>"America is rich with institutions that are expert at generating data, but as a Nation we have not fulfilled our potential to make the most of these data by merging pre-competitive resources, partnering on analytics, and sharing lessons learned," said John P. Holdren, Assistant to the President for Science and Technology and Director of the White House Office of Science and Technology Policy. "Today’s announcements show that we are maturing in this respect, finding synergies and collaborative opportunities that will accelerate progress in a wide range of scientific,</w:t>
      </w:r>
      <w:r w:rsidR="00750EF9" w:rsidRPr="00294366">
        <w:rPr>
          <w:color w:val="auto"/>
        </w:rPr>
        <w:t xml:space="preserve"> social, and economic domains."</w:t>
      </w:r>
    </w:p>
    <w:p w:rsidR="00414203" w:rsidRPr="00294366" w:rsidRDefault="00334EB5" w:rsidP="00717A0B">
      <w:pPr>
        <w:pStyle w:val="NormalWeb"/>
        <w:rPr>
          <w:color w:val="auto"/>
        </w:rPr>
      </w:pPr>
      <w:r w:rsidRPr="00294366">
        <w:rPr>
          <w:color w:val="auto"/>
        </w:rPr>
        <w:t>8</w:t>
      </w:r>
      <w:r w:rsidR="00E9145E" w:rsidRPr="00294366">
        <w:rPr>
          <w:color w:val="auto"/>
        </w:rPr>
        <w:t>4</w:t>
      </w:r>
      <w:r w:rsidR="00D1142E" w:rsidRPr="00294366">
        <w:rPr>
          <w:color w:val="auto"/>
        </w:rPr>
        <w:t>.</w:t>
      </w:r>
      <w:r w:rsidR="00D1142E" w:rsidRPr="00294366">
        <w:rPr>
          <w:color w:val="auto"/>
        </w:rPr>
        <w:tab/>
      </w:r>
      <w:r w:rsidR="00414203" w:rsidRPr="00294366">
        <w:rPr>
          <w:color w:val="auto"/>
        </w:rPr>
        <w:t xml:space="preserve">The advent of </w:t>
      </w:r>
      <w:r w:rsidR="001A1399" w:rsidRPr="00294366">
        <w:rPr>
          <w:color w:val="auto"/>
        </w:rPr>
        <w:t>Big Data</w:t>
      </w:r>
      <w:r w:rsidR="00414203" w:rsidRPr="00294366">
        <w:rPr>
          <w:color w:val="auto"/>
        </w:rPr>
        <w:t xml:space="preserve">, and its potential impact on the core business of </w:t>
      </w:r>
      <w:r w:rsidR="001524C0" w:rsidRPr="00294366">
        <w:rPr>
          <w:color w:val="auto"/>
        </w:rPr>
        <w:t xml:space="preserve">statistical </w:t>
      </w:r>
      <w:r w:rsidR="00734D89" w:rsidRPr="00294366">
        <w:rPr>
          <w:color w:val="auto"/>
        </w:rPr>
        <w:t>organization</w:t>
      </w:r>
      <w:r w:rsidR="00414203" w:rsidRPr="00294366">
        <w:rPr>
          <w:color w:val="auto"/>
        </w:rPr>
        <w:t>s, signals that partnership models such as those outlined above are the most logical, and maybe the only, way forward.</w:t>
      </w:r>
      <w:r w:rsidR="00073817" w:rsidRPr="00294366">
        <w:rPr>
          <w:color w:val="auto"/>
        </w:rPr>
        <w:t xml:space="preserve"> This has been identified by the official statistical community at senior levels (for example in the “Scheveningen Memorandum</w:t>
      </w:r>
      <w:r w:rsidR="00073817" w:rsidRPr="00294366">
        <w:rPr>
          <w:rStyle w:val="FootnoteReference"/>
          <w:color w:val="auto"/>
        </w:rPr>
        <w:footnoteReference w:id="26"/>
      </w:r>
      <w:r w:rsidR="00073817" w:rsidRPr="00294366">
        <w:rPr>
          <w:color w:val="auto"/>
        </w:rPr>
        <w:t>).</w:t>
      </w:r>
      <w:r w:rsidR="00414203" w:rsidRPr="00294366">
        <w:rPr>
          <w:color w:val="auto"/>
        </w:rPr>
        <w:t xml:space="preserve"> The reality is that no statistical </w:t>
      </w:r>
      <w:r w:rsidR="00734D89" w:rsidRPr="00294366">
        <w:rPr>
          <w:color w:val="auto"/>
        </w:rPr>
        <w:t>organization</w:t>
      </w:r>
      <w:r w:rsidR="00414203" w:rsidRPr="00294366">
        <w:rPr>
          <w:color w:val="auto"/>
        </w:rPr>
        <w:t xml:space="preserve"> can take advantage of the opportunities, or respond to the </w:t>
      </w:r>
      <w:r w:rsidR="00D1142E" w:rsidRPr="00294366">
        <w:rPr>
          <w:color w:val="auto"/>
        </w:rPr>
        <w:t>challenges</w:t>
      </w:r>
      <w:r w:rsidR="00414203" w:rsidRPr="00294366">
        <w:rPr>
          <w:color w:val="auto"/>
        </w:rPr>
        <w:t xml:space="preserve"> alone; even together </w:t>
      </w:r>
      <w:r w:rsidR="00D1142E" w:rsidRPr="00294366">
        <w:rPr>
          <w:color w:val="auto"/>
        </w:rPr>
        <w:t xml:space="preserve">the industry </w:t>
      </w:r>
      <w:r w:rsidR="00414203" w:rsidRPr="00294366">
        <w:rPr>
          <w:color w:val="auto"/>
        </w:rPr>
        <w:t>would struggle to develop the access to data sources, analytical capability and technology infrastructure needed to deliver to </w:t>
      </w:r>
      <w:r w:rsidR="001A1399" w:rsidRPr="00294366">
        <w:rPr>
          <w:color w:val="auto"/>
        </w:rPr>
        <w:t>Big Data</w:t>
      </w:r>
      <w:r w:rsidR="00414203" w:rsidRPr="00294366">
        <w:rPr>
          <w:color w:val="auto"/>
        </w:rPr>
        <w:t xml:space="preserve"> strategies.</w:t>
      </w:r>
    </w:p>
    <w:p w:rsidR="00414203" w:rsidRPr="00294366" w:rsidRDefault="00334EB5" w:rsidP="00717A0B">
      <w:pPr>
        <w:pStyle w:val="NormalWeb"/>
        <w:rPr>
          <w:color w:val="auto"/>
        </w:rPr>
      </w:pPr>
      <w:r w:rsidRPr="00294366">
        <w:rPr>
          <w:color w:val="auto"/>
        </w:rPr>
        <w:t>8</w:t>
      </w:r>
      <w:r w:rsidR="00E9145E" w:rsidRPr="00294366">
        <w:rPr>
          <w:color w:val="auto"/>
        </w:rPr>
        <w:t>5</w:t>
      </w:r>
      <w:r w:rsidR="00D1142E" w:rsidRPr="00294366">
        <w:rPr>
          <w:color w:val="auto"/>
        </w:rPr>
        <w:t>.</w:t>
      </w:r>
      <w:r w:rsidR="00D1142E" w:rsidRPr="00294366">
        <w:rPr>
          <w:color w:val="auto"/>
        </w:rPr>
        <w:tab/>
      </w:r>
      <w:r w:rsidR="00414203" w:rsidRPr="00294366">
        <w:rPr>
          <w:color w:val="auto"/>
        </w:rPr>
        <w:t xml:space="preserve">Partnership </w:t>
      </w:r>
      <w:r w:rsidR="000D09BF" w:rsidRPr="00294366">
        <w:rPr>
          <w:color w:val="auto"/>
        </w:rPr>
        <w:t>opportunities</w:t>
      </w:r>
      <w:r w:rsidR="00D1142E" w:rsidRPr="00294366">
        <w:rPr>
          <w:color w:val="auto"/>
        </w:rPr>
        <w:t xml:space="preserve"> are easily identified, Table 3 </w:t>
      </w:r>
      <w:r w:rsidR="00414203" w:rsidRPr="00294366">
        <w:rPr>
          <w:color w:val="auto"/>
        </w:rPr>
        <w:t xml:space="preserve">outlines an initial set identified during the </w:t>
      </w:r>
      <w:r w:rsidR="001A1399" w:rsidRPr="00294366">
        <w:rPr>
          <w:color w:val="auto"/>
        </w:rPr>
        <w:t>Big Data</w:t>
      </w:r>
      <w:r w:rsidR="00414203" w:rsidRPr="00294366">
        <w:rPr>
          <w:color w:val="auto"/>
        </w:rPr>
        <w:t xml:space="preserve"> virtual sprint, the list is not exhaustive and presents the opportunity with an associated set of discussion points which should be explored further at either the </w:t>
      </w:r>
      <w:r w:rsidR="001A1399" w:rsidRPr="00294366">
        <w:rPr>
          <w:color w:val="auto"/>
        </w:rPr>
        <w:t>Big Data</w:t>
      </w:r>
      <w:r w:rsidR="00414203" w:rsidRPr="00294366">
        <w:rPr>
          <w:color w:val="auto"/>
        </w:rPr>
        <w:t xml:space="preserve"> workshop in Rome or by task teams set up under the HLG </w:t>
      </w:r>
      <w:r w:rsidR="001A1399" w:rsidRPr="00294366">
        <w:rPr>
          <w:color w:val="auto"/>
        </w:rPr>
        <w:t>Big Data</w:t>
      </w:r>
      <w:r w:rsidR="00414203" w:rsidRPr="00294366">
        <w:rPr>
          <w:color w:val="auto"/>
        </w:rPr>
        <w:t xml:space="preserve"> project.  </w:t>
      </w:r>
    </w:p>
    <w:p w:rsidR="0008032F" w:rsidRPr="00294366" w:rsidRDefault="0008032F" w:rsidP="0008032F">
      <w:pPr>
        <w:pStyle w:val="NormalWeb"/>
        <w:rPr>
          <w:color w:val="auto"/>
        </w:rPr>
        <w:sectPr w:rsidR="0008032F" w:rsidRPr="00294366" w:rsidSect="006850F5">
          <w:pgSz w:w="11906" w:h="16838"/>
          <w:pgMar w:top="1440" w:right="1440" w:bottom="1276" w:left="1440" w:header="708" w:footer="708" w:gutter="0"/>
          <w:cols w:space="708"/>
          <w:docGrid w:linePitch="360"/>
        </w:sectPr>
      </w:pPr>
    </w:p>
    <w:p w:rsidR="0008032F" w:rsidRPr="00294366" w:rsidRDefault="00D1142E" w:rsidP="00D1142E">
      <w:pPr>
        <w:pStyle w:val="NormalWeb"/>
        <w:spacing w:after="0" w:afterAutospacing="0"/>
        <w:jc w:val="center"/>
        <w:rPr>
          <w:b/>
          <w:i/>
          <w:color w:val="auto"/>
        </w:rPr>
      </w:pPr>
      <w:r w:rsidRPr="00294366">
        <w:rPr>
          <w:b/>
          <w:i/>
          <w:color w:val="auto"/>
        </w:rPr>
        <w:lastRenderedPageBreak/>
        <w:t>Table</w:t>
      </w:r>
      <w:r w:rsidRPr="00294366">
        <w:rPr>
          <w:color w:val="auto"/>
        </w:rPr>
        <w:t xml:space="preserve"> </w:t>
      </w:r>
      <w:r w:rsidRPr="00294366">
        <w:rPr>
          <w:b/>
          <w:i/>
          <w:color w:val="auto"/>
        </w:rPr>
        <w:t>3. Partnership</w:t>
      </w:r>
      <w:r w:rsidRPr="00294366">
        <w:rPr>
          <w:color w:val="auto"/>
        </w:rPr>
        <w:t xml:space="preserve"> </w:t>
      </w:r>
      <w:r w:rsidRPr="00294366">
        <w:rPr>
          <w:b/>
          <w:i/>
          <w:color w:val="auto"/>
        </w:rPr>
        <w:t>opportunities</w:t>
      </w:r>
    </w:p>
    <w:tbl>
      <w:tblPr>
        <w:tblW w:w="15026" w:type="dxa"/>
        <w:tblInd w:w="-575" w:type="dxa"/>
        <w:tblCellMar>
          <w:top w:w="15" w:type="dxa"/>
          <w:left w:w="15" w:type="dxa"/>
          <w:bottom w:w="15" w:type="dxa"/>
          <w:right w:w="15" w:type="dxa"/>
        </w:tblCellMar>
        <w:tblLook w:val="04A0" w:firstRow="1" w:lastRow="0" w:firstColumn="1" w:lastColumn="0" w:noHBand="0" w:noVBand="1"/>
      </w:tblPr>
      <w:tblGrid>
        <w:gridCol w:w="3969"/>
        <w:gridCol w:w="2835"/>
        <w:gridCol w:w="8222"/>
      </w:tblGrid>
      <w:tr w:rsidR="00414203" w:rsidRPr="00294366" w:rsidTr="00E74CBF">
        <w:trPr>
          <w:tblHeader/>
        </w:trPr>
        <w:tc>
          <w:tcPr>
            <w:tcW w:w="396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14203" w:rsidRPr="00294366" w:rsidRDefault="00414203" w:rsidP="00E74CBF">
            <w:pPr>
              <w:rPr>
                <w:color w:val="auto"/>
              </w:rPr>
            </w:pPr>
            <w:r w:rsidRPr="00294366">
              <w:rPr>
                <w:color w:val="auto"/>
              </w:rPr>
              <w:t>Partnership Opportunity</w:t>
            </w:r>
          </w:p>
        </w:tc>
        <w:tc>
          <w:tcPr>
            <w:tcW w:w="283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14203" w:rsidRPr="00294366" w:rsidRDefault="00414203" w:rsidP="00E74CBF">
            <w:pPr>
              <w:rPr>
                <w:color w:val="auto"/>
              </w:rPr>
            </w:pPr>
            <w:r w:rsidRPr="00294366">
              <w:rPr>
                <w:color w:val="auto"/>
              </w:rPr>
              <w:t>Partner Options</w:t>
            </w:r>
          </w:p>
        </w:tc>
        <w:tc>
          <w:tcPr>
            <w:tcW w:w="822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414203" w:rsidRPr="00294366" w:rsidRDefault="00414203" w:rsidP="00E74CBF">
            <w:pPr>
              <w:rPr>
                <w:color w:val="auto"/>
              </w:rPr>
            </w:pPr>
            <w:r w:rsidRPr="00294366">
              <w:rPr>
                <w:color w:val="auto"/>
              </w:rPr>
              <w:t>Discussion points raised</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pStyle w:val="NormalWeb"/>
              <w:spacing w:before="0" w:beforeAutospacing="0" w:after="0" w:afterAutospacing="0"/>
              <w:rPr>
                <w:color w:val="auto"/>
              </w:rPr>
            </w:pPr>
            <w:r w:rsidRPr="00294366">
              <w:rPr>
                <w:color w:val="auto"/>
              </w:rPr>
              <w:t>New providers and sources</w:t>
            </w:r>
          </w:p>
          <w:p w:rsidR="00414203" w:rsidRPr="00294366" w:rsidRDefault="00414203" w:rsidP="00334EB5">
            <w:pPr>
              <w:pStyle w:val="NormalWeb"/>
              <w:spacing w:before="0" w:beforeAutospacing="0" w:after="0" w:afterAutospacing="0"/>
              <w:rPr>
                <w:color w:val="auto"/>
              </w:rPr>
            </w:pPr>
            <w:r w:rsidRPr="00294366">
              <w:rPr>
                <w:color w:val="auto"/>
              </w:rPr>
              <w:t>Alternative providers and sources</w:t>
            </w:r>
          </w:p>
          <w:p w:rsidR="00414203" w:rsidRPr="00294366" w:rsidRDefault="00414203" w:rsidP="00334EB5">
            <w:pPr>
              <w:pStyle w:val="NormalWeb"/>
              <w:spacing w:before="0" w:beforeAutospacing="0" w:after="0" w:afterAutospacing="0"/>
              <w:rPr>
                <w:color w:val="auto"/>
              </w:rPr>
            </w:pPr>
            <w:r w:rsidRPr="00294366">
              <w:rPr>
                <w:color w:val="auto"/>
              </w:rPr>
              <w:t>New sources from existing providers:</w:t>
            </w:r>
          </w:p>
          <w:p w:rsidR="00414203" w:rsidRPr="00294366" w:rsidRDefault="00414203" w:rsidP="00334EB5">
            <w:pPr>
              <w:pStyle w:val="NormalWeb"/>
              <w:spacing w:before="0" w:beforeAutospacing="0" w:after="0" w:afterAutospacing="0"/>
              <w:rPr>
                <w:color w:val="auto"/>
              </w:rPr>
            </w:pPr>
            <w:r w:rsidRPr="00294366">
              <w:rPr>
                <w:color w:val="auto"/>
              </w:rPr>
              <w:t>Examples:</w:t>
            </w:r>
          </w:p>
          <w:p w:rsidR="00414203" w:rsidRPr="00294366" w:rsidRDefault="00E74CBF" w:rsidP="00D8062F">
            <w:pPr>
              <w:pStyle w:val="ListParagraph"/>
              <w:numPr>
                <w:ilvl w:val="0"/>
                <w:numId w:val="27"/>
              </w:numPr>
              <w:rPr>
                <w:color w:val="auto"/>
              </w:rPr>
            </w:pPr>
            <w:r w:rsidRPr="00294366">
              <w:rPr>
                <w:color w:val="auto"/>
              </w:rPr>
              <w:t>Satellite</w:t>
            </w:r>
            <w:r w:rsidR="00414203" w:rsidRPr="00294366">
              <w:rPr>
                <w:color w:val="auto"/>
              </w:rPr>
              <w:t xml:space="preserve"> Data (ground usage)</w:t>
            </w:r>
          </w:p>
          <w:p w:rsidR="00414203" w:rsidRPr="00294366" w:rsidRDefault="00414203" w:rsidP="00D8062F">
            <w:pPr>
              <w:pStyle w:val="ListParagraph"/>
              <w:numPr>
                <w:ilvl w:val="0"/>
                <w:numId w:val="27"/>
              </w:numPr>
              <w:rPr>
                <w:color w:val="auto"/>
              </w:rPr>
            </w:pPr>
            <w:r w:rsidRPr="00294366">
              <w:rPr>
                <w:color w:val="auto"/>
              </w:rPr>
              <w:t>Telecommunication Companies</w:t>
            </w:r>
          </w:p>
          <w:p w:rsidR="00414203" w:rsidRPr="00294366" w:rsidRDefault="00414203" w:rsidP="00D8062F">
            <w:pPr>
              <w:pStyle w:val="ListParagraph"/>
              <w:numPr>
                <w:ilvl w:val="0"/>
                <w:numId w:val="27"/>
              </w:numPr>
              <w:rPr>
                <w:color w:val="auto"/>
              </w:rPr>
            </w:pPr>
            <w:r w:rsidRPr="00294366">
              <w:rPr>
                <w:color w:val="auto"/>
              </w:rPr>
              <w:t>Social Media</w:t>
            </w:r>
          </w:p>
          <w:p w:rsidR="00414203" w:rsidRPr="00294366" w:rsidRDefault="00414203" w:rsidP="00D8062F">
            <w:pPr>
              <w:pStyle w:val="ListParagraph"/>
              <w:numPr>
                <w:ilvl w:val="0"/>
                <w:numId w:val="27"/>
              </w:numPr>
              <w:rPr>
                <w:color w:val="auto"/>
              </w:rPr>
            </w:pPr>
            <w:r w:rsidRPr="00294366">
              <w:rPr>
                <w:color w:val="auto"/>
              </w:rPr>
              <w:t>Utility Companies </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16"/>
              </w:numPr>
              <w:ind w:left="0"/>
              <w:rPr>
                <w:color w:val="auto"/>
              </w:rPr>
            </w:pPr>
            <w:r w:rsidRPr="00294366">
              <w:rPr>
                <w:color w:val="auto"/>
              </w:rPr>
              <w:t>Public/Private</w:t>
            </w:r>
          </w:p>
          <w:p w:rsidR="00414203" w:rsidRPr="00294366" w:rsidRDefault="00414203" w:rsidP="00D8062F">
            <w:pPr>
              <w:pStyle w:val="ListParagraph"/>
              <w:numPr>
                <w:ilvl w:val="0"/>
                <w:numId w:val="16"/>
              </w:numPr>
              <w:ind w:left="0"/>
              <w:rPr>
                <w:color w:val="auto"/>
              </w:rPr>
            </w:pPr>
            <w:r w:rsidRPr="00294366">
              <w:rPr>
                <w:color w:val="auto"/>
              </w:rPr>
              <w:t>National</w:t>
            </w:r>
          </w:p>
          <w:p w:rsidR="00414203" w:rsidRPr="00294366" w:rsidRDefault="00414203" w:rsidP="00334EB5">
            <w:pPr>
              <w:pStyle w:val="ListParagraph"/>
              <w:ind w:left="0"/>
              <w:rPr>
                <w:color w:val="auto"/>
              </w:rPr>
            </w:pPr>
            <w:r w:rsidRPr="00294366">
              <w:rPr>
                <w:color w:val="auto"/>
              </w:rPr>
              <w:t>Multi or Inter national </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NormalWeb"/>
              <w:numPr>
                <w:ilvl w:val="0"/>
                <w:numId w:val="28"/>
              </w:numPr>
              <w:spacing w:before="0" w:beforeAutospacing="0" w:after="0" w:afterAutospacing="0"/>
              <w:ind w:left="276"/>
              <w:rPr>
                <w:color w:val="auto"/>
              </w:rPr>
            </w:pPr>
            <w:r w:rsidRPr="00294366">
              <w:rPr>
                <w:color w:val="auto"/>
              </w:rPr>
              <w:t xml:space="preserve">Should </w:t>
            </w:r>
            <w:r w:rsidR="00A86FF6" w:rsidRPr="00294366">
              <w:rPr>
                <w:color w:val="auto"/>
              </w:rPr>
              <w:t>statistical organizations</w:t>
            </w:r>
            <w:r w:rsidRPr="00294366">
              <w:rPr>
                <w:color w:val="auto"/>
              </w:rPr>
              <w:t xml:space="preserve"> jointly develop best practices and processes related to; gaining permission to access datasets, gaining permission for different data uses, confirming 'ownership' of the data, determining how, and how often, the data will be accessed?</w:t>
            </w:r>
          </w:p>
          <w:p w:rsidR="00414203" w:rsidRPr="00294366" w:rsidRDefault="00414203" w:rsidP="00D8062F">
            <w:pPr>
              <w:pStyle w:val="ListParagraph"/>
              <w:numPr>
                <w:ilvl w:val="0"/>
                <w:numId w:val="28"/>
              </w:numPr>
              <w:ind w:left="276"/>
              <w:rPr>
                <w:color w:val="auto"/>
              </w:rPr>
            </w:pPr>
            <w:r w:rsidRPr="00294366">
              <w:rPr>
                <w:color w:val="auto"/>
              </w:rPr>
              <w:t xml:space="preserve">Are there privacy and confidentiality issues </w:t>
            </w:r>
            <w:r w:rsidR="00A86FF6" w:rsidRPr="00294366">
              <w:rPr>
                <w:color w:val="auto"/>
              </w:rPr>
              <w:t xml:space="preserve">statistical </w:t>
            </w:r>
            <w:r w:rsidR="00294366" w:rsidRPr="00294366">
              <w:rPr>
                <w:color w:val="auto"/>
              </w:rPr>
              <w:t>organizations are</w:t>
            </w:r>
            <w:r w:rsidRPr="00294366">
              <w:rPr>
                <w:color w:val="auto"/>
              </w:rPr>
              <w:t xml:space="preserve"> not yet aware of and how will </w:t>
            </w:r>
            <w:r w:rsidR="00A86FF6" w:rsidRPr="00294366">
              <w:rPr>
                <w:color w:val="auto"/>
              </w:rPr>
              <w:t>they</w:t>
            </w:r>
            <w:r w:rsidRPr="00294366">
              <w:rPr>
                <w:color w:val="auto"/>
              </w:rPr>
              <w:t xml:space="preserve"> test for these during processing and dissemination, particularly if </w:t>
            </w:r>
            <w:r w:rsidR="00A86FF6" w:rsidRPr="00294366">
              <w:rPr>
                <w:color w:val="auto"/>
              </w:rPr>
              <w:t>they</w:t>
            </w:r>
            <w:r w:rsidRPr="00294366">
              <w:rPr>
                <w:color w:val="auto"/>
              </w:rPr>
              <w:t xml:space="preserve"> integrate or match datasets?</w:t>
            </w:r>
          </w:p>
          <w:p w:rsidR="00414203" w:rsidRPr="00294366" w:rsidRDefault="00414203" w:rsidP="00D8062F">
            <w:pPr>
              <w:pStyle w:val="ListParagraph"/>
              <w:numPr>
                <w:ilvl w:val="0"/>
                <w:numId w:val="28"/>
              </w:numPr>
              <w:ind w:left="276"/>
              <w:rPr>
                <w:color w:val="auto"/>
              </w:rPr>
            </w:pPr>
            <w:r w:rsidRPr="00294366">
              <w:rPr>
                <w:color w:val="auto"/>
              </w:rPr>
              <w:t>Does using the data from these sources in official statistics indicate a 'default seal of quality' for those sources?  Does this 'default seal of approval' provide a competitive advantage to this provider that was not intended?  (For example, there are some private companies very eager to make data available on the proviso that they can make this public knowledge)</w:t>
            </w:r>
          </w:p>
          <w:p w:rsidR="00414203" w:rsidRPr="00294366" w:rsidRDefault="00414203" w:rsidP="00D8062F">
            <w:pPr>
              <w:pStyle w:val="ListParagraph"/>
              <w:numPr>
                <w:ilvl w:val="0"/>
                <w:numId w:val="28"/>
              </w:numPr>
              <w:ind w:left="276"/>
              <w:rPr>
                <w:color w:val="auto"/>
              </w:rPr>
            </w:pPr>
            <w:r w:rsidRPr="00294366">
              <w:rPr>
                <w:color w:val="auto"/>
              </w:rPr>
              <w:t xml:space="preserve">Do </w:t>
            </w:r>
            <w:r w:rsidR="00A86FF6" w:rsidRPr="00294366">
              <w:rPr>
                <w:color w:val="auto"/>
              </w:rPr>
              <w:t>statistical organizations</w:t>
            </w:r>
            <w:r w:rsidRPr="00294366">
              <w:rPr>
                <w:color w:val="auto"/>
              </w:rPr>
              <w:t xml:space="preserve"> pay?  How does this compare with the costs of collection and would this be perceived as a 'cost of collection' or commercialisation of data?</w:t>
            </w:r>
          </w:p>
          <w:p w:rsidR="00414203" w:rsidRPr="00294366" w:rsidRDefault="00414203" w:rsidP="00D8062F">
            <w:pPr>
              <w:pStyle w:val="ListParagraph"/>
              <w:numPr>
                <w:ilvl w:val="0"/>
                <w:numId w:val="28"/>
              </w:numPr>
              <w:ind w:left="276"/>
              <w:rPr>
                <w:color w:val="auto"/>
              </w:rPr>
            </w:pPr>
            <w:r w:rsidRPr="00294366">
              <w:rPr>
                <w:color w:val="auto"/>
              </w:rPr>
              <w:t>Would paying for data impact negatively on reputation?</w:t>
            </w:r>
          </w:p>
          <w:p w:rsidR="00414203" w:rsidRPr="00294366" w:rsidRDefault="00414203" w:rsidP="00D8062F">
            <w:pPr>
              <w:pStyle w:val="ListParagraph"/>
              <w:numPr>
                <w:ilvl w:val="0"/>
                <w:numId w:val="28"/>
              </w:numPr>
              <w:ind w:left="276"/>
              <w:rPr>
                <w:color w:val="auto"/>
              </w:rPr>
            </w:pPr>
            <w:r w:rsidRPr="00294366">
              <w:rPr>
                <w:color w:val="auto"/>
              </w:rPr>
              <w:t xml:space="preserve">Can </w:t>
            </w:r>
            <w:r w:rsidR="00A86FF6" w:rsidRPr="00294366">
              <w:rPr>
                <w:color w:val="auto"/>
              </w:rPr>
              <w:t xml:space="preserve">statistical organizations </w:t>
            </w:r>
            <w:r w:rsidRPr="00294366">
              <w:rPr>
                <w:color w:val="auto"/>
              </w:rPr>
              <w:t xml:space="preserve">(How can </w:t>
            </w:r>
            <w:r w:rsidR="00A86FF6" w:rsidRPr="00294366">
              <w:rPr>
                <w:color w:val="auto"/>
              </w:rPr>
              <w:t>they</w:t>
            </w:r>
            <w:r w:rsidRPr="00294366">
              <w:rPr>
                <w:color w:val="auto"/>
              </w:rPr>
              <w:t xml:space="preserve">) leverage </w:t>
            </w:r>
            <w:r w:rsidR="00D00BF4" w:rsidRPr="00294366">
              <w:rPr>
                <w:color w:val="auto"/>
              </w:rPr>
              <w:t>their</w:t>
            </w:r>
            <w:r w:rsidRPr="00294366">
              <w:rPr>
                <w:color w:val="auto"/>
              </w:rPr>
              <w:t xml:space="preserve"> collective bargaining power to enter into these relationships with the multi-national companies, eg Google, Facebook, Twitter, Vodafone)?</w:t>
            </w:r>
          </w:p>
          <w:p w:rsidR="00414203" w:rsidRPr="00294366" w:rsidRDefault="00414203" w:rsidP="00294366">
            <w:pPr>
              <w:pStyle w:val="ListParagraph"/>
              <w:numPr>
                <w:ilvl w:val="0"/>
                <w:numId w:val="28"/>
              </w:numPr>
              <w:ind w:left="276"/>
              <w:rPr>
                <w:color w:val="auto"/>
              </w:rPr>
            </w:pPr>
            <w:r w:rsidRPr="00294366">
              <w:rPr>
                <w:color w:val="auto"/>
              </w:rPr>
              <w:t xml:space="preserve">Can </w:t>
            </w:r>
            <w:r w:rsidR="00A86FF6" w:rsidRPr="00294366">
              <w:rPr>
                <w:color w:val="auto"/>
              </w:rPr>
              <w:t>statistical organizations</w:t>
            </w:r>
            <w:r w:rsidRPr="00294366">
              <w:rPr>
                <w:color w:val="auto"/>
              </w:rPr>
              <w:t xml:space="preserve"> influence their data streams and output to negotiate 'standardised' data feeds and how does the micro-data?  How much 'overhead' can </w:t>
            </w:r>
            <w:r w:rsidR="00A86FF6" w:rsidRPr="00294366">
              <w:rPr>
                <w:color w:val="auto"/>
              </w:rPr>
              <w:t>statistical organizations</w:t>
            </w:r>
            <w:r w:rsidRPr="00294366">
              <w:rPr>
                <w:color w:val="auto"/>
              </w:rPr>
              <w:t xml:space="preserve"> ask these providers to take on?</w:t>
            </w:r>
          </w:p>
        </w:tc>
      </w:tr>
      <w:tr w:rsidR="00414203" w:rsidRPr="00294366" w:rsidTr="00E74CBF">
        <w:trPr>
          <w:trHeight w:val="1746"/>
        </w:trPr>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pStyle w:val="NormalWeb"/>
              <w:spacing w:before="0" w:beforeAutospacing="0" w:after="0" w:afterAutospacing="0"/>
              <w:rPr>
                <w:color w:val="auto"/>
              </w:rPr>
            </w:pPr>
            <w:r w:rsidRPr="00294366">
              <w:rPr>
                <w:color w:val="auto"/>
              </w:rPr>
              <w:t xml:space="preserve">Data providers undertaking upstream processing so that statistical </w:t>
            </w:r>
            <w:r w:rsidR="00734D89" w:rsidRPr="00294366">
              <w:rPr>
                <w:color w:val="auto"/>
              </w:rPr>
              <w:t>organization</w:t>
            </w:r>
            <w:r w:rsidRPr="00294366">
              <w:rPr>
                <w:color w:val="auto"/>
              </w:rPr>
              <w:t>s do not need to invest in the processing infrastructure, capability or storage.</w:t>
            </w:r>
          </w:p>
          <w:p w:rsidR="00E74CBF" w:rsidRPr="00294366" w:rsidRDefault="00E74CBF" w:rsidP="00334EB5">
            <w:pPr>
              <w:pStyle w:val="NormalWeb"/>
              <w:spacing w:before="0" w:beforeAutospacing="0" w:after="0" w:afterAutospacing="0"/>
              <w:rPr>
                <w:color w:val="auto"/>
                <w:sz w:val="14"/>
              </w:rPr>
            </w:pPr>
          </w:p>
          <w:p w:rsidR="00414203" w:rsidRPr="00294366" w:rsidRDefault="00414203" w:rsidP="00D8062F">
            <w:pPr>
              <w:pStyle w:val="ListParagraph"/>
              <w:numPr>
                <w:ilvl w:val="0"/>
                <w:numId w:val="17"/>
              </w:numPr>
              <w:ind w:left="0"/>
              <w:rPr>
                <w:color w:val="auto"/>
              </w:rPr>
            </w:pPr>
            <w:r w:rsidRPr="00294366">
              <w:rPr>
                <w:color w:val="auto"/>
              </w:rPr>
              <w:t>Instead of ingesting these large datasets, offload part of the pre-processing and ingest aggregates </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18"/>
              </w:numPr>
              <w:ind w:left="0"/>
              <w:rPr>
                <w:color w:val="auto"/>
              </w:rPr>
            </w:pPr>
            <w:r w:rsidRPr="00294366">
              <w:rPr>
                <w:color w:val="auto"/>
              </w:rPr>
              <w:t>Public/Private</w:t>
            </w:r>
          </w:p>
          <w:p w:rsidR="00414203" w:rsidRPr="00294366" w:rsidRDefault="00414203" w:rsidP="00D8062F">
            <w:pPr>
              <w:pStyle w:val="ListParagraph"/>
              <w:numPr>
                <w:ilvl w:val="0"/>
                <w:numId w:val="18"/>
              </w:numPr>
              <w:ind w:left="0"/>
              <w:rPr>
                <w:color w:val="auto"/>
              </w:rPr>
            </w:pPr>
            <w:r w:rsidRPr="00294366">
              <w:rPr>
                <w:color w:val="auto"/>
              </w:rPr>
              <w:t>National</w:t>
            </w:r>
          </w:p>
          <w:p w:rsidR="00414203" w:rsidRPr="00294366" w:rsidRDefault="00414203" w:rsidP="00D8062F">
            <w:pPr>
              <w:pStyle w:val="ListParagraph"/>
              <w:numPr>
                <w:ilvl w:val="0"/>
                <w:numId w:val="18"/>
              </w:numPr>
              <w:ind w:left="0"/>
              <w:rPr>
                <w:color w:val="auto"/>
              </w:rPr>
            </w:pPr>
            <w:r w:rsidRPr="00294366">
              <w:rPr>
                <w:color w:val="auto"/>
              </w:rPr>
              <w:t>Multi or Inter national</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8"/>
              </w:numPr>
              <w:ind w:left="276"/>
              <w:rPr>
                <w:color w:val="auto"/>
              </w:rPr>
            </w:pPr>
            <w:r w:rsidRPr="00294366">
              <w:rPr>
                <w:color w:val="auto"/>
              </w:rPr>
              <w:t>Payment for the work the data provider would be undertaking?</w:t>
            </w:r>
          </w:p>
          <w:p w:rsidR="00414203" w:rsidRPr="00294366" w:rsidRDefault="00414203" w:rsidP="00D8062F">
            <w:pPr>
              <w:pStyle w:val="ListParagraph"/>
              <w:numPr>
                <w:ilvl w:val="0"/>
                <w:numId w:val="28"/>
              </w:numPr>
              <w:ind w:left="276"/>
              <w:rPr>
                <w:color w:val="auto"/>
              </w:rPr>
            </w:pPr>
            <w:r w:rsidRPr="00294366">
              <w:rPr>
                <w:color w:val="auto"/>
              </w:rPr>
              <w:t xml:space="preserve">What requirements would </w:t>
            </w:r>
            <w:r w:rsidR="00A86FF6" w:rsidRPr="00294366">
              <w:rPr>
                <w:color w:val="auto"/>
              </w:rPr>
              <w:t>statistical organisations</w:t>
            </w:r>
            <w:r w:rsidRPr="00294366">
              <w:rPr>
                <w:color w:val="auto"/>
              </w:rPr>
              <w:t xml:space="preserve"> place on this pre-processing?</w:t>
            </w:r>
          </w:p>
          <w:p w:rsidR="00414203" w:rsidRPr="00294366" w:rsidRDefault="00414203" w:rsidP="00D8062F">
            <w:pPr>
              <w:pStyle w:val="ListParagraph"/>
              <w:numPr>
                <w:ilvl w:val="0"/>
                <w:numId w:val="28"/>
              </w:numPr>
              <w:ind w:left="276"/>
              <w:rPr>
                <w:color w:val="auto"/>
              </w:rPr>
            </w:pPr>
            <w:r w:rsidRPr="00294366">
              <w:rPr>
                <w:color w:val="auto"/>
              </w:rPr>
              <w:t>What legislative barriers are there, do these vary significantly between countries and jurisdictions? </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1A1399" w:rsidP="00334EB5">
            <w:pPr>
              <w:rPr>
                <w:color w:val="auto"/>
              </w:rPr>
            </w:pPr>
            <w:r w:rsidRPr="00294366">
              <w:rPr>
                <w:color w:val="auto"/>
              </w:rPr>
              <w:lastRenderedPageBreak/>
              <w:t>Big Data</w:t>
            </w:r>
            <w:r w:rsidR="00414203" w:rsidRPr="00294366">
              <w:rPr>
                <w:color w:val="auto"/>
              </w:rPr>
              <w:t xml:space="preserve"> standards, processes, methodologies</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19"/>
              </w:numPr>
              <w:ind w:left="0"/>
              <w:rPr>
                <w:color w:val="auto"/>
              </w:rPr>
            </w:pPr>
            <w:r w:rsidRPr="00294366">
              <w:rPr>
                <w:color w:val="auto"/>
              </w:rPr>
              <w:t>Academic and 'knowledge' institutions</w:t>
            </w:r>
          </w:p>
          <w:p w:rsidR="00414203" w:rsidRPr="00294366" w:rsidRDefault="00414203" w:rsidP="00D8062F">
            <w:pPr>
              <w:pStyle w:val="ListParagraph"/>
              <w:numPr>
                <w:ilvl w:val="0"/>
                <w:numId w:val="19"/>
              </w:numPr>
              <w:ind w:left="0"/>
              <w:rPr>
                <w:color w:val="auto"/>
              </w:rPr>
            </w:pPr>
            <w:r w:rsidRPr="00294366">
              <w:rPr>
                <w:color w:val="auto"/>
              </w:rPr>
              <w:t>Scientific communities</w:t>
            </w:r>
          </w:p>
          <w:p w:rsidR="00414203" w:rsidRPr="00294366" w:rsidRDefault="00414203" w:rsidP="00D8062F">
            <w:pPr>
              <w:pStyle w:val="ListParagraph"/>
              <w:numPr>
                <w:ilvl w:val="0"/>
                <w:numId w:val="19"/>
              </w:numPr>
              <w:ind w:left="0"/>
              <w:rPr>
                <w:color w:val="auto"/>
              </w:rPr>
            </w:pPr>
            <w:r w:rsidRPr="00294366">
              <w:rPr>
                <w:color w:val="auto"/>
              </w:rPr>
              <w:t>Others in the wider statistical community</w:t>
            </w:r>
          </w:p>
          <w:p w:rsidR="00414203" w:rsidRPr="00294366" w:rsidRDefault="00414203" w:rsidP="00D8062F">
            <w:pPr>
              <w:pStyle w:val="ListParagraph"/>
              <w:numPr>
                <w:ilvl w:val="0"/>
                <w:numId w:val="19"/>
              </w:numPr>
              <w:ind w:left="0"/>
              <w:rPr>
                <w:color w:val="auto"/>
              </w:rPr>
            </w:pPr>
            <w:r w:rsidRPr="00294366">
              <w:rPr>
                <w:color w:val="auto"/>
              </w:rPr>
              <w:t>Researchers</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8"/>
              </w:numPr>
              <w:ind w:left="276"/>
              <w:rPr>
                <w:color w:val="auto"/>
              </w:rPr>
            </w:pPr>
            <w:r w:rsidRPr="00294366">
              <w:rPr>
                <w:color w:val="auto"/>
              </w:rPr>
              <w:t xml:space="preserve">It is very important in a </w:t>
            </w:r>
            <w:r w:rsidR="001A1399" w:rsidRPr="00294366">
              <w:rPr>
                <w:color w:val="auto"/>
              </w:rPr>
              <w:t>Big Data</w:t>
            </w:r>
            <w:r w:rsidRPr="00294366">
              <w:rPr>
                <w:color w:val="auto"/>
              </w:rPr>
              <w:t xml:space="preserve"> world that Statistical </w:t>
            </w:r>
            <w:r w:rsidR="00734D89" w:rsidRPr="00294366">
              <w:rPr>
                <w:color w:val="auto"/>
              </w:rPr>
              <w:t>Organization</w:t>
            </w:r>
            <w:r w:rsidRPr="00294366">
              <w:rPr>
                <w:color w:val="auto"/>
              </w:rPr>
              <w:t xml:space="preserve">s are seen as a significant contributor, if not leader, in specific methodological areas.  How do </w:t>
            </w:r>
            <w:r w:rsidR="00A86FF6" w:rsidRPr="00294366">
              <w:rPr>
                <w:color w:val="auto"/>
              </w:rPr>
              <w:t>statistical organizations</w:t>
            </w:r>
            <w:r w:rsidRPr="00294366">
              <w:rPr>
                <w:color w:val="auto"/>
              </w:rPr>
              <w:t xml:space="preserve"> change the perception that </w:t>
            </w:r>
            <w:r w:rsidR="00A86FF6" w:rsidRPr="00294366">
              <w:rPr>
                <w:color w:val="auto"/>
              </w:rPr>
              <w:t xml:space="preserve">they </w:t>
            </w:r>
            <w:r w:rsidRPr="00294366">
              <w:rPr>
                <w:color w:val="auto"/>
              </w:rPr>
              <w:t>are only producers, not 'thinkers'? </w:t>
            </w:r>
          </w:p>
          <w:p w:rsidR="00414203" w:rsidRPr="00294366" w:rsidRDefault="00414203" w:rsidP="00073817">
            <w:pPr>
              <w:pStyle w:val="ListParagraph"/>
              <w:numPr>
                <w:ilvl w:val="0"/>
                <w:numId w:val="28"/>
              </w:numPr>
              <w:ind w:left="276"/>
              <w:rPr>
                <w:color w:val="auto"/>
              </w:rPr>
            </w:pPr>
            <w:r w:rsidRPr="00294366">
              <w:rPr>
                <w:color w:val="auto"/>
              </w:rPr>
              <w:t xml:space="preserve">Are </w:t>
            </w:r>
            <w:r w:rsidR="00A86FF6" w:rsidRPr="00294366">
              <w:rPr>
                <w:color w:val="auto"/>
              </w:rPr>
              <w:t xml:space="preserve">statistical organizations </w:t>
            </w:r>
            <w:r w:rsidRPr="00294366">
              <w:rPr>
                <w:color w:val="auto"/>
              </w:rPr>
              <w:t xml:space="preserve">able to distinguish clearly between </w:t>
            </w:r>
            <w:r w:rsidR="00A86FF6" w:rsidRPr="00294366">
              <w:rPr>
                <w:color w:val="auto"/>
              </w:rPr>
              <w:t xml:space="preserve">their </w:t>
            </w:r>
            <w:r w:rsidRPr="00294366">
              <w:rPr>
                <w:color w:val="auto"/>
              </w:rPr>
              <w:t xml:space="preserve">actual reputation (as perceived by others) and </w:t>
            </w:r>
            <w:r w:rsidR="00A86FF6" w:rsidRPr="00294366">
              <w:rPr>
                <w:color w:val="auto"/>
              </w:rPr>
              <w:t xml:space="preserve">their </w:t>
            </w:r>
            <w:r w:rsidRPr="00294366">
              <w:rPr>
                <w:color w:val="auto"/>
              </w:rPr>
              <w:t xml:space="preserve">desired reputation and how will </w:t>
            </w:r>
            <w:r w:rsidR="00A86FF6" w:rsidRPr="00294366">
              <w:rPr>
                <w:color w:val="auto"/>
              </w:rPr>
              <w:t xml:space="preserve">they </w:t>
            </w:r>
            <w:r w:rsidRPr="00294366">
              <w:rPr>
                <w:color w:val="auto"/>
              </w:rPr>
              <w:t>action the change?</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rPr>
                <w:color w:val="auto"/>
              </w:rPr>
            </w:pPr>
            <w:r w:rsidRPr="00294366">
              <w:rPr>
                <w:color w:val="auto"/>
              </w:rPr>
              <w:t>Commercial arrangements, partnership models and ongoing contractual relationships</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0"/>
              </w:numPr>
              <w:ind w:left="0"/>
              <w:rPr>
                <w:color w:val="auto"/>
              </w:rPr>
            </w:pPr>
            <w:r w:rsidRPr="00294366">
              <w:rPr>
                <w:color w:val="auto"/>
              </w:rPr>
              <w:t>Legal</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A86FF6">
            <w:pPr>
              <w:pStyle w:val="ListParagraph"/>
              <w:numPr>
                <w:ilvl w:val="0"/>
                <w:numId w:val="28"/>
              </w:numPr>
              <w:ind w:left="276"/>
              <w:rPr>
                <w:color w:val="auto"/>
              </w:rPr>
            </w:pPr>
            <w:r w:rsidRPr="00294366">
              <w:rPr>
                <w:color w:val="auto"/>
              </w:rPr>
              <w:t xml:space="preserve">Statistical </w:t>
            </w:r>
            <w:r w:rsidR="00734D89" w:rsidRPr="00294366">
              <w:rPr>
                <w:color w:val="auto"/>
              </w:rPr>
              <w:t>organization</w:t>
            </w:r>
            <w:r w:rsidRPr="00294366">
              <w:rPr>
                <w:color w:val="auto"/>
              </w:rPr>
              <w:t xml:space="preserve">s do not have experience in establishing these long term, contract based relationships.  How do </w:t>
            </w:r>
            <w:r w:rsidR="00A86FF6" w:rsidRPr="00294366">
              <w:rPr>
                <w:color w:val="auto"/>
              </w:rPr>
              <w:t xml:space="preserve">they </w:t>
            </w:r>
            <w:r w:rsidRPr="00294366">
              <w:rPr>
                <w:color w:val="auto"/>
              </w:rPr>
              <w:t xml:space="preserve">ensure </w:t>
            </w:r>
            <w:r w:rsidR="00FF2FAE" w:rsidRPr="00294366">
              <w:rPr>
                <w:color w:val="auto"/>
              </w:rPr>
              <w:t>they</w:t>
            </w:r>
            <w:r w:rsidRPr="00294366">
              <w:rPr>
                <w:color w:val="auto"/>
              </w:rPr>
              <w:t xml:space="preserve"> have appropriate legal representation and support from the beginning?</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rPr>
                <w:color w:val="auto"/>
              </w:rPr>
            </w:pPr>
            <w:r w:rsidRPr="00294366">
              <w:rPr>
                <w:color w:val="auto"/>
              </w:rPr>
              <w:t>Analytical capability</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1"/>
              </w:numPr>
              <w:ind w:left="0"/>
              <w:rPr>
                <w:color w:val="auto"/>
              </w:rPr>
            </w:pPr>
            <w:r w:rsidRPr="00294366">
              <w:rPr>
                <w:color w:val="auto"/>
              </w:rPr>
              <w:t>Private/Public</w:t>
            </w:r>
          </w:p>
          <w:p w:rsidR="00414203" w:rsidRPr="00294366" w:rsidRDefault="00414203" w:rsidP="00D8062F">
            <w:pPr>
              <w:pStyle w:val="ListParagraph"/>
              <w:numPr>
                <w:ilvl w:val="0"/>
                <w:numId w:val="21"/>
              </w:numPr>
              <w:ind w:left="0"/>
              <w:rPr>
                <w:color w:val="auto"/>
              </w:rPr>
            </w:pPr>
            <w:r w:rsidRPr="00294366">
              <w:rPr>
                <w:color w:val="auto"/>
              </w:rPr>
              <w:t>Others in the wider statistical community</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8"/>
              </w:numPr>
              <w:ind w:left="276"/>
              <w:rPr>
                <w:color w:val="auto"/>
              </w:rPr>
            </w:pPr>
            <w:r w:rsidRPr="00294366">
              <w:rPr>
                <w:color w:val="auto"/>
              </w:rPr>
              <w:t xml:space="preserve">How well positioned do </w:t>
            </w:r>
            <w:r w:rsidR="00A86FF6" w:rsidRPr="00294366">
              <w:rPr>
                <w:color w:val="auto"/>
              </w:rPr>
              <w:t xml:space="preserve">statistical organizations </w:t>
            </w:r>
            <w:r w:rsidRPr="00294366">
              <w:rPr>
                <w:color w:val="auto"/>
              </w:rPr>
              <w:t xml:space="preserve">think </w:t>
            </w:r>
            <w:r w:rsidR="00A86FF6" w:rsidRPr="00294366">
              <w:rPr>
                <w:color w:val="auto"/>
              </w:rPr>
              <w:t xml:space="preserve">they </w:t>
            </w:r>
            <w:r w:rsidRPr="00294366">
              <w:rPr>
                <w:color w:val="auto"/>
              </w:rPr>
              <w:t xml:space="preserve">really are in relation to having the capability required to utilise advances in analytical capability, can </w:t>
            </w:r>
            <w:r w:rsidR="00A86FF6" w:rsidRPr="00294366">
              <w:rPr>
                <w:color w:val="auto"/>
              </w:rPr>
              <w:t xml:space="preserve">they </w:t>
            </w:r>
            <w:r w:rsidRPr="00294366">
              <w:rPr>
                <w:color w:val="auto"/>
              </w:rPr>
              <w:t>accelerate the learning required?</w:t>
            </w:r>
          </w:p>
          <w:p w:rsidR="00414203" w:rsidRPr="00294366" w:rsidRDefault="00414203" w:rsidP="00A86FF6">
            <w:pPr>
              <w:pStyle w:val="ListParagraph"/>
              <w:numPr>
                <w:ilvl w:val="0"/>
                <w:numId w:val="28"/>
              </w:numPr>
              <w:ind w:left="276"/>
              <w:rPr>
                <w:color w:val="auto"/>
              </w:rPr>
            </w:pPr>
            <w:r w:rsidRPr="00294366">
              <w:rPr>
                <w:color w:val="auto"/>
              </w:rPr>
              <w:t xml:space="preserve">How do </w:t>
            </w:r>
            <w:r w:rsidR="00A86FF6" w:rsidRPr="00294366">
              <w:rPr>
                <w:color w:val="auto"/>
              </w:rPr>
              <w:t xml:space="preserve">statistical organizations </w:t>
            </w:r>
            <w:r w:rsidRPr="00294366">
              <w:rPr>
                <w:color w:val="auto"/>
              </w:rPr>
              <w:t xml:space="preserve">engage with private companies to develop and evolve analytical research tools, statistical methods and algorithms that will benefit both the private and public </w:t>
            </w:r>
            <w:r w:rsidR="00734D89" w:rsidRPr="00294366">
              <w:rPr>
                <w:color w:val="auto"/>
              </w:rPr>
              <w:t>organization</w:t>
            </w:r>
            <w:r w:rsidRPr="00294366">
              <w:rPr>
                <w:color w:val="auto"/>
              </w:rPr>
              <w:t>(s)?</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rPr>
                <w:color w:val="auto"/>
              </w:rPr>
            </w:pPr>
            <w:r w:rsidRPr="00294366">
              <w:rPr>
                <w:color w:val="auto"/>
              </w:rPr>
              <w:t>Technology</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2"/>
              </w:numPr>
              <w:ind w:left="0"/>
              <w:rPr>
                <w:color w:val="auto"/>
              </w:rPr>
            </w:pPr>
            <w:r w:rsidRPr="00294366">
              <w:rPr>
                <w:color w:val="auto"/>
              </w:rPr>
              <w:t>Private</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8"/>
              </w:numPr>
              <w:ind w:left="276"/>
              <w:rPr>
                <w:color w:val="auto"/>
              </w:rPr>
            </w:pPr>
            <w:r w:rsidRPr="00294366">
              <w:rPr>
                <w:color w:val="auto"/>
              </w:rPr>
              <w:t xml:space="preserve">Can </w:t>
            </w:r>
            <w:r w:rsidR="00A86FF6" w:rsidRPr="00294366">
              <w:rPr>
                <w:color w:val="auto"/>
              </w:rPr>
              <w:t xml:space="preserve">statistical organizations </w:t>
            </w:r>
            <w:r w:rsidRPr="00294366">
              <w:rPr>
                <w:color w:val="auto"/>
              </w:rPr>
              <w:t>develop shared technical platforms?</w:t>
            </w:r>
          </w:p>
          <w:p w:rsidR="00414203" w:rsidRPr="00294366" w:rsidRDefault="00414203" w:rsidP="00A86FF6">
            <w:pPr>
              <w:pStyle w:val="ListParagraph"/>
              <w:numPr>
                <w:ilvl w:val="0"/>
                <w:numId w:val="28"/>
              </w:numPr>
              <w:ind w:left="276"/>
              <w:rPr>
                <w:color w:val="auto"/>
              </w:rPr>
            </w:pPr>
            <w:r w:rsidRPr="00294366">
              <w:rPr>
                <w:color w:val="auto"/>
              </w:rPr>
              <w:t xml:space="preserve">Can </w:t>
            </w:r>
            <w:r w:rsidR="00A86FF6" w:rsidRPr="00294366">
              <w:rPr>
                <w:color w:val="auto"/>
              </w:rPr>
              <w:t xml:space="preserve">they </w:t>
            </w:r>
            <w:r w:rsidRPr="00294366">
              <w:rPr>
                <w:color w:val="auto"/>
              </w:rPr>
              <w:t xml:space="preserve">work with public technology providers to deliver the accessibility, scalability and responsiveness required from the technical environment required to support </w:t>
            </w:r>
            <w:r w:rsidR="001A1399" w:rsidRPr="00294366">
              <w:rPr>
                <w:color w:val="auto"/>
              </w:rPr>
              <w:t>Big Data</w:t>
            </w:r>
            <w:r w:rsidRPr="00294366">
              <w:rPr>
                <w:color w:val="auto"/>
              </w:rPr>
              <w:t xml:space="preserve"> initiatives? Securely?</w:t>
            </w:r>
          </w:p>
        </w:tc>
      </w:tr>
      <w:tr w:rsidR="00414203" w:rsidRPr="00294366" w:rsidTr="00E74CBF">
        <w:tc>
          <w:tcPr>
            <w:tcW w:w="3969"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334EB5">
            <w:pPr>
              <w:rPr>
                <w:color w:val="auto"/>
              </w:rPr>
            </w:pPr>
            <w:r w:rsidRPr="00294366">
              <w:rPr>
                <w:color w:val="auto"/>
              </w:rPr>
              <w:t xml:space="preserve">Statistical </w:t>
            </w:r>
            <w:r w:rsidR="00734D89" w:rsidRPr="00294366">
              <w:rPr>
                <w:color w:val="auto"/>
              </w:rPr>
              <w:t>Organization</w:t>
            </w:r>
            <w:r w:rsidRPr="00294366">
              <w:rPr>
                <w:color w:val="auto"/>
              </w:rPr>
              <w:t>s</w:t>
            </w:r>
          </w:p>
        </w:tc>
        <w:tc>
          <w:tcPr>
            <w:tcW w:w="2835"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3"/>
              </w:numPr>
              <w:ind w:left="0"/>
              <w:rPr>
                <w:color w:val="auto"/>
              </w:rPr>
            </w:pPr>
            <w:r w:rsidRPr="00294366">
              <w:rPr>
                <w:color w:val="auto"/>
              </w:rPr>
              <w:t>Public</w:t>
            </w:r>
          </w:p>
        </w:tc>
        <w:tc>
          <w:tcPr>
            <w:tcW w:w="8222"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414203" w:rsidRPr="00294366" w:rsidRDefault="00414203" w:rsidP="00D8062F">
            <w:pPr>
              <w:pStyle w:val="ListParagraph"/>
              <w:numPr>
                <w:ilvl w:val="0"/>
                <w:numId w:val="28"/>
              </w:numPr>
              <w:ind w:left="276"/>
              <w:rPr>
                <w:color w:val="auto"/>
              </w:rPr>
            </w:pPr>
            <w:r w:rsidRPr="00294366">
              <w:rPr>
                <w:color w:val="auto"/>
              </w:rPr>
              <w:t xml:space="preserve">Can </w:t>
            </w:r>
            <w:r w:rsidR="00A86FF6" w:rsidRPr="00294366">
              <w:rPr>
                <w:color w:val="auto"/>
              </w:rPr>
              <w:t xml:space="preserve">statistical organizations </w:t>
            </w:r>
            <w:r w:rsidRPr="00294366">
              <w:rPr>
                <w:color w:val="auto"/>
              </w:rPr>
              <w:t xml:space="preserve">collaborate to develop a virtual </w:t>
            </w:r>
            <w:r w:rsidR="00734D89" w:rsidRPr="00294366">
              <w:rPr>
                <w:color w:val="auto"/>
              </w:rPr>
              <w:t>centre</w:t>
            </w:r>
            <w:r w:rsidRPr="00294366">
              <w:rPr>
                <w:color w:val="auto"/>
              </w:rPr>
              <w:t xml:space="preserve"> of excellence around the various aspects of </w:t>
            </w:r>
            <w:r w:rsidR="001A1399" w:rsidRPr="00294366">
              <w:rPr>
                <w:color w:val="auto"/>
              </w:rPr>
              <w:t>Big Data</w:t>
            </w:r>
            <w:r w:rsidRPr="00294366">
              <w:rPr>
                <w:color w:val="auto"/>
              </w:rPr>
              <w:t>?</w:t>
            </w:r>
          </w:p>
          <w:p w:rsidR="00414203" w:rsidRPr="00294366" w:rsidRDefault="00414203" w:rsidP="00D8062F">
            <w:pPr>
              <w:pStyle w:val="ListParagraph"/>
              <w:numPr>
                <w:ilvl w:val="0"/>
                <w:numId w:val="28"/>
              </w:numPr>
              <w:ind w:left="276"/>
              <w:rPr>
                <w:color w:val="auto"/>
              </w:rPr>
            </w:pPr>
            <w:r w:rsidRPr="00294366">
              <w:rPr>
                <w:color w:val="auto"/>
              </w:rPr>
              <w:t xml:space="preserve">Can </w:t>
            </w:r>
            <w:r w:rsidR="00A86FF6" w:rsidRPr="00294366">
              <w:rPr>
                <w:color w:val="auto"/>
              </w:rPr>
              <w:t>statistical organizations</w:t>
            </w:r>
            <w:r w:rsidRPr="00294366">
              <w:rPr>
                <w:color w:val="auto"/>
              </w:rPr>
              <w:t xml:space="preserve"> develop a </w:t>
            </w:r>
            <w:r w:rsidR="001A1399" w:rsidRPr="00294366">
              <w:rPr>
                <w:color w:val="auto"/>
              </w:rPr>
              <w:t>Big Data</w:t>
            </w:r>
            <w:r w:rsidRPr="00294366">
              <w:rPr>
                <w:color w:val="auto"/>
              </w:rPr>
              <w:t xml:space="preserve"> strategy that will result in action within </w:t>
            </w:r>
            <w:r w:rsidR="00A86FF6" w:rsidRPr="00294366">
              <w:rPr>
                <w:color w:val="auto"/>
              </w:rPr>
              <w:t>their</w:t>
            </w:r>
            <w:r w:rsidRPr="00294366">
              <w:rPr>
                <w:color w:val="auto"/>
              </w:rPr>
              <w:t xml:space="preserve"> </w:t>
            </w:r>
            <w:r w:rsidR="00734D89" w:rsidRPr="00294366">
              <w:rPr>
                <w:color w:val="auto"/>
              </w:rPr>
              <w:t>organization</w:t>
            </w:r>
            <w:r w:rsidRPr="00294366">
              <w:rPr>
                <w:color w:val="auto"/>
              </w:rPr>
              <w:t>s? </w:t>
            </w:r>
          </w:p>
        </w:tc>
      </w:tr>
    </w:tbl>
    <w:p w:rsidR="0008032F" w:rsidRPr="00294366" w:rsidRDefault="0008032F" w:rsidP="00334EB5">
      <w:pPr>
        <w:pStyle w:val="NormalWeb"/>
        <w:spacing w:before="0" w:beforeAutospacing="0" w:after="0" w:afterAutospacing="0"/>
        <w:rPr>
          <w:color w:val="auto"/>
        </w:rPr>
        <w:sectPr w:rsidR="0008032F" w:rsidRPr="00294366" w:rsidSect="00E74CBF">
          <w:pgSz w:w="16838" w:h="11906" w:orient="landscape"/>
          <w:pgMar w:top="568" w:right="1440" w:bottom="1440" w:left="1440" w:header="708" w:footer="708" w:gutter="0"/>
          <w:cols w:space="708"/>
          <w:docGrid w:linePitch="360"/>
        </w:sectPr>
      </w:pPr>
    </w:p>
    <w:p w:rsidR="00414203" w:rsidRPr="00294366" w:rsidRDefault="00334EB5" w:rsidP="00334EB5">
      <w:pPr>
        <w:pStyle w:val="NormalWeb"/>
        <w:spacing w:before="0" w:beforeAutospacing="0" w:after="0" w:afterAutospacing="0"/>
        <w:rPr>
          <w:color w:val="auto"/>
        </w:rPr>
      </w:pPr>
      <w:r w:rsidRPr="00294366">
        <w:rPr>
          <w:color w:val="auto"/>
        </w:rPr>
        <w:lastRenderedPageBreak/>
        <w:t>8</w:t>
      </w:r>
      <w:r w:rsidR="00E9145E" w:rsidRPr="00294366">
        <w:rPr>
          <w:color w:val="auto"/>
        </w:rPr>
        <w:t>6</w:t>
      </w:r>
      <w:r w:rsidR="00D1142E" w:rsidRPr="00294366">
        <w:rPr>
          <w:color w:val="auto"/>
        </w:rPr>
        <w:t>.</w:t>
      </w:r>
      <w:r w:rsidR="00D1142E" w:rsidRPr="00294366">
        <w:rPr>
          <w:color w:val="auto"/>
        </w:rPr>
        <w:tab/>
      </w:r>
      <w:r w:rsidR="00414203" w:rsidRPr="00294366">
        <w:rPr>
          <w:color w:val="auto"/>
        </w:rPr>
        <w:t xml:space="preserve">Statistical </w:t>
      </w:r>
      <w:r w:rsidR="00734D89" w:rsidRPr="00294366">
        <w:rPr>
          <w:color w:val="auto"/>
        </w:rPr>
        <w:t>organization</w:t>
      </w:r>
      <w:r w:rsidR="00414203" w:rsidRPr="00294366">
        <w:rPr>
          <w:color w:val="auto"/>
        </w:rPr>
        <w:t>s do not have a strong history of collaborating widely outside of</w:t>
      </w:r>
      <w:r w:rsidR="00750EF9" w:rsidRPr="00294366">
        <w:rPr>
          <w:color w:val="auto"/>
        </w:rPr>
        <w:t xml:space="preserve"> their</w:t>
      </w:r>
      <w:r w:rsidR="00414203" w:rsidRPr="00294366">
        <w:rPr>
          <w:color w:val="auto"/>
        </w:rPr>
        <w:t xml:space="preserve"> 'industry sector'.  Commercial, academic and public/private collaborations do occur, however these tend to be for specific pieces of research or one off events, </w:t>
      </w:r>
      <w:r w:rsidR="00750EF9" w:rsidRPr="00294366">
        <w:rPr>
          <w:color w:val="auto"/>
        </w:rPr>
        <w:t xml:space="preserve">statistical </w:t>
      </w:r>
      <w:r w:rsidR="00734D89" w:rsidRPr="00294366">
        <w:rPr>
          <w:color w:val="auto"/>
        </w:rPr>
        <w:t>organization</w:t>
      </w:r>
      <w:r w:rsidR="00750EF9" w:rsidRPr="00294366">
        <w:rPr>
          <w:color w:val="auto"/>
        </w:rPr>
        <w:t>s</w:t>
      </w:r>
      <w:r w:rsidR="00414203" w:rsidRPr="00294366">
        <w:rPr>
          <w:color w:val="auto"/>
        </w:rPr>
        <w:t xml:space="preserve"> do not have the principles and guidelines for long term collaborative partnerships in place.  </w:t>
      </w:r>
      <w:r w:rsidR="00750EF9" w:rsidRPr="00294366">
        <w:rPr>
          <w:color w:val="auto"/>
        </w:rPr>
        <w:t>They</w:t>
      </w:r>
      <w:r w:rsidR="00414203" w:rsidRPr="00294366">
        <w:rPr>
          <w:color w:val="auto"/>
        </w:rPr>
        <w:t xml:space="preserve"> need to develop a culture that is more willing to bring others on board</w:t>
      </w:r>
      <w:r w:rsidR="000D09BF" w:rsidRPr="00294366">
        <w:rPr>
          <w:color w:val="auto"/>
        </w:rPr>
        <w:t>, to</w:t>
      </w:r>
      <w:r w:rsidR="00414203" w:rsidRPr="00294366">
        <w:rPr>
          <w:color w:val="auto"/>
        </w:rPr>
        <w:t xml:space="preserve"> trial things and engage with the wider community in constructive debates around the value of official statistics. Statistical </w:t>
      </w:r>
      <w:r w:rsidR="00734D89" w:rsidRPr="00294366">
        <w:rPr>
          <w:color w:val="auto"/>
        </w:rPr>
        <w:t>organization</w:t>
      </w:r>
      <w:r w:rsidR="00414203" w:rsidRPr="00294366">
        <w:rPr>
          <w:color w:val="auto"/>
        </w:rPr>
        <w:t xml:space="preserve">s need to clearly outline what specific value </w:t>
      </w:r>
      <w:r w:rsidR="00750EF9" w:rsidRPr="00294366">
        <w:rPr>
          <w:color w:val="auto"/>
        </w:rPr>
        <w:t>they</w:t>
      </w:r>
      <w:r w:rsidR="00414203" w:rsidRPr="00294366">
        <w:rPr>
          <w:color w:val="auto"/>
        </w:rPr>
        <w:t xml:space="preserve"> will bring to these partnerships, this is a significant gap, as often the very benefit a partner would </w:t>
      </w:r>
      <w:r w:rsidR="000D09BF" w:rsidRPr="00294366">
        <w:rPr>
          <w:color w:val="auto"/>
        </w:rPr>
        <w:t>capitalise</w:t>
      </w:r>
      <w:r w:rsidR="00414203" w:rsidRPr="00294366">
        <w:rPr>
          <w:color w:val="auto"/>
        </w:rPr>
        <w:t xml:space="preserve"> on is at odds with the core elements of </w:t>
      </w:r>
      <w:r w:rsidR="00750EF9" w:rsidRPr="00294366">
        <w:rPr>
          <w:color w:val="auto"/>
        </w:rPr>
        <w:t>their</w:t>
      </w:r>
      <w:r w:rsidR="00414203" w:rsidRPr="00294366">
        <w:rPr>
          <w:color w:val="auto"/>
        </w:rPr>
        <w:t xml:space="preserve"> </w:t>
      </w:r>
      <w:r w:rsidR="000D09BF" w:rsidRPr="00294366">
        <w:rPr>
          <w:color w:val="auto"/>
        </w:rPr>
        <w:t>reputation</w:t>
      </w:r>
      <w:r w:rsidR="00414203" w:rsidRPr="00294366">
        <w:rPr>
          <w:color w:val="auto"/>
        </w:rPr>
        <w:t>; independence, trust and integrity. </w:t>
      </w:r>
    </w:p>
    <w:p w:rsidR="00E74CBF" w:rsidRPr="00294366" w:rsidRDefault="00E74CBF" w:rsidP="00334EB5">
      <w:pPr>
        <w:pStyle w:val="NormalWeb"/>
        <w:spacing w:before="0" w:beforeAutospacing="0" w:after="0" w:afterAutospacing="0"/>
        <w:rPr>
          <w:color w:val="auto"/>
        </w:rPr>
      </w:pPr>
    </w:p>
    <w:p w:rsidR="00414203" w:rsidRPr="00294366" w:rsidRDefault="00334EB5" w:rsidP="00334EB5">
      <w:pPr>
        <w:pStyle w:val="NormalWeb"/>
        <w:spacing w:before="0" w:beforeAutospacing="0" w:after="0" w:afterAutospacing="0"/>
        <w:rPr>
          <w:color w:val="auto"/>
        </w:rPr>
      </w:pPr>
      <w:r w:rsidRPr="00294366">
        <w:rPr>
          <w:color w:val="auto"/>
        </w:rPr>
        <w:t>8</w:t>
      </w:r>
      <w:r w:rsidR="00E9145E" w:rsidRPr="00294366">
        <w:rPr>
          <w:color w:val="auto"/>
        </w:rPr>
        <w:t>7</w:t>
      </w:r>
      <w:r w:rsidR="00D1142E" w:rsidRPr="00294366">
        <w:rPr>
          <w:color w:val="auto"/>
        </w:rPr>
        <w:t>.</w:t>
      </w:r>
      <w:r w:rsidR="00D1142E" w:rsidRPr="00294366">
        <w:rPr>
          <w:color w:val="auto"/>
        </w:rPr>
        <w:tab/>
      </w:r>
      <w:r w:rsidR="00D00BF4" w:rsidRPr="00294366">
        <w:rPr>
          <w:color w:val="auto"/>
        </w:rPr>
        <w:t>The</w:t>
      </w:r>
      <w:r w:rsidR="00414203" w:rsidRPr="00294366">
        <w:rPr>
          <w:color w:val="auto"/>
        </w:rPr>
        <w:t xml:space="preserve"> individual and collective reputation</w:t>
      </w:r>
      <w:r w:rsidR="00D00BF4" w:rsidRPr="00294366">
        <w:rPr>
          <w:color w:val="auto"/>
        </w:rPr>
        <w:t xml:space="preserve"> of statistical organizations</w:t>
      </w:r>
      <w:r w:rsidR="00414203" w:rsidRPr="00294366">
        <w:rPr>
          <w:color w:val="auto"/>
        </w:rPr>
        <w:t xml:space="preserve"> is founded on the</w:t>
      </w:r>
      <w:r w:rsidR="00414203" w:rsidRPr="00294366">
        <w:rPr>
          <w:rStyle w:val="apple-converted-space"/>
          <w:color w:val="auto"/>
        </w:rPr>
        <w:t> </w:t>
      </w:r>
      <w:r w:rsidR="00414203" w:rsidRPr="00294366">
        <w:rPr>
          <w:color w:val="auto"/>
        </w:rPr>
        <w:t>Fundamental Principles of Official Statistics</w:t>
      </w:r>
      <w:r w:rsidR="00750EF9" w:rsidRPr="00294366">
        <w:rPr>
          <w:rStyle w:val="FootnoteReference"/>
          <w:color w:val="auto"/>
        </w:rPr>
        <w:footnoteReference w:id="27"/>
      </w:r>
      <w:r w:rsidR="00414203" w:rsidRPr="00294366">
        <w:rPr>
          <w:color w:val="auto"/>
        </w:rPr>
        <w:t xml:space="preserve">.  These principles provide a robust framework for the discussion points outlined above and will allow for the identification and assessment of the likely impacts to </w:t>
      </w:r>
      <w:r w:rsidR="00D00BF4" w:rsidRPr="00294366">
        <w:rPr>
          <w:color w:val="auto"/>
        </w:rPr>
        <w:t>their</w:t>
      </w:r>
      <w:r w:rsidR="00414203" w:rsidRPr="00294366">
        <w:rPr>
          <w:color w:val="auto"/>
        </w:rPr>
        <w:t xml:space="preserve"> reputation.  Negative impacts to the reputation of an official statistics </w:t>
      </w:r>
      <w:r w:rsidR="00734D89" w:rsidRPr="00294366">
        <w:rPr>
          <w:color w:val="auto"/>
        </w:rPr>
        <w:t>organization</w:t>
      </w:r>
      <w:r w:rsidR="00414203" w:rsidRPr="00294366">
        <w:rPr>
          <w:color w:val="auto"/>
        </w:rPr>
        <w:t xml:space="preserve"> can </w:t>
      </w:r>
      <w:r w:rsidR="000D09BF" w:rsidRPr="00294366">
        <w:rPr>
          <w:color w:val="auto"/>
        </w:rPr>
        <w:t>affect</w:t>
      </w:r>
      <w:r w:rsidR="00414203" w:rsidRPr="00294366">
        <w:rPr>
          <w:color w:val="auto"/>
        </w:rPr>
        <w:t xml:space="preserve"> the continuity of data supply, respondent and customer trust, </w:t>
      </w:r>
      <w:r w:rsidR="000D09BF" w:rsidRPr="00294366">
        <w:rPr>
          <w:color w:val="auto"/>
        </w:rPr>
        <w:t>independence</w:t>
      </w:r>
      <w:r w:rsidR="00414203" w:rsidRPr="00294366">
        <w:rPr>
          <w:color w:val="auto"/>
        </w:rPr>
        <w:t xml:space="preserve"> and overall confidence in the quality of official statistics products and services.  In a </w:t>
      </w:r>
      <w:r w:rsidR="001A1399" w:rsidRPr="00294366">
        <w:rPr>
          <w:color w:val="auto"/>
        </w:rPr>
        <w:t>Big Data</w:t>
      </w:r>
      <w:r w:rsidR="00414203" w:rsidRPr="00294366">
        <w:rPr>
          <w:color w:val="auto"/>
        </w:rPr>
        <w:t xml:space="preserve"> world </w:t>
      </w:r>
      <w:r w:rsidR="00750EF9" w:rsidRPr="00294366">
        <w:rPr>
          <w:color w:val="auto"/>
        </w:rPr>
        <w:t xml:space="preserve">statistical </w:t>
      </w:r>
      <w:r w:rsidR="00734D89" w:rsidRPr="00294366">
        <w:rPr>
          <w:color w:val="auto"/>
        </w:rPr>
        <w:t>organization</w:t>
      </w:r>
      <w:r w:rsidR="00750EF9" w:rsidRPr="00294366">
        <w:rPr>
          <w:color w:val="auto"/>
        </w:rPr>
        <w:t>s</w:t>
      </w:r>
      <w:r w:rsidR="00414203" w:rsidRPr="00294366">
        <w:rPr>
          <w:color w:val="auto"/>
        </w:rPr>
        <w:t xml:space="preserve"> cannot afford to use 'risk to </w:t>
      </w:r>
      <w:r w:rsidR="00D00BF4" w:rsidRPr="00294366">
        <w:rPr>
          <w:color w:val="auto"/>
        </w:rPr>
        <w:t xml:space="preserve">their </w:t>
      </w:r>
      <w:r w:rsidR="00414203" w:rsidRPr="00294366">
        <w:rPr>
          <w:color w:val="auto"/>
        </w:rPr>
        <w:t>reputation' as a 'show stopper' as relevance, timeliness and responsiveness are also key. </w:t>
      </w:r>
    </w:p>
    <w:p w:rsidR="00E74CBF" w:rsidRPr="00294366" w:rsidRDefault="00E74CBF" w:rsidP="00334EB5">
      <w:pPr>
        <w:pStyle w:val="NormalWeb"/>
        <w:spacing w:before="0" w:beforeAutospacing="0" w:after="0" w:afterAutospacing="0"/>
        <w:rPr>
          <w:color w:val="auto"/>
        </w:rPr>
      </w:pPr>
    </w:p>
    <w:p w:rsidR="00E74CBF" w:rsidRPr="00294366" w:rsidRDefault="00334EB5" w:rsidP="00334EB5">
      <w:pPr>
        <w:pStyle w:val="NormalWeb"/>
        <w:spacing w:before="0" w:beforeAutospacing="0" w:after="0" w:afterAutospacing="0"/>
        <w:rPr>
          <w:color w:val="auto"/>
        </w:rPr>
      </w:pPr>
      <w:r w:rsidRPr="00294366">
        <w:rPr>
          <w:color w:val="auto"/>
        </w:rPr>
        <w:t>8</w:t>
      </w:r>
      <w:r w:rsidR="00E9145E" w:rsidRPr="00294366">
        <w:rPr>
          <w:color w:val="auto"/>
        </w:rPr>
        <w:t>8</w:t>
      </w:r>
      <w:r w:rsidR="00D1142E" w:rsidRPr="00294366">
        <w:rPr>
          <w:color w:val="auto"/>
        </w:rPr>
        <w:t>.</w:t>
      </w:r>
      <w:r w:rsidR="00D1142E" w:rsidRPr="00294366">
        <w:rPr>
          <w:color w:val="auto"/>
        </w:rPr>
        <w:tab/>
      </w:r>
      <w:r w:rsidR="00414203" w:rsidRPr="00294366">
        <w:rPr>
          <w:color w:val="auto"/>
        </w:rPr>
        <w:t xml:space="preserve">Statistical </w:t>
      </w:r>
      <w:r w:rsidR="00734D89" w:rsidRPr="00294366">
        <w:rPr>
          <w:color w:val="auto"/>
        </w:rPr>
        <w:t>organization</w:t>
      </w:r>
      <w:r w:rsidR="00414203" w:rsidRPr="00294366">
        <w:rPr>
          <w:color w:val="auto"/>
        </w:rPr>
        <w:t xml:space="preserve">s will need to develop risk mitigation strategies as these impacts are identified, however, as with security </w:t>
      </w:r>
      <w:r w:rsidR="00750EF9" w:rsidRPr="00294366">
        <w:rPr>
          <w:color w:val="auto"/>
        </w:rPr>
        <w:t>they</w:t>
      </w:r>
      <w:r w:rsidR="00414203" w:rsidRPr="00294366">
        <w:rPr>
          <w:color w:val="auto"/>
        </w:rPr>
        <w:t xml:space="preserve"> </w:t>
      </w:r>
      <w:r w:rsidR="000D09BF" w:rsidRPr="00294366">
        <w:rPr>
          <w:color w:val="auto"/>
        </w:rPr>
        <w:t>cannot</w:t>
      </w:r>
      <w:r w:rsidR="00414203" w:rsidRPr="00294366">
        <w:rPr>
          <w:color w:val="auto"/>
        </w:rPr>
        <w:t xml:space="preserve"> expect that incidents or negative outcomes will never occur.  </w:t>
      </w:r>
      <w:r w:rsidR="00750EF9" w:rsidRPr="00294366">
        <w:rPr>
          <w:color w:val="auto"/>
        </w:rPr>
        <w:t>They</w:t>
      </w:r>
      <w:r w:rsidR="00414203" w:rsidRPr="00294366">
        <w:rPr>
          <w:color w:val="auto"/>
        </w:rPr>
        <w:t xml:space="preserve"> should look to adopt reputation (or brand) management practices so that </w:t>
      </w:r>
      <w:r w:rsidR="00750EF9" w:rsidRPr="00294366">
        <w:rPr>
          <w:color w:val="auto"/>
        </w:rPr>
        <w:t>they</w:t>
      </w:r>
      <w:r w:rsidR="00414203" w:rsidRPr="00294366">
        <w:rPr>
          <w:color w:val="auto"/>
        </w:rPr>
        <w:t xml:space="preserve"> are in a position to respond quickly and minimise any ongoing negative outcomes.  </w:t>
      </w:r>
      <w:r w:rsidR="00750EF9" w:rsidRPr="00294366">
        <w:rPr>
          <w:color w:val="auto"/>
        </w:rPr>
        <w:t>Other industries have examples of r</w:t>
      </w:r>
      <w:r w:rsidR="00414203" w:rsidRPr="00294366">
        <w:rPr>
          <w:color w:val="auto"/>
        </w:rPr>
        <w:t>eputation (or brand) management practices</w:t>
      </w:r>
      <w:r w:rsidR="00750EF9" w:rsidRPr="00294366">
        <w:rPr>
          <w:color w:val="auto"/>
        </w:rPr>
        <w:t xml:space="preserve"> that the statistical industry can learn from</w:t>
      </w:r>
      <w:r w:rsidR="00750EF9" w:rsidRPr="00294366">
        <w:rPr>
          <w:rStyle w:val="FootnoteReference"/>
          <w:color w:val="auto"/>
        </w:rPr>
        <w:footnoteReference w:id="28"/>
      </w:r>
      <w:r w:rsidR="00750EF9" w:rsidRPr="00294366">
        <w:rPr>
          <w:color w:val="auto"/>
        </w:rPr>
        <w:t xml:space="preserve">. </w:t>
      </w:r>
      <w:r w:rsidR="00414203" w:rsidRPr="00294366">
        <w:rPr>
          <w:color w:val="auto"/>
        </w:rPr>
        <w:t> </w:t>
      </w:r>
      <w:r w:rsidR="00750EF9" w:rsidRPr="00294366">
        <w:rPr>
          <w:color w:val="auto"/>
        </w:rPr>
        <w:t xml:space="preserve"> </w:t>
      </w:r>
    </w:p>
    <w:p w:rsidR="002F266C" w:rsidRPr="00294366" w:rsidRDefault="002F266C" w:rsidP="00334EB5">
      <w:pPr>
        <w:rPr>
          <w:color w:val="auto"/>
        </w:rPr>
      </w:pPr>
    </w:p>
    <w:p w:rsidR="002F266C" w:rsidRPr="00294366" w:rsidRDefault="002F266C" w:rsidP="004E15DC">
      <w:pPr>
        <w:pStyle w:val="Heading1"/>
      </w:pPr>
      <w:bookmarkStart w:id="51" w:name="_Toc383013335"/>
      <w:r w:rsidRPr="00294366">
        <w:t>Conclusion</w:t>
      </w:r>
      <w:bookmarkEnd w:id="51"/>
    </w:p>
    <w:p w:rsidR="00334EB5" w:rsidRPr="00294366" w:rsidRDefault="00334EB5" w:rsidP="00334EB5">
      <w:pPr>
        <w:spacing w:line="259" w:lineRule="auto"/>
        <w:rPr>
          <w:color w:val="auto"/>
        </w:rPr>
      </w:pPr>
    </w:p>
    <w:p w:rsidR="002F266C" w:rsidRPr="00294366" w:rsidRDefault="00334EB5">
      <w:pPr>
        <w:spacing w:after="160" w:line="259" w:lineRule="auto"/>
        <w:rPr>
          <w:rFonts w:eastAsiaTheme="majorEastAsia"/>
          <w:b/>
          <w:color w:val="auto"/>
          <w:sz w:val="28"/>
          <w:szCs w:val="28"/>
        </w:rPr>
      </w:pPr>
      <w:r w:rsidRPr="00294366">
        <w:rPr>
          <w:color w:val="auto"/>
        </w:rPr>
        <w:t>8</w:t>
      </w:r>
      <w:r w:rsidR="00E9145E" w:rsidRPr="00294366">
        <w:rPr>
          <w:color w:val="auto"/>
        </w:rPr>
        <w:t>9</w:t>
      </w:r>
      <w:r w:rsidRPr="00294366">
        <w:rPr>
          <w:color w:val="auto"/>
        </w:rPr>
        <w:t>.</w:t>
      </w:r>
      <w:r w:rsidRPr="00294366">
        <w:rPr>
          <w:color w:val="auto"/>
        </w:rPr>
        <w:tab/>
        <w:t xml:space="preserve">This paper has set out a number of challenges and issues regarding Big Data that face statistical organizations. Further work will be undertaken during 2014 to provide guidelines that address these issues. In Annex C, there is a list of potential ideas for further work to be undertaken by the HLG Big Data Project.  </w:t>
      </w:r>
      <w:r w:rsidR="002F266C" w:rsidRPr="00294366">
        <w:rPr>
          <w:color w:val="auto"/>
        </w:rPr>
        <w:br w:type="page"/>
      </w:r>
    </w:p>
    <w:p w:rsidR="00067956" w:rsidRPr="00294366" w:rsidRDefault="00067956" w:rsidP="004E15DC">
      <w:pPr>
        <w:pStyle w:val="Heading1"/>
      </w:pPr>
      <w:bookmarkStart w:id="52" w:name="_Toc383013336"/>
      <w:r w:rsidRPr="00294366">
        <w:lastRenderedPageBreak/>
        <w:t xml:space="preserve">Annex A: A typology of </w:t>
      </w:r>
      <w:r w:rsidR="001A1399" w:rsidRPr="00294366">
        <w:t>Big Data</w:t>
      </w:r>
      <w:r w:rsidRPr="00294366">
        <w:t xml:space="preserve"> sources</w:t>
      </w:r>
      <w:bookmarkEnd w:id="52"/>
    </w:p>
    <w:p w:rsidR="002F266C" w:rsidRPr="00294366" w:rsidRDefault="002F266C" w:rsidP="00717A0B">
      <w:pPr>
        <w:rPr>
          <w:b/>
          <w:bCs/>
          <w:color w:val="auto"/>
          <w:sz w:val="22"/>
        </w:rPr>
      </w:pPr>
    </w:p>
    <w:p w:rsidR="00067956" w:rsidRPr="00294366" w:rsidRDefault="00067956" w:rsidP="00717A0B">
      <w:pPr>
        <w:rPr>
          <w:color w:val="auto"/>
          <w:sz w:val="22"/>
        </w:rPr>
      </w:pPr>
      <w:r w:rsidRPr="00294366">
        <w:rPr>
          <w:b/>
          <w:bCs/>
          <w:color w:val="auto"/>
          <w:sz w:val="22"/>
        </w:rPr>
        <w:t xml:space="preserve">1. </w:t>
      </w:r>
      <w:r w:rsidR="005A53DB" w:rsidRPr="00294366">
        <w:rPr>
          <w:b/>
          <w:bCs/>
          <w:color w:val="auto"/>
          <w:sz w:val="22"/>
        </w:rPr>
        <w:t>Human-sourced information (</w:t>
      </w:r>
      <w:r w:rsidRPr="00294366">
        <w:rPr>
          <w:b/>
          <w:bCs/>
          <w:color w:val="auto"/>
          <w:sz w:val="22"/>
        </w:rPr>
        <w:t>Social Networks</w:t>
      </w:r>
      <w:r w:rsidR="005A53DB" w:rsidRPr="00294366">
        <w:rPr>
          <w:b/>
          <w:bCs/>
          <w:color w:val="auto"/>
          <w:sz w:val="22"/>
        </w:rPr>
        <w:t>)</w:t>
      </w:r>
      <w:r w:rsidRPr="00294366">
        <w:rPr>
          <w:color w:val="auto"/>
          <w:sz w:val="22"/>
        </w:rPr>
        <w:t>: this information is the record of human experiences, previously recorded in books and works of art, and later in photographs, audio and video. Human-sourced information is now almost entirely digitized and stored everywhere from personal computers to social networks. Data are loosely structured and often ungoverned.</w:t>
      </w:r>
    </w:p>
    <w:p w:rsidR="00067956" w:rsidRPr="00294366" w:rsidRDefault="00067956" w:rsidP="00717A0B">
      <w:pPr>
        <w:rPr>
          <w:color w:val="auto"/>
          <w:sz w:val="22"/>
        </w:rPr>
      </w:pPr>
    </w:p>
    <w:p w:rsidR="00067956" w:rsidRPr="00294366" w:rsidRDefault="00067956" w:rsidP="00717A0B">
      <w:pPr>
        <w:rPr>
          <w:color w:val="auto"/>
          <w:sz w:val="22"/>
        </w:rPr>
      </w:pPr>
      <w:r w:rsidRPr="00294366">
        <w:rPr>
          <w:color w:val="auto"/>
          <w:sz w:val="22"/>
        </w:rPr>
        <w:t>  1100. Social Networks: Facebook, Twitter, Tumblr etc.</w:t>
      </w:r>
    </w:p>
    <w:p w:rsidR="00067956" w:rsidRPr="00294366" w:rsidRDefault="00067956" w:rsidP="00717A0B">
      <w:pPr>
        <w:rPr>
          <w:color w:val="auto"/>
          <w:sz w:val="22"/>
        </w:rPr>
      </w:pPr>
      <w:r w:rsidRPr="00294366">
        <w:rPr>
          <w:color w:val="auto"/>
          <w:sz w:val="22"/>
        </w:rPr>
        <w:t>  1200. Blogs and comments</w:t>
      </w:r>
    </w:p>
    <w:p w:rsidR="00067956" w:rsidRPr="00294366" w:rsidRDefault="00067956" w:rsidP="00717A0B">
      <w:pPr>
        <w:rPr>
          <w:color w:val="auto"/>
          <w:sz w:val="22"/>
        </w:rPr>
      </w:pPr>
      <w:r w:rsidRPr="00294366">
        <w:rPr>
          <w:color w:val="auto"/>
          <w:sz w:val="22"/>
        </w:rPr>
        <w:t>  1300. Personal documents</w:t>
      </w:r>
    </w:p>
    <w:p w:rsidR="00067956" w:rsidRPr="00294366" w:rsidRDefault="00067956" w:rsidP="00717A0B">
      <w:pPr>
        <w:rPr>
          <w:color w:val="auto"/>
          <w:sz w:val="22"/>
        </w:rPr>
      </w:pPr>
      <w:r w:rsidRPr="00294366">
        <w:rPr>
          <w:color w:val="auto"/>
          <w:sz w:val="22"/>
        </w:rPr>
        <w:t>  1400. Pictures: Instagram, Flickr, Picasa etc.</w:t>
      </w:r>
    </w:p>
    <w:p w:rsidR="00067956" w:rsidRPr="00294366" w:rsidRDefault="00067956" w:rsidP="00717A0B">
      <w:pPr>
        <w:rPr>
          <w:color w:val="auto"/>
          <w:sz w:val="22"/>
        </w:rPr>
      </w:pPr>
      <w:r w:rsidRPr="00294366">
        <w:rPr>
          <w:color w:val="auto"/>
          <w:sz w:val="22"/>
        </w:rPr>
        <w:t>  1500. Videos: Youtube etc.</w:t>
      </w:r>
    </w:p>
    <w:p w:rsidR="00067956" w:rsidRPr="00294366" w:rsidRDefault="00067956" w:rsidP="00717A0B">
      <w:pPr>
        <w:rPr>
          <w:color w:val="auto"/>
          <w:sz w:val="22"/>
        </w:rPr>
      </w:pPr>
      <w:r w:rsidRPr="00294366">
        <w:rPr>
          <w:color w:val="auto"/>
          <w:sz w:val="22"/>
        </w:rPr>
        <w:t>  1600. Internet searches</w:t>
      </w:r>
    </w:p>
    <w:p w:rsidR="00067956" w:rsidRPr="00294366" w:rsidRDefault="00067956" w:rsidP="00717A0B">
      <w:pPr>
        <w:rPr>
          <w:color w:val="auto"/>
          <w:sz w:val="22"/>
        </w:rPr>
      </w:pPr>
      <w:r w:rsidRPr="00294366">
        <w:rPr>
          <w:color w:val="auto"/>
          <w:sz w:val="22"/>
        </w:rPr>
        <w:t>  1700. Mobile data content: text messages</w:t>
      </w:r>
    </w:p>
    <w:p w:rsidR="00067956" w:rsidRPr="00294366" w:rsidRDefault="00067956" w:rsidP="00717A0B">
      <w:pPr>
        <w:rPr>
          <w:color w:val="auto"/>
          <w:sz w:val="22"/>
        </w:rPr>
      </w:pPr>
      <w:r w:rsidRPr="00294366">
        <w:rPr>
          <w:color w:val="auto"/>
          <w:sz w:val="22"/>
        </w:rPr>
        <w:t>  1800. User-generated maps</w:t>
      </w:r>
    </w:p>
    <w:p w:rsidR="00067956" w:rsidRPr="00294366" w:rsidRDefault="00067956" w:rsidP="00717A0B">
      <w:pPr>
        <w:rPr>
          <w:color w:val="auto"/>
          <w:sz w:val="22"/>
        </w:rPr>
      </w:pPr>
      <w:r w:rsidRPr="00294366">
        <w:rPr>
          <w:color w:val="auto"/>
          <w:sz w:val="22"/>
        </w:rPr>
        <w:t>  1900. E-Mail</w:t>
      </w:r>
    </w:p>
    <w:p w:rsidR="00067956" w:rsidRPr="00294366" w:rsidRDefault="00067956" w:rsidP="00717A0B">
      <w:pPr>
        <w:rPr>
          <w:color w:val="auto"/>
          <w:sz w:val="22"/>
        </w:rPr>
      </w:pPr>
    </w:p>
    <w:p w:rsidR="00067956" w:rsidRPr="00294366" w:rsidRDefault="00067956" w:rsidP="00717A0B">
      <w:pPr>
        <w:rPr>
          <w:color w:val="auto"/>
          <w:sz w:val="22"/>
        </w:rPr>
      </w:pPr>
      <w:r w:rsidRPr="00294366">
        <w:rPr>
          <w:b/>
          <w:bCs/>
          <w:color w:val="auto"/>
          <w:sz w:val="22"/>
        </w:rPr>
        <w:t xml:space="preserve">2. </w:t>
      </w:r>
      <w:r w:rsidR="00011DF3" w:rsidRPr="00294366">
        <w:rPr>
          <w:b/>
          <w:bCs/>
          <w:color w:val="auto"/>
          <w:sz w:val="22"/>
        </w:rPr>
        <w:t>Process</w:t>
      </w:r>
      <w:r w:rsidR="005A53DB" w:rsidRPr="00294366">
        <w:rPr>
          <w:b/>
          <w:bCs/>
          <w:color w:val="auto"/>
          <w:sz w:val="22"/>
        </w:rPr>
        <w:t>-mediated data (</w:t>
      </w:r>
      <w:r w:rsidRPr="00294366">
        <w:rPr>
          <w:b/>
          <w:bCs/>
          <w:color w:val="auto"/>
          <w:sz w:val="22"/>
        </w:rPr>
        <w:t>Traditional Business systems</w:t>
      </w:r>
      <w:r w:rsidR="005A53DB" w:rsidRPr="00294366">
        <w:rPr>
          <w:b/>
          <w:bCs/>
          <w:color w:val="auto"/>
          <w:sz w:val="22"/>
        </w:rPr>
        <w:t xml:space="preserve"> and </w:t>
      </w:r>
      <w:r w:rsidR="00011DF3" w:rsidRPr="00294366">
        <w:rPr>
          <w:b/>
          <w:bCs/>
          <w:color w:val="auto"/>
          <w:sz w:val="22"/>
        </w:rPr>
        <w:t>Websites)</w:t>
      </w:r>
      <w:r w:rsidRPr="00294366">
        <w:rPr>
          <w:color w:val="auto"/>
          <w:sz w:val="22"/>
        </w:rPr>
        <w:t>: these processes record and monitor business events of interest, such as registering a customer, manufacturing a product, taking an order, etc. The process-mediated data thus collected is highly structured and includes transactions</w:t>
      </w:r>
      <w:r w:rsidR="000D09BF" w:rsidRPr="00294366">
        <w:rPr>
          <w:color w:val="auto"/>
          <w:sz w:val="22"/>
        </w:rPr>
        <w:t>, reference</w:t>
      </w:r>
      <w:r w:rsidRPr="00294366">
        <w:rPr>
          <w:color w:val="auto"/>
          <w:sz w:val="22"/>
        </w:rPr>
        <w:t xml:space="preserve"> tables and relationships, as well as the metadata that sets its context. Traditional business data is the vast majority of what IT managed and processed, in both operational and BI systems. Usually structured and stored in relational database systems. (Some sources belonging to this class may fall into the category of "Administrative data").</w:t>
      </w:r>
    </w:p>
    <w:p w:rsidR="00067956" w:rsidRPr="00294366" w:rsidRDefault="00067956" w:rsidP="00717A0B">
      <w:pPr>
        <w:rPr>
          <w:color w:val="auto"/>
          <w:sz w:val="22"/>
        </w:rPr>
      </w:pPr>
    </w:p>
    <w:p w:rsidR="00067956" w:rsidRPr="00294366" w:rsidRDefault="00067956" w:rsidP="00717A0B">
      <w:pPr>
        <w:rPr>
          <w:color w:val="auto"/>
          <w:sz w:val="22"/>
        </w:rPr>
      </w:pPr>
      <w:r w:rsidRPr="00294366">
        <w:rPr>
          <w:color w:val="auto"/>
          <w:sz w:val="22"/>
        </w:rPr>
        <w:t>  21. Data produced by Public Agencies</w:t>
      </w:r>
    </w:p>
    <w:p w:rsidR="00067956" w:rsidRPr="00294366" w:rsidRDefault="00067956" w:rsidP="00717A0B">
      <w:pPr>
        <w:rPr>
          <w:color w:val="auto"/>
          <w:sz w:val="22"/>
        </w:rPr>
      </w:pPr>
      <w:r w:rsidRPr="00294366">
        <w:rPr>
          <w:color w:val="auto"/>
          <w:sz w:val="22"/>
        </w:rPr>
        <w:t>      2110. Medical records</w:t>
      </w:r>
    </w:p>
    <w:p w:rsidR="00067956" w:rsidRPr="00294366" w:rsidRDefault="00067956" w:rsidP="00717A0B">
      <w:pPr>
        <w:rPr>
          <w:color w:val="auto"/>
          <w:sz w:val="22"/>
        </w:rPr>
      </w:pPr>
      <w:r w:rsidRPr="00294366">
        <w:rPr>
          <w:color w:val="auto"/>
          <w:sz w:val="22"/>
        </w:rPr>
        <w:t>  22. Data produced by businesses</w:t>
      </w:r>
    </w:p>
    <w:p w:rsidR="00067956" w:rsidRPr="00294366" w:rsidRDefault="00067956" w:rsidP="00717A0B">
      <w:pPr>
        <w:rPr>
          <w:color w:val="auto"/>
          <w:sz w:val="22"/>
        </w:rPr>
      </w:pPr>
      <w:r w:rsidRPr="00294366">
        <w:rPr>
          <w:color w:val="auto"/>
          <w:sz w:val="22"/>
        </w:rPr>
        <w:t>      2210. Commercial transactions</w:t>
      </w:r>
    </w:p>
    <w:p w:rsidR="00067956" w:rsidRPr="00294366" w:rsidRDefault="00067956" w:rsidP="00717A0B">
      <w:pPr>
        <w:rPr>
          <w:color w:val="auto"/>
          <w:sz w:val="22"/>
        </w:rPr>
      </w:pPr>
      <w:r w:rsidRPr="00294366">
        <w:rPr>
          <w:color w:val="auto"/>
          <w:sz w:val="22"/>
        </w:rPr>
        <w:t>      2220. Banking/stock records</w:t>
      </w:r>
    </w:p>
    <w:p w:rsidR="00067956" w:rsidRPr="00294366" w:rsidRDefault="00067956" w:rsidP="00717A0B">
      <w:pPr>
        <w:rPr>
          <w:color w:val="auto"/>
          <w:sz w:val="22"/>
        </w:rPr>
      </w:pPr>
      <w:r w:rsidRPr="00294366">
        <w:rPr>
          <w:color w:val="auto"/>
          <w:sz w:val="22"/>
        </w:rPr>
        <w:t>      2230. E-commerce</w:t>
      </w:r>
    </w:p>
    <w:p w:rsidR="00067956" w:rsidRPr="00294366" w:rsidRDefault="00067956" w:rsidP="00717A0B">
      <w:pPr>
        <w:rPr>
          <w:color w:val="auto"/>
          <w:sz w:val="22"/>
        </w:rPr>
      </w:pPr>
      <w:r w:rsidRPr="00294366">
        <w:rPr>
          <w:color w:val="auto"/>
          <w:sz w:val="22"/>
        </w:rPr>
        <w:t>      2240. Credit cards</w:t>
      </w:r>
    </w:p>
    <w:p w:rsidR="00067956" w:rsidRPr="00294366" w:rsidRDefault="00067956" w:rsidP="00717A0B">
      <w:pPr>
        <w:rPr>
          <w:color w:val="auto"/>
          <w:sz w:val="22"/>
        </w:rPr>
      </w:pPr>
    </w:p>
    <w:p w:rsidR="00067956" w:rsidRPr="00294366" w:rsidRDefault="00067956" w:rsidP="00717A0B">
      <w:pPr>
        <w:rPr>
          <w:color w:val="auto"/>
          <w:sz w:val="22"/>
        </w:rPr>
      </w:pPr>
      <w:r w:rsidRPr="00294366">
        <w:rPr>
          <w:b/>
          <w:bCs/>
          <w:color w:val="auto"/>
          <w:sz w:val="22"/>
        </w:rPr>
        <w:t xml:space="preserve">3. </w:t>
      </w:r>
      <w:r w:rsidR="00011DF3" w:rsidRPr="00294366">
        <w:rPr>
          <w:b/>
          <w:bCs/>
          <w:color w:val="auto"/>
          <w:sz w:val="22"/>
        </w:rPr>
        <w:t>Machine-generated data (</w:t>
      </w:r>
      <w:r w:rsidR="00E74CBF" w:rsidRPr="00294366">
        <w:rPr>
          <w:b/>
          <w:bCs/>
          <w:color w:val="auto"/>
          <w:sz w:val="22"/>
        </w:rPr>
        <w:t>Automated Systems</w:t>
      </w:r>
      <w:r w:rsidR="00011DF3" w:rsidRPr="00294366">
        <w:rPr>
          <w:b/>
          <w:bCs/>
          <w:color w:val="auto"/>
          <w:sz w:val="22"/>
        </w:rPr>
        <w:t>)</w:t>
      </w:r>
      <w:r w:rsidRPr="00294366">
        <w:rPr>
          <w:color w:val="auto"/>
          <w:sz w:val="22"/>
        </w:rPr>
        <w:t>: derived from the phenomenal growth in the number of sensors and machines used to measure and record the events and situations in the physical world. The output of these sensors is machine-generated data, and from simple sensor records to complex computer logs, it is well structured. As sensors proliferate and data volumes grow, it is becoming an increasingly important component of the information stored and processed by many businesses. Its well-structured nature is suitable for computer processing, but its size and speed is beyond traditional approaches.</w:t>
      </w:r>
    </w:p>
    <w:p w:rsidR="0009325A" w:rsidRPr="00294366" w:rsidRDefault="0009325A" w:rsidP="00717A0B">
      <w:pPr>
        <w:rPr>
          <w:color w:val="auto"/>
          <w:sz w:val="22"/>
        </w:rPr>
        <w:sectPr w:rsidR="0009325A" w:rsidRPr="00294366">
          <w:pgSz w:w="11906" w:h="16838"/>
          <w:pgMar w:top="1440" w:right="1440" w:bottom="1440" w:left="1440" w:header="708" w:footer="708" w:gutter="0"/>
          <w:cols w:space="708"/>
          <w:docGrid w:linePitch="360"/>
        </w:sectPr>
      </w:pPr>
    </w:p>
    <w:p w:rsidR="00067956" w:rsidRPr="00294366" w:rsidRDefault="00067956" w:rsidP="00717A0B">
      <w:pPr>
        <w:rPr>
          <w:color w:val="auto"/>
          <w:sz w:val="22"/>
        </w:rPr>
      </w:pPr>
    </w:p>
    <w:p w:rsidR="0009325A" w:rsidRPr="00294366" w:rsidRDefault="0009325A" w:rsidP="00717A0B">
      <w:pPr>
        <w:rPr>
          <w:color w:val="auto"/>
          <w:sz w:val="22"/>
        </w:rPr>
        <w:sectPr w:rsidR="0009325A" w:rsidRPr="00294366" w:rsidSect="0009325A">
          <w:type w:val="continuous"/>
          <w:pgSz w:w="11906" w:h="16838"/>
          <w:pgMar w:top="1440" w:right="1440" w:bottom="1440" w:left="1440" w:header="708" w:footer="708" w:gutter="0"/>
          <w:cols w:space="708"/>
          <w:docGrid w:linePitch="360"/>
        </w:sectPr>
      </w:pPr>
    </w:p>
    <w:p w:rsidR="0009325A" w:rsidRPr="00294366" w:rsidRDefault="0009325A" w:rsidP="0009325A">
      <w:pPr>
        <w:rPr>
          <w:color w:val="auto"/>
          <w:sz w:val="22"/>
        </w:rPr>
      </w:pPr>
      <w:r w:rsidRPr="00294366">
        <w:rPr>
          <w:color w:val="auto"/>
          <w:sz w:val="22"/>
        </w:rPr>
        <w:lastRenderedPageBreak/>
        <w:t>31. Data from sensors</w:t>
      </w:r>
    </w:p>
    <w:p w:rsidR="0009325A" w:rsidRPr="00294366" w:rsidRDefault="0009325A" w:rsidP="0009325A">
      <w:pPr>
        <w:rPr>
          <w:color w:val="auto"/>
          <w:sz w:val="22"/>
        </w:rPr>
      </w:pPr>
      <w:r w:rsidRPr="00294366">
        <w:rPr>
          <w:color w:val="auto"/>
          <w:sz w:val="22"/>
        </w:rPr>
        <w:t>      311. Fixed sensors</w:t>
      </w:r>
    </w:p>
    <w:p w:rsidR="0009325A" w:rsidRPr="00294366" w:rsidRDefault="0009325A" w:rsidP="0009325A">
      <w:pPr>
        <w:rPr>
          <w:color w:val="auto"/>
          <w:sz w:val="22"/>
        </w:rPr>
      </w:pPr>
      <w:r w:rsidRPr="00294366">
        <w:rPr>
          <w:color w:val="auto"/>
          <w:sz w:val="22"/>
        </w:rPr>
        <w:t>         3111. Home automation</w:t>
      </w:r>
    </w:p>
    <w:p w:rsidR="0009325A" w:rsidRPr="00294366" w:rsidRDefault="0009325A" w:rsidP="0009325A">
      <w:pPr>
        <w:rPr>
          <w:color w:val="auto"/>
          <w:sz w:val="22"/>
        </w:rPr>
      </w:pPr>
      <w:r w:rsidRPr="00294366">
        <w:rPr>
          <w:color w:val="auto"/>
          <w:sz w:val="22"/>
        </w:rPr>
        <w:t>         3112. Weather/pollution sensors</w:t>
      </w:r>
    </w:p>
    <w:p w:rsidR="0009325A" w:rsidRPr="00294366" w:rsidRDefault="0009325A" w:rsidP="0009325A">
      <w:pPr>
        <w:rPr>
          <w:color w:val="auto"/>
          <w:sz w:val="22"/>
        </w:rPr>
      </w:pPr>
      <w:r w:rsidRPr="00294366">
        <w:rPr>
          <w:color w:val="auto"/>
          <w:sz w:val="22"/>
        </w:rPr>
        <w:t>         3113. Traffic sensors/webcam</w:t>
      </w:r>
    </w:p>
    <w:p w:rsidR="0009325A" w:rsidRPr="00294366" w:rsidRDefault="0009325A" w:rsidP="0009325A">
      <w:pPr>
        <w:rPr>
          <w:color w:val="auto"/>
          <w:sz w:val="22"/>
        </w:rPr>
      </w:pPr>
      <w:r w:rsidRPr="00294366">
        <w:rPr>
          <w:color w:val="auto"/>
          <w:sz w:val="22"/>
        </w:rPr>
        <w:t>         3114. Scientific sensors</w:t>
      </w:r>
    </w:p>
    <w:p w:rsidR="0009325A" w:rsidRPr="00294366" w:rsidRDefault="0009325A" w:rsidP="0009325A">
      <w:pPr>
        <w:rPr>
          <w:color w:val="auto"/>
          <w:sz w:val="22"/>
        </w:rPr>
      </w:pPr>
      <w:r w:rsidRPr="00294366">
        <w:rPr>
          <w:color w:val="auto"/>
          <w:sz w:val="22"/>
        </w:rPr>
        <w:t>         3115. Security/surveillance videos/images</w:t>
      </w:r>
    </w:p>
    <w:p w:rsidR="0009325A" w:rsidRPr="00294366" w:rsidRDefault="0009325A" w:rsidP="0009325A">
      <w:pPr>
        <w:rPr>
          <w:color w:val="auto"/>
          <w:sz w:val="22"/>
        </w:rPr>
      </w:pPr>
      <w:r w:rsidRPr="00294366">
        <w:rPr>
          <w:color w:val="auto"/>
          <w:sz w:val="22"/>
        </w:rPr>
        <w:t>    312. Mobile sensors (tracking)</w:t>
      </w:r>
    </w:p>
    <w:p w:rsidR="0009325A" w:rsidRPr="00294366" w:rsidRDefault="0009325A" w:rsidP="0009325A">
      <w:pPr>
        <w:rPr>
          <w:color w:val="auto"/>
          <w:sz w:val="22"/>
        </w:rPr>
      </w:pPr>
      <w:r w:rsidRPr="00294366">
        <w:rPr>
          <w:color w:val="auto"/>
          <w:sz w:val="22"/>
        </w:rPr>
        <w:t xml:space="preserve">         3121. Person (Mobile phone location)</w:t>
      </w:r>
    </w:p>
    <w:p w:rsidR="0009325A" w:rsidRPr="00294366" w:rsidRDefault="0009325A" w:rsidP="0009325A">
      <w:pPr>
        <w:rPr>
          <w:color w:val="auto"/>
          <w:sz w:val="22"/>
        </w:rPr>
      </w:pPr>
      <w:r w:rsidRPr="00294366">
        <w:rPr>
          <w:color w:val="auto"/>
          <w:sz w:val="22"/>
        </w:rPr>
        <w:t xml:space="preserve">         3122. Road (Car, Trucks)</w:t>
      </w:r>
    </w:p>
    <w:p w:rsidR="0009325A" w:rsidRPr="00294366" w:rsidRDefault="0009325A" w:rsidP="0009325A">
      <w:pPr>
        <w:rPr>
          <w:color w:val="auto"/>
          <w:sz w:val="22"/>
        </w:rPr>
      </w:pPr>
      <w:r w:rsidRPr="00294366">
        <w:rPr>
          <w:color w:val="auto"/>
          <w:sz w:val="22"/>
        </w:rPr>
        <w:t xml:space="preserve">         3123. Rail (Trains)</w:t>
      </w:r>
    </w:p>
    <w:p w:rsidR="0009325A" w:rsidRPr="00294366" w:rsidRDefault="0009325A" w:rsidP="0009325A">
      <w:pPr>
        <w:rPr>
          <w:color w:val="auto"/>
          <w:sz w:val="22"/>
        </w:rPr>
      </w:pPr>
      <w:r w:rsidRPr="00294366">
        <w:rPr>
          <w:color w:val="auto"/>
          <w:sz w:val="22"/>
        </w:rPr>
        <w:t xml:space="preserve">         3124. Air (planes)</w:t>
      </w:r>
    </w:p>
    <w:p w:rsidR="0009325A" w:rsidRPr="00294366" w:rsidRDefault="0009325A" w:rsidP="0009325A">
      <w:pPr>
        <w:rPr>
          <w:color w:val="auto"/>
          <w:sz w:val="22"/>
        </w:rPr>
      </w:pPr>
      <w:r w:rsidRPr="00294366">
        <w:rPr>
          <w:color w:val="auto"/>
          <w:sz w:val="22"/>
        </w:rPr>
        <w:lastRenderedPageBreak/>
        <w:t xml:space="preserve">         3125. Nautical (Ships)</w:t>
      </w:r>
    </w:p>
    <w:p w:rsidR="0009325A" w:rsidRPr="00294366" w:rsidRDefault="0009325A" w:rsidP="0009325A">
      <w:pPr>
        <w:rPr>
          <w:color w:val="auto"/>
          <w:sz w:val="22"/>
        </w:rPr>
      </w:pPr>
      <w:r w:rsidRPr="00294366">
        <w:rPr>
          <w:color w:val="auto"/>
          <w:sz w:val="22"/>
        </w:rPr>
        <w:t>      313. Satellite data       </w:t>
      </w:r>
    </w:p>
    <w:p w:rsidR="0009325A" w:rsidRPr="00294366" w:rsidRDefault="0009325A" w:rsidP="0009325A">
      <w:pPr>
        <w:rPr>
          <w:color w:val="auto"/>
          <w:sz w:val="22"/>
        </w:rPr>
      </w:pPr>
      <w:r w:rsidRPr="00294366">
        <w:rPr>
          <w:color w:val="auto"/>
          <w:sz w:val="22"/>
        </w:rPr>
        <w:t>         3131. Topographic</w:t>
      </w:r>
    </w:p>
    <w:p w:rsidR="0009325A" w:rsidRPr="00294366" w:rsidRDefault="0009325A" w:rsidP="0009325A">
      <w:pPr>
        <w:rPr>
          <w:color w:val="auto"/>
          <w:sz w:val="22"/>
        </w:rPr>
      </w:pPr>
      <w:r w:rsidRPr="00294366">
        <w:rPr>
          <w:color w:val="auto"/>
          <w:sz w:val="22"/>
        </w:rPr>
        <w:t>         3132. Thermal</w:t>
      </w:r>
    </w:p>
    <w:p w:rsidR="0009325A" w:rsidRPr="00294366" w:rsidRDefault="0009325A" w:rsidP="0009325A">
      <w:pPr>
        <w:rPr>
          <w:color w:val="auto"/>
          <w:sz w:val="22"/>
        </w:rPr>
      </w:pPr>
      <w:r w:rsidRPr="00294366">
        <w:rPr>
          <w:color w:val="auto"/>
          <w:sz w:val="22"/>
        </w:rPr>
        <w:t>         3133. Surveillance</w:t>
      </w:r>
    </w:p>
    <w:p w:rsidR="0009325A" w:rsidRPr="00294366" w:rsidRDefault="0009325A" w:rsidP="0009325A">
      <w:pPr>
        <w:rPr>
          <w:color w:val="auto"/>
          <w:sz w:val="22"/>
        </w:rPr>
      </w:pPr>
      <w:r w:rsidRPr="00294366">
        <w:rPr>
          <w:color w:val="auto"/>
          <w:sz w:val="22"/>
        </w:rPr>
        <w:t xml:space="preserve">         3134. Meteorological</w:t>
      </w:r>
    </w:p>
    <w:p w:rsidR="0009325A" w:rsidRPr="00294366" w:rsidRDefault="0009325A" w:rsidP="0009325A">
      <w:pPr>
        <w:rPr>
          <w:color w:val="auto"/>
          <w:sz w:val="22"/>
        </w:rPr>
      </w:pPr>
      <w:r w:rsidRPr="00294366">
        <w:rPr>
          <w:color w:val="auto"/>
          <w:sz w:val="22"/>
        </w:rPr>
        <w:t xml:space="preserve">         3135. Other</w:t>
      </w:r>
    </w:p>
    <w:p w:rsidR="0009325A" w:rsidRPr="00294366" w:rsidRDefault="0009325A" w:rsidP="0009325A">
      <w:pPr>
        <w:rPr>
          <w:color w:val="auto"/>
          <w:sz w:val="22"/>
        </w:rPr>
      </w:pPr>
      <w:r w:rsidRPr="00294366">
        <w:rPr>
          <w:color w:val="auto"/>
          <w:sz w:val="22"/>
        </w:rPr>
        <w:t>32. Data from computer systems</w:t>
      </w:r>
    </w:p>
    <w:p w:rsidR="0009325A" w:rsidRPr="00294366" w:rsidRDefault="0009325A" w:rsidP="0009325A">
      <w:pPr>
        <w:rPr>
          <w:color w:val="auto"/>
          <w:sz w:val="22"/>
        </w:rPr>
      </w:pPr>
      <w:r w:rsidRPr="00294366">
        <w:rPr>
          <w:color w:val="auto"/>
          <w:sz w:val="22"/>
        </w:rPr>
        <w:t>         3210. Logs</w:t>
      </w:r>
    </w:p>
    <w:p w:rsidR="0009325A" w:rsidRPr="00294366" w:rsidRDefault="0009325A" w:rsidP="0009325A">
      <w:pPr>
        <w:rPr>
          <w:color w:val="auto"/>
          <w:sz w:val="22"/>
        </w:rPr>
      </w:pPr>
      <w:r w:rsidRPr="00294366">
        <w:rPr>
          <w:color w:val="auto"/>
          <w:sz w:val="22"/>
        </w:rPr>
        <w:t>         3220. Web logs</w:t>
      </w:r>
    </w:p>
    <w:p w:rsidR="0009325A" w:rsidRPr="00294366" w:rsidRDefault="0009325A" w:rsidP="00717A0B">
      <w:pPr>
        <w:rPr>
          <w:color w:val="auto"/>
          <w:sz w:val="22"/>
        </w:rPr>
      </w:pPr>
    </w:p>
    <w:p w:rsidR="0009325A" w:rsidRPr="00294366" w:rsidRDefault="0009325A" w:rsidP="00717A0B">
      <w:pPr>
        <w:rPr>
          <w:color w:val="auto"/>
          <w:sz w:val="22"/>
        </w:rPr>
      </w:pPr>
    </w:p>
    <w:p w:rsidR="0009325A" w:rsidRPr="00294366" w:rsidRDefault="0009325A" w:rsidP="00717A0B">
      <w:pPr>
        <w:rPr>
          <w:color w:val="auto"/>
          <w:sz w:val="22"/>
        </w:rPr>
        <w:sectPr w:rsidR="0009325A" w:rsidRPr="00294366" w:rsidSect="0009325A">
          <w:type w:val="continuous"/>
          <w:pgSz w:w="11906" w:h="16838"/>
          <w:pgMar w:top="1440" w:right="1440" w:bottom="1440" w:left="1418" w:header="708" w:footer="708" w:gutter="0"/>
          <w:cols w:num="2" w:space="282"/>
          <w:docGrid w:linePitch="360"/>
        </w:sectPr>
      </w:pPr>
    </w:p>
    <w:p w:rsidR="00067956" w:rsidRPr="00294366" w:rsidRDefault="00067956" w:rsidP="00717A0B">
      <w:pPr>
        <w:rPr>
          <w:color w:val="auto"/>
        </w:rPr>
      </w:pPr>
    </w:p>
    <w:p w:rsidR="00E74CBF" w:rsidRPr="00294366" w:rsidRDefault="007B2AC6" w:rsidP="004E15DC">
      <w:pPr>
        <w:pStyle w:val="Heading1"/>
      </w:pPr>
      <w:bookmarkStart w:id="53" w:name="_Toc383013337"/>
      <w:r w:rsidRPr="00294366">
        <w:lastRenderedPageBreak/>
        <w:t xml:space="preserve">Annex B: </w:t>
      </w:r>
      <w:r w:rsidR="00E74CBF" w:rsidRPr="00294366">
        <w:t>SWOT</w:t>
      </w:r>
      <w:r w:rsidRPr="00294366">
        <w:t xml:space="preserve"> Analysis</w:t>
      </w:r>
      <w:r w:rsidR="0009325A" w:rsidRPr="00294366">
        <w:t xml:space="preserve"> and identification of risks and benefits.</w:t>
      </w:r>
      <w:bookmarkEnd w:id="53"/>
    </w:p>
    <w:p w:rsidR="007B2AC6" w:rsidRPr="00294366" w:rsidRDefault="007B2AC6" w:rsidP="00E74CBF">
      <w:pPr>
        <w:rPr>
          <w:color w:val="auto"/>
          <w:u w:val="single"/>
        </w:rPr>
      </w:pPr>
    </w:p>
    <w:p w:rsidR="00E74CBF" w:rsidRPr="00294366" w:rsidRDefault="007B2AC6" w:rsidP="00E74CBF">
      <w:pPr>
        <w:rPr>
          <w:color w:val="auto"/>
        </w:rPr>
      </w:pPr>
      <w:r w:rsidRPr="00294366">
        <w:rPr>
          <w:color w:val="auto"/>
        </w:rPr>
        <w:t>T</w:t>
      </w:r>
      <w:r w:rsidR="00E74CBF" w:rsidRPr="00294366">
        <w:rPr>
          <w:color w:val="auto"/>
        </w:rPr>
        <w:t>he scope of th</w:t>
      </w:r>
      <w:r w:rsidRPr="00294366">
        <w:rPr>
          <w:color w:val="auto"/>
        </w:rPr>
        <w:t>is</w:t>
      </w:r>
      <w:r w:rsidR="00E74CBF" w:rsidRPr="00294366">
        <w:rPr>
          <w:color w:val="auto"/>
        </w:rPr>
        <w:t xml:space="preserve"> SWOT analysis</w:t>
      </w:r>
      <w:r w:rsidR="00073817" w:rsidRPr="00294366">
        <w:rPr>
          <w:color w:val="auto"/>
        </w:rPr>
        <w:t xml:space="preserve"> is proposed</w:t>
      </w:r>
      <w:r w:rsidR="00E74CBF" w:rsidRPr="00294366">
        <w:rPr>
          <w:color w:val="auto"/>
        </w:rPr>
        <w:t xml:space="preserve"> to be “SWOT for the Official Statistics Community (OSC) in the light of </w:t>
      </w:r>
      <w:r w:rsidR="001A1399" w:rsidRPr="00294366">
        <w:rPr>
          <w:color w:val="auto"/>
        </w:rPr>
        <w:t>Big Data</w:t>
      </w:r>
      <w:r w:rsidR="00E74CBF" w:rsidRPr="00294366">
        <w:rPr>
          <w:color w:val="auto"/>
        </w:rPr>
        <w:t xml:space="preserve"> issues”, operationalised as:</w:t>
      </w:r>
    </w:p>
    <w:p w:rsidR="007B2AC6" w:rsidRPr="00294366" w:rsidRDefault="007B2AC6" w:rsidP="00E74CBF">
      <w:pPr>
        <w:rPr>
          <w:color w:val="auto"/>
        </w:rPr>
      </w:pPr>
    </w:p>
    <w:p w:rsidR="00E74CBF" w:rsidRPr="00294366" w:rsidRDefault="00E74CBF" w:rsidP="00D8062F">
      <w:pPr>
        <w:pStyle w:val="ListParagraph"/>
        <w:numPr>
          <w:ilvl w:val="0"/>
          <w:numId w:val="13"/>
        </w:numPr>
        <w:rPr>
          <w:color w:val="auto"/>
        </w:rPr>
      </w:pPr>
      <w:r w:rsidRPr="00294366">
        <w:rPr>
          <w:color w:val="auto"/>
        </w:rPr>
        <w:t xml:space="preserve">The strengths of the OSC when faced with </w:t>
      </w:r>
      <w:r w:rsidR="001A1399" w:rsidRPr="00294366">
        <w:rPr>
          <w:color w:val="auto"/>
        </w:rPr>
        <w:t>Big Data</w:t>
      </w:r>
      <w:r w:rsidRPr="00294366">
        <w:rPr>
          <w:color w:val="auto"/>
        </w:rPr>
        <w:t xml:space="preserve"> challenges</w:t>
      </w:r>
    </w:p>
    <w:p w:rsidR="00E74CBF" w:rsidRPr="00294366" w:rsidRDefault="00E74CBF" w:rsidP="00D8062F">
      <w:pPr>
        <w:pStyle w:val="ListParagraph"/>
        <w:numPr>
          <w:ilvl w:val="0"/>
          <w:numId w:val="13"/>
        </w:numPr>
        <w:rPr>
          <w:color w:val="auto"/>
        </w:rPr>
      </w:pPr>
      <w:r w:rsidRPr="00294366">
        <w:rPr>
          <w:color w:val="auto"/>
        </w:rPr>
        <w:t xml:space="preserve">The weaknesses of the OSC when faced with </w:t>
      </w:r>
      <w:r w:rsidR="001A1399" w:rsidRPr="00294366">
        <w:rPr>
          <w:color w:val="auto"/>
        </w:rPr>
        <w:t>Big Data</w:t>
      </w:r>
      <w:r w:rsidRPr="00294366">
        <w:rPr>
          <w:color w:val="auto"/>
        </w:rPr>
        <w:t xml:space="preserve"> challenges</w:t>
      </w:r>
    </w:p>
    <w:p w:rsidR="00E74CBF" w:rsidRPr="00294366" w:rsidRDefault="00E74CBF" w:rsidP="00D8062F">
      <w:pPr>
        <w:pStyle w:val="ListParagraph"/>
        <w:numPr>
          <w:ilvl w:val="0"/>
          <w:numId w:val="13"/>
        </w:numPr>
        <w:rPr>
          <w:color w:val="auto"/>
        </w:rPr>
      </w:pPr>
      <w:r w:rsidRPr="00294366">
        <w:rPr>
          <w:color w:val="auto"/>
        </w:rPr>
        <w:t xml:space="preserve">The opportunities offered to the OSC by the emergence of </w:t>
      </w:r>
      <w:r w:rsidR="001A1399" w:rsidRPr="00294366">
        <w:rPr>
          <w:color w:val="auto"/>
        </w:rPr>
        <w:t>Big Data</w:t>
      </w:r>
    </w:p>
    <w:p w:rsidR="00E74CBF" w:rsidRPr="00294366" w:rsidRDefault="00E74CBF" w:rsidP="00D8062F">
      <w:pPr>
        <w:pStyle w:val="ListParagraph"/>
        <w:numPr>
          <w:ilvl w:val="0"/>
          <w:numId w:val="13"/>
        </w:numPr>
        <w:rPr>
          <w:color w:val="auto"/>
        </w:rPr>
      </w:pPr>
      <w:r w:rsidRPr="00294366">
        <w:rPr>
          <w:color w:val="auto"/>
        </w:rPr>
        <w:t xml:space="preserve">The threats to the OSC resulting from the emergence of </w:t>
      </w:r>
      <w:r w:rsidR="001A1399" w:rsidRPr="00294366">
        <w:rPr>
          <w:color w:val="auto"/>
        </w:rPr>
        <w:t>Big Data</w:t>
      </w:r>
    </w:p>
    <w:p w:rsidR="007B2AC6" w:rsidRPr="00294366" w:rsidRDefault="007B2AC6" w:rsidP="007B2AC6">
      <w:pPr>
        <w:pStyle w:val="ListParagraph"/>
        <w:ind w:left="360"/>
        <w:rPr>
          <w:color w:val="auto"/>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1363"/>
        <w:gridCol w:w="4418"/>
      </w:tblGrid>
      <w:tr w:rsidR="00E74CBF" w:rsidRPr="00294366" w:rsidTr="007B2AC6">
        <w:trPr>
          <w:jc w:val="center"/>
        </w:trPr>
        <w:tc>
          <w:tcPr>
            <w:tcW w:w="4537" w:type="dxa"/>
            <w:shd w:val="clear" w:color="auto" w:fill="E7E6E6" w:themeFill="background2"/>
          </w:tcPr>
          <w:p w:rsidR="00E74CBF" w:rsidRPr="00294366" w:rsidRDefault="00E74CBF" w:rsidP="00084C38">
            <w:pPr>
              <w:rPr>
                <w:b/>
                <w:color w:val="auto"/>
              </w:rPr>
            </w:pPr>
            <w:r w:rsidRPr="00294366">
              <w:rPr>
                <w:b/>
                <w:color w:val="auto"/>
              </w:rPr>
              <w:br w:type="page"/>
              <w:t>Strengths</w:t>
            </w:r>
          </w:p>
        </w:tc>
        <w:tc>
          <w:tcPr>
            <w:tcW w:w="1139" w:type="dxa"/>
            <w:shd w:val="clear" w:color="auto" w:fill="E7E6E6" w:themeFill="background2"/>
          </w:tcPr>
          <w:p w:rsidR="00E74CBF" w:rsidRPr="00294366" w:rsidRDefault="00E74CBF" w:rsidP="00084C38">
            <w:pPr>
              <w:rPr>
                <w:b/>
                <w:color w:val="auto"/>
              </w:rPr>
            </w:pPr>
          </w:p>
        </w:tc>
        <w:tc>
          <w:tcPr>
            <w:tcW w:w="4531" w:type="dxa"/>
            <w:shd w:val="clear" w:color="auto" w:fill="E7E6E6" w:themeFill="background2"/>
          </w:tcPr>
          <w:p w:rsidR="00E74CBF" w:rsidRPr="00294366" w:rsidRDefault="00E74CBF" w:rsidP="00084C38">
            <w:pPr>
              <w:rPr>
                <w:b/>
                <w:color w:val="auto"/>
              </w:rPr>
            </w:pPr>
            <w:r w:rsidRPr="00294366">
              <w:rPr>
                <w:b/>
                <w:color w:val="auto"/>
              </w:rPr>
              <w:t>Weaknesses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are trusted. This is based on professional ethics, institutional independence, and legal safeguards such as for privacy.</w:t>
            </w:r>
          </w:p>
          <w:p w:rsidR="00E74CBF" w:rsidRPr="00294366" w:rsidRDefault="00E74CBF" w:rsidP="00084C38">
            <w:pPr>
              <w:rPr>
                <w:color w:val="auto"/>
              </w:rPr>
            </w:pPr>
            <w:r w:rsidRPr="00294366">
              <w:rPr>
                <w:color w:val="auto"/>
              </w:rPr>
              <w:t>Driven by desire to improve and provide new statistics rather than making money.</w:t>
            </w:r>
          </w:p>
          <w:p w:rsidR="00E74CBF" w:rsidRPr="00294366" w:rsidRDefault="00E74CBF" w:rsidP="00084C38">
            <w:pPr>
              <w:rPr>
                <w:color w:val="auto"/>
              </w:rPr>
            </w:pPr>
            <w:r w:rsidRPr="00294366">
              <w:rPr>
                <w:color w:val="auto"/>
              </w:rPr>
              <w:t>The OSC is perceived as an objective arbiter.</w:t>
            </w:r>
          </w:p>
          <w:p w:rsidR="00E74CBF" w:rsidRPr="00294366" w:rsidRDefault="00E74CBF" w:rsidP="00084C38">
            <w:pPr>
              <w:rPr>
                <w:color w:val="auto"/>
              </w:rPr>
            </w:pPr>
            <w:r w:rsidRPr="00294366">
              <w:rPr>
                <w:color w:val="auto"/>
              </w:rPr>
              <w:t>Institutional stability (compared to private sector).</w:t>
            </w:r>
          </w:p>
        </w:tc>
        <w:tc>
          <w:tcPr>
            <w:tcW w:w="1139" w:type="dxa"/>
            <w:shd w:val="clear" w:color="auto" w:fill="auto"/>
          </w:tcPr>
          <w:p w:rsidR="00E74CBF" w:rsidRPr="00294366" w:rsidRDefault="00E74CBF" w:rsidP="00084C38">
            <w:pPr>
              <w:rPr>
                <w:color w:val="auto"/>
              </w:rPr>
            </w:pPr>
            <w:r w:rsidRPr="00294366">
              <w:rPr>
                <w:color w:val="auto"/>
              </w:rPr>
              <w:t>Image and culture</w:t>
            </w:r>
          </w:p>
          <w:p w:rsidR="00E74CBF" w:rsidRPr="00294366" w:rsidRDefault="00E74CBF" w:rsidP="00084C38">
            <w:pPr>
              <w:rPr>
                <w:color w:val="auto"/>
              </w:rPr>
            </w:pPr>
          </w:p>
        </w:tc>
        <w:tc>
          <w:tcPr>
            <w:tcW w:w="4531" w:type="dxa"/>
            <w:shd w:val="clear" w:color="auto" w:fill="auto"/>
          </w:tcPr>
          <w:p w:rsidR="00E74CBF" w:rsidRPr="00294366" w:rsidRDefault="00E74CBF" w:rsidP="00084C38">
            <w:pPr>
              <w:rPr>
                <w:color w:val="auto"/>
              </w:rPr>
            </w:pPr>
            <w:r w:rsidRPr="00294366">
              <w:rPr>
                <w:color w:val="auto"/>
              </w:rPr>
              <w:t xml:space="preserve">The culture of the OSC may be less tuned to what is required in the </w:t>
            </w:r>
            <w:r w:rsidR="001A1399" w:rsidRPr="00294366">
              <w:rPr>
                <w:color w:val="auto"/>
              </w:rPr>
              <w:t>Big Data</w:t>
            </w:r>
            <w:r w:rsidRPr="00294366">
              <w:rPr>
                <w:color w:val="auto"/>
              </w:rPr>
              <w:t xml:space="preserve"> era than the culture of the private sector.</w:t>
            </w:r>
          </w:p>
          <w:p w:rsidR="00E74CBF" w:rsidRPr="00294366" w:rsidRDefault="00E74CBF" w:rsidP="00084C38">
            <w:pPr>
              <w:rPr>
                <w:color w:val="auto"/>
              </w:rPr>
            </w:pPr>
            <w:r w:rsidRPr="00294366">
              <w:rPr>
                <w:color w:val="auto"/>
              </w:rPr>
              <w:t>Statistical domain silos may be restricted in using innovative statistical methods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are in a better position than businesses to combine data sources.</w:t>
            </w:r>
          </w:p>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are authorised by law to collect data and has exclusive access to some administrative data sources and other benchmarking sources of primary data.</w:t>
            </w:r>
          </w:p>
        </w:tc>
        <w:tc>
          <w:tcPr>
            <w:tcW w:w="1139" w:type="dxa"/>
            <w:shd w:val="clear" w:color="auto" w:fill="auto"/>
          </w:tcPr>
          <w:p w:rsidR="00E74CBF" w:rsidRPr="00294366" w:rsidRDefault="00E74CBF" w:rsidP="00084C38">
            <w:pPr>
              <w:rPr>
                <w:color w:val="auto"/>
              </w:rPr>
            </w:pPr>
            <w:r w:rsidRPr="00294366">
              <w:rPr>
                <w:color w:val="auto"/>
              </w:rPr>
              <w:t>Data access and data integration</w:t>
            </w:r>
          </w:p>
          <w:p w:rsidR="00E74CBF" w:rsidRPr="00294366" w:rsidRDefault="00E74CBF" w:rsidP="00084C38">
            <w:pPr>
              <w:rPr>
                <w:color w:val="auto"/>
              </w:rPr>
            </w:pPr>
          </w:p>
        </w:tc>
        <w:tc>
          <w:tcPr>
            <w:tcW w:w="4531" w:type="dxa"/>
            <w:shd w:val="clear" w:color="auto" w:fill="auto"/>
          </w:tcPr>
          <w:p w:rsidR="00E74CBF" w:rsidRPr="00294366" w:rsidRDefault="00E74CBF" w:rsidP="00084C38">
            <w:pPr>
              <w:rPr>
                <w:color w:val="auto"/>
              </w:rPr>
            </w:pPr>
            <w:r w:rsidRPr="00294366">
              <w:rPr>
                <w:color w:val="auto"/>
              </w:rPr>
              <w:t xml:space="preserve">Data access is much more difficult for </w:t>
            </w:r>
            <w:r w:rsidR="001A1399" w:rsidRPr="00294366">
              <w:rPr>
                <w:color w:val="auto"/>
              </w:rPr>
              <w:t>Big Data</w:t>
            </w:r>
            <w:r w:rsidRPr="00294366">
              <w:rPr>
                <w:color w:val="auto"/>
              </w:rPr>
              <w:t xml:space="preserve"> than for traditional data sources. For private business this is the other way round.</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The products of the OSC comply with high standards. </w:t>
            </w:r>
          </w:p>
        </w:tc>
        <w:tc>
          <w:tcPr>
            <w:tcW w:w="1139" w:type="dxa"/>
            <w:shd w:val="clear" w:color="auto" w:fill="auto"/>
          </w:tcPr>
          <w:p w:rsidR="00E74CBF" w:rsidRPr="00294366" w:rsidRDefault="00E74CBF" w:rsidP="00084C38">
            <w:pPr>
              <w:rPr>
                <w:color w:val="auto"/>
              </w:rPr>
            </w:pPr>
            <w:r w:rsidRPr="00294366">
              <w:rPr>
                <w:color w:val="auto"/>
              </w:rPr>
              <w:t>Quality</w:t>
            </w:r>
          </w:p>
        </w:tc>
        <w:tc>
          <w:tcPr>
            <w:tcW w:w="4531"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have long and slow programming and budget cycles compared to the flexibility and responsiveness to developments – and new data needs – that characterises private business.</w:t>
            </w:r>
          </w:p>
        </w:tc>
      </w:tr>
      <w:tr w:rsidR="00E74CBF" w:rsidRPr="00294366" w:rsidTr="00084C38">
        <w:trPr>
          <w:jc w:val="center"/>
        </w:trPr>
        <w:tc>
          <w:tcPr>
            <w:tcW w:w="4537" w:type="dxa"/>
            <w:shd w:val="clear" w:color="auto" w:fill="auto"/>
          </w:tcPr>
          <w:p w:rsidR="00E74CBF" w:rsidRPr="00294366" w:rsidRDefault="00E74CBF" w:rsidP="00084C38">
            <w:pPr>
              <w:rPr>
                <w:color w:val="auto"/>
              </w:rPr>
            </w:pPr>
          </w:p>
        </w:tc>
        <w:tc>
          <w:tcPr>
            <w:tcW w:w="1139" w:type="dxa"/>
            <w:shd w:val="clear" w:color="auto" w:fill="auto"/>
          </w:tcPr>
          <w:p w:rsidR="00E74CBF" w:rsidRPr="00294366" w:rsidRDefault="00E74CBF" w:rsidP="00084C38">
            <w:pPr>
              <w:rPr>
                <w:color w:val="auto"/>
              </w:rPr>
            </w:pPr>
            <w:r w:rsidRPr="00294366">
              <w:rPr>
                <w:color w:val="auto"/>
              </w:rPr>
              <w:t>Resources</w:t>
            </w:r>
          </w:p>
        </w:tc>
        <w:tc>
          <w:tcPr>
            <w:tcW w:w="4531"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 xml:space="preserve">s don’t have much control over total budget available for </w:t>
            </w:r>
            <w:r w:rsidR="001A1399" w:rsidRPr="00294366">
              <w:rPr>
                <w:color w:val="auto"/>
              </w:rPr>
              <w:t>Big Data</w:t>
            </w:r>
            <w:r w:rsidRPr="00294366">
              <w:rPr>
                <w:color w:val="auto"/>
              </w:rPr>
              <w:t xml:space="preserve"> investment, no venture capitalists </w:t>
            </w:r>
          </w:p>
          <w:p w:rsidR="00E74CBF" w:rsidRPr="00294366" w:rsidRDefault="00E74CBF" w:rsidP="00084C38">
            <w:pPr>
              <w:rPr>
                <w:color w:val="auto"/>
              </w:rPr>
            </w:pPr>
            <w:r w:rsidRPr="00294366">
              <w:rPr>
                <w:color w:val="auto"/>
              </w:rPr>
              <w:t xml:space="preserve">Even within the public sector, OSC </w:t>
            </w:r>
            <w:r w:rsidR="00734D89" w:rsidRPr="00294366">
              <w:rPr>
                <w:color w:val="auto"/>
              </w:rPr>
              <w:t>organization</w:t>
            </w:r>
            <w:r w:rsidRPr="00294366">
              <w:rPr>
                <w:color w:val="auto"/>
              </w:rPr>
              <w:t xml:space="preserve">s are marginal players in the field of </w:t>
            </w:r>
            <w:r w:rsidR="001A1399" w:rsidRPr="00294366">
              <w:rPr>
                <w:color w:val="auto"/>
              </w:rPr>
              <w:t>Big Data</w:t>
            </w:r>
            <w:r w:rsidRPr="00294366">
              <w:rPr>
                <w:color w:val="auto"/>
              </w:rPr>
              <w:t>.</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The OSC toolbox is uniquely positioned to achieve representativity (in some situations).</w:t>
            </w:r>
          </w:p>
        </w:tc>
        <w:tc>
          <w:tcPr>
            <w:tcW w:w="1139" w:type="dxa"/>
            <w:shd w:val="clear" w:color="auto" w:fill="auto"/>
          </w:tcPr>
          <w:p w:rsidR="00E74CBF" w:rsidRPr="00294366" w:rsidRDefault="00E74CBF" w:rsidP="00084C38">
            <w:pPr>
              <w:rPr>
                <w:color w:val="auto"/>
              </w:rPr>
            </w:pPr>
            <w:r w:rsidRPr="00294366">
              <w:rPr>
                <w:color w:val="auto"/>
              </w:rPr>
              <w:t>Methods</w:t>
            </w:r>
          </w:p>
          <w:p w:rsidR="00E74CBF" w:rsidRPr="00294366" w:rsidRDefault="00E74CBF" w:rsidP="00084C38">
            <w:pPr>
              <w:rPr>
                <w:color w:val="auto"/>
              </w:rPr>
            </w:pPr>
          </w:p>
        </w:tc>
        <w:tc>
          <w:tcPr>
            <w:tcW w:w="4531" w:type="dxa"/>
            <w:shd w:val="clear" w:color="auto" w:fill="auto"/>
          </w:tcPr>
          <w:p w:rsidR="00E74CBF" w:rsidRPr="00294366" w:rsidRDefault="00E74CBF" w:rsidP="00084C38">
            <w:pPr>
              <w:rPr>
                <w:color w:val="auto"/>
              </w:rPr>
            </w:pPr>
            <w:r w:rsidRPr="00294366">
              <w:rPr>
                <w:color w:val="auto"/>
              </w:rPr>
              <w:t xml:space="preserve">Methods for providing reliable official statistics based on </w:t>
            </w:r>
            <w:r w:rsidR="001A1399" w:rsidRPr="00294366">
              <w:rPr>
                <w:color w:val="auto"/>
              </w:rPr>
              <w:t>Big Data</w:t>
            </w:r>
            <w:r w:rsidRPr="00294366">
              <w:rPr>
                <w:color w:val="auto"/>
              </w:rPr>
              <w:t xml:space="preserve"> sources lacking – major development needs exist.</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Mature IT infrastructure and expertise</w:t>
            </w:r>
          </w:p>
          <w:p w:rsidR="00E74CBF" w:rsidRPr="00294366" w:rsidRDefault="00E74CBF" w:rsidP="00084C38">
            <w:pPr>
              <w:rPr>
                <w:color w:val="auto"/>
              </w:rPr>
            </w:pPr>
            <w:r w:rsidRPr="00294366">
              <w:rPr>
                <w:color w:val="auto"/>
              </w:rPr>
              <w:t xml:space="preserve">Being in control of large probability surveys, OSC </w:t>
            </w:r>
            <w:r w:rsidR="00734D89" w:rsidRPr="00294366">
              <w:rPr>
                <w:color w:val="auto"/>
              </w:rPr>
              <w:t>organization</w:t>
            </w:r>
            <w:r w:rsidRPr="00294366">
              <w:rPr>
                <w:color w:val="auto"/>
              </w:rPr>
              <w:t>s could adapt them to generate calibration opportunities (e.g. “do you tweet” items in questionnaires)</w:t>
            </w:r>
          </w:p>
        </w:tc>
        <w:tc>
          <w:tcPr>
            <w:tcW w:w="1139" w:type="dxa"/>
            <w:shd w:val="clear" w:color="auto" w:fill="auto"/>
          </w:tcPr>
          <w:p w:rsidR="00E74CBF" w:rsidRPr="00294366" w:rsidRDefault="00E74CBF" w:rsidP="00084C38">
            <w:pPr>
              <w:rPr>
                <w:color w:val="auto"/>
              </w:rPr>
            </w:pPr>
            <w:r w:rsidRPr="00294366">
              <w:rPr>
                <w:color w:val="auto"/>
              </w:rPr>
              <w:t>Systems</w:t>
            </w:r>
          </w:p>
        </w:tc>
        <w:tc>
          <w:tcPr>
            <w:tcW w:w="4531" w:type="dxa"/>
            <w:shd w:val="clear" w:color="auto" w:fill="auto"/>
          </w:tcPr>
          <w:p w:rsidR="00E74CBF" w:rsidRPr="00294366" w:rsidRDefault="00E74CBF" w:rsidP="00084C38">
            <w:pPr>
              <w:rPr>
                <w:color w:val="auto"/>
              </w:rPr>
            </w:pPr>
            <w:r w:rsidRPr="00294366">
              <w:rPr>
                <w:color w:val="auto"/>
              </w:rPr>
              <w:t xml:space="preserve">Traditional IT infrastructure lacks scalability required for </w:t>
            </w:r>
            <w:r w:rsidR="001A1399" w:rsidRPr="00294366">
              <w:rPr>
                <w:color w:val="auto"/>
              </w:rPr>
              <w:t>Big Data</w:t>
            </w:r>
            <w:r w:rsidRPr="00294366">
              <w:rPr>
                <w:color w:val="auto"/>
              </w:rPr>
              <w:t xml:space="preserve"> – new infrastructure is required.</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The OSC maintains a large body of standards.</w:t>
            </w:r>
          </w:p>
        </w:tc>
        <w:tc>
          <w:tcPr>
            <w:tcW w:w="1139" w:type="dxa"/>
            <w:shd w:val="clear" w:color="auto" w:fill="auto"/>
          </w:tcPr>
          <w:p w:rsidR="00E74CBF" w:rsidRPr="00294366" w:rsidRDefault="00E74CBF" w:rsidP="00084C38">
            <w:pPr>
              <w:rPr>
                <w:color w:val="auto"/>
              </w:rPr>
            </w:pPr>
            <w:r w:rsidRPr="00294366">
              <w:rPr>
                <w:color w:val="auto"/>
              </w:rPr>
              <w:t>Standards</w:t>
            </w:r>
          </w:p>
        </w:tc>
        <w:tc>
          <w:tcPr>
            <w:tcW w:w="4531" w:type="dxa"/>
            <w:shd w:val="clear" w:color="auto" w:fill="auto"/>
          </w:tcPr>
          <w:p w:rsidR="00E74CBF" w:rsidRPr="00294366" w:rsidRDefault="00E74CBF" w:rsidP="00084C38">
            <w:pPr>
              <w:rPr>
                <w:color w:val="auto"/>
              </w:rPr>
            </w:pPr>
            <w:r w:rsidRPr="00294366">
              <w:rPr>
                <w:color w:val="auto"/>
              </w:rPr>
              <w:t xml:space="preserve">Major adaptation of existing standards </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lastRenderedPageBreak/>
              <w:t xml:space="preserve">Trained statisticians and IT staff in statistics are already close to the “data science” skills required for </w:t>
            </w:r>
            <w:r w:rsidR="001A1399" w:rsidRPr="00294366">
              <w:rPr>
                <w:color w:val="auto"/>
              </w:rPr>
              <w:t>Big Data</w:t>
            </w:r>
            <w:r w:rsidRPr="00294366">
              <w:rPr>
                <w:color w:val="auto"/>
              </w:rPr>
              <w:t xml:space="preserve"> (data cleaning, cubes, analytical software, data mining, etc.). Staff well-trained in methodology and statistical domains.</w:t>
            </w:r>
          </w:p>
        </w:tc>
        <w:tc>
          <w:tcPr>
            <w:tcW w:w="1139" w:type="dxa"/>
            <w:shd w:val="clear" w:color="auto" w:fill="auto"/>
          </w:tcPr>
          <w:p w:rsidR="00E74CBF" w:rsidRPr="00294366" w:rsidRDefault="00E74CBF" w:rsidP="00084C38">
            <w:pPr>
              <w:rPr>
                <w:color w:val="auto"/>
              </w:rPr>
            </w:pPr>
            <w:r w:rsidRPr="00294366">
              <w:rPr>
                <w:color w:val="auto"/>
              </w:rPr>
              <w:t>People and skills</w:t>
            </w:r>
          </w:p>
          <w:p w:rsidR="00E74CBF" w:rsidRPr="00294366" w:rsidRDefault="00E74CBF" w:rsidP="00084C38">
            <w:pPr>
              <w:rPr>
                <w:color w:val="auto"/>
              </w:rPr>
            </w:pPr>
          </w:p>
        </w:tc>
        <w:tc>
          <w:tcPr>
            <w:tcW w:w="4531" w:type="dxa"/>
            <w:shd w:val="clear" w:color="auto" w:fill="auto"/>
          </w:tcPr>
          <w:p w:rsidR="00E74CBF" w:rsidRPr="00294366" w:rsidRDefault="00E74CBF" w:rsidP="00084C38">
            <w:pPr>
              <w:rPr>
                <w:color w:val="auto"/>
              </w:rPr>
            </w:pPr>
            <w:r w:rsidRPr="00294366">
              <w:rPr>
                <w:color w:val="auto"/>
              </w:rPr>
              <w:t xml:space="preserve">The OSC has less knowledge of </w:t>
            </w:r>
            <w:r w:rsidR="001A1399" w:rsidRPr="00294366">
              <w:rPr>
                <w:color w:val="auto"/>
              </w:rPr>
              <w:t>Big Data</w:t>
            </w:r>
            <w:r w:rsidRPr="00294366">
              <w:rPr>
                <w:color w:val="auto"/>
              </w:rPr>
              <w:t xml:space="preserve"> than many important players like Google.</w:t>
            </w:r>
          </w:p>
          <w:p w:rsidR="00E74CBF" w:rsidRPr="00294366" w:rsidRDefault="00E74CBF" w:rsidP="00084C38">
            <w:pPr>
              <w:rPr>
                <w:color w:val="auto"/>
              </w:rPr>
            </w:pPr>
            <w:r w:rsidRPr="00294366">
              <w:rPr>
                <w:color w:val="auto"/>
              </w:rPr>
              <w:t xml:space="preserve">The OSC has limited skills and limited IT resources when it comes to the new, non-traditional, technologies used to gather, process and analyse </w:t>
            </w:r>
            <w:r w:rsidR="001A1399" w:rsidRPr="00294366">
              <w:rPr>
                <w:color w:val="auto"/>
              </w:rPr>
              <w:t>Big Data</w:t>
            </w:r>
            <w:r w:rsidRPr="00294366">
              <w:rPr>
                <w:color w:val="auto"/>
              </w:rPr>
              <w:t>.</w:t>
            </w:r>
          </w:p>
        </w:tc>
      </w:tr>
      <w:tr w:rsidR="00E74CBF" w:rsidRPr="00294366" w:rsidTr="007B2AC6">
        <w:trPr>
          <w:jc w:val="center"/>
        </w:trPr>
        <w:tc>
          <w:tcPr>
            <w:tcW w:w="4537" w:type="dxa"/>
            <w:shd w:val="clear" w:color="auto" w:fill="E7E6E6" w:themeFill="background2"/>
          </w:tcPr>
          <w:p w:rsidR="00E74CBF" w:rsidRPr="00294366" w:rsidRDefault="00E74CBF" w:rsidP="00084C38">
            <w:pPr>
              <w:rPr>
                <w:b/>
                <w:color w:val="auto"/>
              </w:rPr>
            </w:pPr>
            <w:r w:rsidRPr="00294366">
              <w:rPr>
                <w:b/>
                <w:color w:val="auto"/>
              </w:rPr>
              <w:t>Opportunities</w:t>
            </w:r>
          </w:p>
        </w:tc>
        <w:tc>
          <w:tcPr>
            <w:tcW w:w="1139" w:type="dxa"/>
            <w:shd w:val="clear" w:color="auto" w:fill="E7E6E6" w:themeFill="background2"/>
          </w:tcPr>
          <w:p w:rsidR="00E74CBF" w:rsidRPr="00294366" w:rsidRDefault="00E74CBF" w:rsidP="00084C38">
            <w:pPr>
              <w:rPr>
                <w:b/>
                <w:color w:val="auto"/>
              </w:rPr>
            </w:pPr>
          </w:p>
        </w:tc>
        <w:tc>
          <w:tcPr>
            <w:tcW w:w="4531" w:type="dxa"/>
            <w:shd w:val="clear" w:color="auto" w:fill="E7E6E6" w:themeFill="background2"/>
          </w:tcPr>
          <w:p w:rsidR="00E74CBF" w:rsidRPr="00294366" w:rsidRDefault="00E74CBF" w:rsidP="00084C38">
            <w:pPr>
              <w:rPr>
                <w:b/>
                <w:color w:val="auto"/>
              </w:rPr>
            </w:pPr>
            <w:r w:rsidRPr="00294366">
              <w:rPr>
                <w:b/>
                <w:color w:val="auto"/>
              </w:rPr>
              <w:t>Threats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By applying knowledge, expertise and funding to </w:t>
            </w:r>
            <w:r w:rsidR="001A1399" w:rsidRPr="00294366">
              <w:rPr>
                <w:color w:val="auto"/>
              </w:rPr>
              <w:t>Big Data</w:t>
            </w:r>
            <w:r w:rsidRPr="00294366">
              <w:rPr>
                <w:color w:val="auto"/>
              </w:rPr>
              <w:t xml:space="preserve"> practises, the OSC could help improving the overall open/</w:t>
            </w:r>
            <w:r w:rsidR="001A1399" w:rsidRPr="00294366">
              <w:rPr>
                <w:color w:val="auto"/>
              </w:rPr>
              <w:t>Big Data</w:t>
            </w:r>
            <w:r w:rsidRPr="00294366">
              <w:rPr>
                <w:color w:val="auto"/>
              </w:rPr>
              <w:t xml:space="preserve"> community with statistical methodology</w:t>
            </w:r>
          </w:p>
        </w:tc>
        <w:tc>
          <w:tcPr>
            <w:tcW w:w="1139" w:type="dxa"/>
            <w:shd w:val="clear" w:color="auto" w:fill="auto"/>
          </w:tcPr>
          <w:p w:rsidR="00E74CBF" w:rsidRPr="00294366" w:rsidRDefault="00E74CBF" w:rsidP="00084C38">
            <w:pPr>
              <w:rPr>
                <w:color w:val="auto"/>
              </w:rPr>
            </w:pPr>
            <w:r w:rsidRPr="00294366">
              <w:rPr>
                <w:color w:val="auto"/>
              </w:rPr>
              <w:t>Community</w:t>
            </w:r>
          </w:p>
        </w:tc>
        <w:tc>
          <w:tcPr>
            <w:tcW w:w="4531" w:type="dxa"/>
            <w:shd w:val="clear" w:color="auto" w:fill="auto"/>
          </w:tcPr>
          <w:p w:rsidR="00E74CBF" w:rsidRPr="00294366" w:rsidRDefault="00E74CBF" w:rsidP="00084C38">
            <w:pPr>
              <w:rPr>
                <w:color w:val="auto"/>
              </w:rPr>
            </w:pPr>
            <w:r w:rsidRPr="00294366">
              <w:rPr>
                <w:color w:val="auto"/>
              </w:rPr>
              <w:t xml:space="preserve">The OSC risks being out-competed by other </w:t>
            </w:r>
            <w:r w:rsidR="001A1399" w:rsidRPr="00294366">
              <w:rPr>
                <w:color w:val="auto"/>
              </w:rPr>
              <w:t>Big Data</w:t>
            </w:r>
            <w:r w:rsidRPr="00294366">
              <w:rPr>
                <w:color w:val="auto"/>
              </w:rPr>
              <w:t xml:space="preserve"> actors, as such actors could produce faster, more comprehensive, more attractive alternatives to official statistics. If the appearance of said "alternative statistics" is superior, but the true quality is inferior, this will render worse evidence for use by citizens and policymakers.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are trusted third parties. A business may be prepared to share information with statistical institutes but not with other businesses.</w:t>
            </w:r>
          </w:p>
          <w:p w:rsidR="00E74CBF" w:rsidRPr="00294366" w:rsidRDefault="00E74CBF" w:rsidP="00084C38">
            <w:pPr>
              <w:rPr>
                <w:color w:val="auto"/>
              </w:rPr>
            </w:pPr>
            <w:r w:rsidRPr="00294366">
              <w:rPr>
                <w:color w:val="auto"/>
              </w:rPr>
              <w:t xml:space="preserve">Statistical information produced by businesses, based on </w:t>
            </w:r>
            <w:r w:rsidR="001A1399" w:rsidRPr="00294366">
              <w:rPr>
                <w:color w:val="auto"/>
              </w:rPr>
              <w:t>Big Data</w:t>
            </w:r>
            <w:r w:rsidRPr="00294366">
              <w:rPr>
                <w:color w:val="auto"/>
              </w:rPr>
              <w:t xml:space="preserve">, may be assessed, reviewed or even certified by OSC </w:t>
            </w:r>
            <w:r w:rsidR="00734D89" w:rsidRPr="00294366">
              <w:rPr>
                <w:color w:val="auto"/>
              </w:rPr>
              <w:t>organization</w:t>
            </w:r>
            <w:r w:rsidRPr="00294366">
              <w:rPr>
                <w:color w:val="auto"/>
              </w:rPr>
              <w:t>s.</w:t>
            </w:r>
          </w:p>
        </w:tc>
        <w:tc>
          <w:tcPr>
            <w:tcW w:w="1139" w:type="dxa"/>
            <w:shd w:val="clear" w:color="auto" w:fill="auto"/>
          </w:tcPr>
          <w:p w:rsidR="00E74CBF" w:rsidRPr="00294366" w:rsidRDefault="00E74CBF" w:rsidP="00084C38">
            <w:pPr>
              <w:rPr>
                <w:color w:val="auto"/>
              </w:rPr>
            </w:pPr>
            <w:r w:rsidRPr="00294366">
              <w:rPr>
                <w:color w:val="auto"/>
              </w:rPr>
              <w:t>Image and status</w:t>
            </w:r>
          </w:p>
        </w:tc>
        <w:tc>
          <w:tcPr>
            <w:tcW w:w="4531" w:type="dxa"/>
            <w:shd w:val="clear" w:color="auto" w:fill="auto"/>
          </w:tcPr>
          <w:p w:rsidR="00E74CBF" w:rsidRPr="00294366" w:rsidRDefault="00E74CBF" w:rsidP="00084C38">
            <w:pPr>
              <w:rPr>
                <w:color w:val="auto"/>
              </w:rPr>
            </w:pPr>
            <w:r w:rsidRPr="00294366">
              <w:rPr>
                <w:color w:val="auto"/>
              </w:rPr>
              <w:t xml:space="preserve">OSC </w:t>
            </w:r>
            <w:r w:rsidR="00734D89" w:rsidRPr="00294366">
              <w:rPr>
                <w:color w:val="auto"/>
              </w:rPr>
              <w:t>organization</w:t>
            </w:r>
            <w:r w:rsidRPr="00294366">
              <w:rPr>
                <w:color w:val="auto"/>
              </w:rPr>
              <w:t>s may be perceived to lose relevance. There is a risk of losing budget as a consequence.</w:t>
            </w:r>
          </w:p>
          <w:p w:rsidR="00E74CBF" w:rsidRPr="00294366" w:rsidRDefault="00E74CBF" w:rsidP="00084C38">
            <w:pPr>
              <w:rPr>
                <w:color w:val="auto"/>
              </w:rPr>
            </w:pPr>
            <w:r w:rsidRPr="00294366">
              <w:rPr>
                <w:color w:val="auto"/>
              </w:rPr>
              <w:t>External companies could push so far ahead to make OSC existing dissemination irrelevant</w:t>
            </w:r>
          </w:p>
          <w:p w:rsidR="00E74CBF" w:rsidRPr="00294366" w:rsidRDefault="00E74CBF" w:rsidP="00084C38">
            <w:pPr>
              <w:rPr>
                <w:color w:val="auto"/>
              </w:rPr>
            </w:pPr>
            <w:r w:rsidRPr="00294366">
              <w:rPr>
                <w:color w:val="auto"/>
              </w:rPr>
              <w:t xml:space="preserve">There is a risk of external companies leveraging </w:t>
            </w:r>
            <w:r w:rsidR="001A1399" w:rsidRPr="00294366">
              <w:rPr>
                <w:color w:val="auto"/>
              </w:rPr>
              <w:t>Big Data</w:t>
            </w:r>
            <w:r w:rsidRPr="00294366">
              <w:rPr>
                <w:color w:val="auto"/>
              </w:rPr>
              <w:t xml:space="preserve"> to cover the same stats domains as OSC and these non-official datasets being more popular and accessible than official datasets because </w:t>
            </w:r>
            <w:r w:rsidR="001A1399" w:rsidRPr="00294366">
              <w:rPr>
                <w:color w:val="auto"/>
              </w:rPr>
              <w:t>Big Data</w:t>
            </w:r>
            <w:r w:rsidRPr="00294366">
              <w:rPr>
                <w:color w:val="auto"/>
              </w:rPr>
              <w:t xml:space="preserve"> enables real-time stats which can be very attractive.  However, those more popular datasets may well have less quality and metadata than OSC datasets, and may affect policy decisions, or at least poor information</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Young staff coming in from universities may be very innovative and already have a personal relationship with </w:t>
            </w:r>
            <w:r w:rsidR="001A1399" w:rsidRPr="00294366">
              <w:rPr>
                <w:color w:val="auto"/>
              </w:rPr>
              <w:t>Big Data</w:t>
            </w:r>
            <w:r w:rsidRPr="00294366">
              <w:rPr>
                <w:color w:val="auto"/>
              </w:rPr>
              <w:t xml:space="preserve"> (Facebook, Google, Twitter trends) and less constrained by traditional IT and analysis</w:t>
            </w:r>
          </w:p>
        </w:tc>
        <w:tc>
          <w:tcPr>
            <w:tcW w:w="1139" w:type="dxa"/>
            <w:shd w:val="clear" w:color="auto" w:fill="auto"/>
          </w:tcPr>
          <w:p w:rsidR="00E74CBF" w:rsidRPr="00294366" w:rsidRDefault="00E74CBF" w:rsidP="00084C38">
            <w:pPr>
              <w:rPr>
                <w:color w:val="auto"/>
              </w:rPr>
            </w:pPr>
            <w:r w:rsidRPr="00294366">
              <w:rPr>
                <w:color w:val="auto"/>
              </w:rPr>
              <w:t>People and skills</w:t>
            </w:r>
          </w:p>
        </w:tc>
        <w:tc>
          <w:tcPr>
            <w:tcW w:w="4531" w:type="dxa"/>
            <w:shd w:val="clear" w:color="auto" w:fill="auto"/>
          </w:tcPr>
          <w:p w:rsidR="00E74CBF" w:rsidRPr="00294366" w:rsidRDefault="00E74CBF" w:rsidP="00084C38">
            <w:pPr>
              <w:rPr>
                <w:color w:val="auto"/>
              </w:rPr>
            </w:pPr>
            <w:r w:rsidRPr="00294366">
              <w:rPr>
                <w:color w:val="auto"/>
              </w:rPr>
              <w:t xml:space="preserve">Failure to permit innovative methods might render OSC </w:t>
            </w:r>
            <w:r w:rsidR="00734D89" w:rsidRPr="00294366">
              <w:rPr>
                <w:color w:val="auto"/>
              </w:rPr>
              <w:t>organization</w:t>
            </w:r>
            <w:r w:rsidRPr="00294366">
              <w:rPr>
                <w:color w:val="auto"/>
              </w:rPr>
              <w:t>s less attractive workplaces for top talent</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In the field of statistical cooperation/aid: a young or evolving </w:t>
            </w:r>
            <w:r w:rsidR="00734D89" w:rsidRPr="00294366">
              <w:rPr>
                <w:color w:val="auto"/>
              </w:rPr>
              <w:t>organization</w:t>
            </w:r>
            <w:r w:rsidRPr="00294366">
              <w:rPr>
                <w:color w:val="auto"/>
              </w:rPr>
              <w:t>, without legacy systems, could proceed directly to cutting-edge technology instead of building up traditional survey operations</w:t>
            </w:r>
          </w:p>
        </w:tc>
        <w:tc>
          <w:tcPr>
            <w:tcW w:w="1139" w:type="dxa"/>
            <w:shd w:val="clear" w:color="auto" w:fill="auto"/>
          </w:tcPr>
          <w:p w:rsidR="00E74CBF" w:rsidRPr="00294366" w:rsidRDefault="00E74CBF" w:rsidP="00084C38">
            <w:pPr>
              <w:rPr>
                <w:color w:val="auto"/>
              </w:rPr>
            </w:pPr>
            <w:r w:rsidRPr="00294366">
              <w:rPr>
                <w:color w:val="auto"/>
              </w:rPr>
              <w:t>Systems</w:t>
            </w:r>
          </w:p>
        </w:tc>
        <w:tc>
          <w:tcPr>
            <w:tcW w:w="4531" w:type="dxa"/>
            <w:shd w:val="clear" w:color="auto" w:fill="auto"/>
          </w:tcPr>
          <w:p w:rsidR="00E74CBF" w:rsidRPr="00294366" w:rsidRDefault="00E74CBF" w:rsidP="00084C38">
            <w:pPr>
              <w:rPr>
                <w:color w:val="auto"/>
              </w:rPr>
            </w:pPr>
            <w:r w:rsidRPr="00294366">
              <w:rPr>
                <w:color w:val="auto"/>
              </w:rPr>
              <w:t xml:space="preserve">Continued investment in “legacy systems” (or systems otherwise lacking </w:t>
            </w:r>
            <w:r w:rsidR="001A1399" w:rsidRPr="00294366">
              <w:rPr>
                <w:color w:val="auto"/>
              </w:rPr>
              <w:t>Big Data</w:t>
            </w:r>
            <w:r w:rsidRPr="00294366">
              <w:rPr>
                <w:color w:val="auto"/>
              </w:rPr>
              <w:t xml:space="preserve"> capabilities) will crowd out investments in </w:t>
            </w:r>
            <w:r w:rsidR="001A1399" w:rsidRPr="00294366">
              <w:rPr>
                <w:color w:val="auto"/>
              </w:rPr>
              <w:t>Big Data</w:t>
            </w:r>
            <w:r w:rsidRPr="00294366">
              <w:rPr>
                <w:color w:val="auto"/>
              </w:rPr>
              <w:t xml:space="preserve"> capabilities</w:t>
            </w:r>
          </w:p>
        </w:tc>
      </w:tr>
    </w:tbl>
    <w:p w:rsidR="00B508DD" w:rsidRPr="00294366" w:rsidRDefault="00B508DD" w:rsidP="00E74CBF">
      <w:pPr>
        <w:rPr>
          <w:color w:val="auto"/>
        </w:rPr>
      </w:pPr>
    </w:p>
    <w:p w:rsidR="00294366" w:rsidRPr="00294366" w:rsidRDefault="00294366" w:rsidP="00E74CBF">
      <w:pPr>
        <w:rPr>
          <w:color w:val="auto"/>
        </w:rPr>
      </w:pPr>
    </w:p>
    <w:p w:rsidR="00294366" w:rsidRPr="00294366" w:rsidRDefault="00294366" w:rsidP="00E74CBF">
      <w:pPr>
        <w:rPr>
          <w:color w:val="auto"/>
        </w:rPr>
      </w:pPr>
    </w:p>
    <w:p w:rsidR="00294366" w:rsidRPr="00294366" w:rsidRDefault="00294366" w:rsidP="00E74CBF">
      <w:pPr>
        <w:rPr>
          <w:color w:val="auto"/>
        </w:rPr>
      </w:pPr>
    </w:p>
    <w:p w:rsidR="00294366" w:rsidRPr="00294366" w:rsidRDefault="00294366" w:rsidP="00E74CBF">
      <w:pPr>
        <w:rPr>
          <w:color w:val="auto"/>
        </w:rPr>
      </w:pPr>
    </w:p>
    <w:p w:rsidR="00294366" w:rsidRPr="00294366" w:rsidRDefault="00294366" w:rsidP="00E74CBF">
      <w:pPr>
        <w:rPr>
          <w:color w:val="auto"/>
        </w:rPr>
      </w:pPr>
    </w:p>
    <w:p w:rsidR="00E74CBF" w:rsidRPr="00294366" w:rsidRDefault="00E74CBF" w:rsidP="00E74CBF">
      <w:pPr>
        <w:rPr>
          <w:color w:val="auto"/>
        </w:rPr>
      </w:pPr>
      <w:r w:rsidRPr="00294366">
        <w:rPr>
          <w:color w:val="auto"/>
        </w:rPr>
        <w:lastRenderedPageBreak/>
        <w:t xml:space="preserve">While benefits and risks are closely related to the opportunities and threats, there is a slight shift in meaning. </w:t>
      </w:r>
      <w:r w:rsidR="007B2AC6" w:rsidRPr="00294366">
        <w:rPr>
          <w:color w:val="auto"/>
        </w:rPr>
        <w:t>T</w:t>
      </w:r>
      <w:r w:rsidRPr="00294366">
        <w:rPr>
          <w:color w:val="auto"/>
        </w:rPr>
        <w:t>he benefits and risk</w:t>
      </w:r>
      <w:r w:rsidR="007B2AC6" w:rsidRPr="00294366">
        <w:rPr>
          <w:color w:val="auto"/>
        </w:rPr>
        <w:t xml:space="preserve"> identified here are</w:t>
      </w:r>
      <w:r w:rsidRPr="00294366">
        <w:rPr>
          <w:color w:val="auto"/>
        </w:rPr>
        <w:t xml:space="preserve"> </w:t>
      </w:r>
      <w:r w:rsidR="0009325A" w:rsidRPr="00294366">
        <w:rPr>
          <w:color w:val="auto"/>
        </w:rPr>
        <w:t xml:space="preserve">related to what happens when a </w:t>
      </w:r>
      <w:r w:rsidR="007B2AC6" w:rsidRPr="00294366">
        <w:rPr>
          <w:color w:val="auto"/>
        </w:rPr>
        <w:t xml:space="preserve">statistical </w:t>
      </w:r>
      <w:r w:rsidR="00734D89" w:rsidRPr="00294366">
        <w:rPr>
          <w:color w:val="auto"/>
        </w:rPr>
        <w:t>organization</w:t>
      </w:r>
      <w:r w:rsidRPr="00294366">
        <w:rPr>
          <w:color w:val="auto"/>
        </w:rPr>
        <w:t xml:space="preserve"> embarks on a </w:t>
      </w:r>
      <w:r w:rsidR="001A1399" w:rsidRPr="00294366">
        <w:rPr>
          <w:color w:val="auto"/>
        </w:rPr>
        <w:t>Big Data</w:t>
      </w:r>
      <w:r w:rsidRPr="00294366">
        <w:rPr>
          <w:color w:val="auto"/>
        </w:rPr>
        <w:t xml:space="preserve"> initiative. Thus:</w:t>
      </w:r>
    </w:p>
    <w:p w:rsidR="007B2AC6" w:rsidRPr="00294366" w:rsidRDefault="007B2AC6" w:rsidP="00E74CBF">
      <w:pPr>
        <w:rPr>
          <w:color w:val="auto"/>
        </w:rPr>
      </w:pPr>
    </w:p>
    <w:p w:rsidR="00E74CBF" w:rsidRPr="00294366" w:rsidRDefault="00E74CBF" w:rsidP="00D8062F">
      <w:pPr>
        <w:pStyle w:val="ListParagraph"/>
        <w:numPr>
          <w:ilvl w:val="0"/>
          <w:numId w:val="14"/>
        </w:numPr>
        <w:rPr>
          <w:color w:val="auto"/>
        </w:rPr>
      </w:pPr>
      <w:r w:rsidRPr="00294366">
        <w:rPr>
          <w:color w:val="auto"/>
        </w:rPr>
        <w:t xml:space="preserve">The benefits potentially resulting from OSC </w:t>
      </w:r>
      <w:r w:rsidR="001A1399" w:rsidRPr="00294366">
        <w:rPr>
          <w:color w:val="auto"/>
        </w:rPr>
        <w:t>Big Data</w:t>
      </w:r>
      <w:r w:rsidRPr="00294366">
        <w:rPr>
          <w:color w:val="auto"/>
        </w:rPr>
        <w:t xml:space="preserve"> initiatives</w:t>
      </w:r>
    </w:p>
    <w:p w:rsidR="00E74CBF" w:rsidRPr="00294366" w:rsidRDefault="00E74CBF" w:rsidP="00D8062F">
      <w:pPr>
        <w:pStyle w:val="ListParagraph"/>
        <w:numPr>
          <w:ilvl w:val="0"/>
          <w:numId w:val="14"/>
        </w:numPr>
        <w:rPr>
          <w:color w:val="auto"/>
        </w:rPr>
      </w:pPr>
      <w:r w:rsidRPr="00294366">
        <w:rPr>
          <w:color w:val="auto"/>
        </w:rPr>
        <w:t xml:space="preserve">The risks associated with OSC </w:t>
      </w:r>
      <w:r w:rsidR="001A1399" w:rsidRPr="00294366">
        <w:rPr>
          <w:color w:val="auto"/>
        </w:rPr>
        <w:t>Big Data</w:t>
      </w:r>
      <w:r w:rsidRPr="00294366">
        <w:rPr>
          <w:color w:val="auto"/>
        </w:rPr>
        <w:t xml:space="preserve"> initiatives.</w:t>
      </w:r>
    </w:p>
    <w:p w:rsidR="00B508DD" w:rsidRPr="00294366" w:rsidRDefault="00B508DD" w:rsidP="00E74CBF">
      <w:pPr>
        <w:rPr>
          <w:color w:val="auto"/>
        </w:rPr>
      </w:pPr>
    </w:p>
    <w:p w:rsidR="00E74CBF" w:rsidRPr="00294366" w:rsidRDefault="00E74CBF" w:rsidP="00E74CBF">
      <w:pPr>
        <w:rPr>
          <w:color w:val="auto"/>
        </w:rPr>
      </w:pPr>
      <w:r w:rsidRPr="00294366">
        <w:rPr>
          <w:color w:val="auto"/>
        </w:rPr>
        <w:t xml:space="preserve">A full-blown risk analysis would also include aspects such as likelihood and impact, and perhaps also be expanded to outline strategies to mitigate and manage risks, but for the time being, </w:t>
      </w:r>
      <w:r w:rsidR="007B2AC6" w:rsidRPr="00294366">
        <w:rPr>
          <w:color w:val="auto"/>
        </w:rPr>
        <w:t>this analysis is</w:t>
      </w:r>
      <w:r w:rsidRPr="00294366">
        <w:rPr>
          <w:color w:val="auto"/>
        </w:rPr>
        <w:t xml:space="preserve"> limit</w:t>
      </w:r>
      <w:r w:rsidR="007B2AC6" w:rsidRPr="00294366">
        <w:rPr>
          <w:color w:val="auto"/>
        </w:rPr>
        <w:t>ed</w:t>
      </w:r>
      <w:r w:rsidRPr="00294366">
        <w:rPr>
          <w:color w:val="auto"/>
        </w:rPr>
        <w:t xml:space="preserve"> to identifying risks. </w:t>
      </w:r>
      <w:r w:rsidR="007B2AC6" w:rsidRPr="00294366">
        <w:rPr>
          <w:color w:val="auto"/>
        </w:rPr>
        <w:t xml:space="preserve">This is also the case </w:t>
      </w:r>
      <w:r w:rsidRPr="00294366">
        <w:rPr>
          <w:color w:val="auto"/>
        </w:rPr>
        <w:t>for benefits; it is far too premature to try and quantify them.</w:t>
      </w:r>
    </w:p>
    <w:p w:rsidR="004E15DC" w:rsidRPr="00294366" w:rsidRDefault="004E15DC" w:rsidP="00E74CBF">
      <w:pPr>
        <w:rPr>
          <w:color w:val="auto"/>
        </w:rPr>
      </w:pPr>
    </w:p>
    <w:p w:rsidR="004E15DC" w:rsidRPr="00294366" w:rsidRDefault="004E15DC" w:rsidP="004E15DC">
      <w:pPr>
        <w:rPr>
          <w:color w:val="auto"/>
        </w:rPr>
      </w:pPr>
      <w:r w:rsidRPr="00294366">
        <w:rPr>
          <w:color w:val="auto"/>
        </w:rPr>
        <w:t>Concerning the three emerging themes:</w:t>
      </w:r>
    </w:p>
    <w:p w:rsidR="004E15DC" w:rsidRPr="00294366" w:rsidRDefault="004E15DC" w:rsidP="004E15DC">
      <w:pPr>
        <w:pStyle w:val="ListParagraph"/>
        <w:numPr>
          <w:ilvl w:val="0"/>
          <w:numId w:val="37"/>
        </w:numPr>
        <w:rPr>
          <w:color w:val="auto"/>
        </w:rPr>
      </w:pPr>
      <w:r w:rsidRPr="00294366">
        <w:rPr>
          <w:color w:val="auto"/>
        </w:rPr>
        <w:t xml:space="preserve">The well-known potential advantages of increased efficiency/reduced resource have to be weighed against the risks of failed investments (wasted resources). </w:t>
      </w:r>
    </w:p>
    <w:p w:rsidR="004E15DC" w:rsidRPr="00294366" w:rsidRDefault="004E15DC" w:rsidP="004E15DC">
      <w:pPr>
        <w:pStyle w:val="ListParagraph"/>
        <w:numPr>
          <w:ilvl w:val="0"/>
          <w:numId w:val="37"/>
        </w:numPr>
        <w:rPr>
          <w:color w:val="auto"/>
        </w:rPr>
      </w:pPr>
      <w:r w:rsidRPr="00294366">
        <w:rPr>
          <w:color w:val="auto"/>
        </w:rPr>
        <w:t xml:space="preserve">Similarly, the potential quality increases (timeliness, relevance) have to be weighed against the risk of major quality issues (including discontinuation of statistics – or unwittingly producing statistics of inferior quality, which sometimes may be worse than producing no statistics at all). </w:t>
      </w:r>
    </w:p>
    <w:p w:rsidR="004E15DC" w:rsidRPr="00294366" w:rsidRDefault="004E15DC" w:rsidP="00E74CBF">
      <w:pPr>
        <w:pStyle w:val="ListParagraph"/>
        <w:numPr>
          <w:ilvl w:val="0"/>
          <w:numId w:val="37"/>
        </w:numPr>
        <w:rPr>
          <w:color w:val="auto"/>
        </w:rPr>
      </w:pPr>
      <w:r w:rsidRPr="00294366">
        <w:rPr>
          <w:color w:val="auto"/>
        </w:rPr>
        <w:t xml:space="preserve">Concerning privacy, the balance is slanted against Big Data, with few apparent advantages. </w:t>
      </w:r>
    </w:p>
    <w:p w:rsidR="00B508DD" w:rsidRPr="00294366" w:rsidRDefault="00B508DD" w:rsidP="00E74CBF">
      <w:pPr>
        <w:rPr>
          <w:color w:val="auto"/>
        </w:rPr>
      </w:pPr>
    </w:p>
    <w:tbl>
      <w:tblPr>
        <w:tblW w:w="10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299"/>
        <w:gridCol w:w="4531"/>
      </w:tblGrid>
      <w:tr w:rsidR="00E74CBF" w:rsidRPr="00294366" w:rsidTr="007B2AC6">
        <w:trPr>
          <w:jc w:val="center"/>
        </w:trPr>
        <w:tc>
          <w:tcPr>
            <w:tcW w:w="4537" w:type="dxa"/>
            <w:shd w:val="clear" w:color="auto" w:fill="E7E6E6" w:themeFill="background2"/>
          </w:tcPr>
          <w:p w:rsidR="00E74CBF" w:rsidRPr="00294366" w:rsidRDefault="00E74CBF" w:rsidP="00084C38">
            <w:pPr>
              <w:rPr>
                <w:b/>
                <w:color w:val="auto"/>
              </w:rPr>
            </w:pPr>
            <w:r w:rsidRPr="00294366">
              <w:rPr>
                <w:b/>
                <w:color w:val="auto"/>
              </w:rPr>
              <w:t>Benefits</w:t>
            </w:r>
          </w:p>
        </w:tc>
        <w:tc>
          <w:tcPr>
            <w:tcW w:w="1299" w:type="dxa"/>
            <w:shd w:val="clear" w:color="auto" w:fill="E7E6E6" w:themeFill="background2"/>
          </w:tcPr>
          <w:p w:rsidR="00E74CBF" w:rsidRPr="00294366" w:rsidRDefault="00E74CBF" w:rsidP="00084C38">
            <w:pPr>
              <w:rPr>
                <w:b/>
                <w:color w:val="auto"/>
              </w:rPr>
            </w:pPr>
          </w:p>
        </w:tc>
        <w:tc>
          <w:tcPr>
            <w:tcW w:w="4531" w:type="dxa"/>
            <w:shd w:val="clear" w:color="auto" w:fill="E7E6E6" w:themeFill="background2"/>
          </w:tcPr>
          <w:p w:rsidR="00E74CBF" w:rsidRPr="00294366" w:rsidRDefault="00E74CBF" w:rsidP="00084C38">
            <w:pPr>
              <w:rPr>
                <w:b/>
                <w:color w:val="auto"/>
              </w:rPr>
            </w:pPr>
            <w:r w:rsidRPr="00294366">
              <w:rPr>
                <w:b/>
                <w:color w:val="auto"/>
              </w:rPr>
              <w:t>Risks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Increased efficiency (if a statistical product is possible to produce at lower cost if </w:t>
            </w:r>
            <w:r w:rsidR="001A1399" w:rsidRPr="00294366">
              <w:rPr>
                <w:color w:val="auto"/>
              </w:rPr>
              <w:t>Big Data</w:t>
            </w:r>
            <w:r w:rsidRPr="00294366">
              <w:rPr>
                <w:color w:val="auto"/>
              </w:rPr>
              <w:t xml:space="preserve"> sources are used)</w:t>
            </w:r>
          </w:p>
          <w:p w:rsidR="00E74CBF" w:rsidRPr="00294366" w:rsidRDefault="001A1399" w:rsidP="00084C38">
            <w:pPr>
              <w:rPr>
                <w:color w:val="auto"/>
              </w:rPr>
            </w:pPr>
            <w:r w:rsidRPr="00294366">
              <w:rPr>
                <w:color w:val="auto"/>
              </w:rPr>
              <w:t>Big Data</w:t>
            </w:r>
            <w:r w:rsidR="00E74CBF" w:rsidRPr="00294366">
              <w:rPr>
                <w:color w:val="auto"/>
              </w:rPr>
              <w:t xml:space="preserve"> techniques may make some data processing less expensive than traditional techniques.  Examples are trade and patents data that are housed in huge relational databases but which easily scale to </w:t>
            </w:r>
            <w:r w:rsidRPr="00294366">
              <w:rPr>
                <w:color w:val="auto"/>
              </w:rPr>
              <w:t>Big Data</w:t>
            </w:r>
            <w:r w:rsidR="00E74CBF" w:rsidRPr="00294366">
              <w:rPr>
                <w:color w:val="auto"/>
              </w:rPr>
              <w:t xml:space="preserve"> repositories</w:t>
            </w:r>
          </w:p>
        </w:tc>
        <w:tc>
          <w:tcPr>
            <w:tcW w:w="1299" w:type="dxa"/>
            <w:shd w:val="clear" w:color="auto" w:fill="auto"/>
          </w:tcPr>
          <w:p w:rsidR="00E74CBF" w:rsidRPr="00294366" w:rsidRDefault="00E74CBF" w:rsidP="00084C38">
            <w:pPr>
              <w:rPr>
                <w:color w:val="auto"/>
              </w:rPr>
            </w:pPr>
            <w:r w:rsidRPr="00294366">
              <w:rPr>
                <w:color w:val="auto"/>
              </w:rPr>
              <w:t>Efficiency and resources</w:t>
            </w:r>
          </w:p>
        </w:tc>
        <w:tc>
          <w:tcPr>
            <w:tcW w:w="4531" w:type="dxa"/>
            <w:shd w:val="clear" w:color="auto" w:fill="auto"/>
          </w:tcPr>
          <w:p w:rsidR="00E74CBF" w:rsidRPr="00294366" w:rsidRDefault="001A1399" w:rsidP="00084C38">
            <w:pPr>
              <w:rPr>
                <w:color w:val="auto"/>
              </w:rPr>
            </w:pPr>
            <w:r w:rsidRPr="00294366">
              <w:rPr>
                <w:color w:val="auto"/>
              </w:rPr>
              <w:t>Big Data</w:t>
            </w:r>
            <w:r w:rsidR="00E74CBF" w:rsidRPr="00294366">
              <w:rPr>
                <w:color w:val="auto"/>
              </w:rPr>
              <w:t xml:space="preserve"> could be a bubble where </w:t>
            </w:r>
            <w:r w:rsidR="00857F72" w:rsidRPr="00294366">
              <w:rPr>
                <w:color w:val="auto"/>
              </w:rPr>
              <w:t>statistical organizations</w:t>
            </w:r>
            <w:r w:rsidR="00E74CBF" w:rsidRPr="00294366">
              <w:rPr>
                <w:color w:val="auto"/>
              </w:rPr>
              <w:t xml:space="preserve"> invest a lot of R&amp;D time without much to gain</w:t>
            </w:r>
          </w:p>
          <w:p w:rsidR="00E74CBF" w:rsidRPr="00294366" w:rsidRDefault="00E74CBF" w:rsidP="00084C38">
            <w:pPr>
              <w:rPr>
                <w:color w:val="auto"/>
              </w:rPr>
            </w:pPr>
            <w:r w:rsidRPr="00294366">
              <w:rPr>
                <w:color w:val="auto"/>
              </w:rPr>
              <w:t>The focus on real-time, “cool” and new datasets may take resources from the established, non-</w:t>
            </w:r>
            <w:r w:rsidR="001A1399" w:rsidRPr="00294366">
              <w:rPr>
                <w:color w:val="auto"/>
              </w:rPr>
              <w:t>Big Data</w:t>
            </w:r>
            <w:r w:rsidRPr="00294366">
              <w:rPr>
                <w:color w:val="auto"/>
              </w:rPr>
              <w:t xml:space="preserve"> projects </w:t>
            </w:r>
          </w:p>
          <w:p w:rsidR="00E74CBF" w:rsidRPr="00294366" w:rsidRDefault="00E74CBF" w:rsidP="00084C38">
            <w:pPr>
              <w:rPr>
                <w:color w:val="auto"/>
              </w:rPr>
            </w:pPr>
            <w:r w:rsidRPr="00294366">
              <w:rPr>
                <w:color w:val="auto"/>
              </w:rPr>
              <w:t xml:space="preserve">Training staff in </w:t>
            </w:r>
            <w:r w:rsidR="001A1399" w:rsidRPr="00294366">
              <w:rPr>
                <w:color w:val="auto"/>
              </w:rPr>
              <w:t>Big Data</w:t>
            </w:r>
            <w:r w:rsidRPr="00294366">
              <w:rPr>
                <w:color w:val="auto"/>
              </w:rPr>
              <w:t xml:space="preserve"> techniques and purchasing new IT infrastructure may drain resources from core business</w:t>
            </w:r>
          </w:p>
          <w:p w:rsidR="00E74CBF" w:rsidRPr="00294366" w:rsidRDefault="00E74CBF" w:rsidP="00084C38">
            <w:pPr>
              <w:rPr>
                <w:color w:val="auto"/>
              </w:rPr>
            </w:pPr>
            <w:r w:rsidRPr="00294366">
              <w:rPr>
                <w:color w:val="auto"/>
              </w:rPr>
              <w:t xml:space="preserve">Sourcing and processing </w:t>
            </w:r>
            <w:r w:rsidR="001A1399" w:rsidRPr="00294366">
              <w:rPr>
                <w:color w:val="auto"/>
              </w:rPr>
              <w:t>Big Data</w:t>
            </w:r>
            <w:r w:rsidRPr="00294366">
              <w:rPr>
                <w:color w:val="auto"/>
              </w:rPr>
              <w:t xml:space="preserve"> source data may require the maintenance of a lot more “exceptional” referential metadata.  This will require extra resources</w:t>
            </w:r>
          </w:p>
        </w:tc>
      </w:tr>
      <w:tr w:rsidR="00E74CBF" w:rsidRPr="00294366" w:rsidTr="00084C38">
        <w:trPr>
          <w:jc w:val="center"/>
        </w:trPr>
        <w:tc>
          <w:tcPr>
            <w:tcW w:w="4537" w:type="dxa"/>
            <w:shd w:val="clear" w:color="auto" w:fill="auto"/>
          </w:tcPr>
          <w:p w:rsidR="00E74CBF" w:rsidRPr="00294366" w:rsidRDefault="00E74CBF" w:rsidP="00084C38">
            <w:pPr>
              <w:rPr>
                <w:color w:val="auto"/>
              </w:rPr>
            </w:pPr>
            <w:r w:rsidRPr="00294366">
              <w:rPr>
                <w:color w:val="auto"/>
              </w:rPr>
              <w:t xml:space="preserve">Wider product range (if “completely new statistics” based on </w:t>
            </w:r>
            <w:r w:rsidR="001A1399" w:rsidRPr="00294366">
              <w:rPr>
                <w:color w:val="auto"/>
              </w:rPr>
              <w:t>Big Data</w:t>
            </w:r>
            <w:r w:rsidRPr="00294366">
              <w:rPr>
                <w:color w:val="auto"/>
              </w:rPr>
              <w:t xml:space="preserve"> are used)</w:t>
            </w:r>
          </w:p>
          <w:p w:rsidR="00E74CBF" w:rsidRPr="00294366" w:rsidRDefault="00E74CBF" w:rsidP="00084C38">
            <w:pPr>
              <w:rPr>
                <w:color w:val="auto"/>
              </w:rPr>
            </w:pPr>
            <w:r w:rsidRPr="00294366">
              <w:rPr>
                <w:color w:val="auto"/>
              </w:rPr>
              <w:t xml:space="preserve">Increased quality (if a statistical product could be improved [timeliness, completeness, relevance, accuracy,...] if </w:t>
            </w:r>
            <w:r w:rsidR="001A1399" w:rsidRPr="00294366">
              <w:rPr>
                <w:color w:val="auto"/>
              </w:rPr>
              <w:t>Big Data</w:t>
            </w:r>
            <w:r w:rsidRPr="00294366">
              <w:rPr>
                <w:color w:val="auto"/>
              </w:rPr>
              <w:t xml:space="preserve"> sources are used)</w:t>
            </w:r>
          </w:p>
          <w:p w:rsidR="00E74CBF" w:rsidRPr="00294366" w:rsidRDefault="00E74CBF" w:rsidP="00084C38">
            <w:pPr>
              <w:rPr>
                <w:color w:val="auto"/>
              </w:rPr>
            </w:pPr>
            <w:r w:rsidRPr="00294366">
              <w:rPr>
                <w:color w:val="auto"/>
              </w:rPr>
              <w:t xml:space="preserve">Using </w:t>
            </w:r>
            <w:r w:rsidR="001A1399" w:rsidRPr="00294366">
              <w:rPr>
                <w:color w:val="auto"/>
              </w:rPr>
              <w:t>Big Data</w:t>
            </w:r>
            <w:r w:rsidRPr="00294366">
              <w:rPr>
                <w:color w:val="auto"/>
              </w:rPr>
              <w:t xml:space="preserve"> techniques could increase quality and timeliness of existing statistics, through scanning for duplication, and enabling real-time updates</w:t>
            </w:r>
          </w:p>
          <w:p w:rsidR="00E74CBF" w:rsidRPr="00294366" w:rsidRDefault="00E74CBF" w:rsidP="00084C38">
            <w:pPr>
              <w:rPr>
                <w:color w:val="auto"/>
              </w:rPr>
            </w:pPr>
            <w:r w:rsidRPr="00294366">
              <w:rPr>
                <w:color w:val="auto"/>
              </w:rPr>
              <w:t xml:space="preserve">Faster adaptability (if the phenomenon that official statistics tries to capture “moves”, the </w:t>
            </w:r>
            <w:r w:rsidR="001A1399" w:rsidRPr="00294366">
              <w:rPr>
                <w:color w:val="auto"/>
              </w:rPr>
              <w:t>Big Data</w:t>
            </w:r>
            <w:r w:rsidRPr="00294366">
              <w:rPr>
                <w:color w:val="auto"/>
              </w:rPr>
              <w:t xml:space="preserve"> source may possibly “move with it”, including new, relevant variables as </w:t>
            </w:r>
            <w:r w:rsidRPr="00294366">
              <w:rPr>
                <w:color w:val="auto"/>
              </w:rPr>
              <w:lastRenderedPageBreak/>
              <w:t>part of an expanding business)</w:t>
            </w:r>
          </w:p>
        </w:tc>
        <w:tc>
          <w:tcPr>
            <w:tcW w:w="1299" w:type="dxa"/>
            <w:shd w:val="clear" w:color="auto" w:fill="auto"/>
          </w:tcPr>
          <w:p w:rsidR="00E74CBF" w:rsidRPr="00294366" w:rsidRDefault="00E74CBF" w:rsidP="00084C38">
            <w:pPr>
              <w:rPr>
                <w:color w:val="auto"/>
              </w:rPr>
            </w:pPr>
            <w:r w:rsidRPr="00294366">
              <w:rPr>
                <w:color w:val="auto"/>
              </w:rPr>
              <w:lastRenderedPageBreak/>
              <w:t>Quality and business continuity</w:t>
            </w:r>
          </w:p>
        </w:tc>
        <w:tc>
          <w:tcPr>
            <w:tcW w:w="4531" w:type="dxa"/>
            <w:shd w:val="clear" w:color="auto" w:fill="auto"/>
          </w:tcPr>
          <w:p w:rsidR="00E74CBF" w:rsidRPr="00294366" w:rsidRDefault="00E74CBF" w:rsidP="00084C38">
            <w:pPr>
              <w:rPr>
                <w:color w:val="auto"/>
              </w:rPr>
            </w:pPr>
            <w:r w:rsidRPr="00294366">
              <w:rPr>
                <w:color w:val="auto"/>
              </w:rPr>
              <w:t xml:space="preserve">Pulling </w:t>
            </w:r>
            <w:r w:rsidR="001A1399" w:rsidRPr="00294366">
              <w:rPr>
                <w:color w:val="auto"/>
              </w:rPr>
              <w:t>Big Data</w:t>
            </w:r>
            <w:r w:rsidRPr="00294366">
              <w:rPr>
                <w:color w:val="auto"/>
              </w:rPr>
              <w:t xml:space="preserve"> from new, untested data source may be a risk in data quality.  Not only quality but resources are required to analyse that risk. </w:t>
            </w:r>
          </w:p>
          <w:p w:rsidR="00E74CBF" w:rsidRPr="00294366" w:rsidRDefault="00E74CBF" w:rsidP="00084C38">
            <w:pPr>
              <w:rPr>
                <w:color w:val="auto"/>
              </w:rPr>
            </w:pPr>
            <w:r w:rsidRPr="00294366">
              <w:rPr>
                <w:color w:val="auto"/>
              </w:rPr>
              <w:t xml:space="preserve">Lack of risk analysis of new commercial </w:t>
            </w:r>
            <w:r w:rsidR="001A1399" w:rsidRPr="00294366">
              <w:rPr>
                <w:color w:val="auto"/>
              </w:rPr>
              <w:t>Big Data</w:t>
            </w:r>
            <w:r w:rsidRPr="00294366">
              <w:rPr>
                <w:color w:val="auto"/>
              </w:rPr>
              <w:t xml:space="preserve"> sources may lead to deteriorating quality, increased costs and business continuity issues</w:t>
            </w:r>
          </w:p>
          <w:p w:rsidR="00E74CBF" w:rsidRPr="00294366" w:rsidRDefault="00E74CBF" w:rsidP="00084C38">
            <w:pPr>
              <w:rPr>
                <w:color w:val="auto"/>
              </w:rPr>
            </w:pPr>
            <w:r w:rsidRPr="00294366">
              <w:rPr>
                <w:color w:val="auto"/>
              </w:rPr>
              <w:t xml:space="preserve">Business continuity of statistical production (if the owner of a </w:t>
            </w:r>
            <w:r w:rsidR="001A1399" w:rsidRPr="00294366">
              <w:rPr>
                <w:color w:val="auto"/>
              </w:rPr>
              <w:t>Big Data</w:t>
            </w:r>
            <w:r w:rsidRPr="00294366">
              <w:rPr>
                <w:color w:val="auto"/>
              </w:rPr>
              <w:t xml:space="preserve"> Source goes out of business, changes its data structure - or simply decides to start charging for the data)</w:t>
            </w:r>
          </w:p>
        </w:tc>
      </w:tr>
      <w:tr w:rsidR="00E74CBF" w:rsidRPr="00294366" w:rsidTr="00084C38">
        <w:trPr>
          <w:jc w:val="center"/>
        </w:trPr>
        <w:tc>
          <w:tcPr>
            <w:tcW w:w="4537" w:type="dxa"/>
            <w:shd w:val="clear" w:color="auto" w:fill="auto"/>
          </w:tcPr>
          <w:p w:rsidR="00E74CBF" w:rsidRPr="00294366" w:rsidRDefault="004E15DC" w:rsidP="00084C38">
            <w:pPr>
              <w:rPr>
                <w:color w:val="auto"/>
              </w:rPr>
            </w:pPr>
            <w:r w:rsidRPr="00294366">
              <w:rPr>
                <w:color w:val="auto"/>
              </w:rPr>
              <w:lastRenderedPageBreak/>
              <w:t>Provision of Big Data based official statistics, produced in compliance with sound SDC principles, may reduce the general public’s use of “non-compliant”, “alternative” statistics produced by other actors.</w:t>
            </w:r>
          </w:p>
        </w:tc>
        <w:tc>
          <w:tcPr>
            <w:tcW w:w="1299" w:type="dxa"/>
            <w:shd w:val="clear" w:color="auto" w:fill="auto"/>
          </w:tcPr>
          <w:p w:rsidR="00E74CBF" w:rsidRPr="00294366" w:rsidRDefault="00E74CBF" w:rsidP="00084C38">
            <w:pPr>
              <w:rPr>
                <w:color w:val="auto"/>
              </w:rPr>
            </w:pPr>
            <w:r w:rsidRPr="00294366">
              <w:rPr>
                <w:color w:val="auto"/>
              </w:rPr>
              <w:t>Privacy,  disclosure (and image)</w:t>
            </w:r>
          </w:p>
        </w:tc>
        <w:tc>
          <w:tcPr>
            <w:tcW w:w="4531" w:type="dxa"/>
            <w:shd w:val="clear" w:color="auto" w:fill="auto"/>
          </w:tcPr>
          <w:p w:rsidR="00E74CBF" w:rsidRPr="00294366" w:rsidRDefault="00E74CBF" w:rsidP="00084C38">
            <w:pPr>
              <w:rPr>
                <w:color w:val="auto"/>
              </w:rPr>
            </w:pPr>
            <w:r w:rsidRPr="00294366">
              <w:rPr>
                <w:color w:val="auto"/>
              </w:rPr>
              <w:t>New privacy issues triggered because of increased granularity (maybe leaving old SDC tools useless)</w:t>
            </w:r>
          </w:p>
          <w:p w:rsidR="00E74CBF" w:rsidRPr="00294366" w:rsidRDefault="00E74CBF" w:rsidP="00084C38">
            <w:pPr>
              <w:rPr>
                <w:color w:val="auto"/>
              </w:rPr>
            </w:pPr>
            <w:r w:rsidRPr="00294366">
              <w:rPr>
                <w:color w:val="auto"/>
              </w:rPr>
              <w:t>Business secrecy of data providers jeopardised (in particular in the case of oligopolies, such as the mobile phone operator market).</w:t>
            </w:r>
          </w:p>
          <w:p w:rsidR="00E74CBF" w:rsidRPr="00294366" w:rsidRDefault="00E74CBF" w:rsidP="00084C38">
            <w:pPr>
              <w:rPr>
                <w:color w:val="auto"/>
              </w:rPr>
            </w:pPr>
            <w:r w:rsidRPr="00294366">
              <w:rPr>
                <w:color w:val="auto"/>
              </w:rPr>
              <w:t xml:space="preserve">Since privacy is an issue for </w:t>
            </w:r>
            <w:r w:rsidR="001A1399" w:rsidRPr="00294366">
              <w:rPr>
                <w:color w:val="auto"/>
              </w:rPr>
              <w:t>Big Data</w:t>
            </w:r>
            <w:r w:rsidRPr="00294366">
              <w:rPr>
                <w:color w:val="auto"/>
              </w:rPr>
              <w:t xml:space="preserve"> (one of the biggest users of </w:t>
            </w:r>
            <w:r w:rsidR="001A1399" w:rsidRPr="00294366">
              <w:rPr>
                <w:color w:val="auto"/>
              </w:rPr>
              <w:t>Big Data</w:t>
            </w:r>
            <w:r w:rsidRPr="00294366">
              <w:rPr>
                <w:color w:val="auto"/>
              </w:rPr>
              <w:t xml:space="preserve"> is NSA), there are image risks to statistical institutes that work with </w:t>
            </w:r>
            <w:r w:rsidR="001A1399" w:rsidRPr="00294366">
              <w:rPr>
                <w:color w:val="auto"/>
              </w:rPr>
              <w:t>Big Data</w:t>
            </w:r>
            <w:r w:rsidRPr="00294366">
              <w:rPr>
                <w:color w:val="auto"/>
              </w:rPr>
              <w:t>.</w:t>
            </w:r>
          </w:p>
          <w:p w:rsidR="00E74CBF" w:rsidRPr="00294366" w:rsidRDefault="00E74CBF" w:rsidP="00084C38">
            <w:pPr>
              <w:rPr>
                <w:color w:val="auto"/>
              </w:rPr>
            </w:pPr>
            <w:r w:rsidRPr="00294366">
              <w:rPr>
                <w:color w:val="auto"/>
              </w:rPr>
              <w:t xml:space="preserve">Perception of the general public (“guilt by association” of OSC </w:t>
            </w:r>
            <w:r w:rsidR="00734D89" w:rsidRPr="00294366">
              <w:rPr>
                <w:color w:val="auto"/>
              </w:rPr>
              <w:t>organization</w:t>
            </w:r>
            <w:r w:rsidR="000D09BF" w:rsidRPr="00294366">
              <w:rPr>
                <w:color w:val="auto"/>
              </w:rPr>
              <w:t>s in</w:t>
            </w:r>
            <w:r w:rsidRPr="00294366">
              <w:rPr>
                <w:color w:val="auto"/>
              </w:rPr>
              <w:t xml:space="preserve"> case a data owner conducts intrusions of privacy).</w:t>
            </w:r>
          </w:p>
        </w:tc>
      </w:tr>
    </w:tbl>
    <w:p w:rsidR="00E74CBF" w:rsidRPr="00294366" w:rsidRDefault="00E74CBF" w:rsidP="00E74CBF">
      <w:pPr>
        <w:rPr>
          <w:color w:val="auto"/>
        </w:rPr>
      </w:pPr>
    </w:p>
    <w:p w:rsidR="00E74CBF" w:rsidRPr="00294366" w:rsidRDefault="00E74CBF" w:rsidP="00E74CBF">
      <w:pPr>
        <w:spacing w:after="160" w:line="259" w:lineRule="auto"/>
        <w:rPr>
          <w:rFonts w:eastAsiaTheme="majorEastAsia"/>
          <w:b/>
          <w:color w:val="auto"/>
          <w:sz w:val="28"/>
          <w:szCs w:val="28"/>
        </w:rPr>
      </w:pPr>
      <w:r w:rsidRPr="00294366">
        <w:rPr>
          <w:color w:val="auto"/>
        </w:rPr>
        <w:br w:type="page"/>
      </w:r>
    </w:p>
    <w:p w:rsidR="00E74CBF" w:rsidRPr="00294366" w:rsidRDefault="00E74CBF">
      <w:pPr>
        <w:spacing w:after="160" w:line="259" w:lineRule="auto"/>
        <w:rPr>
          <w:rFonts w:asciiTheme="minorHAnsi" w:eastAsiaTheme="minorHAnsi" w:hAnsiTheme="minorHAnsi" w:cstheme="minorBidi"/>
          <w:color w:val="auto"/>
          <w:sz w:val="22"/>
          <w:szCs w:val="22"/>
          <w:lang w:eastAsia="en-US"/>
        </w:rPr>
      </w:pPr>
    </w:p>
    <w:p w:rsidR="00D1142E" w:rsidRPr="00294366" w:rsidRDefault="00D1142E" w:rsidP="004E15DC">
      <w:pPr>
        <w:pStyle w:val="Heading1"/>
        <w:rPr>
          <w:rFonts w:eastAsia="Times New Roman"/>
        </w:rPr>
      </w:pPr>
      <w:bookmarkStart w:id="54" w:name="_Toc383013338"/>
      <w:r w:rsidRPr="00294366">
        <w:rPr>
          <w:rFonts w:eastAsia="Times New Roman"/>
        </w:rPr>
        <w:t xml:space="preserve">Annex C: </w:t>
      </w:r>
      <w:r w:rsidR="00272DCE" w:rsidRPr="00294366">
        <w:rPr>
          <w:rFonts w:eastAsia="Times New Roman"/>
        </w:rPr>
        <w:t>Next steps</w:t>
      </w:r>
      <w:r w:rsidRPr="00294366">
        <w:rPr>
          <w:rFonts w:eastAsia="Times New Roman"/>
        </w:rPr>
        <w:t xml:space="preserve"> for the HLG </w:t>
      </w:r>
      <w:r w:rsidR="001A1399" w:rsidRPr="00294366">
        <w:rPr>
          <w:rFonts w:eastAsia="Times New Roman"/>
        </w:rPr>
        <w:t>Big Data</w:t>
      </w:r>
      <w:r w:rsidR="00E74CBF" w:rsidRPr="00294366">
        <w:rPr>
          <w:rFonts w:eastAsia="Times New Roman"/>
        </w:rPr>
        <w:t xml:space="preserve"> </w:t>
      </w:r>
      <w:r w:rsidRPr="00294366">
        <w:rPr>
          <w:rFonts w:eastAsia="Times New Roman"/>
        </w:rPr>
        <w:t>Project</w:t>
      </w:r>
      <w:bookmarkEnd w:id="54"/>
    </w:p>
    <w:p w:rsidR="00D1142E" w:rsidRPr="00294366" w:rsidRDefault="00D1142E" w:rsidP="00D1142E">
      <w:pPr>
        <w:rPr>
          <w:color w:val="auto"/>
        </w:rPr>
      </w:pPr>
    </w:p>
    <w:p w:rsidR="00272DCE" w:rsidRPr="00294366" w:rsidRDefault="00272DCE" w:rsidP="00272DCE">
      <w:pPr>
        <w:rPr>
          <w:color w:val="auto"/>
          <w:u w:val="single"/>
        </w:rPr>
      </w:pPr>
      <w:r w:rsidRPr="00294366">
        <w:rPr>
          <w:color w:val="auto"/>
          <w:u w:val="single"/>
        </w:rPr>
        <w:t>Value Proposition</w:t>
      </w:r>
    </w:p>
    <w:p w:rsidR="00334EB5" w:rsidRPr="00294366" w:rsidRDefault="00334EB5" w:rsidP="00D8062F">
      <w:pPr>
        <w:pStyle w:val="ListParagraph"/>
        <w:numPr>
          <w:ilvl w:val="0"/>
          <w:numId w:val="31"/>
        </w:numPr>
        <w:rPr>
          <w:color w:val="auto"/>
        </w:rPr>
      </w:pPr>
      <w:r w:rsidRPr="00294366">
        <w:rPr>
          <w:color w:val="auto"/>
        </w:rPr>
        <w:t>Develop framework for the business value of Big Data for statistical organizations</w:t>
      </w:r>
      <w:r w:rsidRPr="00294366">
        <w:rPr>
          <w:rStyle w:val="FootnoteReference"/>
          <w:color w:val="auto"/>
        </w:rPr>
        <w:footnoteReference w:id="29"/>
      </w:r>
    </w:p>
    <w:p w:rsidR="00334EB5" w:rsidRPr="00294366" w:rsidRDefault="00334EB5" w:rsidP="00272DCE">
      <w:pPr>
        <w:rPr>
          <w:color w:val="auto"/>
        </w:rPr>
      </w:pPr>
    </w:p>
    <w:p w:rsidR="00272DCE" w:rsidRPr="00294366" w:rsidRDefault="00272DCE" w:rsidP="00272DCE">
      <w:pPr>
        <w:rPr>
          <w:color w:val="auto"/>
          <w:u w:val="single"/>
        </w:rPr>
      </w:pPr>
      <w:r w:rsidRPr="00294366">
        <w:rPr>
          <w:color w:val="auto"/>
          <w:u w:val="single"/>
        </w:rPr>
        <w:t>SWOT Analysis</w:t>
      </w:r>
    </w:p>
    <w:p w:rsidR="00272DCE" w:rsidRPr="00294366" w:rsidRDefault="00272DCE" w:rsidP="00D8062F">
      <w:pPr>
        <w:pStyle w:val="ListParagraph"/>
        <w:numPr>
          <w:ilvl w:val="0"/>
          <w:numId w:val="31"/>
        </w:numPr>
        <w:rPr>
          <w:color w:val="auto"/>
        </w:rPr>
      </w:pPr>
      <w:r w:rsidRPr="00294366">
        <w:rPr>
          <w:color w:val="auto"/>
        </w:rPr>
        <w:t>Review and finalise</w:t>
      </w:r>
    </w:p>
    <w:p w:rsidR="00272DCE" w:rsidRPr="00294366" w:rsidRDefault="00272DCE" w:rsidP="00272DCE">
      <w:pPr>
        <w:rPr>
          <w:color w:val="auto"/>
        </w:rPr>
      </w:pPr>
    </w:p>
    <w:p w:rsidR="00272DCE" w:rsidRPr="00294366" w:rsidRDefault="00272DCE" w:rsidP="00272DCE">
      <w:pPr>
        <w:rPr>
          <w:color w:val="auto"/>
          <w:u w:val="single"/>
        </w:rPr>
      </w:pPr>
      <w:r w:rsidRPr="00294366">
        <w:rPr>
          <w:color w:val="auto"/>
          <w:u w:val="single"/>
        </w:rPr>
        <w:t>Hype cycle</w:t>
      </w:r>
    </w:p>
    <w:p w:rsidR="00272DCE" w:rsidRPr="00294366" w:rsidRDefault="00272DCE" w:rsidP="00D8062F">
      <w:pPr>
        <w:pStyle w:val="ListParagraph"/>
        <w:numPr>
          <w:ilvl w:val="0"/>
          <w:numId w:val="31"/>
        </w:numPr>
        <w:rPr>
          <w:color w:val="auto"/>
        </w:rPr>
      </w:pPr>
      <w:r w:rsidRPr="00294366">
        <w:rPr>
          <w:color w:val="auto"/>
        </w:rPr>
        <w:t xml:space="preserve">Review validity of presentation (there are other models which could be used). </w:t>
      </w:r>
    </w:p>
    <w:p w:rsidR="00272DCE" w:rsidRPr="00294366" w:rsidRDefault="00272DCE" w:rsidP="00D8062F">
      <w:pPr>
        <w:pStyle w:val="ListParagraph"/>
        <w:numPr>
          <w:ilvl w:val="0"/>
          <w:numId w:val="31"/>
        </w:numPr>
        <w:rPr>
          <w:color w:val="auto"/>
        </w:rPr>
      </w:pPr>
      <w:r w:rsidRPr="00294366">
        <w:rPr>
          <w:color w:val="auto"/>
        </w:rPr>
        <w:t>Review and finalise</w:t>
      </w:r>
    </w:p>
    <w:p w:rsidR="00E74CBF" w:rsidRPr="00294366" w:rsidRDefault="00E74CBF" w:rsidP="00272DCE">
      <w:pPr>
        <w:rPr>
          <w:color w:val="auto"/>
        </w:rPr>
      </w:pPr>
    </w:p>
    <w:p w:rsidR="00272DCE" w:rsidRPr="00294366" w:rsidRDefault="00272DCE" w:rsidP="00272DCE">
      <w:pPr>
        <w:rPr>
          <w:color w:val="auto"/>
          <w:u w:val="single"/>
        </w:rPr>
      </w:pPr>
      <w:r w:rsidRPr="00294366">
        <w:rPr>
          <w:color w:val="auto"/>
          <w:u w:val="single"/>
        </w:rPr>
        <w:t>Methods</w:t>
      </w:r>
    </w:p>
    <w:p w:rsidR="00272DCE" w:rsidRPr="00294366" w:rsidRDefault="00272DCE" w:rsidP="00D8062F">
      <w:pPr>
        <w:pStyle w:val="ListParagraph"/>
        <w:numPr>
          <w:ilvl w:val="0"/>
          <w:numId w:val="34"/>
        </w:numPr>
        <w:rPr>
          <w:color w:val="auto"/>
        </w:rPr>
      </w:pPr>
      <w:r w:rsidRPr="00294366">
        <w:rPr>
          <w:color w:val="auto"/>
        </w:rPr>
        <w:t>Prioritise issues in Table 2 to determine which are the most important to work on during 2014</w:t>
      </w:r>
    </w:p>
    <w:p w:rsidR="00272DCE" w:rsidRPr="00294366" w:rsidRDefault="00272DCE" w:rsidP="00272DCE">
      <w:pPr>
        <w:rPr>
          <w:color w:val="auto"/>
        </w:rPr>
      </w:pPr>
    </w:p>
    <w:p w:rsidR="00272DCE" w:rsidRPr="00294366" w:rsidRDefault="00272DCE" w:rsidP="00272DCE">
      <w:pPr>
        <w:rPr>
          <w:color w:val="auto"/>
          <w:u w:val="single"/>
        </w:rPr>
      </w:pPr>
      <w:r w:rsidRPr="00294366">
        <w:rPr>
          <w:color w:val="auto"/>
          <w:u w:val="single"/>
        </w:rPr>
        <w:t>Technology</w:t>
      </w:r>
    </w:p>
    <w:p w:rsidR="00272DCE" w:rsidRPr="00294366" w:rsidRDefault="00272DCE" w:rsidP="00D8062F">
      <w:pPr>
        <w:pStyle w:val="NormalWeb"/>
        <w:numPr>
          <w:ilvl w:val="0"/>
          <w:numId w:val="32"/>
        </w:numPr>
        <w:spacing w:before="0" w:beforeAutospacing="0" w:after="0" w:afterAutospacing="0"/>
        <w:rPr>
          <w:color w:val="auto"/>
        </w:rPr>
      </w:pPr>
      <w:r w:rsidRPr="00294366">
        <w:rPr>
          <w:color w:val="auto"/>
        </w:rPr>
        <w:t>Compile table of Big Data technologies currently used by statistical organizations to indicate:</w:t>
      </w:r>
    </w:p>
    <w:p w:rsidR="00272DCE" w:rsidRPr="00294366" w:rsidRDefault="00272DCE" w:rsidP="00D8062F">
      <w:pPr>
        <w:pStyle w:val="NormalWeb"/>
        <w:numPr>
          <w:ilvl w:val="1"/>
          <w:numId w:val="32"/>
        </w:numPr>
        <w:spacing w:before="0" w:beforeAutospacing="0" w:after="0" w:afterAutospacing="0"/>
        <w:rPr>
          <w:color w:val="auto"/>
        </w:rPr>
      </w:pPr>
      <w:r w:rsidRPr="00294366">
        <w:rPr>
          <w:color w:val="auto"/>
        </w:rPr>
        <w:t xml:space="preserve">what a statistical organization should consider or not, </w:t>
      </w:r>
    </w:p>
    <w:p w:rsidR="00272DCE" w:rsidRPr="00294366" w:rsidRDefault="00272DCE" w:rsidP="00D8062F">
      <w:pPr>
        <w:pStyle w:val="NormalWeb"/>
        <w:numPr>
          <w:ilvl w:val="1"/>
          <w:numId w:val="32"/>
        </w:numPr>
        <w:spacing w:before="0" w:beforeAutospacing="0" w:after="0" w:afterAutospacing="0"/>
        <w:rPr>
          <w:color w:val="auto"/>
        </w:rPr>
      </w:pPr>
      <w:r w:rsidRPr="00294366">
        <w:rPr>
          <w:color w:val="auto"/>
        </w:rPr>
        <w:t xml:space="preserve">help speed up the technology platform analysis, and </w:t>
      </w:r>
    </w:p>
    <w:p w:rsidR="00272DCE" w:rsidRPr="00294366" w:rsidRDefault="00272DCE" w:rsidP="00D8062F">
      <w:pPr>
        <w:pStyle w:val="NormalWeb"/>
        <w:numPr>
          <w:ilvl w:val="1"/>
          <w:numId w:val="32"/>
        </w:numPr>
        <w:spacing w:before="0" w:beforeAutospacing="0" w:after="0" w:afterAutospacing="0"/>
        <w:rPr>
          <w:color w:val="auto"/>
        </w:rPr>
      </w:pPr>
      <w:r w:rsidRPr="00294366">
        <w:rPr>
          <w:color w:val="auto"/>
        </w:rPr>
        <w:t>potentially enable partnerships with organizations to reduce costs</w:t>
      </w:r>
    </w:p>
    <w:p w:rsidR="00DF73D0" w:rsidRPr="00294366" w:rsidRDefault="00272DCE" w:rsidP="00D8062F">
      <w:pPr>
        <w:pStyle w:val="ListParagraph"/>
        <w:numPr>
          <w:ilvl w:val="0"/>
          <w:numId w:val="32"/>
        </w:numPr>
        <w:rPr>
          <w:color w:val="auto"/>
        </w:rPr>
      </w:pPr>
      <w:r w:rsidRPr="00294366">
        <w:rPr>
          <w:rFonts w:eastAsiaTheme="minorHAnsi"/>
          <w:color w:val="auto"/>
          <w:lang w:eastAsia="en-US"/>
        </w:rPr>
        <w:t>Finalise</w:t>
      </w:r>
      <w:r w:rsidR="000E6B9E" w:rsidRPr="00294366">
        <w:rPr>
          <w:rFonts w:eastAsiaTheme="minorHAnsi"/>
          <w:color w:val="auto"/>
          <w:lang w:eastAsia="en-US"/>
        </w:rPr>
        <w:t xml:space="preserve"> </w:t>
      </w:r>
      <w:r w:rsidRPr="00294366">
        <w:rPr>
          <w:rFonts w:eastAsiaTheme="minorHAnsi"/>
          <w:color w:val="auto"/>
          <w:lang w:eastAsia="en-US"/>
        </w:rPr>
        <w:t xml:space="preserve">specific technologies and methodologies to be tested in </w:t>
      </w:r>
      <w:r w:rsidR="000E6B9E" w:rsidRPr="00294366">
        <w:rPr>
          <w:rFonts w:eastAsiaTheme="minorHAnsi"/>
          <w:color w:val="auto"/>
          <w:lang w:eastAsia="en-US"/>
        </w:rPr>
        <w:t>the sandbox</w:t>
      </w:r>
      <w:r w:rsidR="00DF73D0" w:rsidRPr="00294366">
        <w:rPr>
          <w:color w:val="auto"/>
        </w:rPr>
        <w:t xml:space="preserve"> </w:t>
      </w:r>
    </w:p>
    <w:p w:rsidR="002F7BF9" w:rsidRPr="00294366" w:rsidRDefault="002F7BF9" w:rsidP="00272DCE">
      <w:pPr>
        <w:rPr>
          <w:rFonts w:eastAsiaTheme="minorHAnsi"/>
          <w:color w:val="auto"/>
          <w:u w:val="single"/>
          <w:lang w:eastAsia="en-US"/>
        </w:rPr>
      </w:pPr>
    </w:p>
    <w:p w:rsidR="00272DCE" w:rsidRPr="00294366" w:rsidRDefault="00272DCE" w:rsidP="00272DCE">
      <w:pPr>
        <w:rPr>
          <w:rFonts w:eastAsiaTheme="minorHAnsi"/>
          <w:color w:val="auto"/>
          <w:u w:val="single"/>
          <w:lang w:eastAsia="en-US"/>
        </w:rPr>
      </w:pPr>
      <w:r w:rsidRPr="00294366">
        <w:rPr>
          <w:rFonts w:eastAsiaTheme="minorHAnsi"/>
          <w:color w:val="auto"/>
          <w:u w:val="single"/>
          <w:lang w:eastAsia="en-US"/>
        </w:rPr>
        <w:t>People</w:t>
      </w:r>
    </w:p>
    <w:p w:rsidR="00272DCE" w:rsidRPr="00294366" w:rsidRDefault="00272DCE" w:rsidP="00D8062F">
      <w:pPr>
        <w:pStyle w:val="ListParagraph"/>
        <w:numPr>
          <w:ilvl w:val="0"/>
          <w:numId w:val="36"/>
        </w:numPr>
        <w:rPr>
          <w:rFonts w:eastAsiaTheme="minorHAnsi"/>
          <w:color w:val="auto"/>
          <w:lang w:eastAsia="en-US"/>
        </w:rPr>
      </w:pPr>
      <w:r w:rsidRPr="00294366">
        <w:rPr>
          <w:rFonts w:eastAsiaTheme="minorHAnsi"/>
          <w:color w:val="auto"/>
          <w:lang w:eastAsia="en-US"/>
        </w:rPr>
        <w:t>Investigate possibilities for developing data scientist skills</w:t>
      </w:r>
    </w:p>
    <w:p w:rsidR="002F7BF9" w:rsidRPr="00294366" w:rsidRDefault="002F7BF9" w:rsidP="00272DCE">
      <w:pPr>
        <w:rPr>
          <w:rFonts w:eastAsiaTheme="minorHAnsi"/>
          <w:color w:val="auto"/>
          <w:u w:val="single"/>
          <w:lang w:eastAsia="en-US"/>
        </w:rPr>
      </w:pPr>
    </w:p>
    <w:p w:rsidR="001E3037" w:rsidRPr="00294366" w:rsidRDefault="00272DCE" w:rsidP="00272DCE">
      <w:pPr>
        <w:rPr>
          <w:rFonts w:eastAsiaTheme="minorHAnsi"/>
          <w:color w:val="auto"/>
          <w:u w:val="single"/>
          <w:lang w:eastAsia="en-US"/>
        </w:rPr>
      </w:pPr>
      <w:r w:rsidRPr="00294366">
        <w:rPr>
          <w:rFonts w:eastAsiaTheme="minorHAnsi"/>
          <w:color w:val="auto"/>
          <w:u w:val="single"/>
          <w:lang w:eastAsia="en-US"/>
        </w:rPr>
        <w:t>Standards, Policies and Frameworks</w:t>
      </w:r>
    </w:p>
    <w:p w:rsidR="00272DCE" w:rsidRPr="00294366" w:rsidRDefault="00272DCE" w:rsidP="00D8062F">
      <w:pPr>
        <w:pStyle w:val="ListParagraph"/>
        <w:numPr>
          <w:ilvl w:val="0"/>
          <w:numId w:val="33"/>
        </w:numPr>
        <w:rPr>
          <w:rFonts w:eastAsiaTheme="minorHAnsi"/>
          <w:color w:val="auto"/>
          <w:lang w:eastAsia="en-US"/>
        </w:rPr>
      </w:pPr>
      <w:r w:rsidRPr="00294366">
        <w:rPr>
          <w:rFonts w:eastAsiaTheme="minorHAnsi"/>
          <w:color w:val="auto"/>
          <w:lang w:eastAsia="en-US"/>
        </w:rPr>
        <w:t>Review current quality frameworks and adapt to Big Data</w:t>
      </w:r>
    </w:p>
    <w:p w:rsidR="00272DCE" w:rsidRPr="00294366" w:rsidRDefault="00272DCE" w:rsidP="00D8062F">
      <w:pPr>
        <w:pStyle w:val="ListParagraph"/>
        <w:numPr>
          <w:ilvl w:val="0"/>
          <w:numId w:val="33"/>
        </w:numPr>
        <w:rPr>
          <w:rFonts w:eastAsiaTheme="minorHAnsi"/>
          <w:color w:val="auto"/>
          <w:lang w:eastAsia="en-US"/>
        </w:rPr>
      </w:pPr>
      <w:r w:rsidRPr="00294366">
        <w:rPr>
          <w:rFonts w:eastAsiaTheme="minorHAnsi"/>
          <w:color w:val="auto"/>
          <w:lang w:eastAsia="en-US"/>
        </w:rPr>
        <w:t>Review current privacy policies and determine next steps</w:t>
      </w:r>
    </w:p>
    <w:p w:rsidR="00272DCE" w:rsidRPr="00294366" w:rsidRDefault="00272DCE" w:rsidP="00D8062F">
      <w:pPr>
        <w:pStyle w:val="ListParagraph"/>
        <w:numPr>
          <w:ilvl w:val="0"/>
          <w:numId w:val="33"/>
        </w:numPr>
        <w:rPr>
          <w:rFonts w:eastAsiaTheme="minorHAnsi"/>
          <w:color w:val="auto"/>
          <w:lang w:eastAsia="en-US"/>
        </w:rPr>
      </w:pPr>
      <w:r w:rsidRPr="00294366">
        <w:rPr>
          <w:rFonts w:eastAsiaTheme="minorHAnsi"/>
          <w:color w:val="auto"/>
          <w:lang w:eastAsia="en-US"/>
        </w:rPr>
        <w:t>Consider what other frameworks are needed</w:t>
      </w:r>
    </w:p>
    <w:p w:rsidR="004E15DC" w:rsidRPr="00294366" w:rsidRDefault="004E15DC" w:rsidP="00D8062F">
      <w:pPr>
        <w:pStyle w:val="ListParagraph"/>
        <w:numPr>
          <w:ilvl w:val="0"/>
          <w:numId w:val="33"/>
        </w:numPr>
        <w:rPr>
          <w:rFonts w:eastAsiaTheme="minorHAnsi"/>
          <w:color w:val="auto"/>
          <w:lang w:eastAsia="en-US"/>
        </w:rPr>
      </w:pPr>
      <w:r w:rsidRPr="00294366">
        <w:rPr>
          <w:rFonts w:eastAsiaTheme="minorHAnsi"/>
          <w:color w:val="auto"/>
          <w:lang w:eastAsia="en-US"/>
        </w:rPr>
        <w:t>Consider metadata management frameworks and related standards</w:t>
      </w:r>
    </w:p>
    <w:p w:rsidR="002F7BF9" w:rsidRPr="00294366" w:rsidRDefault="002F7BF9" w:rsidP="00272DCE">
      <w:pPr>
        <w:rPr>
          <w:rFonts w:eastAsiaTheme="minorHAnsi"/>
          <w:color w:val="auto"/>
          <w:u w:val="single"/>
          <w:lang w:eastAsia="en-US"/>
        </w:rPr>
      </w:pPr>
    </w:p>
    <w:p w:rsidR="00272DCE" w:rsidRPr="00294366" w:rsidRDefault="00272DCE" w:rsidP="00272DCE">
      <w:pPr>
        <w:rPr>
          <w:rFonts w:eastAsiaTheme="minorHAnsi"/>
          <w:color w:val="auto"/>
          <w:u w:val="single"/>
          <w:lang w:eastAsia="en-US"/>
        </w:rPr>
      </w:pPr>
      <w:r w:rsidRPr="00294366">
        <w:rPr>
          <w:rFonts w:eastAsiaTheme="minorHAnsi"/>
          <w:color w:val="auto"/>
          <w:u w:val="single"/>
          <w:lang w:eastAsia="en-US"/>
        </w:rPr>
        <w:t>Partnerships</w:t>
      </w:r>
    </w:p>
    <w:p w:rsidR="00272DCE" w:rsidRPr="00294366" w:rsidRDefault="00272DCE" w:rsidP="00D8062F">
      <w:pPr>
        <w:pStyle w:val="ListParagraph"/>
        <w:numPr>
          <w:ilvl w:val="0"/>
          <w:numId w:val="35"/>
        </w:numPr>
        <w:rPr>
          <w:rFonts w:eastAsiaTheme="minorHAnsi"/>
          <w:color w:val="auto"/>
          <w:lang w:eastAsia="en-US"/>
        </w:rPr>
      </w:pPr>
      <w:r w:rsidRPr="00294366">
        <w:rPr>
          <w:rFonts w:eastAsiaTheme="minorHAnsi"/>
          <w:color w:val="auto"/>
          <w:lang w:eastAsia="en-US"/>
        </w:rPr>
        <w:t>Investigate questions raised in Table 3</w:t>
      </w:r>
    </w:p>
    <w:p w:rsidR="00272DCE" w:rsidRPr="00294366" w:rsidRDefault="00272DCE" w:rsidP="002F7BF9">
      <w:pPr>
        <w:pStyle w:val="ListParagraph"/>
        <w:spacing w:before="240" w:after="160"/>
        <w:rPr>
          <w:rFonts w:eastAsiaTheme="minorHAnsi"/>
          <w:color w:val="auto"/>
          <w:lang w:eastAsia="en-US"/>
        </w:rPr>
      </w:pPr>
    </w:p>
    <w:sectPr w:rsidR="00272DCE" w:rsidRPr="00294366" w:rsidSect="0009325A">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9B0" w:rsidRDefault="008E49B0" w:rsidP="00717A0B">
      <w:r>
        <w:separator/>
      </w:r>
    </w:p>
  </w:endnote>
  <w:endnote w:type="continuationSeparator" w:id="0">
    <w:p w:rsidR="008E49B0" w:rsidRDefault="008E49B0" w:rsidP="0071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105919"/>
      <w:docPartObj>
        <w:docPartGallery w:val="Page Numbers (Bottom of Page)"/>
        <w:docPartUnique/>
      </w:docPartObj>
    </w:sdtPr>
    <w:sdtEndPr>
      <w:rPr>
        <w:noProof/>
      </w:rPr>
    </w:sdtEndPr>
    <w:sdtContent>
      <w:p w:rsidR="005A53DB" w:rsidRDefault="005A53DB">
        <w:pPr>
          <w:pStyle w:val="Footer"/>
          <w:jc w:val="right"/>
        </w:pPr>
        <w:r>
          <w:fldChar w:fldCharType="begin"/>
        </w:r>
        <w:r>
          <w:instrText xml:space="preserve"> PAGE   \* MERGEFORMAT </w:instrText>
        </w:r>
        <w:r>
          <w:fldChar w:fldCharType="separate"/>
        </w:r>
        <w:r w:rsidR="00546DFB">
          <w:rPr>
            <w:noProof/>
          </w:rPr>
          <w:t>21</w:t>
        </w:r>
        <w:r>
          <w:rPr>
            <w:noProof/>
          </w:rPr>
          <w:fldChar w:fldCharType="end"/>
        </w:r>
      </w:p>
    </w:sdtContent>
  </w:sdt>
  <w:p w:rsidR="005A53DB" w:rsidRDefault="005A5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9B0" w:rsidRDefault="008E49B0" w:rsidP="00717A0B">
      <w:r>
        <w:separator/>
      </w:r>
    </w:p>
  </w:footnote>
  <w:footnote w:type="continuationSeparator" w:id="0">
    <w:p w:rsidR="008E49B0" w:rsidRDefault="008E49B0" w:rsidP="00717A0B">
      <w:r>
        <w:continuationSeparator/>
      </w:r>
    </w:p>
  </w:footnote>
  <w:footnote w:id="1">
    <w:p w:rsidR="005A53DB" w:rsidRPr="002C2CD9" w:rsidRDefault="005A53DB" w:rsidP="00FF7A1D">
      <w:pPr>
        <w:pStyle w:val="FootnoteText"/>
        <w:rPr>
          <w:lang w:val="en-US"/>
        </w:rPr>
      </w:pPr>
      <w:r w:rsidRPr="001A1399">
        <w:rPr>
          <w:rStyle w:val="FootnoteReference"/>
          <w:rFonts w:ascii="Times New Roman" w:hAnsi="Times New Roman"/>
        </w:rPr>
        <w:footnoteRef/>
      </w:r>
      <w:r w:rsidRPr="001A1399">
        <w:rPr>
          <w:rFonts w:ascii="Times New Roman" w:hAnsi="Times New Roman"/>
        </w:rPr>
        <w:t xml:space="preserve"> http://www.unece.org/stats/documents/2012.10.hls.html</w:t>
      </w:r>
    </w:p>
  </w:footnote>
  <w:footnote w:id="2">
    <w:p w:rsidR="005A53DB" w:rsidRPr="001A1399" w:rsidRDefault="005A53DB" w:rsidP="001A1399">
      <w:pPr>
        <w:pStyle w:val="FootnoteText"/>
        <w:ind w:right="-330"/>
        <w:rPr>
          <w:rFonts w:ascii="Times New Roman" w:hAnsi="Times New Roman"/>
        </w:rPr>
      </w:pPr>
      <w:r w:rsidRPr="001A1399">
        <w:rPr>
          <w:rStyle w:val="FootnoteReference"/>
          <w:rFonts w:ascii="Times New Roman" w:hAnsi="Times New Roman"/>
        </w:rPr>
        <w:footnoteRef/>
      </w:r>
      <w:r w:rsidRPr="001A1399">
        <w:rPr>
          <w:rFonts w:ascii="Times New Roman" w:hAnsi="Times New Roman"/>
        </w:rPr>
        <w:t xml:space="preserve"> </w:t>
      </w:r>
      <w:r w:rsidRPr="001A1399">
        <w:rPr>
          <w:rFonts w:ascii="Times New Roman" w:hAnsi="Times New Roman"/>
          <w:i/>
        </w:rPr>
        <w:t>Strategy to Implement the Vision of the HLG</w:t>
      </w:r>
      <w:r>
        <w:rPr>
          <w:rFonts w:ascii="Times New Roman" w:hAnsi="Times New Roman"/>
        </w:rPr>
        <w:t xml:space="preserve"> available at </w:t>
      </w:r>
      <w:r w:rsidRPr="001A1399">
        <w:rPr>
          <w:rFonts w:ascii="Times New Roman" w:hAnsi="Times New Roman"/>
        </w:rPr>
        <w:t xml:space="preserve">http://www1.unece.org/stat/platform/display/hlgbas/HLG+Strategy </w:t>
      </w:r>
    </w:p>
  </w:footnote>
  <w:footnote w:id="3">
    <w:p w:rsidR="005A53DB" w:rsidRPr="00290E5E" w:rsidRDefault="005A53DB" w:rsidP="00290E5E">
      <w:r>
        <w:rPr>
          <w:rStyle w:val="FootnoteReference"/>
        </w:rPr>
        <w:footnoteRef/>
      </w:r>
      <w:r>
        <w:t xml:space="preserve"> </w:t>
      </w:r>
      <w:r w:rsidRPr="00290E5E">
        <w:rPr>
          <w:sz w:val="20"/>
          <w:szCs w:val="20"/>
        </w:rPr>
        <w:t>What does “big data” mean for official statistics?</w:t>
      </w:r>
      <w:r>
        <w:rPr>
          <w:sz w:val="20"/>
          <w:szCs w:val="20"/>
        </w:rPr>
        <w:t xml:space="preserve"> available at </w:t>
      </w:r>
      <w:r w:rsidRPr="00290E5E">
        <w:rPr>
          <w:sz w:val="20"/>
          <w:szCs w:val="20"/>
        </w:rPr>
        <w:t>http://www1.unece.org/stat/platform/download/attachments/58492100/Big+Data+HLG+Final.docx?version=1&amp;modificationDate=1362939424184</w:t>
      </w:r>
    </w:p>
  </w:footnote>
  <w:footnote w:id="4">
    <w:p w:rsidR="005A53DB" w:rsidRPr="001A1399" w:rsidRDefault="005A53DB" w:rsidP="00717A0B">
      <w:pPr>
        <w:rPr>
          <w:color w:val="auto"/>
          <w:sz w:val="20"/>
          <w:szCs w:val="20"/>
        </w:rPr>
      </w:pPr>
      <w:r w:rsidRPr="001A1399">
        <w:rPr>
          <w:rStyle w:val="FootnoteReference"/>
          <w:color w:val="auto"/>
          <w:sz w:val="20"/>
          <w:szCs w:val="20"/>
        </w:rPr>
        <w:footnoteRef/>
      </w:r>
      <w:r w:rsidRPr="001A1399">
        <w:rPr>
          <w:color w:val="auto"/>
          <w:sz w:val="20"/>
          <w:szCs w:val="20"/>
        </w:rPr>
        <w:t xml:space="preserve"> http://strata.oreilly.com/2012/01/what-is-big-data.html, </w:t>
      </w:r>
    </w:p>
  </w:footnote>
  <w:footnote w:id="5">
    <w:p w:rsidR="005A53DB" w:rsidRPr="001A1399" w:rsidRDefault="005A53DB" w:rsidP="00717A0B">
      <w:pPr>
        <w:pStyle w:val="FootnoteText"/>
        <w:rPr>
          <w:rFonts w:ascii="Times New Roman" w:hAnsi="Times New Roman"/>
          <w:color w:val="auto"/>
          <w:lang w:val="en-AU"/>
        </w:rPr>
      </w:pPr>
      <w:r w:rsidRPr="001A1399">
        <w:rPr>
          <w:rStyle w:val="FootnoteReference"/>
          <w:rFonts w:ascii="Times New Roman" w:hAnsi="Times New Roman"/>
          <w:color w:val="auto"/>
        </w:rPr>
        <w:footnoteRef/>
      </w:r>
      <w:r w:rsidRPr="001A1399">
        <w:rPr>
          <w:rFonts w:ascii="Times New Roman" w:hAnsi="Times New Roman"/>
          <w:color w:val="auto"/>
        </w:rPr>
        <w:t xml:space="preserve"> </w:t>
      </w:r>
      <w:hyperlink r:id="rId1" w:tgtFrame="_blank" w:history="1">
        <w:r w:rsidRPr="001A1399">
          <w:rPr>
            <w:rFonts w:ascii="Times New Roman" w:hAnsi="Times New Roman"/>
            <w:color w:val="auto"/>
          </w:rPr>
          <w:t>http://www.gartner.com/it-glossary/big-data/</w:t>
        </w:r>
      </w:hyperlink>
    </w:p>
  </w:footnote>
  <w:footnote w:id="6">
    <w:p w:rsidR="005A53DB" w:rsidRPr="001A1399" w:rsidRDefault="005A53DB" w:rsidP="00717A0B">
      <w:pPr>
        <w:rPr>
          <w:color w:val="auto"/>
          <w:sz w:val="20"/>
          <w:szCs w:val="20"/>
        </w:rPr>
      </w:pPr>
      <w:r w:rsidRPr="001A1399">
        <w:rPr>
          <w:rStyle w:val="FootnoteReference"/>
          <w:color w:val="auto"/>
          <w:sz w:val="20"/>
          <w:szCs w:val="20"/>
        </w:rPr>
        <w:footnoteRef/>
      </w:r>
      <w:r w:rsidRPr="001A1399">
        <w:rPr>
          <w:color w:val="auto"/>
          <w:sz w:val="20"/>
          <w:szCs w:val="20"/>
        </w:rPr>
        <w:t xml:space="preserve"> http://www-01.ibm.com/software/data/bigdata/what-is-big-data.html</w:t>
      </w:r>
    </w:p>
    <w:p w:rsidR="005A53DB" w:rsidRPr="00B9089F" w:rsidRDefault="005A53DB" w:rsidP="00717A0B">
      <w:pPr>
        <w:pStyle w:val="FootnoteText"/>
      </w:pPr>
    </w:p>
  </w:footnote>
  <w:footnote w:id="7">
    <w:p w:rsidR="005A53DB" w:rsidRPr="000D1028" w:rsidRDefault="005A53DB" w:rsidP="00717A0B">
      <w:pPr>
        <w:pStyle w:val="FootnoteText"/>
        <w:rPr>
          <w:rFonts w:ascii="Times New Roman" w:hAnsi="Times New Roman"/>
          <w:color w:val="auto"/>
          <w:lang w:val="en-AU"/>
        </w:rPr>
      </w:pPr>
      <w:r w:rsidRPr="00B62495">
        <w:rPr>
          <w:rStyle w:val="FootnoteReference"/>
          <w:rFonts w:ascii="Times New Roman" w:hAnsi="Times New Roman"/>
        </w:rPr>
        <w:footnoteRef/>
      </w:r>
      <w:r w:rsidRPr="00B62495">
        <w:rPr>
          <w:rFonts w:ascii="Times New Roman" w:hAnsi="Times New Roman"/>
        </w:rPr>
        <w:t xml:space="preserve"> </w:t>
      </w:r>
      <w:r w:rsidRPr="000D1028">
        <w:rPr>
          <w:rFonts w:ascii="Times New Roman" w:hAnsi="Times New Roman"/>
          <w:color w:val="auto"/>
        </w:rPr>
        <w:t>D. J. Hopkins and G. King (2010)  A Method of Automated Nonparametric Content Analysis for Social Science</w:t>
      </w:r>
    </w:p>
  </w:footnote>
  <w:footnote w:id="8">
    <w:p w:rsidR="005A53DB" w:rsidRPr="00067956" w:rsidRDefault="005A53DB" w:rsidP="00717A0B">
      <w:pPr>
        <w:pStyle w:val="FootnoteText"/>
        <w:rPr>
          <w:lang w:val="en-AU"/>
        </w:rPr>
      </w:pPr>
      <w:r w:rsidRPr="000D1028">
        <w:rPr>
          <w:rStyle w:val="FootnoteReference"/>
          <w:rFonts w:ascii="Times New Roman" w:hAnsi="Times New Roman"/>
          <w:color w:val="auto"/>
        </w:rPr>
        <w:footnoteRef/>
      </w:r>
      <w:r w:rsidRPr="000D1028">
        <w:rPr>
          <w:rFonts w:ascii="Times New Roman" w:hAnsi="Times New Roman"/>
          <w:color w:val="auto"/>
        </w:rPr>
        <w:t xml:space="preserve"> H. Variant (2013) </w:t>
      </w:r>
      <w:r>
        <w:rPr>
          <w:rFonts w:ascii="Times New Roman" w:hAnsi="Times New Roman"/>
          <w:color w:val="auto"/>
        </w:rPr>
        <w:t>Big Data</w:t>
      </w:r>
      <w:r w:rsidRPr="000D1028">
        <w:rPr>
          <w:rFonts w:ascii="Times New Roman" w:hAnsi="Times New Roman"/>
          <w:color w:val="auto"/>
        </w:rPr>
        <w:t>: New Tricks for Econometrics; H. Choi, H. Varian (2011) Predicting the Present with Google Trends; T. Hastie, R. Tibshirani and J. Friedman (2009)  The Elements of Statistical Learning</w:t>
      </w:r>
      <w:r w:rsidRPr="000D1028">
        <w:rPr>
          <w:rFonts w:ascii="Calibri" w:hAnsi="Calibri"/>
          <w:color w:val="auto"/>
          <w:sz w:val="24"/>
          <w:szCs w:val="24"/>
        </w:rPr>
        <w:t> </w:t>
      </w:r>
    </w:p>
  </w:footnote>
  <w:footnote w:id="9">
    <w:p w:rsidR="005A53DB" w:rsidRPr="00A73EFD" w:rsidRDefault="005A53DB">
      <w:pPr>
        <w:pStyle w:val="FootnoteText"/>
        <w:rPr>
          <w:rFonts w:ascii="Times New Roman" w:hAnsi="Times New Roman"/>
          <w:lang w:val="en-AU"/>
        </w:rPr>
      </w:pPr>
      <w:r w:rsidRPr="00A73EFD">
        <w:rPr>
          <w:rStyle w:val="FootnoteReference"/>
          <w:rFonts w:ascii="Times New Roman" w:hAnsi="Times New Roman"/>
        </w:rPr>
        <w:footnoteRef/>
      </w:r>
      <w:r w:rsidRPr="00A73EFD">
        <w:rPr>
          <w:rFonts w:ascii="Times New Roman" w:hAnsi="Times New Roman"/>
        </w:rPr>
        <w:t xml:space="preserve"> </w:t>
      </w:r>
      <w:r w:rsidRPr="00294366">
        <w:rPr>
          <w:rStyle w:val="apple-converted-space"/>
          <w:rFonts w:ascii="Times New Roman" w:hAnsi="Times New Roman"/>
          <w:color w:val="auto"/>
        </w:rPr>
        <w:t> </w:t>
      </w:r>
      <w:hyperlink r:id="rId2" w:tgtFrame="_blank" w:history="1">
        <w:r w:rsidRPr="00294366">
          <w:rPr>
            <w:rStyle w:val="Hyperlink"/>
            <w:rFonts w:ascii="Times New Roman" w:hAnsi="Times New Roman"/>
            <w:color w:val="auto"/>
          </w:rPr>
          <w:t>http://www.informationweek.com/big-data/software-platforms/big-data-meets-trough-of-disillusionment-gartner/d/d-id/898939</w:t>
        </w:r>
      </w:hyperlink>
    </w:p>
  </w:footnote>
  <w:footnote w:id="10">
    <w:p w:rsidR="005A53DB" w:rsidRPr="00791A44" w:rsidRDefault="005A53DB">
      <w:pPr>
        <w:pStyle w:val="FootnoteText"/>
        <w:rPr>
          <w:lang w:val="en-AU"/>
        </w:rPr>
      </w:pPr>
      <w:r>
        <w:rPr>
          <w:rStyle w:val="FootnoteReference"/>
        </w:rPr>
        <w:footnoteRef/>
      </w:r>
      <w:r w:rsidRPr="00791A44">
        <w:rPr>
          <w:rFonts w:ascii="Times New Roman" w:hAnsi="Times New Roman"/>
        </w:rPr>
        <w:t xml:space="preserve"> http://www1.unece.org/stat/platform/display/CSPA/CSPA+v1.0</w:t>
      </w:r>
    </w:p>
  </w:footnote>
  <w:footnote w:id="11">
    <w:p w:rsidR="005A53DB" w:rsidRPr="00B80C11" w:rsidRDefault="005A53DB">
      <w:pPr>
        <w:pStyle w:val="FootnoteText"/>
        <w:rPr>
          <w:lang w:val="en-AU"/>
        </w:rPr>
      </w:pPr>
      <w:r>
        <w:rPr>
          <w:rStyle w:val="FootnoteReference"/>
        </w:rPr>
        <w:footnoteRef/>
      </w:r>
      <w:r>
        <w:t xml:space="preserve"> </w:t>
      </w:r>
      <w:r w:rsidRPr="00B80C11">
        <w:rPr>
          <w:rFonts w:ascii="Times New Roman" w:hAnsi="Times New Roman"/>
        </w:rPr>
        <w:t>http://www1.unece.org/stat/platform/display/GSBPM/GSBPM+v5.0</w:t>
      </w:r>
    </w:p>
  </w:footnote>
  <w:footnote w:id="12">
    <w:p w:rsidR="005A53DB" w:rsidRPr="007754E2" w:rsidRDefault="005A53DB">
      <w:pPr>
        <w:pStyle w:val="FootnoteText"/>
        <w:rPr>
          <w:lang w:val="en-AU"/>
        </w:rPr>
      </w:pPr>
      <w:r>
        <w:rPr>
          <w:rStyle w:val="FootnoteReference"/>
        </w:rPr>
        <w:footnoteRef/>
      </w:r>
      <w:r>
        <w:t xml:space="preserve"> </w:t>
      </w:r>
      <w:r w:rsidRPr="007754E2">
        <w:rPr>
          <w:rFonts w:ascii="Times New Roman" w:hAnsi="Times New Roman"/>
        </w:rPr>
        <w:t>http://www1.unece.org/stat/platform/download/attachments/99484305/MIAD%20Output%20A1%20%281%29.docx?api=v2</w:t>
      </w:r>
    </w:p>
  </w:footnote>
  <w:footnote w:id="13">
    <w:p w:rsidR="00E9145E" w:rsidRPr="004E15DC" w:rsidRDefault="00E9145E">
      <w:pPr>
        <w:pStyle w:val="FootnoteText"/>
        <w:rPr>
          <w:lang w:val="en-AU"/>
        </w:rPr>
      </w:pPr>
      <w:r>
        <w:rPr>
          <w:rStyle w:val="FootnoteReference"/>
        </w:rPr>
        <w:footnoteRef/>
      </w:r>
      <w:r>
        <w:t xml:space="preserve"> </w:t>
      </w:r>
      <w:r>
        <w:rPr>
          <w:rFonts w:ascii="Times New Roman" w:hAnsi="Times New Roman"/>
        </w:rPr>
        <w:t xml:space="preserve">R. M. </w:t>
      </w:r>
      <w:r w:rsidRPr="00622A1F">
        <w:rPr>
          <w:rFonts w:ascii="Times New Roman" w:hAnsi="Times New Roman"/>
        </w:rPr>
        <w:t>Groves</w:t>
      </w:r>
      <w:r>
        <w:rPr>
          <w:rFonts w:ascii="Times New Roman" w:hAnsi="Times New Roman"/>
        </w:rPr>
        <w:t xml:space="preserve"> (</w:t>
      </w:r>
      <w:r w:rsidRPr="00DC1388">
        <w:rPr>
          <w:rFonts w:ascii="Times New Roman" w:hAnsi="Times New Roman"/>
          <w:i/>
        </w:rPr>
        <w:t>Three Eras of Survey Research</w:t>
      </w:r>
      <w:r>
        <w:rPr>
          <w:rFonts w:ascii="Times New Roman" w:hAnsi="Times New Roman"/>
        </w:rPr>
        <w:t>,</w:t>
      </w:r>
      <w:r w:rsidRPr="00622A1F">
        <w:rPr>
          <w:rFonts w:ascii="Times New Roman" w:hAnsi="Times New Roman"/>
        </w:rPr>
        <w:t xml:space="preserve"> Public</w:t>
      </w:r>
      <w:r>
        <w:rPr>
          <w:rFonts w:ascii="Times New Roman" w:hAnsi="Times New Roman"/>
        </w:rPr>
        <w:t xml:space="preserve"> Opinion Quarterly 75: 861-871, </w:t>
      </w:r>
      <w:r w:rsidRPr="00622A1F">
        <w:rPr>
          <w:rFonts w:ascii="Times New Roman" w:hAnsi="Times New Roman"/>
        </w:rPr>
        <w:t>doi:10.1093/poq/nfr057</w:t>
      </w:r>
      <w:r>
        <w:rPr>
          <w:rFonts w:ascii="Times New Roman" w:hAnsi="Times New Roman"/>
        </w:rPr>
        <w:t xml:space="preserve">; </w:t>
      </w:r>
      <w:r w:rsidRPr="00622A1F">
        <w:rPr>
          <w:rFonts w:ascii="Times New Roman" w:hAnsi="Times New Roman"/>
        </w:rPr>
        <w:t>http://poq.oxfordjournals.org/content/75/5/861.full.pdf</w:t>
      </w:r>
      <w:r>
        <w:rPr>
          <w:rFonts w:ascii="Times New Roman" w:hAnsi="Times New Roman"/>
        </w:rPr>
        <w:t>)</w:t>
      </w:r>
    </w:p>
  </w:footnote>
  <w:footnote w:id="14">
    <w:p w:rsidR="005A53DB" w:rsidRPr="00055414" w:rsidRDefault="005A53DB" w:rsidP="003E3AB7">
      <w:pPr>
        <w:pStyle w:val="FootnoteText"/>
        <w:rPr>
          <w:rFonts w:ascii="Times New Roman" w:hAnsi="Times New Roman"/>
          <w:color w:val="auto"/>
          <w:lang w:val="en-AU"/>
        </w:rPr>
      </w:pPr>
      <w:r w:rsidRPr="00055414">
        <w:rPr>
          <w:rStyle w:val="FootnoteReference"/>
          <w:rFonts w:ascii="Times New Roman" w:hAnsi="Times New Roman"/>
          <w:color w:val="auto"/>
        </w:rPr>
        <w:footnoteRef/>
      </w:r>
      <w:r w:rsidRPr="00055414">
        <w:rPr>
          <w:rFonts w:ascii="Times New Roman" w:hAnsi="Times New Roman"/>
          <w:color w:val="auto"/>
        </w:rPr>
        <w:t xml:space="preserve"> http://poq.oxfordjournals.org/content/74/5.toc</w:t>
      </w:r>
    </w:p>
  </w:footnote>
  <w:footnote w:id="15">
    <w:p w:rsidR="005A53DB" w:rsidRPr="00055414" w:rsidRDefault="005A53DB">
      <w:pPr>
        <w:pStyle w:val="FootnoteText"/>
        <w:rPr>
          <w:rFonts w:ascii="Times New Roman" w:hAnsi="Times New Roman"/>
          <w:color w:val="auto"/>
          <w:lang w:val="en-AU"/>
        </w:rPr>
      </w:pPr>
      <w:r>
        <w:rPr>
          <w:rStyle w:val="FootnoteReference"/>
        </w:rPr>
        <w:footnoteRef/>
      </w:r>
      <w:r>
        <w:t xml:space="preserve"> </w:t>
      </w:r>
      <w:hyperlink r:id="rId3" w:tgtFrame="_blank" w:history="1">
        <w:r w:rsidRPr="00055414">
          <w:rPr>
            <w:rFonts w:ascii="Times New Roman" w:hAnsi="Times New Roman"/>
            <w:color w:val="auto"/>
          </w:rPr>
          <w:t>www.statistics.gov.hk/wsc/STS018-P3-A.pdf</w:t>
        </w:r>
      </w:hyperlink>
      <w:r w:rsidRPr="00055414">
        <w:rPr>
          <w:rFonts w:ascii="Times New Roman" w:hAnsi="Times New Roman"/>
          <w:color w:val="auto"/>
        </w:rPr>
        <w:t> </w:t>
      </w:r>
    </w:p>
  </w:footnote>
  <w:footnote w:id="16">
    <w:p w:rsidR="005A53DB" w:rsidRPr="00CA32CC" w:rsidRDefault="005A53DB">
      <w:pPr>
        <w:pStyle w:val="FootnoteText"/>
        <w:rPr>
          <w:lang w:val="en-AU"/>
        </w:rPr>
      </w:pPr>
      <w:r w:rsidRPr="00055414">
        <w:rPr>
          <w:rStyle w:val="FootnoteReference"/>
          <w:rFonts w:ascii="Times New Roman" w:hAnsi="Times New Roman"/>
          <w:color w:val="auto"/>
        </w:rPr>
        <w:footnoteRef/>
      </w:r>
      <w:r w:rsidRPr="00055414">
        <w:rPr>
          <w:rFonts w:ascii="Times New Roman" w:hAnsi="Times New Roman"/>
          <w:color w:val="auto"/>
        </w:rPr>
        <w:t xml:space="preserve"> </w:t>
      </w:r>
      <w:hyperlink r:id="rId4" w:tgtFrame="_blank" w:history="1">
        <w:r w:rsidRPr="00055414">
          <w:rPr>
            <w:rFonts w:ascii="Times New Roman" w:hAnsi="Times New Roman"/>
            <w:color w:val="auto"/>
          </w:rPr>
          <w:t>http://www.aapor.org/AM/Template.cfm?Section=Reports1&amp;Template=/CM/ContentDisplay.cfm&amp;ContentID=6055</w:t>
        </w:r>
      </w:hyperlink>
    </w:p>
  </w:footnote>
  <w:footnote w:id="17">
    <w:p w:rsidR="005A53DB" w:rsidRPr="002308F1" w:rsidRDefault="005A53DB" w:rsidP="002308F1">
      <w:pPr>
        <w:pStyle w:val="FootnoteText"/>
        <w:rPr>
          <w:rFonts w:ascii="Times New Roman" w:hAnsi="Times New Roman"/>
          <w:lang w:val="en-AU"/>
        </w:rPr>
      </w:pPr>
      <w:r w:rsidRPr="002308F1">
        <w:rPr>
          <w:rStyle w:val="FootnoteReference"/>
          <w:rFonts w:ascii="Times New Roman" w:hAnsi="Times New Roman"/>
        </w:rPr>
        <w:footnoteRef/>
      </w:r>
      <w:r w:rsidRPr="002308F1">
        <w:rPr>
          <w:rFonts w:ascii="Times New Roman" w:hAnsi="Times New Roman"/>
        </w:rPr>
        <w:t xml:space="preserve"> http://www.ichec.ie/</w:t>
      </w:r>
    </w:p>
  </w:footnote>
  <w:footnote w:id="18">
    <w:p w:rsidR="00073817" w:rsidRPr="004E15DC" w:rsidRDefault="00073817">
      <w:pPr>
        <w:pStyle w:val="FootnoteText"/>
        <w:rPr>
          <w:lang w:val="en-AU"/>
        </w:rPr>
      </w:pPr>
      <w:r>
        <w:rPr>
          <w:rStyle w:val="FootnoteReference"/>
        </w:rPr>
        <w:footnoteRef/>
      </w:r>
      <w:r>
        <w:t xml:space="preserve"> </w:t>
      </w:r>
      <w:r>
        <w:rPr>
          <w:rFonts w:ascii="Times New Roman" w:hAnsi="Times New Roman"/>
        </w:rPr>
        <w:t xml:space="preserve">R. M. </w:t>
      </w:r>
      <w:r w:rsidRPr="00622A1F">
        <w:rPr>
          <w:rFonts w:ascii="Times New Roman" w:hAnsi="Times New Roman"/>
        </w:rPr>
        <w:t>Groves</w:t>
      </w:r>
      <w:r>
        <w:rPr>
          <w:rFonts w:ascii="Times New Roman" w:hAnsi="Times New Roman"/>
        </w:rPr>
        <w:t xml:space="preserve"> (</w:t>
      </w:r>
      <w:r w:rsidRPr="00DC1388">
        <w:rPr>
          <w:rFonts w:ascii="Times New Roman" w:hAnsi="Times New Roman"/>
          <w:i/>
        </w:rPr>
        <w:t>Three Eras of Survey Research</w:t>
      </w:r>
      <w:r>
        <w:rPr>
          <w:rFonts w:ascii="Times New Roman" w:hAnsi="Times New Roman"/>
        </w:rPr>
        <w:t>,</w:t>
      </w:r>
      <w:r w:rsidRPr="00622A1F">
        <w:rPr>
          <w:rFonts w:ascii="Times New Roman" w:hAnsi="Times New Roman"/>
        </w:rPr>
        <w:t xml:space="preserve"> Public</w:t>
      </w:r>
      <w:r>
        <w:rPr>
          <w:rFonts w:ascii="Times New Roman" w:hAnsi="Times New Roman"/>
        </w:rPr>
        <w:t xml:space="preserve"> Opinion Quarterly 75: 861-871, </w:t>
      </w:r>
      <w:r w:rsidRPr="00622A1F">
        <w:rPr>
          <w:rFonts w:ascii="Times New Roman" w:hAnsi="Times New Roman"/>
        </w:rPr>
        <w:t>doi:10.1093/poq/nfr057</w:t>
      </w:r>
      <w:r>
        <w:rPr>
          <w:rFonts w:ascii="Times New Roman" w:hAnsi="Times New Roman"/>
        </w:rPr>
        <w:t xml:space="preserve">; </w:t>
      </w:r>
      <w:r w:rsidRPr="00622A1F">
        <w:rPr>
          <w:rFonts w:ascii="Times New Roman" w:hAnsi="Times New Roman"/>
        </w:rPr>
        <w:t>http://poq.oxfordjournals.org/content/75/5/861.full.pdf</w:t>
      </w:r>
      <w:r>
        <w:rPr>
          <w:rFonts w:ascii="Times New Roman" w:hAnsi="Times New Roman"/>
        </w:rPr>
        <w:t>)</w:t>
      </w:r>
    </w:p>
  </w:footnote>
  <w:footnote w:id="19">
    <w:p w:rsidR="005A53DB" w:rsidRPr="00DF73D0" w:rsidRDefault="005A53DB" w:rsidP="00DF73D0">
      <w:pPr>
        <w:rPr>
          <w:color w:val="auto"/>
          <w:sz w:val="20"/>
          <w:szCs w:val="20"/>
        </w:rPr>
      </w:pPr>
      <w:r w:rsidRPr="00DF73D0">
        <w:rPr>
          <w:rStyle w:val="FootnoteReference"/>
          <w:color w:val="auto"/>
          <w:sz w:val="20"/>
          <w:szCs w:val="20"/>
        </w:rPr>
        <w:footnoteRef/>
      </w:r>
      <w:r w:rsidRPr="00DF73D0">
        <w:rPr>
          <w:color w:val="auto"/>
          <w:sz w:val="20"/>
          <w:szCs w:val="20"/>
        </w:rPr>
        <w:t>T. Davenport, D. Patil, Data Scientist: The Sexiest Job of the 21st Century</w:t>
      </w:r>
      <w:r>
        <w:rPr>
          <w:color w:val="auto"/>
          <w:sz w:val="20"/>
          <w:szCs w:val="20"/>
        </w:rPr>
        <w:t xml:space="preserve">, </w:t>
      </w:r>
    </w:p>
    <w:p w:rsidR="005A53DB" w:rsidRPr="00DF73D0" w:rsidRDefault="005A53DB">
      <w:pPr>
        <w:pStyle w:val="FootnoteText"/>
        <w:rPr>
          <w:rFonts w:ascii="Times New Roman" w:hAnsi="Times New Roman"/>
          <w:color w:val="auto"/>
          <w:lang w:val="en-AU"/>
        </w:rPr>
      </w:pPr>
      <w:r w:rsidRPr="00DF73D0">
        <w:rPr>
          <w:rFonts w:ascii="Times New Roman" w:hAnsi="Times New Roman"/>
          <w:color w:val="auto"/>
        </w:rPr>
        <w:t xml:space="preserve"> http://128.255.244.58/strategic/articles/data_scientist-the_sexiest_job_of_the_21st_century.pdf</w:t>
      </w:r>
    </w:p>
  </w:footnote>
  <w:footnote w:id="20">
    <w:p w:rsidR="005A53DB" w:rsidRPr="00DF73D0" w:rsidRDefault="005A53DB" w:rsidP="00DF73D0">
      <w:r w:rsidRPr="00DF73D0">
        <w:rPr>
          <w:rStyle w:val="FootnoteReference"/>
          <w:color w:val="auto"/>
          <w:sz w:val="20"/>
          <w:szCs w:val="20"/>
        </w:rPr>
        <w:footnoteRef/>
      </w:r>
      <w:r w:rsidRPr="00DF73D0">
        <w:rPr>
          <w:color w:val="auto"/>
          <w:sz w:val="20"/>
          <w:szCs w:val="20"/>
        </w:rPr>
        <w:t>M. Schaklett, In-demand Big Data skills: a mix of old and new</w:t>
      </w:r>
      <w:r>
        <w:rPr>
          <w:color w:val="auto"/>
        </w:rPr>
        <w:t>,</w:t>
      </w:r>
      <w:r w:rsidRPr="00DF73D0">
        <w:rPr>
          <w:color w:val="auto"/>
          <w:sz w:val="20"/>
          <w:szCs w:val="20"/>
        </w:rPr>
        <w:t xml:space="preserve"> http://www.zdnet.com/in-demand-big-data-skills-a-mix-of-old-and-new-7000020949/</w:t>
      </w:r>
    </w:p>
  </w:footnote>
  <w:footnote w:id="21">
    <w:p w:rsidR="005A53DB" w:rsidRPr="000D77A6" w:rsidRDefault="005A53DB">
      <w:pPr>
        <w:pStyle w:val="FootnoteText"/>
        <w:rPr>
          <w:lang w:val="en-AU"/>
        </w:rPr>
      </w:pPr>
      <w:r>
        <w:rPr>
          <w:rStyle w:val="FootnoteReference"/>
        </w:rPr>
        <w:footnoteRef/>
      </w:r>
      <w:r>
        <w:t xml:space="preserve"> </w:t>
      </w:r>
      <w:r w:rsidRPr="000D77A6">
        <w:rPr>
          <w:rFonts w:ascii="Times New Roman" w:hAnsi="Times New Roman"/>
        </w:rPr>
        <w:t>http://www1.unece.org/stat/platform/display/gsim/III.+Foundational+Information#III.FoundationalInformation-_Toc375075368</w:t>
      </w:r>
    </w:p>
  </w:footnote>
  <w:footnote w:id="22">
    <w:p w:rsidR="005A53DB" w:rsidRPr="00D1142E" w:rsidRDefault="005A53DB">
      <w:pPr>
        <w:pStyle w:val="FootnoteText"/>
        <w:rPr>
          <w:rFonts w:ascii="Times New Roman" w:hAnsi="Times New Roman"/>
          <w:lang w:val="en-AU"/>
        </w:rPr>
      </w:pPr>
      <w:r w:rsidRPr="00D1142E">
        <w:rPr>
          <w:rStyle w:val="FootnoteReference"/>
          <w:rFonts w:ascii="Times New Roman" w:hAnsi="Times New Roman"/>
        </w:rPr>
        <w:footnoteRef/>
      </w:r>
      <w:r w:rsidRPr="00D1142E">
        <w:rPr>
          <w:rFonts w:ascii="Times New Roman" w:hAnsi="Times New Roman"/>
        </w:rPr>
        <w:t xml:space="preserve"> http://www.unece.org/stats/archive/docs.fp.e.html</w:t>
      </w:r>
    </w:p>
  </w:footnote>
  <w:footnote w:id="23">
    <w:p w:rsidR="005A53DB" w:rsidRPr="00FC372E" w:rsidRDefault="005A53DB" w:rsidP="00FC372E">
      <w:pPr>
        <w:rPr>
          <w:color w:val="auto"/>
          <w:sz w:val="20"/>
          <w:szCs w:val="20"/>
        </w:rPr>
      </w:pPr>
      <w:r w:rsidRPr="00FC372E">
        <w:rPr>
          <w:rStyle w:val="FootnoteReference"/>
          <w:color w:val="auto"/>
          <w:sz w:val="20"/>
          <w:szCs w:val="20"/>
        </w:rPr>
        <w:footnoteRef/>
      </w:r>
      <w:r w:rsidRPr="00FC372E">
        <w:rPr>
          <w:color w:val="auto"/>
          <w:sz w:val="20"/>
          <w:szCs w:val="20"/>
        </w:rPr>
        <w:t xml:space="preserve"> Petrakos, M., Sciadas G. and Stavropoulos, P. (2013), </w:t>
      </w:r>
      <w:r w:rsidRPr="00FC372E">
        <w:rPr>
          <w:i/>
          <w:iCs/>
          <w:color w:val="auto"/>
          <w:sz w:val="20"/>
          <w:szCs w:val="20"/>
        </w:rPr>
        <w:t>Accreditation procedure for statistical data from non-official sources</w:t>
      </w:r>
      <w:r w:rsidRPr="00FC372E">
        <w:rPr>
          <w:color w:val="auto"/>
          <w:sz w:val="20"/>
          <w:szCs w:val="20"/>
        </w:rPr>
        <w:t>, (study commissioned by Eurostat; currently not available in the public domain).</w:t>
      </w:r>
    </w:p>
    <w:p w:rsidR="005A53DB" w:rsidRPr="00FC372E" w:rsidRDefault="005A53DB">
      <w:pPr>
        <w:pStyle w:val="FootnoteText"/>
        <w:rPr>
          <w:lang w:val="en-AU"/>
        </w:rPr>
      </w:pPr>
    </w:p>
  </w:footnote>
  <w:footnote w:id="24">
    <w:p w:rsidR="005A53DB" w:rsidRPr="001524C0" w:rsidRDefault="005A53DB">
      <w:pPr>
        <w:pStyle w:val="FootnoteText"/>
        <w:rPr>
          <w:rFonts w:ascii="Times New Roman" w:hAnsi="Times New Roman"/>
          <w:lang w:val="en-AU"/>
        </w:rPr>
      </w:pPr>
      <w:r w:rsidRPr="001524C0">
        <w:rPr>
          <w:rStyle w:val="FootnoteReference"/>
          <w:rFonts w:ascii="Times New Roman" w:hAnsi="Times New Roman"/>
        </w:rPr>
        <w:footnoteRef/>
      </w:r>
      <w:r w:rsidRPr="001524C0">
        <w:rPr>
          <w:rFonts w:ascii="Times New Roman" w:hAnsi="Times New Roman"/>
        </w:rPr>
        <w:t xml:space="preserve"> http://www.whitehouse.gov/sites/default/files/microsites/ostp/big_data_press_release_final_2.pdf</w:t>
      </w:r>
    </w:p>
  </w:footnote>
  <w:footnote w:id="25">
    <w:p w:rsidR="005A53DB" w:rsidRPr="001524C0" w:rsidRDefault="005A53DB">
      <w:pPr>
        <w:pStyle w:val="FootnoteText"/>
        <w:rPr>
          <w:rFonts w:ascii="Times New Roman" w:hAnsi="Times New Roman"/>
          <w:lang w:val="en-AU"/>
        </w:rPr>
      </w:pPr>
      <w:r>
        <w:rPr>
          <w:rStyle w:val="FootnoteReference"/>
        </w:rPr>
        <w:footnoteRef/>
      </w:r>
      <w:r>
        <w:t xml:space="preserve"> </w:t>
      </w:r>
      <w:r w:rsidRPr="001524C0">
        <w:rPr>
          <w:rFonts w:ascii="Times New Roman" w:hAnsi="Times New Roman"/>
        </w:rPr>
        <w:t>http://www.whitehouse.gov/sites/default/files/microsites/ostp/Data2Action%20Press%20Release.pdf</w:t>
      </w:r>
    </w:p>
  </w:footnote>
  <w:footnote w:id="26">
    <w:p w:rsidR="00073817" w:rsidRPr="00294366" w:rsidRDefault="00073817">
      <w:pPr>
        <w:pStyle w:val="FootnoteText"/>
        <w:rPr>
          <w:rFonts w:ascii="Times New Roman" w:hAnsi="Times New Roman"/>
          <w:lang w:val="en-AU"/>
        </w:rPr>
      </w:pPr>
      <w:r>
        <w:rPr>
          <w:rStyle w:val="FootnoteReference"/>
        </w:rPr>
        <w:footnoteRef/>
      </w:r>
      <w:r>
        <w:t xml:space="preserve"> </w:t>
      </w:r>
      <w:r>
        <w:rPr>
          <w:rStyle w:val="FootnoteReference"/>
        </w:rPr>
        <w:footnoteRef/>
      </w:r>
      <w:r>
        <w:t xml:space="preserve"> </w:t>
      </w:r>
      <w:r w:rsidRPr="00710103">
        <w:rPr>
          <w:rFonts w:ascii="Times New Roman" w:hAnsi="Times New Roman"/>
        </w:rPr>
        <w:t>Scheveningen Memorandum on “Big Data and Official Statistics” (2013),</w:t>
      </w:r>
      <w:r>
        <w:rPr>
          <w:rFonts w:ascii="Times New Roman" w:hAnsi="Times New Roman"/>
        </w:rPr>
        <w:t xml:space="preserve"> </w:t>
      </w:r>
      <w:r w:rsidRPr="00294366">
        <w:rPr>
          <w:rFonts w:ascii="Times New Roman" w:hAnsi="Times New Roman"/>
        </w:rPr>
        <w:t>http://epp.eurostat.ec.europa.eu/portal/page/portal/pgp_ess/0_DOCS/estat/SCHEVENINGEN_MEMORANDUM%20Final%20version.pdf</w:t>
      </w:r>
    </w:p>
  </w:footnote>
  <w:footnote w:id="27">
    <w:p w:rsidR="005A53DB" w:rsidRPr="00294366" w:rsidRDefault="005A53DB">
      <w:pPr>
        <w:pStyle w:val="FootnoteText"/>
        <w:rPr>
          <w:rFonts w:ascii="Times New Roman" w:hAnsi="Times New Roman"/>
          <w:color w:val="auto"/>
          <w:lang w:val="en-AU"/>
        </w:rPr>
      </w:pPr>
      <w:r w:rsidRPr="00294366">
        <w:rPr>
          <w:rStyle w:val="FootnoteReference"/>
          <w:rFonts w:ascii="Times New Roman" w:hAnsi="Times New Roman"/>
          <w:color w:val="auto"/>
        </w:rPr>
        <w:footnoteRef/>
      </w:r>
      <w:r w:rsidRPr="00294366">
        <w:rPr>
          <w:rFonts w:ascii="Times New Roman" w:hAnsi="Times New Roman"/>
          <w:color w:val="auto"/>
        </w:rPr>
        <w:t xml:space="preserve"> http://unstats.un.org/unsd/dnss/gp/FP-New-E.pdf</w:t>
      </w:r>
    </w:p>
  </w:footnote>
  <w:footnote w:id="28">
    <w:p w:rsidR="005A53DB" w:rsidRPr="00750EF9" w:rsidRDefault="005A53DB">
      <w:pPr>
        <w:pStyle w:val="FootnoteText"/>
        <w:rPr>
          <w:rFonts w:ascii="Times New Roman" w:hAnsi="Times New Roman"/>
          <w:lang w:val="en-AU"/>
        </w:rPr>
      </w:pPr>
      <w:r w:rsidRPr="00294366">
        <w:rPr>
          <w:rStyle w:val="FootnoteReference"/>
          <w:rFonts w:ascii="Times New Roman" w:hAnsi="Times New Roman"/>
          <w:color w:val="auto"/>
        </w:rPr>
        <w:footnoteRef/>
      </w:r>
      <w:r w:rsidRPr="00294366">
        <w:rPr>
          <w:rFonts w:ascii="Times New Roman" w:hAnsi="Times New Roman"/>
          <w:color w:val="auto"/>
        </w:rPr>
        <w:t xml:space="preserve"> </w:t>
      </w:r>
      <w:hyperlink r:id="rId5" w:tgtFrame="_blank" w:history="1">
        <w:r w:rsidRPr="00294366">
          <w:rPr>
            <w:rStyle w:val="Hyperlink"/>
            <w:rFonts w:ascii="Times New Roman" w:hAnsi="Times New Roman"/>
            <w:color w:val="auto"/>
            <w:u w:val="none"/>
          </w:rPr>
          <w:t>http://knowhownonprofit.org/how-to/how-to-manage-your-organizations-reputation</w:t>
        </w:r>
      </w:hyperlink>
    </w:p>
  </w:footnote>
  <w:footnote w:id="29">
    <w:p w:rsidR="005A53DB" w:rsidRPr="002F7BF9" w:rsidRDefault="005A53DB" w:rsidP="00334EB5">
      <w:pPr>
        <w:rPr>
          <w:color w:val="auto"/>
          <w:sz w:val="20"/>
          <w:szCs w:val="20"/>
        </w:rPr>
      </w:pPr>
      <w:r w:rsidRPr="00334EB5">
        <w:rPr>
          <w:rStyle w:val="FootnoteReference"/>
          <w:sz w:val="20"/>
          <w:szCs w:val="20"/>
        </w:rPr>
        <w:footnoteRef/>
      </w:r>
      <w:r>
        <w:rPr>
          <w:sz w:val="20"/>
          <w:szCs w:val="20"/>
        </w:rPr>
        <w:t xml:space="preserve"> An example can be fou</w:t>
      </w:r>
      <w:r w:rsidRPr="002F7BF9">
        <w:rPr>
          <w:color w:val="auto"/>
          <w:sz w:val="20"/>
          <w:szCs w:val="20"/>
        </w:rPr>
        <w:t>nd here: The Business Value of Big Data for Financial Services</w:t>
      </w:r>
    </w:p>
    <w:p w:rsidR="005A53DB" w:rsidRPr="002F7BF9" w:rsidRDefault="008E49B0" w:rsidP="00334EB5">
      <w:pPr>
        <w:rPr>
          <w:color w:val="auto"/>
          <w:sz w:val="20"/>
          <w:szCs w:val="20"/>
        </w:rPr>
      </w:pPr>
      <w:hyperlink r:id="rId6" w:tgtFrame="_blank" w:history="1">
        <w:r w:rsidR="005A53DB" w:rsidRPr="002F7BF9">
          <w:rPr>
            <w:color w:val="auto"/>
            <w:sz w:val="20"/>
            <w:szCs w:val="20"/>
            <w:u w:val="single"/>
          </w:rPr>
          <w:t>http://alexandria.tue.nl/extra2/afstversl/tm/Vries_de_2013.pdf</w:t>
        </w:r>
        <w:r w:rsidR="005A53DB" w:rsidRPr="002F7BF9">
          <w:rPr>
            <w:color w:val="auto"/>
            <w:sz w:val="20"/>
            <w:szCs w:val="20"/>
          </w:rPr>
          <w:t> </w:t>
        </w:r>
      </w:hyperlink>
    </w:p>
    <w:p w:rsidR="005A53DB" w:rsidRPr="00334EB5" w:rsidRDefault="005A53DB">
      <w:pPr>
        <w:pStyle w:val="FootnoteText"/>
        <w:rPr>
          <w:lang w:val="en-A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16E8D"/>
    <w:multiLevelType w:val="multilevel"/>
    <w:tmpl w:val="A9A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A608E"/>
    <w:multiLevelType w:val="hybridMultilevel"/>
    <w:tmpl w:val="004CD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68264B"/>
    <w:multiLevelType w:val="hybridMultilevel"/>
    <w:tmpl w:val="E44001AE"/>
    <w:lvl w:ilvl="0" w:tplc="C9BA787A">
      <w:start w:val="1"/>
      <w:numFmt w:val="upperRoman"/>
      <w:pStyle w:val="Heading1"/>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D66CE1"/>
    <w:multiLevelType w:val="hybridMultilevel"/>
    <w:tmpl w:val="99500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873441"/>
    <w:multiLevelType w:val="hybridMultilevel"/>
    <w:tmpl w:val="32368EF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12B85B33"/>
    <w:multiLevelType w:val="hybridMultilevel"/>
    <w:tmpl w:val="1E2A7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97B2D63"/>
    <w:multiLevelType w:val="multilevel"/>
    <w:tmpl w:val="B502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D87166"/>
    <w:multiLevelType w:val="multilevel"/>
    <w:tmpl w:val="6A2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7B30E2"/>
    <w:multiLevelType w:val="hybridMultilevel"/>
    <w:tmpl w:val="096E2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4E77748"/>
    <w:multiLevelType w:val="multilevel"/>
    <w:tmpl w:val="969C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6C51A1E"/>
    <w:multiLevelType w:val="multilevel"/>
    <w:tmpl w:val="3F2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D72290"/>
    <w:multiLevelType w:val="hybridMultilevel"/>
    <w:tmpl w:val="15002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D0134AF"/>
    <w:multiLevelType w:val="hybridMultilevel"/>
    <w:tmpl w:val="D6AAC5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D746B73"/>
    <w:multiLevelType w:val="hybridMultilevel"/>
    <w:tmpl w:val="FA622558"/>
    <w:lvl w:ilvl="0" w:tplc="F2D43180">
      <w:start w:val="1"/>
      <w:numFmt w:val="upp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E595A55"/>
    <w:multiLevelType w:val="multilevel"/>
    <w:tmpl w:val="547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C22C26"/>
    <w:multiLevelType w:val="hybridMultilevel"/>
    <w:tmpl w:val="CA92ED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DAF251D"/>
    <w:multiLevelType w:val="multilevel"/>
    <w:tmpl w:val="0F6E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2C344B"/>
    <w:multiLevelType w:val="hybridMultilevel"/>
    <w:tmpl w:val="3F2C344B"/>
    <w:lvl w:ilvl="0" w:tplc="D7A69568">
      <w:start w:val="1"/>
      <w:numFmt w:val="bullet"/>
      <w:lvlText w:val=""/>
      <w:lvlJc w:val="left"/>
      <w:pPr>
        <w:tabs>
          <w:tab w:val="num" w:pos="360"/>
        </w:tabs>
        <w:ind w:left="360" w:hanging="360"/>
      </w:pPr>
      <w:rPr>
        <w:rFonts w:ascii="Symbol" w:hAnsi="Symbol"/>
      </w:rPr>
    </w:lvl>
    <w:lvl w:ilvl="1" w:tplc="1A9A1004">
      <w:start w:val="1"/>
      <w:numFmt w:val="bullet"/>
      <w:lvlText w:val="o"/>
      <w:lvlJc w:val="left"/>
      <w:pPr>
        <w:tabs>
          <w:tab w:val="num" w:pos="1080"/>
        </w:tabs>
        <w:ind w:left="1080" w:hanging="360"/>
      </w:pPr>
      <w:rPr>
        <w:rFonts w:ascii="Courier New" w:hAnsi="Courier New"/>
      </w:rPr>
    </w:lvl>
    <w:lvl w:ilvl="2" w:tplc="E86048B2">
      <w:start w:val="1"/>
      <w:numFmt w:val="bullet"/>
      <w:lvlText w:val=""/>
      <w:lvlJc w:val="left"/>
      <w:pPr>
        <w:tabs>
          <w:tab w:val="num" w:pos="1800"/>
        </w:tabs>
        <w:ind w:left="1800" w:hanging="360"/>
      </w:pPr>
      <w:rPr>
        <w:rFonts w:ascii="Wingdings" w:hAnsi="Wingdings"/>
      </w:rPr>
    </w:lvl>
    <w:lvl w:ilvl="3" w:tplc="4664F37C">
      <w:start w:val="1"/>
      <w:numFmt w:val="bullet"/>
      <w:lvlText w:val=""/>
      <w:lvlJc w:val="left"/>
      <w:pPr>
        <w:tabs>
          <w:tab w:val="num" w:pos="2520"/>
        </w:tabs>
        <w:ind w:left="2520" w:hanging="360"/>
      </w:pPr>
      <w:rPr>
        <w:rFonts w:ascii="Symbol" w:hAnsi="Symbol"/>
      </w:rPr>
    </w:lvl>
    <w:lvl w:ilvl="4" w:tplc="6E10FA8A">
      <w:start w:val="1"/>
      <w:numFmt w:val="bullet"/>
      <w:lvlText w:val="o"/>
      <w:lvlJc w:val="left"/>
      <w:pPr>
        <w:tabs>
          <w:tab w:val="num" w:pos="3240"/>
        </w:tabs>
        <w:ind w:left="3240" w:hanging="360"/>
      </w:pPr>
      <w:rPr>
        <w:rFonts w:ascii="Courier New" w:hAnsi="Courier New"/>
      </w:rPr>
    </w:lvl>
    <w:lvl w:ilvl="5" w:tplc="49E0AD50">
      <w:start w:val="1"/>
      <w:numFmt w:val="bullet"/>
      <w:lvlText w:val=""/>
      <w:lvlJc w:val="left"/>
      <w:pPr>
        <w:tabs>
          <w:tab w:val="num" w:pos="3960"/>
        </w:tabs>
        <w:ind w:left="3960" w:hanging="360"/>
      </w:pPr>
      <w:rPr>
        <w:rFonts w:ascii="Wingdings" w:hAnsi="Wingdings"/>
      </w:rPr>
    </w:lvl>
    <w:lvl w:ilvl="6" w:tplc="41DC135E">
      <w:start w:val="1"/>
      <w:numFmt w:val="bullet"/>
      <w:lvlText w:val=""/>
      <w:lvlJc w:val="left"/>
      <w:pPr>
        <w:tabs>
          <w:tab w:val="num" w:pos="4680"/>
        </w:tabs>
        <w:ind w:left="4680" w:hanging="360"/>
      </w:pPr>
      <w:rPr>
        <w:rFonts w:ascii="Symbol" w:hAnsi="Symbol"/>
      </w:rPr>
    </w:lvl>
    <w:lvl w:ilvl="7" w:tplc="3A82FB8C">
      <w:start w:val="1"/>
      <w:numFmt w:val="bullet"/>
      <w:lvlText w:val="o"/>
      <w:lvlJc w:val="left"/>
      <w:pPr>
        <w:tabs>
          <w:tab w:val="num" w:pos="5400"/>
        </w:tabs>
        <w:ind w:left="5400" w:hanging="360"/>
      </w:pPr>
      <w:rPr>
        <w:rFonts w:ascii="Courier New" w:hAnsi="Courier New"/>
      </w:rPr>
    </w:lvl>
    <w:lvl w:ilvl="8" w:tplc="D4D47000">
      <w:start w:val="1"/>
      <w:numFmt w:val="bullet"/>
      <w:lvlText w:val=""/>
      <w:lvlJc w:val="left"/>
      <w:pPr>
        <w:tabs>
          <w:tab w:val="num" w:pos="6120"/>
        </w:tabs>
        <w:ind w:left="6120" w:hanging="360"/>
      </w:pPr>
      <w:rPr>
        <w:rFonts w:ascii="Wingdings" w:hAnsi="Wingdings"/>
      </w:rPr>
    </w:lvl>
  </w:abstractNum>
  <w:abstractNum w:abstractNumId="18">
    <w:nsid w:val="3F2C344C"/>
    <w:multiLevelType w:val="hybridMultilevel"/>
    <w:tmpl w:val="3F2C344C"/>
    <w:lvl w:ilvl="0" w:tplc="10640A2A">
      <w:start w:val="1"/>
      <w:numFmt w:val="bullet"/>
      <w:lvlText w:val=""/>
      <w:lvlJc w:val="left"/>
      <w:pPr>
        <w:tabs>
          <w:tab w:val="num" w:pos="360"/>
        </w:tabs>
        <w:ind w:left="360" w:hanging="360"/>
      </w:pPr>
      <w:rPr>
        <w:rFonts w:ascii="Symbol" w:hAnsi="Symbol"/>
      </w:rPr>
    </w:lvl>
    <w:lvl w:ilvl="1" w:tplc="5E4A9D50">
      <w:start w:val="1"/>
      <w:numFmt w:val="bullet"/>
      <w:lvlText w:val="o"/>
      <w:lvlJc w:val="left"/>
      <w:pPr>
        <w:tabs>
          <w:tab w:val="num" w:pos="1080"/>
        </w:tabs>
        <w:ind w:left="1080" w:hanging="360"/>
      </w:pPr>
      <w:rPr>
        <w:rFonts w:ascii="Courier New" w:hAnsi="Courier New"/>
      </w:rPr>
    </w:lvl>
    <w:lvl w:ilvl="2" w:tplc="90C6800A">
      <w:start w:val="1"/>
      <w:numFmt w:val="bullet"/>
      <w:lvlText w:val=""/>
      <w:lvlJc w:val="left"/>
      <w:pPr>
        <w:tabs>
          <w:tab w:val="num" w:pos="1800"/>
        </w:tabs>
        <w:ind w:left="1800" w:hanging="360"/>
      </w:pPr>
      <w:rPr>
        <w:rFonts w:ascii="Wingdings" w:hAnsi="Wingdings"/>
      </w:rPr>
    </w:lvl>
    <w:lvl w:ilvl="3" w:tplc="6BB8E802">
      <w:start w:val="1"/>
      <w:numFmt w:val="bullet"/>
      <w:lvlText w:val=""/>
      <w:lvlJc w:val="left"/>
      <w:pPr>
        <w:tabs>
          <w:tab w:val="num" w:pos="2520"/>
        </w:tabs>
        <w:ind w:left="2520" w:hanging="360"/>
      </w:pPr>
      <w:rPr>
        <w:rFonts w:ascii="Symbol" w:hAnsi="Symbol"/>
      </w:rPr>
    </w:lvl>
    <w:lvl w:ilvl="4" w:tplc="4ADE9BBA">
      <w:start w:val="1"/>
      <w:numFmt w:val="bullet"/>
      <w:lvlText w:val="o"/>
      <w:lvlJc w:val="left"/>
      <w:pPr>
        <w:tabs>
          <w:tab w:val="num" w:pos="3240"/>
        </w:tabs>
        <w:ind w:left="3240" w:hanging="360"/>
      </w:pPr>
      <w:rPr>
        <w:rFonts w:ascii="Courier New" w:hAnsi="Courier New"/>
      </w:rPr>
    </w:lvl>
    <w:lvl w:ilvl="5" w:tplc="9CF86070">
      <w:start w:val="1"/>
      <w:numFmt w:val="bullet"/>
      <w:lvlText w:val=""/>
      <w:lvlJc w:val="left"/>
      <w:pPr>
        <w:tabs>
          <w:tab w:val="num" w:pos="3960"/>
        </w:tabs>
        <w:ind w:left="3960" w:hanging="360"/>
      </w:pPr>
      <w:rPr>
        <w:rFonts w:ascii="Wingdings" w:hAnsi="Wingdings"/>
      </w:rPr>
    </w:lvl>
    <w:lvl w:ilvl="6" w:tplc="1DBC14C6">
      <w:start w:val="1"/>
      <w:numFmt w:val="bullet"/>
      <w:lvlText w:val=""/>
      <w:lvlJc w:val="left"/>
      <w:pPr>
        <w:tabs>
          <w:tab w:val="num" w:pos="4680"/>
        </w:tabs>
        <w:ind w:left="4680" w:hanging="360"/>
      </w:pPr>
      <w:rPr>
        <w:rFonts w:ascii="Symbol" w:hAnsi="Symbol"/>
      </w:rPr>
    </w:lvl>
    <w:lvl w:ilvl="7" w:tplc="5CB635D2">
      <w:start w:val="1"/>
      <w:numFmt w:val="bullet"/>
      <w:lvlText w:val="o"/>
      <w:lvlJc w:val="left"/>
      <w:pPr>
        <w:tabs>
          <w:tab w:val="num" w:pos="5400"/>
        </w:tabs>
        <w:ind w:left="5400" w:hanging="360"/>
      </w:pPr>
      <w:rPr>
        <w:rFonts w:ascii="Courier New" w:hAnsi="Courier New"/>
      </w:rPr>
    </w:lvl>
    <w:lvl w:ilvl="8" w:tplc="29002EB2">
      <w:start w:val="1"/>
      <w:numFmt w:val="bullet"/>
      <w:lvlText w:val=""/>
      <w:lvlJc w:val="left"/>
      <w:pPr>
        <w:tabs>
          <w:tab w:val="num" w:pos="6120"/>
        </w:tabs>
        <w:ind w:left="6120" w:hanging="360"/>
      </w:pPr>
      <w:rPr>
        <w:rFonts w:ascii="Wingdings" w:hAnsi="Wingdings"/>
      </w:rPr>
    </w:lvl>
  </w:abstractNum>
  <w:abstractNum w:abstractNumId="19">
    <w:nsid w:val="40107921"/>
    <w:multiLevelType w:val="multilevel"/>
    <w:tmpl w:val="9394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9E6C85"/>
    <w:multiLevelType w:val="multilevel"/>
    <w:tmpl w:val="FDD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DA6A74"/>
    <w:multiLevelType w:val="multilevel"/>
    <w:tmpl w:val="81F2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45C89"/>
    <w:multiLevelType w:val="multilevel"/>
    <w:tmpl w:val="9F6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B934BC"/>
    <w:multiLevelType w:val="multilevel"/>
    <w:tmpl w:val="BFA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AD05ABC"/>
    <w:multiLevelType w:val="hybridMultilevel"/>
    <w:tmpl w:val="432A2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E5010E6"/>
    <w:multiLevelType w:val="multilevel"/>
    <w:tmpl w:val="F3B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F431607"/>
    <w:multiLevelType w:val="multilevel"/>
    <w:tmpl w:val="8E1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1836144"/>
    <w:multiLevelType w:val="hybridMultilevel"/>
    <w:tmpl w:val="5ACCA3B2"/>
    <w:lvl w:ilvl="0" w:tplc="12BC3736">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417455E"/>
    <w:multiLevelType w:val="multilevel"/>
    <w:tmpl w:val="969C79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54A22047"/>
    <w:multiLevelType w:val="multilevel"/>
    <w:tmpl w:val="E42C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5577F"/>
    <w:multiLevelType w:val="hybridMultilevel"/>
    <w:tmpl w:val="B8481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E38505B"/>
    <w:multiLevelType w:val="hybridMultilevel"/>
    <w:tmpl w:val="D79C0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EFC2E8F"/>
    <w:multiLevelType w:val="hybridMultilevel"/>
    <w:tmpl w:val="DC7E4BF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825952"/>
    <w:multiLevelType w:val="multilevel"/>
    <w:tmpl w:val="AD16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EC603A"/>
    <w:multiLevelType w:val="multilevel"/>
    <w:tmpl w:val="AAAAC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B37419"/>
    <w:multiLevelType w:val="multilevel"/>
    <w:tmpl w:val="6C4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AE7FA0"/>
    <w:multiLevelType w:val="hybridMultilevel"/>
    <w:tmpl w:val="ED661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90B7E9C"/>
    <w:multiLevelType w:val="multilevel"/>
    <w:tmpl w:val="FD58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487F9B"/>
    <w:multiLevelType w:val="multilevel"/>
    <w:tmpl w:val="540E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3"/>
  </w:num>
  <w:num w:numId="3">
    <w:abstractNumId w:val="34"/>
  </w:num>
  <w:num w:numId="4">
    <w:abstractNumId w:val="35"/>
  </w:num>
  <w:num w:numId="5">
    <w:abstractNumId w:val="21"/>
  </w:num>
  <w:num w:numId="6">
    <w:abstractNumId w:val="16"/>
  </w:num>
  <w:num w:numId="7">
    <w:abstractNumId w:val="29"/>
  </w:num>
  <w:num w:numId="8">
    <w:abstractNumId w:val="7"/>
  </w:num>
  <w:num w:numId="9">
    <w:abstractNumId w:val="25"/>
  </w:num>
  <w:num w:numId="10">
    <w:abstractNumId w:val="0"/>
  </w:num>
  <w:num w:numId="11">
    <w:abstractNumId w:val="14"/>
  </w:num>
  <w:num w:numId="12">
    <w:abstractNumId w:val="10"/>
  </w:num>
  <w:num w:numId="13">
    <w:abstractNumId w:val="17"/>
  </w:num>
  <w:num w:numId="14">
    <w:abstractNumId w:val="18"/>
  </w:num>
  <w:num w:numId="15">
    <w:abstractNumId w:val="32"/>
  </w:num>
  <w:num w:numId="16">
    <w:abstractNumId w:val="9"/>
  </w:num>
  <w:num w:numId="17">
    <w:abstractNumId w:val="26"/>
  </w:num>
  <w:num w:numId="18">
    <w:abstractNumId w:val="22"/>
  </w:num>
  <w:num w:numId="19">
    <w:abstractNumId w:val="38"/>
  </w:num>
  <w:num w:numId="20">
    <w:abstractNumId w:val="37"/>
  </w:num>
  <w:num w:numId="21">
    <w:abstractNumId w:val="33"/>
  </w:num>
  <w:num w:numId="22">
    <w:abstractNumId w:val="6"/>
  </w:num>
  <w:num w:numId="23">
    <w:abstractNumId w:val="20"/>
  </w:num>
  <w:num w:numId="24">
    <w:abstractNumId w:val="30"/>
  </w:num>
  <w:num w:numId="25">
    <w:abstractNumId w:val="24"/>
  </w:num>
  <w:num w:numId="26">
    <w:abstractNumId w:val="8"/>
  </w:num>
  <w:num w:numId="27">
    <w:abstractNumId w:val="28"/>
  </w:num>
  <w:num w:numId="28">
    <w:abstractNumId w:val="27"/>
  </w:num>
  <w:num w:numId="29">
    <w:abstractNumId w:val="15"/>
  </w:num>
  <w:num w:numId="30">
    <w:abstractNumId w:val="12"/>
  </w:num>
  <w:num w:numId="31">
    <w:abstractNumId w:val="11"/>
  </w:num>
  <w:num w:numId="32">
    <w:abstractNumId w:val="4"/>
  </w:num>
  <w:num w:numId="33">
    <w:abstractNumId w:val="31"/>
  </w:num>
  <w:num w:numId="34">
    <w:abstractNumId w:val="1"/>
  </w:num>
  <w:num w:numId="35">
    <w:abstractNumId w:val="5"/>
  </w:num>
  <w:num w:numId="36">
    <w:abstractNumId w:val="36"/>
  </w:num>
  <w:num w:numId="37">
    <w:abstractNumId w:val="3"/>
  </w:num>
  <w:num w:numId="38">
    <w:abstractNumId w:val="2"/>
  </w:num>
  <w:num w:numId="39">
    <w:abstractNumId w:val="13"/>
  </w:num>
  <w:num w:numId="40">
    <w:abstractNumId w:val="13"/>
    <w:lvlOverride w:ilvl="0">
      <w:startOverride w:val="1"/>
    </w:lvlOverride>
  </w:num>
  <w:num w:numId="41">
    <w:abstractNumId w:val="13"/>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65"/>
    <w:rsid w:val="00010AB3"/>
    <w:rsid w:val="00011DF3"/>
    <w:rsid w:val="00013912"/>
    <w:rsid w:val="00020BF5"/>
    <w:rsid w:val="0004260B"/>
    <w:rsid w:val="00054710"/>
    <w:rsid w:val="00055414"/>
    <w:rsid w:val="00067956"/>
    <w:rsid w:val="00073817"/>
    <w:rsid w:val="00077E5F"/>
    <w:rsid w:val="0008032F"/>
    <w:rsid w:val="00083461"/>
    <w:rsid w:val="00084C38"/>
    <w:rsid w:val="0008616E"/>
    <w:rsid w:val="0009325A"/>
    <w:rsid w:val="00095A8C"/>
    <w:rsid w:val="000974BA"/>
    <w:rsid w:val="000D09BF"/>
    <w:rsid w:val="000D1028"/>
    <w:rsid w:val="000D77A6"/>
    <w:rsid w:val="000D7BC4"/>
    <w:rsid w:val="000E6B9E"/>
    <w:rsid w:val="000F6298"/>
    <w:rsid w:val="001028BC"/>
    <w:rsid w:val="001060C8"/>
    <w:rsid w:val="001524C0"/>
    <w:rsid w:val="00166F57"/>
    <w:rsid w:val="00177328"/>
    <w:rsid w:val="00183B81"/>
    <w:rsid w:val="00194CA2"/>
    <w:rsid w:val="001A1399"/>
    <w:rsid w:val="001A594A"/>
    <w:rsid w:val="001B1A5A"/>
    <w:rsid w:val="001B272F"/>
    <w:rsid w:val="001C57CA"/>
    <w:rsid w:val="001E3037"/>
    <w:rsid w:val="001F07FC"/>
    <w:rsid w:val="001F6A5B"/>
    <w:rsid w:val="0020087A"/>
    <w:rsid w:val="0020274A"/>
    <w:rsid w:val="002308F1"/>
    <w:rsid w:val="00232772"/>
    <w:rsid w:val="00251BC2"/>
    <w:rsid w:val="002609D0"/>
    <w:rsid w:val="002632E5"/>
    <w:rsid w:val="00272DCE"/>
    <w:rsid w:val="0027475E"/>
    <w:rsid w:val="00276FB5"/>
    <w:rsid w:val="0027728B"/>
    <w:rsid w:val="00285323"/>
    <w:rsid w:val="00287454"/>
    <w:rsid w:val="00287A23"/>
    <w:rsid w:val="00290E5E"/>
    <w:rsid w:val="00294366"/>
    <w:rsid w:val="002B2D73"/>
    <w:rsid w:val="002C20A3"/>
    <w:rsid w:val="002F266C"/>
    <w:rsid w:val="002F7BF9"/>
    <w:rsid w:val="003166F0"/>
    <w:rsid w:val="00325BFE"/>
    <w:rsid w:val="00334EB5"/>
    <w:rsid w:val="0034516C"/>
    <w:rsid w:val="00345D16"/>
    <w:rsid w:val="0036211B"/>
    <w:rsid w:val="00362997"/>
    <w:rsid w:val="00365E61"/>
    <w:rsid w:val="003872AC"/>
    <w:rsid w:val="003A408A"/>
    <w:rsid w:val="003B6FF1"/>
    <w:rsid w:val="003C33F9"/>
    <w:rsid w:val="003D7204"/>
    <w:rsid w:val="003E3AB7"/>
    <w:rsid w:val="00401457"/>
    <w:rsid w:val="00402F3B"/>
    <w:rsid w:val="00414203"/>
    <w:rsid w:val="00425280"/>
    <w:rsid w:val="00445922"/>
    <w:rsid w:val="00473210"/>
    <w:rsid w:val="00476C38"/>
    <w:rsid w:val="004D784F"/>
    <w:rsid w:val="004E15DC"/>
    <w:rsid w:val="004F1ADD"/>
    <w:rsid w:val="00501D6F"/>
    <w:rsid w:val="00506DAC"/>
    <w:rsid w:val="00527A28"/>
    <w:rsid w:val="00536D9C"/>
    <w:rsid w:val="00536FDD"/>
    <w:rsid w:val="005371DE"/>
    <w:rsid w:val="00546DFB"/>
    <w:rsid w:val="00593945"/>
    <w:rsid w:val="00597D45"/>
    <w:rsid w:val="005A331C"/>
    <w:rsid w:val="005A53DB"/>
    <w:rsid w:val="005B549B"/>
    <w:rsid w:val="005C0B20"/>
    <w:rsid w:val="005D42FC"/>
    <w:rsid w:val="00615569"/>
    <w:rsid w:val="0063139E"/>
    <w:rsid w:val="00632956"/>
    <w:rsid w:val="00660B5C"/>
    <w:rsid w:val="00661A56"/>
    <w:rsid w:val="006734E3"/>
    <w:rsid w:val="006817AA"/>
    <w:rsid w:val="006850F5"/>
    <w:rsid w:val="006A065E"/>
    <w:rsid w:val="006A1727"/>
    <w:rsid w:val="006A1748"/>
    <w:rsid w:val="006B384D"/>
    <w:rsid w:val="007047AF"/>
    <w:rsid w:val="00717A0B"/>
    <w:rsid w:val="00733369"/>
    <w:rsid w:val="00734D89"/>
    <w:rsid w:val="00741AB8"/>
    <w:rsid w:val="007422D0"/>
    <w:rsid w:val="00750EF9"/>
    <w:rsid w:val="00756273"/>
    <w:rsid w:val="0076279C"/>
    <w:rsid w:val="007748DC"/>
    <w:rsid w:val="00775248"/>
    <w:rsid w:val="007754E2"/>
    <w:rsid w:val="00775C86"/>
    <w:rsid w:val="00784641"/>
    <w:rsid w:val="00791A44"/>
    <w:rsid w:val="00795467"/>
    <w:rsid w:val="007A17AA"/>
    <w:rsid w:val="007B1F4B"/>
    <w:rsid w:val="007B2221"/>
    <w:rsid w:val="007B2AC6"/>
    <w:rsid w:val="007B4E38"/>
    <w:rsid w:val="007C0FDD"/>
    <w:rsid w:val="007D2CF3"/>
    <w:rsid w:val="007E4E4B"/>
    <w:rsid w:val="007F05A0"/>
    <w:rsid w:val="00802EE5"/>
    <w:rsid w:val="00805EF5"/>
    <w:rsid w:val="0082547E"/>
    <w:rsid w:val="00851688"/>
    <w:rsid w:val="0085368D"/>
    <w:rsid w:val="00857F72"/>
    <w:rsid w:val="00866AF9"/>
    <w:rsid w:val="00874F46"/>
    <w:rsid w:val="00880090"/>
    <w:rsid w:val="00897335"/>
    <w:rsid w:val="008E49B0"/>
    <w:rsid w:val="008F6CAA"/>
    <w:rsid w:val="00906BAB"/>
    <w:rsid w:val="00912AAC"/>
    <w:rsid w:val="00916B84"/>
    <w:rsid w:val="009223C2"/>
    <w:rsid w:val="00927A79"/>
    <w:rsid w:val="00976522"/>
    <w:rsid w:val="00981B50"/>
    <w:rsid w:val="009871E4"/>
    <w:rsid w:val="00987642"/>
    <w:rsid w:val="00991577"/>
    <w:rsid w:val="009E5A3D"/>
    <w:rsid w:val="009F62A3"/>
    <w:rsid w:val="00A04BFE"/>
    <w:rsid w:val="00A10626"/>
    <w:rsid w:val="00A14A9C"/>
    <w:rsid w:val="00A209B9"/>
    <w:rsid w:val="00A446CB"/>
    <w:rsid w:val="00A56CCC"/>
    <w:rsid w:val="00A71054"/>
    <w:rsid w:val="00A73EFD"/>
    <w:rsid w:val="00A86FF6"/>
    <w:rsid w:val="00A95719"/>
    <w:rsid w:val="00AA2C20"/>
    <w:rsid w:val="00AE12AD"/>
    <w:rsid w:val="00AE6060"/>
    <w:rsid w:val="00B12DAE"/>
    <w:rsid w:val="00B30272"/>
    <w:rsid w:val="00B3151F"/>
    <w:rsid w:val="00B3504A"/>
    <w:rsid w:val="00B4217C"/>
    <w:rsid w:val="00B474F1"/>
    <w:rsid w:val="00B508DD"/>
    <w:rsid w:val="00B62495"/>
    <w:rsid w:val="00B80C11"/>
    <w:rsid w:val="00B9089F"/>
    <w:rsid w:val="00BD19F1"/>
    <w:rsid w:val="00BE7E54"/>
    <w:rsid w:val="00C53265"/>
    <w:rsid w:val="00C537E4"/>
    <w:rsid w:val="00C656E9"/>
    <w:rsid w:val="00C74B57"/>
    <w:rsid w:val="00CA1597"/>
    <w:rsid w:val="00CA32CC"/>
    <w:rsid w:val="00CA466E"/>
    <w:rsid w:val="00CB1F72"/>
    <w:rsid w:val="00CB2C65"/>
    <w:rsid w:val="00CB4F66"/>
    <w:rsid w:val="00CC2723"/>
    <w:rsid w:val="00CE3D83"/>
    <w:rsid w:val="00CF75DF"/>
    <w:rsid w:val="00D00BF4"/>
    <w:rsid w:val="00D1142E"/>
    <w:rsid w:val="00D461BC"/>
    <w:rsid w:val="00D47E87"/>
    <w:rsid w:val="00D8062F"/>
    <w:rsid w:val="00DF0462"/>
    <w:rsid w:val="00DF6FCA"/>
    <w:rsid w:val="00DF73D0"/>
    <w:rsid w:val="00E20446"/>
    <w:rsid w:val="00E227EC"/>
    <w:rsid w:val="00E25FF9"/>
    <w:rsid w:val="00E71921"/>
    <w:rsid w:val="00E71AD1"/>
    <w:rsid w:val="00E74CBF"/>
    <w:rsid w:val="00E80D26"/>
    <w:rsid w:val="00E9145E"/>
    <w:rsid w:val="00EA29EF"/>
    <w:rsid w:val="00EA2C7D"/>
    <w:rsid w:val="00ED1665"/>
    <w:rsid w:val="00ED39DA"/>
    <w:rsid w:val="00EE04D8"/>
    <w:rsid w:val="00F131B6"/>
    <w:rsid w:val="00F26D9C"/>
    <w:rsid w:val="00F566F0"/>
    <w:rsid w:val="00F658DC"/>
    <w:rsid w:val="00F70B3A"/>
    <w:rsid w:val="00F776DB"/>
    <w:rsid w:val="00FB0F98"/>
    <w:rsid w:val="00FC3266"/>
    <w:rsid w:val="00FC372E"/>
    <w:rsid w:val="00FF2FAE"/>
    <w:rsid w:val="00FF7A1D"/>
    <w:rsid w:val="00FF7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A82A9F-F33C-4A8E-9698-4C63BF05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0B"/>
    <w:pPr>
      <w:spacing w:after="0" w:line="240" w:lineRule="auto"/>
    </w:pPr>
    <w:rPr>
      <w:rFonts w:ascii="Times New Roman" w:eastAsia="Times New Roman" w:hAnsi="Times New Roman" w:cs="Times New Roman"/>
      <w:color w:val="333333"/>
      <w:sz w:val="24"/>
      <w:szCs w:val="24"/>
      <w:lang w:eastAsia="en-AU"/>
    </w:rPr>
  </w:style>
  <w:style w:type="paragraph" w:styleId="Heading1">
    <w:name w:val="heading 1"/>
    <w:basedOn w:val="Normal"/>
    <w:next w:val="Normal"/>
    <w:link w:val="Heading1Char"/>
    <w:uiPriority w:val="9"/>
    <w:qFormat/>
    <w:rsid w:val="004E15DC"/>
    <w:pPr>
      <w:keepNext/>
      <w:keepLines/>
      <w:numPr>
        <w:numId w:val="38"/>
      </w:numPr>
      <w:spacing w:before="240"/>
      <w:outlineLvl w:val="0"/>
    </w:pPr>
    <w:rPr>
      <w:rFonts w:eastAsiaTheme="majorEastAsia"/>
      <w:b/>
      <w:color w:val="auto"/>
      <w:sz w:val="28"/>
      <w:szCs w:val="28"/>
    </w:rPr>
  </w:style>
  <w:style w:type="paragraph" w:styleId="Heading2">
    <w:name w:val="heading 2"/>
    <w:basedOn w:val="Normal"/>
    <w:next w:val="Normal"/>
    <w:link w:val="Heading2Char"/>
    <w:uiPriority w:val="9"/>
    <w:unhideWhenUsed/>
    <w:qFormat/>
    <w:rsid w:val="004E15DC"/>
    <w:pPr>
      <w:keepNext/>
      <w:keepLines/>
      <w:numPr>
        <w:numId w:val="39"/>
      </w:numPr>
      <w:spacing w:before="40"/>
      <w:outlineLvl w:val="1"/>
    </w:pPr>
    <w:rPr>
      <w:b/>
      <w:color w:val="auto"/>
      <w:lang w:val="en"/>
    </w:rPr>
  </w:style>
  <w:style w:type="paragraph" w:styleId="Heading3">
    <w:name w:val="heading 3"/>
    <w:basedOn w:val="Normal"/>
    <w:next w:val="Normal"/>
    <w:link w:val="Heading3Char"/>
    <w:uiPriority w:val="9"/>
    <w:unhideWhenUsed/>
    <w:qFormat/>
    <w:rsid w:val="00717A0B"/>
    <w:pPr>
      <w:keepNext/>
      <w:keepLines/>
      <w:spacing w:before="40"/>
      <w:outlineLvl w:val="2"/>
    </w:pPr>
    <w:rPr>
      <w:color w:val="aut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C7D"/>
  </w:style>
  <w:style w:type="paragraph" w:styleId="ListParagraph">
    <w:name w:val="List Paragraph"/>
    <w:basedOn w:val="Normal"/>
    <w:uiPriority w:val="34"/>
    <w:qFormat/>
    <w:rsid w:val="00981B50"/>
    <w:pPr>
      <w:ind w:left="720"/>
      <w:contextualSpacing/>
    </w:pPr>
  </w:style>
  <w:style w:type="paragraph" w:styleId="NormalWeb">
    <w:name w:val="Normal (Web)"/>
    <w:basedOn w:val="Normal"/>
    <w:uiPriority w:val="99"/>
    <w:unhideWhenUsed/>
    <w:rsid w:val="00991577"/>
    <w:pPr>
      <w:spacing w:before="100" w:beforeAutospacing="1" w:after="100" w:afterAutospacing="1"/>
    </w:pPr>
  </w:style>
  <w:style w:type="character" w:styleId="Hyperlink">
    <w:name w:val="Hyperlink"/>
    <w:basedOn w:val="DefaultParagraphFont"/>
    <w:uiPriority w:val="99"/>
    <w:unhideWhenUsed/>
    <w:rsid w:val="00991577"/>
    <w:rPr>
      <w:color w:val="0000FF"/>
      <w:u w:val="single"/>
    </w:rPr>
  </w:style>
  <w:style w:type="character" w:customStyle="1" w:styleId="expand-control-icon">
    <w:name w:val="expand-control-icon"/>
    <w:basedOn w:val="DefaultParagraphFont"/>
    <w:rsid w:val="00991577"/>
  </w:style>
  <w:style w:type="character" w:customStyle="1" w:styleId="expand-control-text">
    <w:name w:val="expand-control-text"/>
    <w:basedOn w:val="DefaultParagraphFont"/>
    <w:rsid w:val="00991577"/>
  </w:style>
  <w:style w:type="character" w:styleId="Emphasis">
    <w:name w:val="Emphasis"/>
    <w:basedOn w:val="DefaultParagraphFont"/>
    <w:uiPriority w:val="20"/>
    <w:qFormat/>
    <w:rsid w:val="00991577"/>
    <w:rPr>
      <w:i/>
      <w:iCs/>
    </w:rPr>
  </w:style>
  <w:style w:type="character" w:customStyle="1" w:styleId="Heading1Char">
    <w:name w:val="Heading 1 Char"/>
    <w:basedOn w:val="DefaultParagraphFont"/>
    <w:link w:val="Heading1"/>
    <w:uiPriority w:val="9"/>
    <w:rsid w:val="004E15DC"/>
    <w:rPr>
      <w:rFonts w:ascii="Times New Roman" w:eastAsiaTheme="majorEastAsia" w:hAnsi="Times New Roman" w:cs="Times New Roman"/>
      <w:b/>
      <w:sz w:val="28"/>
      <w:szCs w:val="28"/>
      <w:lang w:eastAsia="en-AU"/>
    </w:rPr>
  </w:style>
  <w:style w:type="character" w:customStyle="1" w:styleId="Heading2Char">
    <w:name w:val="Heading 2 Char"/>
    <w:basedOn w:val="DefaultParagraphFont"/>
    <w:link w:val="Heading2"/>
    <w:uiPriority w:val="9"/>
    <w:rsid w:val="004E15DC"/>
    <w:rPr>
      <w:rFonts w:ascii="Times New Roman" w:eastAsia="Times New Roman" w:hAnsi="Times New Roman" w:cs="Times New Roman"/>
      <w:b/>
      <w:sz w:val="24"/>
      <w:szCs w:val="24"/>
      <w:lang w:val="en" w:eastAsia="en-AU"/>
    </w:rPr>
  </w:style>
  <w:style w:type="paragraph" w:styleId="BalloonText">
    <w:name w:val="Balloon Text"/>
    <w:basedOn w:val="Normal"/>
    <w:link w:val="BalloonTextChar"/>
    <w:uiPriority w:val="99"/>
    <w:semiHidden/>
    <w:unhideWhenUsed/>
    <w:rsid w:val="009915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577"/>
    <w:rPr>
      <w:rFonts w:ascii="Segoe UI" w:hAnsi="Segoe UI" w:cs="Segoe UI"/>
      <w:sz w:val="18"/>
      <w:szCs w:val="18"/>
    </w:rPr>
  </w:style>
  <w:style w:type="character" w:customStyle="1" w:styleId="shorttext">
    <w:name w:val="short_text"/>
    <w:basedOn w:val="DefaultParagraphFont"/>
    <w:rsid w:val="00991577"/>
  </w:style>
  <w:style w:type="character" w:customStyle="1" w:styleId="hps">
    <w:name w:val="hps"/>
    <w:basedOn w:val="DefaultParagraphFont"/>
    <w:rsid w:val="00991577"/>
  </w:style>
  <w:style w:type="character" w:styleId="Strong">
    <w:name w:val="Strong"/>
    <w:basedOn w:val="DefaultParagraphFont"/>
    <w:uiPriority w:val="22"/>
    <w:qFormat/>
    <w:rsid w:val="00991577"/>
    <w:rPr>
      <w:b/>
      <w:bCs/>
    </w:rPr>
  </w:style>
  <w:style w:type="character" w:customStyle="1" w:styleId="confluence-link">
    <w:name w:val="confluence-link"/>
    <w:basedOn w:val="DefaultParagraphFont"/>
    <w:rsid w:val="009F62A3"/>
  </w:style>
  <w:style w:type="character" w:customStyle="1" w:styleId="Heading3Char">
    <w:name w:val="Heading 3 Char"/>
    <w:basedOn w:val="DefaultParagraphFont"/>
    <w:link w:val="Heading3"/>
    <w:uiPriority w:val="9"/>
    <w:rsid w:val="00717A0B"/>
    <w:rPr>
      <w:rFonts w:ascii="Times New Roman" w:eastAsia="Times New Roman" w:hAnsi="Times New Roman" w:cs="Times New Roman"/>
      <w:sz w:val="24"/>
      <w:szCs w:val="24"/>
      <w:u w:val="single"/>
      <w:lang w:eastAsia="en-AU"/>
    </w:rPr>
  </w:style>
  <w:style w:type="paragraph" w:customStyle="1" w:styleId="larger">
    <w:name w:val="larger"/>
    <w:basedOn w:val="Normal"/>
    <w:rsid w:val="00A10626"/>
    <w:pPr>
      <w:spacing w:before="100" w:beforeAutospacing="1" w:after="100" w:afterAutospacing="1"/>
    </w:pPr>
  </w:style>
  <w:style w:type="paragraph" w:styleId="TOCHeading">
    <w:name w:val="TOC Heading"/>
    <w:basedOn w:val="Heading1"/>
    <w:next w:val="Normal"/>
    <w:uiPriority w:val="39"/>
    <w:unhideWhenUsed/>
    <w:qFormat/>
    <w:rsid w:val="00B4217C"/>
    <w:pPr>
      <w:outlineLvl w:val="9"/>
    </w:pPr>
    <w:rPr>
      <w:lang w:val="en-US"/>
    </w:rPr>
  </w:style>
  <w:style w:type="paragraph" w:styleId="TOC1">
    <w:name w:val="toc 1"/>
    <w:basedOn w:val="Normal"/>
    <w:next w:val="Normal"/>
    <w:autoRedefine/>
    <w:uiPriority w:val="39"/>
    <w:unhideWhenUsed/>
    <w:rsid w:val="00B4217C"/>
    <w:pPr>
      <w:spacing w:after="100"/>
    </w:pPr>
  </w:style>
  <w:style w:type="paragraph" w:styleId="TOC2">
    <w:name w:val="toc 2"/>
    <w:basedOn w:val="Normal"/>
    <w:next w:val="Normal"/>
    <w:autoRedefine/>
    <w:uiPriority w:val="39"/>
    <w:unhideWhenUsed/>
    <w:rsid w:val="00B4217C"/>
    <w:pPr>
      <w:spacing w:after="100"/>
      <w:ind w:left="220"/>
    </w:pPr>
  </w:style>
  <w:style w:type="paragraph" w:styleId="TOC3">
    <w:name w:val="toc 3"/>
    <w:basedOn w:val="Normal"/>
    <w:next w:val="Normal"/>
    <w:autoRedefine/>
    <w:uiPriority w:val="39"/>
    <w:unhideWhenUsed/>
    <w:rsid w:val="00B4217C"/>
    <w:pPr>
      <w:spacing w:after="100"/>
      <w:ind w:left="440"/>
    </w:pPr>
  </w:style>
  <w:style w:type="paragraph" w:styleId="FootnoteText">
    <w:name w:val="footnote text"/>
    <w:aliases w:val="Fußnote,Footnote Text Char Char,single space,footnote text"/>
    <w:basedOn w:val="Normal"/>
    <w:link w:val="FootnoteTextChar"/>
    <w:uiPriority w:val="99"/>
    <w:unhideWhenUsed/>
    <w:rsid w:val="0027728B"/>
    <w:rPr>
      <w:rFonts w:ascii="Arial" w:hAnsi="Arial"/>
      <w:sz w:val="20"/>
      <w:szCs w:val="20"/>
      <w:lang w:val="en-GB"/>
    </w:rPr>
  </w:style>
  <w:style w:type="character" w:customStyle="1" w:styleId="FootnoteTextChar">
    <w:name w:val="Footnote Text Char"/>
    <w:aliases w:val="Fußnote Char,Footnote Text Char Char Char,single space Char,footnote text Char"/>
    <w:basedOn w:val="DefaultParagraphFont"/>
    <w:link w:val="FootnoteText"/>
    <w:uiPriority w:val="99"/>
    <w:rsid w:val="0027728B"/>
    <w:rPr>
      <w:rFonts w:ascii="Arial" w:hAnsi="Arial"/>
      <w:sz w:val="20"/>
      <w:szCs w:val="20"/>
      <w:lang w:val="en-GB"/>
    </w:rPr>
  </w:style>
  <w:style w:type="character" w:styleId="FootnoteReference">
    <w:name w:val="footnote reference"/>
    <w:basedOn w:val="DefaultParagraphFont"/>
    <w:uiPriority w:val="99"/>
    <w:unhideWhenUsed/>
    <w:rsid w:val="0027728B"/>
    <w:rPr>
      <w:vertAlign w:val="superscript"/>
    </w:rPr>
  </w:style>
  <w:style w:type="character" w:styleId="FollowedHyperlink">
    <w:name w:val="FollowedHyperlink"/>
    <w:basedOn w:val="DefaultParagraphFont"/>
    <w:uiPriority w:val="99"/>
    <w:semiHidden/>
    <w:unhideWhenUsed/>
    <w:rsid w:val="00B80C11"/>
    <w:rPr>
      <w:color w:val="954F72" w:themeColor="followedHyperlink"/>
      <w:u w:val="single"/>
    </w:rPr>
  </w:style>
  <w:style w:type="paragraph" w:customStyle="1" w:styleId="SingleTxtG">
    <w:name w:val="_ Single Txt_G"/>
    <w:basedOn w:val="Normal"/>
    <w:rsid w:val="000D09BF"/>
    <w:pPr>
      <w:suppressAutoHyphens/>
      <w:spacing w:after="120" w:line="240" w:lineRule="atLeast"/>
      <w:ind w:left="1134" w:right="1134"/>
      <w:jc w:val="both"/>
    </w:pPr>
    <w:rPr>
      <w:color w:val="auto"/>
      <w:sz w:val="20"/>
      <w:szCs w:val="20"/>
      <w:lang w:val="en-GB" w:eastAsia="en-US"/>
    </w:rPr>
  </w:style>
  <w:style w:type="paragraph" w:styleId="Header">
    <w:name w:val="header"/>
    <w:basedOn w:val="Normal"/>
    <w:link w:val="HeaderChar"/>
    <w:uiPriority w:val="99"/>
    <w:unhideWhenUsed/>
    <w:rsid w:val="00D1142E"/>
    <w:pPr>
      <w:tabs>
        <w:tab w:val="center" w:pos="4513"/>
        <w:tab w:val="right" w:pos="9026"/>
      </w:tabs>
    </w:pPr>
  </w:style>
  <w:style w:type="character" w:customStyle="1" w:styleId="HeaderChar">
    <w:name w:val="Header Char"/>
    <w:basedOn w:val="DefaultParagraphFont"/>
    <w:link w:val="Header"/>
    <w:uiPriority w:val="99"/>
    <w:rsid w:val="00D1142E"/>
    <w:rPr>
      <w:rFonts w:ascii="Times New Roman" w:eastAsia="Times New Roman" w:hAnsi="Times New Roman" w:cs="Times New Roman"/>
      <w:color w:val="333333"/>
      <w:sz w:val="24"/>
      <w:szCs w:val="24"/>
      <w:lang w:eastAsia="en-AU"/>
    </w:rPr>
  </w:style>
  <w:style w:type="paragraph" w:styleId="Footer">
    <w:name w:val="footer"/>
    <w:basedOn w:val="Normal"/>
    <w:link w:val="FooterChar"/>
    <w:uiPriority w:val="99"/>
    <w:unhideWhenUsed/>
    <w:rsid w:val="00D1142E"/>
    <w:pPr>
      <w:tabs>
        <w:tab w:val="center" w:pos="4513"/>
        <w:tab w:val="right" w:pos="9026"/>
      </w:tabs>
    </w:pPr>
  </w:style>
  <w:style w:type="character" w:customStyle="1" w:styleId="FooterChar">
    <w:name w:val="Footer Char"/>
    <w:basedOn w:val="DefaultParagraphFont"/>
    <w:link w:val="Footer"/>
    <w:uiPriority w:val="99"/>
    <w:rsid w:val="00D1142E"/>
    <w:rPr>
      <w:rFonts w:ascii="Times New Roman" w:eastAsia="Times New Roman" w:hAnsi="Times New Roman" w:cs="Times New Roman"/>
      <w:color w:val="333333"/>
      <w:sz w:val="24"/>
      <w:szCs w:val="24"/>
      <w:lang w:eastAsia="en-AU"/>
    </w:rPr>
  </w:style>
  <w:style w:type="character" w:styleId="CommentReference">
    <w:name w:val="annotation reference"/>
    <w:basedOn w:val="DefaultParagraphFont"/>
    <w:uiPriority w:val="99"/>
    <w:semiHidden/>
    <w:unhideWhenUsed/>
    <w:rsid w:val="009E5A3D"/>
    <w:rPr>
      <w:sz w:val="16"/>
      <w:szCs w:val="16"/>
    </w:rPr>
  </w:style>
  <w:style w:type="paragraph" w:styleId="CommentText">
    <w:name w:val="annotation text"/>
    <w:basedOn w:val="Normal"/>
    <w:link w:val="CommentTextChar"/>
    <w:uiPriority w:val="99"/>
    <w:semiHidden/>
    <w:unhideWhenUsed/>
    <w:rsid w:val="009E5A3D"/>
    <w:rPr>
      <w:sz w:val="20"/>
      <w:szCs w:val="20"/>
    </w:rPr>
  </w:style>
  <w:style w:type="character" w:customStyle="1" w:styleId="CommentTextChar">
    <w:name w:val="Comment Text Char"/>
    <w:basedOn w:val="DefaultParagraphFont"/>
    <w:link w:val="CommentText"/>
    <w:uiPriority w:val="99"/>
    <w:semiHidden/>
    <w:rsid w:val="009E5A3D"/>
    <w:rPr>
      <w:rFonts w:ascii="Times New Roman" w:eastAsia="Times New Roman" w:hAnsi="Times New Roman" w:cs="Times New Roman"/>
      <w:color w:val="333333"/>
      <w:sz w:val="20"/>
      <w:szCs w:val="20"/>
      <w:lang w:eastAsia="en-AU"/>
    </w:rPr>
  </w:style>
  <w:style w:type="paragraph" w:styleId="CommentSubject">
    <w:name w:val="annotation subject"/>
    <w:basedOn w:val="CommentText"/>
    <w:next w:val="CommentText"/>
    <w:link w:val="CommentSubjectChar"/>
    <w:uiPriority w:val="99"/>
    <w:semiHidden/>
    <w:unhideWhenUsed/>
    <w:rsid w:val="009E5A3D"/>
    <w:rPr>
      <w:b/>
      <w:bCs/>
    </w:rPr>
  </w:style>
  <w:style w:type="character" w:customStyle="1" w:styleId="CommentSubjectChar">
    <w:name w:val="Comment Subject Char"/>
    <w:basedOn w:val="CommentTextChar"/>
    <w:link w:val="CommentSubject"/>
    <w:uiPriority w:val="99"/>
    <w:semiHidden/>
    <w:rsid w:val="009E5A3D"/>
    <w:rPr>
      <w:rFonts w:ascii="Times New Roman" w:eastAsia="Times New Roman" w:hAnsi="Times New Roman" w:cs="Times New Roman"/>
      <w:b/>
      <w:bCs/>
      <w:color w:val="333333"/>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61154">
      <w:bodyDiv w:val="1"/>
      <w:marLeft w:val="0"/>
      <w:marRight w:val="0"/>
      <w:marTop w:val="0"/>
      <w:marBottom w:val="0"/>
      <w:divBdr>
        <w:top w:val="none" w:sz="0" w:space="0" w:color="auto"/>
        <w:left w:val="none" w:sz="0" w:space="0" w:color="auto"/>
        <w:bottom w:val="none" w:sz="0" w:space="0" w:color="auto"/>
        <w:right w:val="none" w:sz="0" w:space="0" w:color="auto"/>
      </w:divBdr>
      <w:divsChild>
        <w:div w:id="1461650239">
          <w:marLeft w:val="0"/>
          <w:marRight w:val="0"/>
          <w:marTop w:val="150"/>
          <w:marBottom w:val="0"/>
          <w:divBdr>
            <w:top w:val="none" w:sz="0" w:space="0" w:color="auto"/>
            <w:left w:val="none" w:sz="0" w:space="0" w:color="auto"/>
            <w:bottom w:val="none" w:sz="0" w:space="0" w:color="auto"/>
            <w:right w:val="none" w:sz="0" w:space="0" w:color="auto"/>
          </w:divBdr>
        </w:div>
      </w:divsChild>
    </w:div>
    <w:div w:id="280653309">
      <w:bodyDiv w:val="1"/>
      <w:marLeft w:val="0"/>
      <w:marRight w:val="0"/>
      <w:marTop w:val="0"/>
      <w:marBottom w:val="0"/>
      <w:divBdr>
        <w:top w:val="none" w:sz="0" w:space="0" w:color="auto"/>
        <w:left w:val="none" w:sz="0" w:space="0" w:color="auto"/>
        <w:bottom w:val="none" w:sz="0" w:space="0" w:color="auto"/>
        <w:right w:val="none" w:sz="0" w:space="0" w:color="auto"/>
      </w:divBdr>
    </w:div>
    <w:div w:id="333455514">
      <w:bodyDiv w:val="1"/>
      <w:marLeft w:val="0"/>
      <w:marRight w:val="0"/>
      <w:marTop w:val="0"/>
      <w:marBottom w:val="0"/>
      <w:divBdr>
        <w:top w:val="none" w:sz="0" w:space="0" w:color="auto"/>
        <w:left w:val="none" w:sz="0" w:space="0" w:color="auto"/>
        <w:bottom w:val="none" w:sz="0" w:space="0" w:color="auto"/>
        <w:right w:val="none" w:sz="0" w:space="0" w:color="auto"/>
      </w:divBdr>
    </w:div>
    <w:div w:id="383791793">
      <w:bodyDiv w:val="1"/>
      <w:marLeft w:val="0"/>
      <w:marRight w:val="0"/>
      <w:marTop w:val="0"/>
      <w:marBottom w:val="0"/>
      <w:divBdr>
        <w:top w:val="none" w:sz="0" w:space="0" w:color="auto"/>
        <w:left w:val="none" w:sz="0" w:space="0" w:color="auto"/>
        <w:bottom w:val="none" w:sz="0" w:space="0" w:color="auto"/>
        <w:right w:val="none" w:sz="0" w:space="0" w:color="auto"/>
      </w:divBdr>
      <w:divsChild>
        <w:div w:id="60106148">
          <w:marLeft w:val="0"/>
          <w:marRight w:val="0"/>
          <w:marTop w:val="150"/>
          <w:marBottom w:val="0"/>
          <w:divBdr>
            <w:top w:val="none" w:sz="0" w:space="0" w:color="auto"/>
            <w:left w:val="none" w:sz="0" w:space="0" w:color="auto"/>
            <w:bottom w:val="none" w:sz="0" w:space="0" w:color="auto"/>
            <w:right w:val="none" w:sz="0" w:space="0" w:color="auto"/>
          </w:divBdr>
        </w:div>
      </w:divsChild>
    </w:div>
    <w:div w:id="419523300">
      <w:bodyDiv w:val="1"/>
      <w:marLeft w:val="0"/>
      <w:marRight w:val="0"/>
      <w:marTop w:val="0"/>
      <w:marBottom w:val="0"/>
      <w:divBdr>
        <w:top w:val="none" w:sz="0" w:space="0" w:color="auto"/>
        <w:left w:val="none" w:sz="0" w:space="0" w:color="auto"/>
        <w:bottom w:val="none" w:sz="0" w:space="0" w:color="auto"/>
        <w:right w:val="none" w:sz="0" w:space="0" w:color="auto"/>
      </w:divBdr>
    </w:div>
    <w:div w:id="455106946">
      <w:bodyDiv w:val="1"/>
      <w:marLeft w:val="0"/>
      <w:marRight w:val="0"/>
      <w:marTop w:val="0"/>
      <w:marBottom w:val="0"/>
      <w:divBdr>
        <w:top w:val="none" w:sz="0" w:space="0" w:color="auto"/>
        <w:left w:val="none" w:sz="0" w:space="0" w:color="auto"/>
        <w:bottom w:val="none" w:sz="0" w:space="0" w:color="auto"/>
        <w:right w:val="none" w:sz="0" w:space="0" w:color="auto"/>
      </w:divBdr>
    </w:div>
    <w:div w:id="584805048">
      <w:bodyDiv w:val="1"/>
      <w:marLeft w:val="0"/>
      <w:marRight w:val="0"/>
      <w:marTop w:val="0"/>
      <w:marBottom w:val="0"/>
      <w:divBdr>
        <w:top w:val="none" w:sz="0" w:space="0" w:color="auto"/>
        <w:left w:val="none" w:sz="0" w:space="0" w:color="auto"/>
        <w:bottom w:val="none" w:sz="0" w:space="0" w:color="auto"/>
        <w:right w:val="none" w:sz="0" w:space="0" w:color="auto"/>
      </w:divBdr>
    </w:div>
    <w:div w:id="732123934">
      <w:bodyDiv w:val="1"/>
      <w:marLeft w:val="0"/>
      <w:marRight w:val="0"/>
      <w:marTop w:val="0"/>
      <w:marBottom w:val="0"/>
      <w:divBdr>
        <w:top w:val="none" w:sz="0" w:space="0" w:color="auto"/>
        <w:left w:val="none" w:sz="0" w:space="0" w:color="auto"/>
        <w:bottom w:val="none" w:sz="0" w:space="0" w:color="auto"/>
        <w:right w:val="none" w:sz="0" w:space="0" w:color="auto"/>
      </w:divBdr>
      <w:divsChild>
        <w:div w:id="1771046143">
          <w:marLeft w:val="0"/>
          <w:marRight w:val="0"/>
          <w:marTop w:val="150"/>
          <w:marBottom w:val="0"/>
          <w:divBdr>
            <w:top w:val="none" w:sz="0" w:space="0" w:color="auto"/>
            <w:left w:val="none" w:sz="0" w:space="0" w:color="auto"/>
            <w:bottom w:val="none" w:sz="0" w:space="0" w:color="auto"/>
            <w:right w:val="none" w:sz="0" w:space="0" w:color="auto"/>
          </w:divBdr>
        </w:div>
      </w:divsChild>
    </w:div>
    <w:div w:id="860633807">
      <w:bodyDiv w:val="1"/>
      <w:marLeft w:val="0"/>
      <w:marRight w:val="0"/>
      <w:marTop w:val="0"/>
      <w:marBottom w:val="0"/>
      <w:divBdr>
        <w:top w:val="none" w:sz="0" w:space="0" w:color="auto"/>
        <w:left w:val="none" w:sz="0" w:space="0" w:color="auto"/>
        <w:bottom w:val="none" w:sz="0" w:space="0" w:color="auto"/>
        <w:right w:val="none" w:sz="0" w:space="0" w:color="auto"/>
      </w:divBdr>
    </w:div>
    <w:div w:id="916866024">
      <w:bodyDiv w:val="1"/>
      <w:marLeft w:val="0"/>
      <w:marRight w:val="0"/>
      <w:marTop w:val="0"/>
      <w:marBottom w:val="0"/>
      <w:divBdr>
        <w:top w:val="none" w:sz="0" w:space="0" w:color="auto"/>
        <w:left w:val="none" w:sz="0" w:space="0" w:color="auto"/>
        <w:bottom w:val="none" w:sz="0" w:space="0" w:color="auto"/>
        <w:right w:val="none" w:sz="0" w:space="0" w:color="auto"/>
      </w:divBdr>
      <w:divsChild>
        <w:div w:id="1287195413">
          <w:marLeft w:val="0"/>
          <w:marRight w:val="0"/>
          <w:marTop w:val="0"/>
          <w:marBottom w:val="0"/>
          <w:divBdr>
            <w:top w:val="none" w:sz="0" w:space="0" w:color="auto"/>
            <w:left w:val="none" w:sz="0" w:space="0" w:color="auto"/>
            <w:bottom w:val="none" w:sz="0" w:space="0" w:color="auto"/>
            <w:right w:val="none" w:sz="0" w:space="0" w:color="auto"/>
          </w:divBdr>
          <w:divsChild>
            <w:div w:id="149568199">
              <w:marLeft w:val="0"/>
              <w:marRight w:val="0"/>
              <w:marTop w:val="0"/>
              <w:marBottom w:val="150"/>
              <w:divBdr>
                <w:top w:val="none" w:sz="0" w:space="0" w:color="auto"/>
                <w:left w:val="none" w:sz="0" w:space="0" w:color="auto"/>
                <w:bottom w:val="none" w:sz="0" w:space="0" w:color="auto"/>
                <w:right w:val="none" w:sz="0" w:space="0" w:color="auto"/>
              </w:divBdr>
            </w:div>
            <w:div w:id="1706325005">
              <w:marLeft w:val="300"/>
              <w:marRight w:val="0"/>
              <w:marTop w:val="0"/>
              <w:marBottom w:val="150"/>
              <w:divBdr>
                <w:top w:val="none" w:sz="0" w:space="0" w:color="auto"/>
                <w:left w:val="none" w:sz="0" w:space="0" w:color="auto"/>
                <w:bottom w:val="none" w:sz="0" w:space="0" w:color="auto"/>
                <w:right w:val="none" w:sz="0" w:space="0" w:color="auto"/>
              </w:divBdr>
              <w:divsChild>
                <w:div w:id="2049212028">
                  <w:marLeft w:val="0"/>
                  <w:marRight w:val="0"/>
                  <w:marTop w:val="0"/>
                  <w:marBottom w:val="0"/>
                  <w:divBdr>
                    <w:top w:val="none" w:sz="0" w:space="0" w:color="auto"/>
                    <w:left w:val="none" w:sz="0" w:space="0" w:color="auto"/>
                    <w:bottom w:val="none" w:sz="0" w:space="0" w:color="auto"/>
                    <w:right w:val="none" w:sz="0" w:space="0" w:color="auto"/>
                  </w:divBdr>
                </w:div>
                <w:div w:id="2073312624">
                  <w:marLeft w:val="0"/>
                  <w:marRight w:val="0"/>
                  <w:marTop w:val="0"/>
                  <w:marBottom w:val="0"/>
                  <w:divBdr>
                    <w:top w:val="none" w:sz="0" w:space="0" w:color="auto"/>
                    <w:left w:val="none" w:sz="0" w:space="0" w:color="auto"/>
                    <w:bottom w:val="none" w:sz="0" w:space="0" w:color="auto"/>
                    <w:right w:val="none" w:sz="0" w:space="0" w:color="auto"/>
                  </w:divBdr>
                </w:div>
                <w:div w:id="155388721">
                  <w:marLeft w:val="0"/>
                  <w:marRight w:val="0"/>
                  <w:marTop w:val="0"/>
                  <w:marBottom w:val="0"/>
                  <w:divBdr>
                    <w:top w:val="none" w:sz="0" w:space="0" w:color="auto"/>
                    <w:left w:val="none" w:sz="0" w:space="0" w:color="auto"/>
                    <w:bottom w:val="none" w:sz="0" w:space="0" w:color="auto"/>
                    <w:right w:val="none" w:sz="0" w:space="0" w:color="auto"/>
                  </w:divBdr>
                </w:div>
                <w:div w:id="1442188203">
                  <w:marLeft w:val="0"/>
                  <w:marRight w:val="0"/>
                  <w:marTop w:val="0"/>
                  <w:marBottom w:val="0"/>
                  <w:divBdr>
                    <w:top w:val="none" w:sz="0" w:space="0" w:color="auto"/>
                    <w:left w:val="none" w:sz="0" w:space="0" w:color="auto"/>
                    <w:bottom w:val="none" w:sz="0" w:space="0" w:color="auto"/>
                    <w:right w:val="none" w:sz="0" w:space="0" w:color="auto"/>
                  </w:divBdr>
                </w:div>
                <w:div w:id="788402866">
                  <w:marLeft w:val="0"/>
                  <w:marRight w:val="0"/>
                  <w:marTop w:val="0"/>
                  <w:marBottom w:val="0"/>
                  <w:divBdr>
                    <w:top w:val="none" w:sz="0" w:space="0" w:color="auto"/>
                    <w:left w:val="none" w:sz="0" w:space="0" w:color="auto"/>
                    <w:bottom w:val="none" w:sz="0" w:space="0" w:color="auto"/>
                    <w:right w:val="none" w:sz="0" w:space="0" w:color="auto"/>
                  </w:divBdr>
                </w:div>
                <w:div w:id="1171531636">
                  <w:marLeft w:val="0"/>
                  <w:marRight w:val="0"/>
                  <w:marTop w:val="0"/>
                  <w:marBottom w:val="0"/>
                  <w:divBdr>
                    <w:top w:val="none" w:sz="0" w:space="0" w:color="auto"/>
                    <w:left w:val="none" w:sz="0" w:space="0" w:color="auto"/>
                    <w:bottom w:val="none" w:sz="0" w:space="0" w:color="auto"/>
                    <w:right w:val="none" w:sz="0" w:space="0" w:color="auto"/>
                  </w:divBdr>
                </w:div>
                <w:div w:id="429551265">
                  <w:marLeft w:val="0"/>
                  <w:marRight w:val="0"/>
                  <w:marTop w:val="0"/>
                  <w:marBottom w:val="0"/>
                  <w:divBdr>
                    <w:top w:val="none" w:sz="0" w:space="0" w:color="auto"/>
                    <w:left w:val="none" w:sz="0" w:space="0" w:color="auto"/>
                    <w:bottom w:val="none" w:sz="0" w:space="0" w:color="auto"/>
                    <w:right w:val="none" w:sz="0" w:space="0" w:color="auto"/>
                  </w:divBdr>
                </w:div>
                <w:div w:id="1015963083">
                  <w:marLeft w:val="0"/>
                  <w:marRight w:val="0"/>
                  <w:marTop w:val="0"/>
                  <w:marBottom w:val="0"/>
                  <w:divBdr>
                    <w:top w:val="none" w:sz="0" w:space="0" w:color="auto"/>
                    <w:left w:val="none" w:sz="0" w:space="0" w:color="auto"/>
                    <w:bottom w:val="none" w:sz="0" w:space="0" w:color="auto"/>
                    <w:right w:val="none" w:sz="0" w:space="0" w:color="auto"/>
                  </w:divBdr>
                </w:div>
                <w:div w:id="1296789107">
                  <w:marLeft w:val="0"/>
                  <w:marRight w:val="0"/>
                  <w:marTop w:val="0"/>
                  <w:marBottom w:val="0"/>
                  <w:divBdr>
                    <w:top w:val="none" w:sz="0" w:space="0" w:color="auto"/>
                    <w:left w:val="none" w:sz="0" w:space="0" w:color="auto"/>
                    <w:bottom w:val="none" w:sz="0" w:space="0" w:color="auto"/>
                    <w:right w:val="none" w:sz="0" w:space="0" w:color="auto"/>
                  </w:divBdr>
                </w:div>
                <w:div w:id="1635913692">
                  <w:marLeft w:val="0"/>
                  <w:marRight w:val="0"/>
                  <w:marTop w:val="0"/>
                  <w:marBottom w:val="0"/>
                  <w:divBdr>
                    <w:top w:val="none" w:sz="0" w:space="0" w:color="auto"/>
                    <w:left w:val="none" w:sz="0" w:space="0" w:color="auto"/>
                    <w:bottom w:val="none" w:sz="0" w:space="0" w:color="auto"/>
                    <w:right w:val="none" w:sz="0" w:space="0" w:color="auto"/>
                  </w:divBdr>
                </w:div>
                <w:div w:id="160433961">
                  <w:marLeft w:val="0"/>
                  <w:marRight w:val="0"/>
                  <w:marTop w:val="0"/>
                  <w:marBottom w:val="0"/>
                  <w:divBdr>
                    <w:top w:val="none" w:sz="0" w:space="0" w:color="auto"/>
                    <w:left w:val="none" w:sz="0" w:space="0" w:color="auto"/>
                    <w:bottom w:val="none" w:sz="0" w:space="0" w:color="auto"/>
                    <w:right w:val="none" w:sz="0" w:space="0" w:color="auto"/>
                  </w:divBdr>
                </w:div>
                <w:div w:id="1065877883">
                  <w:marLeft w:val="0"/>
                  <w:marRight w:val="0"/>
                  <w:marTop w:val="0"/>
                  <w:marBottom w:val="0"/>
                  <w:divBdr>
                    <w:top w:val="none" w:sz="0" w:space="0" w:color="auto"/>
                    <w:left w:val="none" w:sz="0" w:space="0" w:color="auto"/>
                    <w:bottom w:val="none" w:sz="0" w:space="0" w:color="auto"/>
                    <w:right w:val="none" w:sz="0" w:space="0" w:color="auto"/>
                  </w:divBdr>
                </w:div>
                <w:div w:id="1283001794">
                  <w:marLeft w:val="0"/>
                  <w:marRight w:val="0"/>
                  <w:marTop w:val="0"/>
                  <w:marBottom w:val="0"/>
                  <w:divBdr>
                    <w:top w:val="none" w:sz="0" w:space="0" w:color="auto"/>
                    <w:left w:val="none" w:sz="0" w:space="0" w:color="auto"/>
                    <w:bottom w:val="none" w:sz="0" w:space="0" w:color="auto"/>
                    <w:right w:val="none" w:sz="0" w:space="0" w:color="auto"/>
                  </w:divBdr>
                </w:div>
                <w:div w:id="1547060791">
                  <w:marLeft w:val="0"/>
                  <w:marRight w:val="0"/>
                  <w:marTop w:val="0"/>
                  <w:marBottom w:val="0"/>
                  <w:divBdr>
                    <w:top w:val="none" w:sz="0" w:space="0" w:color="auto"/>
                    <w:left w:val="none" w:sz="0" w:space="0" w:color="auto"/>
                    <w:bottom w:val="none" w:sz="0" w:space="0" w:color="auto"/>
                    <w:right w:val="none" w:sz="0" w:space="0" w:color="auto"/>
                  </w:divBdr>
                </w:div>
                <w:div w:id="1473055630">
                  <w:marLeft w:val="0"/>
                  <w:marRight w:val="0"/>
                  <w:marTop w:val="0"/>
                  <w:marBottom w:val="0"/>
                  <w:divBdr>
                    <w:top w:val="none" w:sz="0" w:space="0" w:color="auto"/>
                    <w:left w:val="none" w:sz="0" w:space="0" w:color="auto"/>
                    <w:bottom w:val="none" w:sz="0" w:space="0" w:color="auto"/>
                    <w:right w:val="none" w:sz="0" w:space="0" w:color="auto"/>
                  </w:divBdr>
                </w:div>
                <w:div w:id="1386297347">
                  <w:marLeft w:val="0"/>
                  <w:marRight w:val="0"/>
                  <w:marTop w:val="0"/>
                  <w:marBottom w:val="0"/>
                  <w:divBdr>
                    <w:top w:val="none" w:sz="0" w:space="0" w:color="auto"/>
                    <w:left w:val="none" w:sz="0" w:space="0" w:color="auto"/>
                    <w:bottom w:val="none" w:sz="0" w:space="0" w:color="auto"/>
                    <w:right w:val="none" w:sz="0" w:space="0" w:color="auto"/>
                  </w:divBdr>
                </w:div>
                <w:div w:id="1962300376">
                  <w:marLeft w:val="0"/>
                  <w:marRight w:val="0"/>
                  <w:marTop w:val="0"/>
                  <w:marBottom w:val="0"/>
                  <w:divBdr>
                    <w:top w:val="none" w:sz="0" w:space="0" w:color="auto"/>
                    <w:left w:val="none" w:sz="0" w:space="0" w:color="auto"/>
                    <w:bottom w:val="none" w:sz="0" w:space="0" w:color="auto"/>
                    <w:right w:val="none" w:sz="0" w:space="0" w:color="auto"/>
                  </w:divBdr>
                </w:div>
                <w:div w:id="3966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81372">
      <w:bodyDiv w:val="1"/>
      <w:marLeft w:val="0"/>
      <w:marRight w:val="0"/>
      <w:marTop w:val="0"/>
      <w:marBottom w:val="0"/>
      <w:divBdr>
        <w:top w:val="none" w:sz="0" w:space="0" w:color="auto"/>
        <w:left w:val="none" w:sz="0" w:space="0" w:color="auto"/>
        <w:bottom w:val="none" w:sz="0" w:space="0" w:color="auto"/>
        <w:right w:val="none" w:sz="0" w:space="0" w:color="auto"/>
      </w:divBdr>
    </w:div>
    <w:div w:id="1119303271">
      <w:bodyDiv w:val="1"/>
      <w:marLeft w:val="0"/>
      <w:marRight w:val="0"/>
      <w:marTop w:val="0"/>
      <w:marBottom w:val="0"/>
      <w:divBdr>
        <w:top w:val="none" w:sz="0" w:space="0" w:color="auto"/>
        <w:left w:val="none" w:sz="0" w:space="0" w:color="auto"/>
        <w:bottom w:val="none" w:sz="0" w:space="0" w:color="auto"/>
        <w:right w:val="none" w:sz="0" w:space="0" w:color="auto"/>
      </w:divBdr>
      <w:divsChild>
        <w:div w:id="777215865">
          <w:marLeft w:val="0"/>
          <w:marRight w:val="0"/>
          <w:marTop w:val="0"/>
          <w:marBottom w:val="0"/>
          <w:divBdr>
            <w:top w:val="none" w:sz="0" w:space="0" w:color="auto"/>
            <w:left w:val="none" w:sz="0" w:space="0" w:color="auto"/>
            <w:bottom w:val="none" w:sz="0" w:space="0" w:color="auto"/>
            <w:right w:val="none" w:sz="0" w:space="0" w:color="auto"/>
          </w:divBdr>
          <w:divsChild>
            <w:div w:id="1768424923">
              <w:marLeft w:val="0"/>
              <w:marRight w:val="0"/>
              <w:marTop w:val="0"/>
              <w:marBottom w:val="0"/>
              <w:divBdr>
                <w:top w:val="none" w:sz="0" w:space="0" w:color="auto"/>
                <w:left w:val="none" w:sz="0" w:space="0" w:color="auto"/>
                <w:bottom w:val="none" w:sz="0" w:space="0" w:color="auto"/>
                <w:right w:val="none" w:sz="0" w:space="0" w:color="auto"/>
              </w:divBdr>
              <w:divsChild>
                <w:div w:id="1961453454">
                  <w:marLeft w:val="0"/>
                  <w:marRight w:val="0"/>
                  <w:marTop w:val="0"/>
                  <w:marBottom w:val="0"/>
                  <w:divBdr>
                    <w:top w:val="none" w:sz="0" w:space="0" w:color="auto"/>
                    <w:left w:val="none" w:sz="0" w:space="0" w:color="auto"/>
                    <w:bottom w:val="none" w:sz="0" w:space="0" w:color="auto"/>
                    <w:right w:val="none" w:sz="0" w:space="0" w:color="auto"/>
                  </w:divBdr>
                  <w:divsChild>
                    <w:div w:id="335352479">
                      <w:marLeft w:val="0"/>
                      <w:marRight w:val="0"/>
                      <w:marTop w:val="0"/>
                      <w:marBottom w:val="0"/>
                      <w:divBdr>
                        <w:top w:val="none" w:sz="0" w:space="0" w:color="auto"/>
                        <w:left w:val="none" w:sz="0" w:space="0" w:color="auto"/>
                        <w:bottom w:val="none" w:sz="0" w:space="0" w:color="auto"/>
                        <w:right w:val="none" w:sz="0" w:space="0" w:color="auto"/>
                      </w:divBdr>
                      <w:divsChild>
                        <w:div w:id="484856388">
                          <w:marLeft w:val="0"/>
                          <w:marRight w:val="0"/>
                          <w:marTop w:val="0"/>
                          <w:marBottom w:val="0"/>
                          <w:divBdr>
                            <w:top w:val="none" w:sz="0" w:space="0" w:color="auto"/>
                            <w:left w:val="none" w:sz="0" w:space="0" w:color="auto"/>
                            <w:bottom w:val="none" w:sz="0" w:space="0" w:color="auto"/>
                            <w:right w:val="none" w:sz="0" w:space="0" w:color="auto"/>
                          </w:divBdr>
                          <w:divsChild>
                            <w:div w:id="1482890449">
                              <w:marLeft w:val="0"/>
                              <w:marRight w:val="0"/>
                              <w:marTop w:val="0"/>
                              <w:marBottom w:val="0"/>
                              <w:divBdr>
                                <w:top w:val="none" w:sz="0" w:space="0" w:color="auto"/>
                                <w:left w:val="none" w:sz="0" w:space="0" w:color="auto"/>
                                <w:bottom w:val="none" w:sz="0" w:space="0" w:color="auto"/>
                                <w:right w:val="none" w:sz="0" w:space="0" w:color="auto"/>
                              </w:divBdr>
                              <w:divsChild>
                                <w:div w:id="1191457988">
                                  <w:marLeft w:val="0"/>
                                  <w:marRight w:val="0"/>
                                  <w:marTop w:val="0"/>
                                  <w:marBottom w:val="0"/>
                                  <w:divBdr>
                                    <w:top w:val="none" w:sz="0" w:space="0" w:color="auto"/>
                                    <w:left w:val="none" w:sz="0" w:space="0" w:color="auto"/>
                                    <w:bottom w:val="none" w:sz="0" w:space="0" w:color="auto"/>
                                    <w:right w:val="none" w:sz="0" w:space="0" w:color="auto"/>
                                  </w:divBdr>
                                  <w:divsChild>
                                    <w:div w:id="351928515">
                                      <w:marLeft w:val="0"/>
                                      <w:marRight w:val="0"/>
                                      <w:marTop w:val="0"/>
                                      <w:marBottom w:val="0"/>
                                      <w:divBdr>
                                        <w:top w:val="none" w:sz="0" w:space="0" w:color="auto"/>
                                        <w:left w:val="none" w:sz="0" w:space="0" w:color="auto"/>
                                        <w:bottom w:val="none" w:sz="0" w:space="0" w:color="auto"/>
                                        <w:right w:val="none" w:sz="0" w:space="0" w:color="auto"/>
                                      </w:divBdr>
                                      <w:divsChild>
                                        <w:div w:id="619914570">
                                          <w:marLeft w:val="0"/>
                                          <w:marRight w:val="0"/>
                                          <w:marTop w:val="0"/>
                                          <w:marBottom w:val="0"/>
                                          <w:divBdr>
                                            <w:top w:val="none" w:sz="0" w:space="0" w:color="auto"/>
                                            <w:left w:val="none" w:sz="0" w:space="0" w:color="auto"/>
                                            <w:bottom w:val="none" w:sz="0" w:space="0" w:color="auto"/>
                                            <w:right w:val="none" w:sz="0" w:space="0" w:color="auto"/>
                                          </w:divBdr>
                                          <w:divsChild>
                                            <w:div w:id="172647702">
                                              <w:marLeft w:val="0"/>
                                              <w:marRight w:val="0"/>
                                              <w:marTop w:val="0"/>
                                              <w:marBottom w:val="0"/>
                                              <w:divBdr>
                                                <w:top w:val="none" w:sz="0" w:space="0" w:color="auto"/>
                                                <w:left w:val="none" w:sz="0" w:space="0" w:color="auto"/>
                                                <w:bottom w:val="none" w:sz="0" w:space="0" w:color="auto"/>
                                                <w:right w:val="none" w:sz="0" w:space="0" w:color="auto"/>
                                              </w:divBdr>
                                              <w:divsChild>
                                                <w:div w:id="384570039">
                                                  <w:marLeft w:val="0"/>
                                                  <w:marRight w:val="0"/>
                                                  <w:marTop w:val="0"/>
                                                  <w:marBottom w:val="0"/>
                                                  <w:divBdr>
                                                    <w:top w:val="none" w:sz="0" w:space="0" w:color="auto"/>
                                                    <w:left w:val="none" w:sz="0" w:space="0" w:color="auto"/>
                                                    <w:bottom w:val="none" w:sz="0" w:space="0" w:color="auto"/>
                                                    <w:right w:val="none" w:sz="0" w:space="0" w:color="auto"/>
                                                  </w:divBdr>
                                                  <w:divsChild>
                                                    <w:div w:id="783505278">
                                                      <w:marLeft w:val="0"/>
                                                      <w:marRight w:val="0"/>
                                                      <w:marTop w:val="0"/>
                                                      <w:marBottom w:val="0"/>
                                                      <w:divBdr>
                                                        <w:top w:val="none" w:sz="0" w:space="0" w:color="auto"/>
                                                        <w:left w:val="none" w:sz="0" w:space="0" w:color="auto"/>
                                                        <w:bottom w:val="none" w:sz="0" w:space="0" w:color="auto"/>
                                                        <w:right w:val="none" w:sz="0" w:space="0" w:color="auto"/>
                                                      </w:divBdr>
                                                      <w:divsChild>
                                                        <w:div w:id="349913147">
                                                          <w:marLeft w:val="0"/>
                                                          <w:marRight w:val="0"/>
                                                          <w:marTop w:val="0"/>
                                                          <w:marBottom w:val="0"/>
                                                          <w:divBdr>
                                                            <w:top w:val="none" w:sz="0" w:space="0" w:color="auto"/>
                                                            <w:left w:val="none" w:sz="0" w:space="0" w:color="auto"/>
                                                            <w:bottom w:val="none" w:sz="0" w:space="0" w:color="auto"/>
                                                            <w:right w:val="none" w:sz="0" w:space="0" w:color="auto"/>
                                                          </w:divBdr>
                                                          <w:divsChild>
                                                            <w:div w:id="27269286">
                                                              <w:marLeft w:val="0"/>
                                                              <w:marRight w:val="0"/>
                                                              <w:marTop w:val="0"/>
                                                              <w:marBottom w:val="0"/>
                                                              <w:divBdr>
                                                                <w:top w:val="none" w:sz="0" w:space="0" w:color="auto"/>
                                                                <w:left w:val="none" w:sz="0" w:space="0" w:color="auto"/>
                                                                <w:bottom w:val="none" w:sz="0" w:space="0" w:color="auto"/>
                                                                <w:right w:val="none" w:sz="0" w:space="0" w:color="auto"/>
                                                              </w:divBdr>
                                                              <w:divsChild>
                                                                <w:div w:id="721101846">
                                                                  <w:marLeft w:val="0"/>
                                                                  <w:marRight w:val="0"/>
                                                                  <w:marTop w:val="0"/>
                                                                  <w:marBottom w:val="0"/>
                                                                  <w:divBdr>
                                                                    <w:top w:val="none" w:sz="0" w:space="0" w:color="auto"/>
                                                                    <w:left w:val="none" w:sz="0" w:space="0" w:color="auto"/>
                                                                    <w:bottom w:val="none" w:sz="0" w:space="0" w:color="auto"/>
                                                                    <w:right w:val="none" w:sz="0" w:space="0" w:color="auto"/>
                                                                  </w:divBdr>
                                                                  <w:divsChild>
                                                                    <w:div w:id="124931706">
                                                                      <w:marLeft w:val="0"/>
                                                                      <w:marRight w:val="0"/>
                                                                      <w:marTop w:val="0"/>
                                                                      <w:marBottom w:val="0"/>
                                                                      <w:divBdr>
                                                                        <w:top w:val="none" w:sz="0" w:space="0" w:color="auto"/>
                                                                        <w:left w:val="none" w:sz="0" w:space="0" w:color="auto"/>
                                                                        <w:bottom w:val="none" w:sz="0" w:space="0" w:color="auto"/>
                                                                        <w:right w:val="none" w:sz="0" w:space="0" w:color="auto"/>
                                                                      </w:divBdr>
                                                                      <w:divsChild>
                                                                        <w:div w:id="1163934210">
                                                                          <w:marLeft w:val="0"/>
                                                                          <w:marRight w:val="0"/>
                                                                          <w:marTop w:val="0"/>
                                                                          <w:marBottom w:val="0"/>
                                                                          <w:divBdr>
                                                                            <w:top w:val="none" w:sz="0" w:space="0" w:color="auto"/>
                                                                            <w:left w:val="none" w:sz="0" w:space="0" w:color="auto"/>
                                                                            <w:bottom w:val="none" w:sz="0" w:space="0" w:color="auto"/>
                                                                            <w:right w:val="none" w:sz="0" w:space="0" w:color="auto"/>
                                                                          </w:divBdr>
                                                                          <w:divsChild>
                                                                            <w:div w:id="194273001">
                                                                              <w:marLeft w:val="0"/>
                                                                              <w:marRight w:val="0"/>
                                                                              <w:marTop w:val="0"/>
                                                                              <w:marBottom w:val="0"/>
                                                                              <w:divBdr>
                                                                                <w:top w:val="none" w:sz="0" w:space="0" w:color="auto"/>
                                                                                <w:left w:val="none" w:sz="0" w:space="0" w:color="auto"/>
                                                                                <w:bottom w:val="none" w:sz="0" w:space="0" w:color="auto"/>
                                                                                <w:right w:val="none" w:sz="0" w:space="0" w:color="auto"/>
                                                                              </w:divBdr>
                                                                              <w:divsChild>
                                                                                <w:div w:id="1822846297">
                                                                                  <w:marLeft w:val="0"/>
                                                                                  <w:marRight w:val="0"/>
                                                                                  <w:marTop w:val="0"/>
                                                                                  <w:marBottom w:val="0"/>
                                                                                  <w:divBdr>
                                                                                    <w:top w:val="none" w:sz="0" w:space="0" w:color="auto"/>
                                                                                    <w:left w:val="none" w:sz="0" w:space="0" w:color="auto"/>
                                                                                    <w:bottom w:val="none" w:sz="0" w:space="0" w:color="auto"/>
                                                                                    <w:right w:val="none" w:sz="0" w:space="0" w:color="auto"/>
                                                                                  </w:divBdr>
                                                                                  <w:divsChild>
                                                                                    <w:div w:id="1785155112">
                                                                                      <w:marLeft w:val="0"/>
                                                                                      <w:marRight w:val="0"/>
                                                                                      <w:marTop w:val="0"/>
                                                                                      <w:marBottom w:val="0"/>
                                                                                      <w:divBdr>
                                                                                        <w:top w:val="single" w:sz="6" w:space="0" w:color="A7B3BD"/>
                                                                                        <w:left w:val="none" w:sz="0" w:space="0" w:color="auto"/>
                                                                                        <w:bottom w:val="none" w:sz="0" w:space="0" w:color="auto"/>
                                                                                        <w:right w:val="none" w:sz="0" w:space="0" w:color="auto"/>
                                                                                      </w:divBdr>
                                                                                      <w:divsChild>
                                                                                        <w:div w:id="1063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828013">
      <w:bodyDiv w:val="1"/>
      <w:marLeft w:val="0"/>
      <w:marRight w:val="0"/>
      <w:marTop w:val="0"/>
      <w:marBottom w:val="0"/>
      <w:divBdr>
        <w:top w:val="none" w:sz="0" w:space="0" w:color="auto"/>
        <w:left w:val="none" w:sz="0" w:space="0" w:color="auto"/>
        <w:bottom w:val="none" w:sz="0" w:space="0" w:color="auto"/>
        <w:right w:val="none" w:sz="0" w:space="0" w:color="auto"/>
      </w:divBdr>
      <w:divsChild>
        <w:div w:id="217056882">
          <w:marLeft w:val="0"/>
          <w:marRight w:val="0"/>
          <w:marTop w:val="150"/>
          <w:marBottom w:val="0"/>
          <w:divBdr>
            <w:top w:val="none" w:sz="0" w:space="0" w:color="auto"/>
            <w:left w:val="none" w:sz="0" w:space="0" w:color="auto"/>
            <w:bottom w:val="none" w:sz="0" w:space="0" w:color="auto"/>
            <w:right w:val="none" w:sz="0" w:space="0" w:color="auto"/>
          </w:divBdr>
          <w:divsChild>
            <w:div w:id="275065775">
              <w:marLeft w:val="0"/>
              <w:marRight w:val="0"/>
              <w:marTop w:val="0"/>
              <w:marBottom w:val="0"/>
              <w:divBdr>
                <w:top w:val="none" w:sz="0" w:space="0" w:color="auto"/>
                <w:left w:val="none" w:sz="0" w:space="0" w:color="auto"/>
                <w:bottom w:val="none" w:sz="0" w:space="0" w:color="auto"/>
                <w:right w:val="none" w:sz="0" w:space="0" w:color="auto"/>
              </w:divBdr>
            </w:div>
            <w:div w:id="1702627140">
              <w:marLeft w:val="0"/>
              <w:marRight w:val="0"/>
              <w:marTop w:val="0"/>
              <w:marBottom w:val="0"/>
              <w:divBdr>
                <w:top w:val="none" w:sz="0" w:space="0" w:color="auto"/>
                <w:left w:val="none" w:sz="0" w:space="0" w:color="auto"/>
                <w:bottom w:val="none" w:sz="0" w:space="0" w:color="auto"/>
                <w:right w:val="none" w:sz="0" w:space="0" w:color="auto"/>
              </w:divBdr>
            </w:div>
            <w:div w:id="8915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2264">
      <w:bodyDiv w:val="1"/>
      <w:marLeft w:val="0"/>
      <w:marRight w:val="0"/>
      <w:marTop w:val="0"/>
      <w:marBottom w:val="0"/>
      <w:divBdr>
        <w:top w:val="none" w:sz="0" w:space="0" w:color="auto"/>
        <w:left w:val="none" w:sz="0" w:space="0" w:color="auto"/>
        <w:bottom w:val="none" w:sz="0" w:space="0" w:color="auto"/>
        <w:right w:val="none" w:sz="0" w:space="0" w:color="auto"/>
      </w:divBdr>
      <w:divsChild>
        <w:div w:id="919145478">
          <w:marLeft w:val="0"/>
          <w:marRight w:val="0"/>
          <w:marTop w:val="150"/>
          <w:marBottom w:val="0"/>
          <w:divBdr>
            <w:top w:val="none" w:sz="0" w:space="0" w:color="auto"/>
            <w:left w:val="none" w:sz="0" w:space="0" w:color="auto"/>
            <w:bottom w:val="none" w:sz="0" w:space="0" w:color="auto"/>
            <w:right w:val="none" w:sz="0" w:space="0" w:color="auto"/>
          </w:divBdr>
          <w:divsChild>
            <w:div w:id="1625967523">
              <w:marLeft w:val="0"/>
              <w:marRight w:val="0"/>
              <w:marTop w:val="0"/>
              <w:marBottom w:val="0"/>
              <w:divBdr>
                <w:top w:val="none" w:sz="0" w:space="0" w:color="auto"/>
                <w:left w:val="none" w:sz="0" w:space="0" w:color="auto"/>
                <w:bottom w:val="none" w:sz="0" w:space="0" w:color="auto"/>
                <w:right w:val="none" w:sz="0" w:space="0" w:color="auto"/>
              </w:divBdr>
            </w:div>
            <w:div w:id="1158764138">
              <w:marLeft w:val="0"/>
              <w:marRight w:val="0"/>
              <w:marTop w:val="0"/>
              <w:marBottom w:val="0"/>
              <w:divBdr>
                <w:top w:val="none" w:sz="0" w:space="0" w:color="auto"/>
                <w:left w:val="none" w:sz="0" w:space="0" w:color="auto"/>
                <w:bottom w:val="none" w:sz="0" w:space="0" w:color="auto"/>
                <w:right w:val="none" w:sz="0" w:space="0" w:color="auto"/>
              </w:divBdr>
            </w:div>
            <w:div w:id="1314530168">
              <w:marLeft w:val="0"/>
              <w:marRight w:val="0"/>
              <w:marTop w:val="0"/>
              <w:marBottom w:val="0"/>
              <w:divBdr>
                <w:top w:val="none" w:sz="0" w:space="0" w:color="auto"/>
                <w:left w:val="none" w:sz="0" w:space="0" w:color="auto"/>
                <w:bottom w:val="none" w:sz="0" w:space="0" w:color="auto"/>
                <w:right w:val="none" w:sz="0" w:space="0" w:color="auto"/>
              </w:divBdr>
            </w:div>
            <w:div w:id="10982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19491">
      <w:bodyDiv w:val="1"/>
      <w:marLeft w:val="0"/>
      <w:marRight w:val="0"/>
      <w:marTop w:val="0"/>
      <w:marBottom w:val="0"/>
      <w:divBdr>
        <w:top w:val="none" w:sz="0" w:space="0" w:color="auto"/>
        <w:left w:val="none" w:sz="0" w:space="0" w:color="auto"/>
        <w:bottom w:val="none" w:sz="0" w:space="0" w:color="auto"/>
        <w:right w:val="none" w:sz="0" w:space="0" w:color="auto"/>
      </w:divBdr>
    </w:div>
    <w:div w:id="11872080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872">
          <w:marLeft w:val="0"/>
          <w:marRight w:val="0"/>
          <w:marTop w:val="0"/>
          <w:marBottom w:val="0"/>
          <w:divBdr>
            <w:top w:val="none" w:sz="0" w:space="0" w:color="auto"/>
            <w:left w:val="none" w:sz="0" w:space="0" w:color="auto"/>
            <w:bottom w:val="none" w:sz="0" w:space="0" w:color="auto"/>
            <w:right w:val="none" w:sz="0" w:space="0" w:color="auto"/>
          </w:divBdr>
          <w:divsChild>
            <w:div w:id="131140925">
              <w:marLeft w:val="0"/>
              <w:marRight w:val="0"/>
              <w:marTop w:val="0"/>
              <w:marBottom w:val="150"/>
              <w:divBdr>
                <w:top w:val="none" w:sz="0" w:space="0" w:color="auto"/>
                <w:left w:val="none" w:sz="0" w:space="0" w:color="auto"/>
                <w:bottom w:val="none" w:sz="0" w:space="0" w:color="auto"/>
                <w:right w:val="none" w:sz="0" w:space="0" w:color="auto"/>
              </w:divBdr>
            </w:div>
            <w:div w:id="1527870180">
              <w:marLeft w:val="300"/>
              <w:marRight w:val="0"/>
              <w:marTop w:val="0"/>
              <w:marBottom w:val="150"/>
              <w:divBdr>
                <w:top w:val="none" w:sz="0" w:space="0" w:color="auto"/>
                <w:left w:val="none" w:sz="0" w:space="0" w:color="auto"/>
                <w:bottom w:val="none" w:sz="0" w:space="0" w:color="auto"/>
                <w:right w:val="none" w:sz="0" w:space="0" w:color="auto"/>
              </w:divBdr>
            </w:div>
          </w:divsChild>
        </w:div>
        <w:div w:id="1197431146">
          <w:marLeft w:val="0"/>
          <w:marRight w:val="0"/>
          <w:marTop w:val="0"/>
          <w:marBottom w:val="0"/>
          <w:divBdr>
            <w:top w:val="none" w:sz="0" w:space="0" w:color="auto"/>
            <w:left w:val="none" w:sz="0" w:space="0" w:color="auto"/>
            <w:bottom w:val="none" w:sz="0" w:space="0" w:color="auto"/>
            <w:right w:val="none" w:sz="0" w:space="0" w:color="auto"/>
          </w:divBdr>
          <w:divsChild>
            <w:div w:id="1211961408">
              <w:marLeft w:val="0"/>
              <w:marRight w:val="0"/>
              <w:marTop w:val="0"/>
              <w:marBottom w:val="150"/>
              <w:divBdr>
                <w:top w:val="none" w:sz="0" w:space="0" w:color="auto"/>
                <w:left w:val="none" w:sz="0" w:space="0" w:color="auto"/>
                <w:bottom w:val="none" w:sz="0" w:space="0" w:color="auto"/>
                <w:right w:val="none" w:sz="0" w:space="0" w:color="auto"/>
              </w:divBdr>
            </w:div>
            <w:div w:id="1707825143">
              <w:marLeft w:val="300"/>
              <w:marRight w:val="0"/>
              <w:marTop w:val="0"/>
              <w:marBottom w:val="150"/>
              <w:divBdr>
                <w:top w:val="none" w:sz="0" w:space="0" w:color="auto"/>
                <w:left w:val="none" w:sz="0" w:space="0" w:color="auto"/>
                <w:bottom w:val="none" w:sz="0" w:space="0" w:color="auto"/>
                <w:right w:val="none" w:sz="0" w:space="0" w:color="auto"/>
              </w:divBdr>
            </w:div>
          </w:divsChild>
        </w:div>
        <w:div w:id="1945382116">
          <w:marLeft w:val="0"/>
          <w:marRight w:val="0"/>
          <w:marTop w:val="0"/>
          <w:marBottom w:val="0"/>
          <w:divBdr>
            <w:top w:val="none" w:sz="0" w:space="0" w:color="auto"/>
            <w:left w:val="none" w:sz="0" w:space="0" w:color="auto"/>
            <w:bottom w:val="none" w:sz="0" w:space="0" w:color="auto"/>
            <w:right w:val="none" w:sz="0" w:space="0" w:color="auto"/>
          </w:divBdr>
          <w:divsChild>
            <w:div w:id="1405908467">
              <w:marLeft w:val="0"/>
              <w:marRight w:val="0"/>
              <w:marTop w:val="0"/>
              <w:marBottom w:val="150"/>
              <w:divBdr>
                <w:top w:val="none" w:sz="0" w:space="0" w:color="auto"/>
                <w:left w:val="none" w:sz="0" w:space="0" w:color="auto"/>
                <w:bottom w:val="none" w:sz="0" w:space="0" w:color="auto"/>
                <w:right w:val="none" w:sz="0" w:space="0" w:color="auto"/>
              </w:divBdr>
            </w:div>
            <w:div w:id="224997359">
              <w:marLeft w:val="300"/>
              <w:marRight w:val="0"/>
              <w:marTop w:val="0"/>
              <w:marBottom w:val="150"/>
              <w:divBdr>
                <w:top w:val="none" w:sz="0" w:space="0" w:color="auto"/>
                <w:left w:val="none" w:sz="0" w:space="0" w:color="auto"/>
                <w:bottom w:val="none" w:sz="0" w:space="0" w:color="auto"/>
                <w:right w:val="none" w:sz="0" w:space="0" w:color="auto"/>
              </w:divBdr>
              <w:divsChild>
                <w:div w:id="316690650">
                  <w:marLeft w:val="900"/>
                  <w:marRight w:val="0"/>
                  <w:marTop w:val="0"/>
                  <w:marBottom w:val="0"/>
                  <w:divBdr>
                    <w:top w:val="none" w:sz="0" w:space="0" w:color="auto"/>
                    <w:left w:val="none" w:sz="0" w:space="0" w:color="auto"/>
                    <w:bottom w:val="none" w:sz="0" w:space="0" w:color="auto"/>
                    <w:right w:val="none" w:sz="0" w:space="0" w:color="auto"/>
                  </w:divBdr>
                </w:div>
                <w:div w:id="1223367472">
                  <w:marLeft w:val="900"/>
                  <w:marRight w:val="0"/>
                  <w:marTop w:val="0"/>
                  <w:marBottom w:val="0"/>
                  <w:divBdr>
                    <w:top w:val="none" w:sz="0" w:space="0" w:color="auto"/>
                    <w:left w:val="none" w:sz="0" w:space="0" w:color="auto"/>
                    <w:bottom w:val="none" w:sz="0" w:space="0" w:color="auto"/>
                    <w:right w:val="none" w:sz="0" w:space="0" w:color="auto"/>
                  </w:divBdr>
                </w:div>
                <w:div w:id="370887051">
                  <w:marLeft w:val="900"/>
                  <w:marRight w:val="0"/>
                  <w:marTop w:val="0"/>
                  <w:marBottom w:val="0"/>
                  <w:divBdr>
                    <w:top w:val="none" w:sz="0" w:space="0" w:color="auto"/>
                    <w:left w:val="none" w:sz="0" w:space="0" w:color="auto"/>
                    <w:bottom w:val="none" w:sz="0" w:space="0" w:color="auto"/>
                    <w:right w:val="none" w:sz="0" w:space="0" w:color="auto"/>
                  </w:divBdr>
                </w:div>
                <w:div w:id="1800150819">
                  <w:marLeft w:val="900"/>
                  <w:marRight w:val="0"/>
                  <w:marTop w:val="0"/>
                  <w:marBottom w:val="0"/>
                  <w:divBdr>
                    <w:top w:val="none" w:sz="0" w:space="0" w:color="auto"/>
                    <w:left w:val="none" w:sz="0" w:space="0" w:color="auto"/>
                    <w:bottom w:val="none" w:sz="0" w:space="0" w:color="auto"/>
                    <w:right w:val="none" w:sz="0" w:space="0" w:color="auto"/>
                  </w:divBdr>
                </w:div>
                <w:div w:id="44971091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36292">
      <w:bodyDiv w:val="1"/>
      <w:marLeft w:val="0"/>
      <w:marRight w:val="0"/>
      <w:marTop w:val="0"/>
      <w:marBottom w:val="0"/>
      <w:divBdr>
        <w:top w:val="none" w:sz="0" w:space="0" w:color="auto"/>
        <w:left w:val="none" w:sz="0" w:space="0" w:color="auto"/>
        <w:bottom w:val="none" w:sz="0" w:space="0" w:color="auto"/>
        <w:right w:val="none" w:sz="0" w:space="0" w:color="auto"/>
      </w:divBdr>
    </w:div>
    <w:div w:id="1373265420">
      <w:bodyDiv w:val="1"/>
      <w:marLeft w:val="0"/>
      <w:marRight w:val="0"/>
      <w:marTop w:val="0"/>
      <w:marBottom w:val="0"/>
      <w:divBdr>
        <w:top w:val="none" w:sz="0" w:space="0" w:color="auto"/>
        <w:left w:val="none" w:sz="0" w:space="0" w:color="auto"/>
        <w:bottom w:val="none" w:sz="0" w:space="0" w:color="auto"/>
        <w:right w:val="none" w:sz="0" w:space="0" w:color="auto"/>
      </w:divBdr>
    </w:div>
    <w:div w:id="1491873644">
      <w:bodyDiv w:val="1"/>
      <w:marLeft w:val="0"/>
      <w:marRight w:val="0"/>
      <w:marTop w:val="0"/>
      <w:marBottom w:val="0"/>
      <w:divBdr>
        <w:top w:val="none" w:sz="0" w:space="0" w:color="auto"/>
        <w:left w:val="none" w:sz="0" w:space="0" w:color="auto"/>
        <w:bottom w:val="none" w:sz="0" w:space="0" w:color="auto"/>
        <w:right w:val="none" w:sz="0" w:space="0" w:color="auto"/>
      </w:divBdr>
    </w:div>
    <w:div w:id="1516000968">
      <w:bodyDiv w:val="1"/>
      <w:marLeft w:val="0"/>
      <w:marRight w:val="0"/>
      <w:marTop w:val="0"/>
      <w:marBottom w:val="0"/>
      <w:divBdr>
        <w:top w:val="none" w:sz="0" w:space="0" w:color="auto"/>
        <w:left w:val="none" w:sz="0" w:space="0" w:color="auto"/>
        <w:bottom w:val="none" w:sz="0" w:space="0" w:color="auto"/>
        <w:right w:val="none" w:sz="0" w:space="0" w:color="auto"/>
      </w:divBdr>
    </w:div>
    <w:div w:id="1539856436">
      <w:bodyDiv w:val="1"/>
      <w:marLeft w:val="0"/>
      <w:marRight w:val="0"/>
      <w:marTop w:val="0"/>
      <w:marBottom w:val="0"/>
      <w:divBdr>
        <w:top w:val="none" w:sz="0" w:space="0" w:color="auto"/>
        <w:left w:val="none" w:sz="0" w:space="0" w:color="auto"/>
        <w:bottom w:val="none" w:sz="0" w:space="0" w:color="auto"/>
        <w:right w:val="none" w:sz="0" w:space="0" w:color="auto"/>
      </w:divBdr>
    </w:div>
    <w:div w:id="1594975064">
      <w:bodyDiv w:val="1"/>
      <w:marLeft w:val="0"/>
      <w:marRight w:val="0"/>
      <w:marTop w:val="0"/>
      <w:marBottom w:val="0"/>
      <w:divBdr>
        <w:top w:val="none" w:sz="0" w:space="0" w:color="auto"/>
        <w:left w:val="none" w:sz="0" w:space="0" w:color="auto"/>
        <w:bottom w:val="none" w:sz="0" w:space="0" w:color="auto"/>
        <w:right w:val="none" w:sz="0" w:space="0" w:color="auto"/>
      </w:divBdr>
    </w:div>
    <w:div w:id="1703557437">
      <w:bodyDiv w:val="1"/>
      <w:marLeft w:val="0"/>
      <w:marRight w:val="0"/>
      <w:marTop w:val="0"/>
      <w:marBottom w:val="0"/>
      <w:divBdr>
        <w:top w:val="none" w:sz="0" w:space="0" w:color="auto"/>
        <w:left w:val="none" w:sz="0" w:space="0" w:color="auto"/>
        <w:bottom w:val="none" w:sz="0" w:space="0" w:color="auto"/>
        <w:right w:val="none" w:sz="0" w:space="0" w:color="auto"/>
      </w:divBdr>
    </w:div>
    <w:div w:id="1723558681">
      <w:bodyDiv w:val="1"/>
      <w:marLeft w:val="0"/>
      <w:marRight w:val="0"/>
      <w:marTop w:val="0"/>
      <w:marBottom w:val="0"/>
      <w:divBdr>
        <w:top w:val="none" w:sz="0" w:space="0" w:color="auto"/>
        <w:left w:val="none" w:sz="0" w:space="0" w:color="auto"/>
        <w:bottom w:val="none" w:sz="0" w:space="0" w:color="auto"/>
        <w:right w:val="none" w:sz="0" w:space="0" w:color="auto"/>
      </w:divBdr>
    </w:div>
    <w:div w:id="1727606201">
      <w:bodyDiv w:val="1"/>
      <w:marLeft w:val="0"/>
      <w:marRight w:val="0"/>
      <w:marTop w:val="0"/>
      <w:marBottom w:val="0"/>
      <w:divBdr>
        <w:top w:val="none" w:sz="0" w:space="0" w:color="auto"/>
        <w:left w:val="none" w:sz="0" w:space="0" w:color="auto"/>
        <w:bottom w:val="none" w:sz="0" w:space="0" w:color="auto"/>
        <w:right w:val="none" w:sz="0" w:space="0" w:color="auto"/>
      </w:divBdr>
    </w:div>
    <w:div w:id="1937445811">
      <w:bodyDiv w:val="1"/>
      <w:marLeft w:val="0"/>
      <w:marRight w:val="0"/>
      <w:marTop w:val="0"/>
      <w:marBottom w:val="0"/>
      <w:divBdr>
        <w:top w:val="none" w:sz="0" w:space="0" w:color="auto"/>
        <w:left w:val="none" w:sz="0" w:space="0" w:color="auto"/>
        <w:bottom w:val="none" w:sz="0" w:space="0" w:color="auto"/>
        <w:right w:val="none" w:sz="0" w:space="0" w:color="auto"/>
      </w:divBdr>
    </w:div>
    <w:div w:id="210425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essnet.admindata.eu/" TargetMode="External"/><Relationship Id="rId2" Type="http://schemas.openxmlformats.org/officeDocument/2006/relationships/numbering" Target="numbering.xml"/><Relationship Id="rId16" Type="http://schemas.openxmlformats.org/officeDocument/2006/relationships/hyperlink" Target="http://www.google.com/url?sa=t&amp;rct=j&amp;q=&amp;esrc=s&amp;source=web&amp;cd=1&amp;cad=rja&amp;uact=8&amp;ved=0CCoQFjAA&amp;url=http%3A%2F%2Fwww.cbs.nl%2Fnr%2Frdonlyres%2F0dbc2574-cdae-4a6d-a68a-88458cf05fb2%2F0%2F200942x10pub.pdf&amp;ei=CMQhU7SNG4fD0QXf-ICICw&amp;usg=AFQjCNH8qVHNekCUnW9vJUzcEOGUptMwaQ&amp;sig2=w5IIGE-DsMXPnb-QYi7fF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unstats.un.org/unsd/dnss/QualityNQAF/nqaf.aspx" TargetMode="External"/><Relationship Id="rId10" Type="http://schemas.openxmlformats.org/officeDocument/2006/relationships/hyperlink" Target="http://creativecommons.org/licenses/by/3.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eativecommons.org/licenses/by/3.0/"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statistics.gov.hk/wsc/STS018-P3-A.pdf" TargetMode="External"/><Relationship Id="rId2" Type="http://schemas.openxmlformats.org/officeDocument/2006/relationships/hyperlink" Target="http://www.informationweek.com/big-data/software-platforms/big-data-meets-trough-of-disillusionment-gartner/d/d-id/898939" TargetMode="External"/><Relationship Id="rId1" Type="http://schemas.openxmlformats.org/officeDocument/2006/relationships/hyperlink" Target="http://www.gartner.com/it-glossary/big-data/" TargetMode="External"/><Relationship Id="rId6" Type="http://schemas.openxmlformats.org/officeDocument/2006/relationships/hyperlink" Target="http://alexandria.tue.nl/extra2/afstversl/tm/Vries_de_2013.pdf" TargetMode="External"/><Relationship Id="rId5" Type="http://schemas.openxmlformats.org/officeDocument/2006/relationships/hyperlink" Target="http://knowhownonprofit.org/how-to/how-to-manage-your-organisations-reputation" TargetMode="External"/><Relationship Id="rId4" Type="http://schemas.openxmlformats.org/officeDocument/2006/relationships/hyperlink" Target="http://www.aapor.org/AM/Template.cfm?Section=Reports1&amp;Template=/CM/ContentDisplay.cfm&amp;ContentID=6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6F756-1DB1-435A-8A40-9997ECC04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10585</Words>
  <Characters>60341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ABS</Company>
  <LinksUpToDate>false</LinksUpToDate>
  <CharactersWithSpaces>70785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Therese Lalor</dc:creator>
  <cp:lastModifiedBy>Therese Lalor</cp:lastModifiedBy>
  <cp:revision>2</cp:revision>
  <cp:lastPrinted>2014-03-18T19:55:00Z</cp:lastPrinted>
  <dcterms:created xsi:type="dcterms:W3CDTF">2014-03-19T08:20:00Z</dcterms:created>
  <dcterms:modified xsi:type="dcterms:W3CDTF">2014-03-19T08:20:00Z</dcterms:modified>
</cp:coreProperties>
</file>