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d0c4s91ukam2" w:id="0"/>
      <w:bookmarkEnd w:id="0"/>
      <w:r w:rsidDel="00000000" w:rsidR="00000000" w:rsidRPr="00000000">
        <w:rPr>
          <w:b w:val="1"/>
          <w:sz w:val="46"/>
          <w:szCs w:val="46"/>
          <w:rtl w:val="1"/>
        </w:rPr>
        <w:t xml:space="preserve">پاورپوینت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آموزشی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Git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bidi w:val="1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d0c4s91ukam2">
            <w:r w:rsidDel="00000000" w:rsidR="00000000" w:rsidRPr="00000000">
              <w:rPr>
                <w:b w:val="0"/>
                <w:color w:val="1155cc"/>
                <w:u w:val="single"/>
                <w:rtl w:val="1"/>
              </w:rPr>
              <w:t xml:space="preserve">پاورپوینت</w:t>
            </w:r>
          </w:hyperlink>
          <w:hyperlink w:anchor="_d0c4s91ukam2">
            <w:r w:rsidDel="00000000" w:rsidR="00000000" w:rsidRPr="00000000">
              <w:rPr>
                <w:b w:val="0"/>
                <w:color w:val="1155cc"/>
                <w:u w:val="single"/>
                <w:rtl w:val="1"/>
              </w:rPr>
              <w:t xml:space="preserve"> </w:t>
            </w:r>
          </w:hyperlink>
          <w:hyperlink w:anchor="_d0c4s91ukam2">
            <w:r w:rsidDel="00000000" w:rsidR="00000000" w:rsidRPr="00000000">
              <w:rPr>
                <w:b w:val="0"/>
                <w:color w:val="1155cc"/>
                <w:u w:val="single"/>
                <w:rtl w:val="1"/>
              </w:rPr>
              <w:t xml:space="preserve">آموزشی</w:t>
            </w:r>
          </w:hyperlink>
          <w:hyperlink w:anchor="_d0c4s91ukam2">
            <w:r w:rsidDel="00000000" w:rsidR="00000000" w:rsidRPr="00000000">
              <w:rPr>
                <w:b w:val="0"/>
                <w:color w:val="1155cc"/>
                <w:u w:val="single"/>
                <w:rtl w:val="1"/>
              </w:rPr>
              <w:t xml:space="preserve"> </w:t>
            </w:r>
          </w:hyperlink>
          <w:hyperlink w:anchor="_d0c4s91ukam2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Git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bidi w:val="1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592i3w8zuio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مقدمه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bidi w:val="1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k2x4i6qjum2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انواع</w:t>
            </w:r>
          </w:hyperlink>
          <w:hyperlink w:anchor="_dk2x4i6qjum2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dk2x4i6qjum2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سیستم</w:t>
            </w:r>
          </w:hyperlink>
          <w:hyperlink w:anchor="_dk2x4i6qjum2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‌</w:t>
            </w:r>
          </w:hyperlink>
          <w:hyperlink w:anchor="_dk2x4i6qjum2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های</w:t>
            </w:r>
          </w:hyperlink>
          <w:hyperlink w:anchor="_dk2x4i6qjum2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dk2x4i6qjum2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کنترل</w:t>
            </w:r>
          </w:hyperlink>
          <w:hyperlink w:anchor="_dk2x4i6qjum2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dk2x4i6qjum2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نسخه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bidi w:val="1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3sp6kh1wdwu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آشنایی</w:t>
            </w:r>
          </w:hyperlink>
          <w:hyperlink w:anchor="_13sp6kh1wdwu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13sp6kh1wdwu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با</w:t>
            </w:r>
          </w:hyperlink>
          <w:hyperlink w:anchor="_13sp6kh1wdwu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13sp6kh1wdw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Git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bidi w:val="1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gffz3nu771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دستورات</w:t>
            </w:r>
          </w:hyperlink>
          <w:hyperlink w:anchor="_kgffz3nu771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kgffz3nu771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اولیه</w:t>
            </w:r>
          </w:hyperlink>
          <w:hyperlink w:anchor="_kgffz3nu771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kgffz3nu77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Git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bidi w:val="1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039ffh87gi0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مفاهیم</w:t>
            </w:r>
          </w:hyperlink>
          <w:hyperlink w:anchor="_s039ffh87gi0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s039ffh87gi0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شاخه</w:t>
            </w:r>
          </w:hyperlink>
          <w:hyperlink w:anchor="_s039ffh87gi0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‌</w:t>
            </w:r>
          </w:hyperlink>
          <w:hyperlink w:anchor="_s039ffh87gi0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ها</w:t>
            </w:r>
          </w:hyperlink>
          <w:hyperlink w:anchor="_s039ffh87gi0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(</w:t>
            </w:r>
          </w:hyperlink>
          <w:hyperlink w:anchor="_s039ffh87gi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Branches</w:t>
            </w:r>
          </w:hyperlink>
          <w:hyperlink w:anchor="_s039ffh87gi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bidi w:val="1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usmmyr3rmwl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دستورات</w:t>
            </w:r>
          </w:hyperlink>
          <w:hyperlink w:anchor="_susmmyr3rmwl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susmmyr3rmwl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مهم</w:t>
            </w:r>
          </w:hyperlink>
          <w:hyperlink w:anchor="_susmmyr3rmwl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susmmyr3rmw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Git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bidi w:val="1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i2m56ok90qp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مراحل</w:t>
            </w:r>
          </w:hyperlink>
          <w:hyperlink w:anchor="_7i2m56ok90qp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7i2m56ok90qp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کار</w:t>
            </w:r>
          </w:hyperlink>
          <w:hyperlink w:anchor="_7i2m56ok90qp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7i2m56ok90qp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عملی</w:t>
            </w:r>
          </w:hyperlink>
          <w:hyperlink w:anchor="_7i2m56ok90qp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7i2m56ok90qp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با</w:t>
            </w:r>
          </w:hyperlink>
          <w:hyperlink w:anchor="_7i2m56ok90qp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7i2m56ok90q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Git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bidi w:val="1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urttv4lhsmy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مفاهیم</w:t>
            </w:r>
          </w:hyperlink>
          <w:hyperlink w:anchor="_surttv4lhsmy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surttv4lhsmy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ریپازیتوری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bidi w:val="1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763cwfr97fu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ایجاد</w:t>
            </w:r>
          </w:hyperlink>
          <w:hyperlink w:anchor="_u763cwfr97fu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u763cwfr97fu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اکانت</w:t>
            </w:r>
          </w:hyperlink>
          <w:hyperlink w:anchor="_u763cwfr97fu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u763cwfr97f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GitHub</w:t>
            </w:r>
          </w:hyperlink>
          <w:hyperlink w:anchor="_u763cwfr97fu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u763cwfr97fu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و</w:t>
            </w:r>
          </w:hyperlink>
          <w:hyperlink w:anchor="_u763cwfr97fu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u763cwfr97fu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ریپازیتوری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bidi w:val="1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6yqq0p1t7e2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ارسال</w:t>
            </w:r>
          </w:hyperlink>
          <w:hyperlink w:anchor="_x6yqq0p1t7e2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x6yqq0p1t7e2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فایل</w:t>
            </w:r>
          </w:hyperlink>
          <w:hyperlink w:anchor="_x6yqq0p1t7e2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x6yqq0p1t7e2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پاورپوینت</w:t>
            </w:r>
          </w:hyperlink>
          <w:hyperlink w:anchor="_x6yqq0p1t7e2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x6yqq0p1t7e2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به</w:t>
            </w:r>
          </w:hyperlink>
          <w:hyperlink w:anchor="_x6yqq0p1t7e2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x6yqq0p1t7e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GitHub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bidi w:val="1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bkp7e4d7s7e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نتیجه</w:t>
            </w:r>
          </w:hyperlink>
          <w:hyperlink w:anchor="_hbkp7e4d7s7e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‌</w:t>
            </w:r>
          </w:hyperlink>
          <w:hyperlink w:anchor="_hbkp7e4d7s7e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گیری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5y1bewv3yh3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d592i3w8zuio" w:id="2"/>
      <w:bookmarkEnd w:id="2"/>
      <w:r w:rsidDel="00000000" w:rsidR="00000000" w:rsidRPr="00000000">
        <w:rPr>
          <w:b w:val="1"/>
          <w:sz w:val="34"/>
          <w:szCs w:val="34"/>
          <w:rtl w:val="1"/>
        </w:rPr>
        <w:t xml:space="preserve">مقدمه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VCS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محبوب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پرکاربرد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نویسان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dk2x4i6qjum2" w:id="3"/>
      <w:bookmarkEnd w:id="3"/>
      <w:r w:rsidDel="00000000" w:rsidR="00000000" w:rsidRPr="00000000">
        <w:rPr>
          <w:b w:val="1"/>
          <w:sz w:val="34"/>
          <w:szCs w:val="34"/>
          <w:rtl w:val="1"/>
        </w:rPr>
        <w:t xml:space="preserve">انواع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سیستم</w:t>
      </w:r>
      <w:r w:rsidDel="00000000" w:rsidR="00000000" w:rsidRPr="00000000">
        <w:rPr>
          <w:b w:val="1"/>
          <w:sz w:val="34"/>
          <w:szCs w:val="34"/>
          <w:rtl w:val="1"/>
        </w:rPr>
        <w:t xml:space="preserve">‌</w:t>
      </w:r>
      <w:r w:rsidDel="00000000" w:rsidR="00000000" w:rsidRPr="00000000">
        <w:rPr>
          <w:b w:val="1"/>
          <w:sz w:val="34"/>
          <w:szCs w:val="34"/>
          <w:rtl w:val="1"/>
        </w:rPr>
        <w:t xml:space="preserve">های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کنترل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نسخه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سیستم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محلی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Systems</w:t>
      </w:r>
      <w:r w:rsidDel="00000000" w:rsidR="00000000" w:rsidRPr="00000000">
        <w:rPr>
          <w:b w:val="1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ابزارهایی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RCS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سیستم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متمرکز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Centralized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Systems</w:t>
      </w:r>
      <w:r w:rsidDel="00000000" w:rsidR="00000000" w:rsidRPr="00000000">
        <w:rPr>
          <w:b w:val="1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Subversion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SVN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سیستم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توزیع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شده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Distributed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Systems</w:t>
      </w:r>
      <w:r w:rsidDel="00000000" w:rsidR="00000000" w:rsidRPr="00000000">
        <w:rPr>
          <w:b w:val="1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کامپیوتر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13sp6kh1wdwu" w:id="4"/>
      <w:bookmarkEnd w:id="4"/>
      <w:r w:rsidDel="00000000" w:rsidR="00000000" w:rsidRPr="00000000">
        <w:rPr>
          <w:b w:val="1"/>
          <w:sz w:val="34"/>
          <w:szCs w:val="34"/>
          <w:rtl w:val="1"/>
        </w:rPr>
        <w:t xml:space="preserve">آشنایی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با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Git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توزیع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ویژگی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آفلاین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Branches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kgffz3nu771" w:id="5"/>
      <w:bookmarkEnd w:id="5"/>
      <w:r w:rsidDel="00000000" w:rsidR="00000000" w:rsidRPr="00000000">
        <w:rPr>
          <w:b w:val="1"/>
          <w:sz w:val="34"/>
          <w:szCs w:val="34"/>
          <w:rtl w:val="1"/>
        </w:rPr>
        <w:t xml:space="preserve">دستورات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اولیه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Git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b w:val="1"/>
          <w:rtl w:val="1"/>
        </w:rPr>
        <w:t xml:space="preserve">ایجاد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ریپازیتوری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محلی</w:t>
      </w:r>
      <w:r w:rsidDel="00000000" w:rsidR="00000000" w:rsidRPr="00000000">
        <w:rPr>
          <w:rtl w:val="0"/>
        </w:rPr>
        <w:t xml:space="preserve">:</w:t>
        <w:br w:type="textWrapping"/>
        <w:t xml:space="preserve">1.  git init</w:t>
      </w:r>
    </w:p>
    <w:p w:rsidR="00000000" w:rsidDel="00000000" w:rsidP="00000000" w:rsidRDefault="00000000" w:rsidRPr="00000000" w14:paraId="00000028">
      <w:pPr>
        <w:bidi w:val="1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06208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b w:val="1"/>
          <w:rtl w:val="1"/>
        </w:rPr>
        <w:t xml:space="preserve">پیکربندی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کاربر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project git:(master) git config --global user.name mehdi kazemi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➜   project git:(master) git config --global user.email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souityab@gmail.com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b w:val="1"/>
          <w:rtl w:val="1"/>
        </w:rPr>
        <w:t xml:space="preserve">مشاهده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تنظیمات</w:t>
      </w:r>
      <w:r w:rsidDel="00000000" w:rsidR="00000000" w:rsidRPr="00000000">
        <w:rPr>
          <w:rtl w:val="0"/>
        </w:rPr>
        <w:t xml:space="preserve">:</w:t>
        <w:br w:type="textWrapping"/>
        <w:t xml:space="preserve">git config --list</w:t>
      </w: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j0bg3jj9up3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ایجاد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یک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فایل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جدید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touch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touch todo_list.py</w:t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4 .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تاریخچه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s039ffh87gi0" w:id="7"/>
      <w:bookmarkEnd w:id="7"/>
      <w:r w:rsidDel="00000000" w:rsidR="00000000" w:rsidRPr="00000000">
        <w:rPr>
          <w:b w:val="1"/>
          <w:sz w:val="34"/>
          <w:szCs w:val="34"/>
          <w:rtl w:val="1"/>
        </w:rPr>
        <w:t xml:space="preserve">مفاهیم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شاخه</w:t>
      </w:r>
      <w:r w:rsidDel="00000000" w:rsidR="00000000" w:rsidRPr="00000000">
        <w:rPr>
          <w:b w:val="1"/>
          <w:sz w:val="34"/>
          <w:szCs w:val="34"/>
          <w:rtl w:val="1"/>
        </w:rPr>
        <w:t xml:space="preserve">‌</w:t>
      </w:r>
      <w:r w:rsidDel="00000000" w:rsidR="00000000" w:rsidRPr="00000000">
        <w:rPr>
          <w:b w:val="1"/>
          <w:sz w:val="34"/>
          <w:szCs w:val="34"/>
          <w:rtl w:val="1"/>
        </w:rPr>
        <w:t xml:space="preserve">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Branches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شاخه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Branch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جداگانه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bidi w:val="1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0kmnjgqoqm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چرا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شاخه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نیاز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داریم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؟</w:t>
      </w:r>
    </w:p>
    <w:p w:rsidR="00000000" w:rsidDel="00000000" w:rsidP="00000000" w:rsidRDefault="00000000" w:rsidRPr="00000000" w14:paraId="0000003A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وقتی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یک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پروژه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می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کنیم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ممکن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بخواهیم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ویژگی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جدیدی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پروژه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اضافه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کنیم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خطایی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bug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اصلاح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کنیم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تغییرات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بزرگ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یا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آزمایشی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تأثیر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پروژه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اصلی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branch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انجام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دهیم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ایجاد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شاخه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امکان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می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دهد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تغییرات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صورت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جداگانه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مستقل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پروژه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اصلی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توسعه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دهید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وقتی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تغییرات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کامل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مطمئن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بودید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مشکلی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ایجاد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نمی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کند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می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توانید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شاخه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جدید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شاخه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اصلی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ادغام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کنید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دستورات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br w:type="textWrapping"/>
        <w:t xml:space="preserve"> git branch save_to_file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br w:type="textWrapping"/>
        <w:t xml:space="preserve">git checkout save_to_file: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Git switch save_to_file:</w:t>
      </w:r>
    </w:p>
    <w:p w:rsidR="00000000" w:rsidDel="00000000" w:rsidP="00000000" w:rsidRDefault="00000000" w:rsidRPr="00000000" w14:paraId="00000047">
      <w:pPr>
        <w:bidi w:val="1"/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vk0pxj251rf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dj28ta509jb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916ak4pqyxi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69zvadoe81k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susmmyr3rmwl" w:id="13"/>
      <w:bookmarkEnd w:id="13"/>
      <w:r w:rsidDel="00000000" w:rsidR="00000000" w:rsidRPr="00000000">
        <w:rPr>
          <w:b w:val="1"/>
          <w:sz w:val="34"/>
          <w:szCs w:val="34"/>
          <w:rtl w:val="1"/>
        </w:rPr>
        <w:t xml:space="preserve">دستورات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مهم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Git</w:t>
      </w:r>
    </w:p>
    <w:p w:rsidR="00000000" w:rsidDel="00000000" w:rsidP="00000000" w:rsidRDefault="00000000" w:rsidRPr="00000000" w14:paraId="0000004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اضافه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کردن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فایل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مرحله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آماده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سازی</w:t>
      </w:r>
      <w:r w:rsidDel="00000000" w:rsidR="00000000" w:rsidRPr="00000000">
        <w:rPr>
          <w:b w:val="1"/>
          <w:rtl w:val="1"/>
        </w:rPr>
        <w:t xml:space="preserve">  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(Staging Area)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br w:type="textWrapping"/>
        <w:t xml:space="preserve">git add to_do_list.py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b w:val="1"/>
          <w:rtl w:val="1"/>
        </w:rPr>
        <w:t xml:space="preserve">کامیت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کردن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تغییرات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git commit -m "Add correct version of saving and loding functionaly"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b w:val="1"/>
          <w:rtl w:val="1"/>
        </w:rPr>
        <w:t xml:space="preserve">بررسی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وضعیت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ریپازیتوری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br w:type="textWrapping"/>
        <w:t xml:space="preserve"> git status</w:t>
      </w:r>
    </w:p>
    <w:p w:rsidR="00000000" w:rsidDel="00000000" w:rsidP="00000000" w:rsidRDefault="00000000" w:rsidRPr="00000000" w14:paraId="00000056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b w:val="1"/>
          <w:rtl w:val="1"/>
        </w:rPr>
        <w:t xml:space="preserve">مشاهده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تغییرات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br w:type="textWrapping"/>
        <w:t xml:space="preserve"> git log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git log --oneline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wx80huzel4y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بازگرداندن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یک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کامیت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خاص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git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revert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):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اجرای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log --oneline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یافتن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شناسه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کامیت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hash</w:t>
      </w:r>
      <w:r w:rsidDel="00000000" w:rsidR="00000000" w:rsidRPr="00000000">
        <w:rPr>
          <w:b w:val="1"/>
          <w:rtl w:val="1"/>
        </w:rPr>
        <w:t xml:space="preserve">).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بازگرداندن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تغییرات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کامیت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خاص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git revert e87aada7c8c05d504ac3616e017cb2d76280b69a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943600" cy="1562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j7qdfkic7y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بازگرداندن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تغییرات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revert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reset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br w:type="textWrapping"/>
        <w:t xml:space="preserve">git restore --staged file_name :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git reset --soft HEAD~1   : 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بازگرداندن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soft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git reset --mixed HEAD~1 :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بازگرداندن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خروج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git reset --hard HEAD~1 :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بازگرداندن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hard reset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revert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معکوس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بازگردانده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بازگردانده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b w:val="1"/>
          <w:rtl w:val="1"/>
        </w:rPr>
        <w:t xml:space="preserve">آپلود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 git remote add origin https://github.com/mehdi395/todo_list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  <w:t xml:space="preserve">git push -u origin master</w:t>
      </w:r>
    </w:p>
    <w:p w:rsidR="00000000" w:rsidDel="00000000" w:rsidP="00000000" w:rsidRDefault="00000000" w:rsidRPr="00000000" w14:paraId="0000008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surttv4lhsmy" w:id="16"/>
      <w:bookmarkEnd w:id="16"/>
      <w:r w:rsidDel="00000000" w:rsidR="00000000" w:rsidRPr="00000000">
        <w:rPr>
          <w:b w:val="1"/>
          <w:sz w:val="34"/>
          <w:szCs w:val="34"/>
          <w:rtl w:val="1"/>
        </w:rPr>
        <w:t xml:space="preserve">مفاهیم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ریپازیتوری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ریپازیتوری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محلی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ریپازیتوری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دور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Remote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u763cwfr97fu" w:id="17"/>
      <w:bookmarkEnd w:id="17"/>
      <w:r w:rsidDel="00000000" w:rsidR="00000000" w:rsidRPr="00000000">
        <w:rPr>
          <w:b w:val="1"/>
          <w:sz w:val="34"/>
          <w:szCs w:val="34"/>
          <w:rtl w:val="1"/>
        </w:rPr>
        <w:t xml:space="preserve">ایجاد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اکانت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GitHub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ریپازیتوری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ایجاد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اکانت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ایجاد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ریپازیتوری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دکمه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کلیک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ریپازیتوری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x6yqq0p1t7e2" w:id="18"/>
      <w:bookmarkEnd w:id="18"/>
      <w:r w:rsidDel="00000000" w:rsidR="00000000" w:rsidRPr="00000000">
        <w:rPr>
          <w:b w:val="1"/>
          <w:sz w:val="34"/>
          <w:szCs w:val="34"/>
          <w:rtl w:val="1"/>
        </w:rPr>
        <w:t xml:space="preserve">ارسال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فایل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پاورپوینت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به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GitHub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پاورپوینت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:</w:t>
        <w:br w:type="textWrapping"/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  <w:t xml:space="preserve">git commit -m "Add presentation"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ریپازیتوری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hbkp7e4d7s7e" w:id="19"/>
      <w:bookmarkEnd w:id="19"/>
      <w:r w:rsidDel="00000000" w:rsidR="00000000" w:rsidRPr="00000000">
        <w:rPr>
          <w:b w:val="1"/>
          <w:sz w:val="34"/>
          <w:szCs w:val="34"/>
          <w:rtl w:val="1"/>
        </w:rPr>
        <w:t xml:space="preserve">نتیجه</w:t>
      </w:r>
      <w:r w:rsidDel="00000000" w:rsidR="00000000" w:rsidRPr="00000000">
        <w:rPr>
          <w:b w:val="1"/>
          <w:sz w:val="34"/>
          <w:szCs w:val="34"/>
          <w:rtl w:val="1"/>
        </w:rPr>
        <w:t xml:space="preserve">‌</w:t>
      </w:r>
      <w:r w:rsidDel="00000000" w:rsidR="00000000" w:rsidRPr="00000000">
        <w:rPr>
          <w:b w:val="1"/>
          <w:sz w:val="34"/>
          <w:szCs w:val="34"/>
          <w:rtl w:val="1"/>
        </w:rPr>
        <w:t xml:space="preserve">گیری</w:t>
      </w:r>
    </w:p>
    <w:p w:rsidR="00000000" w:rsidDel="00000000" w:rsidP="00000000" w:rsidRDefault="00000000" w:rsidRPr="00000000" w14:paraId="0000009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hyperlink" Target="https://github.com/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4.png"/><Relationship Id="rId18" Type="http://schemas.openxmlformats.org/officeDocument/2006/relationships/hyperlink" Target="https://github.com/" TargetMode="External"/><Relationship Id="rId7" Type="http://schemas.openxmlformats.org/officeDocument/2006/relationships/hyperlink" Target="mailto:souityab@gmail.com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