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B1C16" w14:textId="77777777" w:rsidR="00AC3BBF" w:rsidRDefault="00AC3BBF" w:rsidP="00AC3BBF">
      <w:pPr>
        <w:jc w:val="center"/>
      </w:pPr>
      <w:r>
        <w:rPr>
          <w:noProof/>
        </w:rPr>
        <w:drawing>
          <wp:inline distT="0" distB="0" distL="0" distR="0" wp14:anchorId="58C99702" wp14:editId="48B30696">
            <wp:extent cx="2417445" cy="3269187"/>
            <wp:effectExtent l="0" t="0" r="1905" b="7620"/>
            <wp:docPr id="1551184259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84259" name="Picture 2" descr="A blue and white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371" cy="327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434B" w14:textId="77777777" w:rsidR="00AC3BBF" w:rsidRDefault="00AC3BBF" w:rsidP="00AC3BBF">
      <w:pPr>
        <w:jc w:val="center"/>
      </w:pPr>
    </w:p>
    <w:p w14:paraId="695F8323" w14:textId="77777777" w:rsidR="00AC3BBF" w:rsidRDefault="00AC3BBF" w:rsidP="00AC3BBF">
      <w:pPr>
        <w:jc w:val="center"/>
      </w:pPr>
    </w:p>
    <w:p w14:paraId="1036CF54" w14:textId="77777777" w:rsidR="00AC3BBF" w:rsidRPr="00B25C44" w:rsidRDefault="00AC3BBF" w:rsidP="00AC3BBF">
      <w:pPr>
        <w:jc w:val="center"/>
        <w:rPr>
          <w:b/>
          <w:bCs/>
          <w:sz w:val="32"/>
          <w:szCs w:val="32"/>
        </w:rPr>
      </w:pPr>
      <w:r w:rsidRPr="00B25C44">
        <w:rPr>
          <w:b/>
          <w:bCs/>
          <w:sz w:val="32"/>
          <w:szCs w:val="32"/>
        </w:rPr>
        <w:t xml:space="preserve">SAKARYA ÜNİVERSİTESİ </w:t>
      </w:r>
    </w:p>
    <w:p w14:paraId="21BC756D" w14:textId="77777777" w:rsidR="00AC3BBF" w:rsidRPr="00B25C44" w:rsidRDefault="00AC3BBF" w:rsidP="00AC3BBF">
      <w:pPr>
        <w:jc w:val="center"/>
        <w:rPr>
          <w:b/>
          <w:bCs/>
          <w:sz w:val="32"/>
          <w:szCs w:val="32"/>
        </w:rPr>
      </w:pPr>
      <w:r w:rsidRPr="00B25C44">
        <w:rPr>
          <w:b/>
          <w:bCs/>
          <w:sz w:val="32"/>
          <w:szCs w:val="32"/>
        </w:rPr>
        <w:t xml:space="preserve">BİLGİSAYAR VE BİLİŞİM BİLİMLERİ FAKÜLTESİ </w:t>
      </w:r>
    </w:p>
    <w:p w14:paraId="55F19B02" w14:textId="77777777" w:rsidR="00AC3BBF" w:rsidRDefault="00AC3BBF" w:rsidP="00AC3BBF">
      <w:pPr>
        <w:jc w:val="center"/>
        <w:rPr>
          <w:b/>
          <w:bCs/>
          <w:sz w:val="32"/>
          <w:szCs w:val="32"/>
        </w:rPr>
      </w:pPr>
      <w:r w:rsidRPr="00B25C44">
        <w:rPr>
          <w:b/>
          <w:bCs/>
          <w:sz w:val="32"/>
          <w:szCs w:val="32"/>
        </w:rPr>
        <w:t>BİLGİSAYAR MÜHENDİSLİĞİ BÖLÜMÜ</w:t>
      </w:r>
    </w:p>
    <w:p w14:paraId="1504FFD7" w14:textId="77777777" w:rsidR="00AC3BBF" w:rsidRDefault="00AC3BBF" w:rsidP="00AC3BBF">
      <w:pPr>
        <w:jc w:val="center"/>
        <w:rPr>
          <w:b/>
          <w:bCs/>
          <w:sz w:val="32"/>
          <w:szCs w:val="32"/>
        </w:rPr>
      </w:pPr>
    </w:p>
    <w:p w14:paraId="1D42BC20" w14:textId="2437E94D" w:rsidR="00AC3BBF" w:rsidRDefault="00AC3BBF" w:rsidP="00AC3BBF">
      <w:pPr>
        <w:jc w:val="center"/>
        <w:rPr>
          <w:sz w:val="32"/>
          <w:szCs w:val="32"/>
        </w:rPr>
      </w:pPr>
      <w:proofErr w:type="spellStart"/>
      <w:r w:rsidRPr="00AC3BBF">
        <w:rPr>
          <w:sz w:val="32"/>
          <w:szCs w:val="32"/>
        </w:rPr>
        <w:t>İlişkisel</w:t>
      </w:r>
      <w:proofErr w:type="spellEnd"/>
      <w:r w:rsidRPr="00AC3BBF">
        <w:rPr>
          <w:sz w:val="32"/>
          <w:szCs w:val="32"/>
        </w:rPr>
        <w:t xml:space="preserve"> </w:t>
      </w:r>
      <w:proofErr w:type="spellStart"/>
      <w:r w:rsidRPr="00AC3BBF">
        <w:rPr>
          <w:sz w:val="32"/>
          <w:szCs w:val="32"/>
        </w:rPr>
        <w:t>ve</w:t>
      </w:r>
      <w:proofErr w:type="spellEnd"/>
      <w:r w:rsidRPr="00AC3BBF">
        <w:rPr>
          <w:sz w:val="32"/>
          <w:szCs w:val="32"/>
        </w:rPr>
        <w:t xml:space="preserve"> NoSQL </w:t>
      </w:r>
      <w:proofErr w:type="spellStart"/>
      <w:r w:rsidRPr="00AC3BBF">
        <w:rPr>
          <w:sz w:val="32"/>
          <w:szCs w:val="32"/>
        </w:rPr>
        <w:t>Veritabanlarının</w:t>
      </w:r>
      <w:proofErr w:type="spellEnd"/>
      <w:r w:rsidRPr="00AC3BBF">
        <w:rPr>
          <w:sz w:val="32"/>
          <w:szCs w:val="32"/>
        </w:rPr>
        <w:t xml:space="preserve"> </w:t>
      </w:r>
      <w:proofErr w:type="spellStart"/>
      <w:r w:rsidRPr="00AC3BBF">
        <w:rPr>
          <w:sz w:val="32"/>
          <w:szCs w:val="32"/>
        </w:rPr>
        <w:t>Performans</w:t>
      </w:r>
      <w:proofErr w:type="spellEnd"/>
      <w:r w:rsidRPr="00AC3BBF">
        <w:rPr>
          <w:sz w:val="32"/>
          <w:szCs w:val="32"/>
        </w:rPr>
        <w:t xml:space="preserve"> </w:t>
      </w:r>
      <w:proofErr w:type="spellStart"/>
      <w:r w:rsidRPr="00AC3BBF">
        <w:rPr>
          <w:sz w:val="32"/>
          <w:szCs w:val="32"/>
        </w:rPr>
        <w:t>Karşılaştırması</w:t>
      </w:r>
      <w:proofErr w:type="spellEnd"/>
      <w:r w:rsidRPr="00AC3BBF">
        <w:rPr>
          <w:sz w:val="32"/>
          <w:szCs w:val="32"/>
        </w:rPr>
        <w:t xml:space="preserve"> (MySQL vs MongoDB)</w:t>
      </w:r>
    </w:p>
    <w:p w14:paraId="7180C4D2" w14:textId="7948D10F" w:rsidR="00AC3BBF" w:rsidRDefault="00AC3BBF" w:rsidP="00E53BC6">
      <w:pPr>
        <w:jc w:val="center"/>
        <w:rPr>
          <w:sz w:val="32"/>
          <w:szCs w:val="32"/>
        </w:rPr>
      </w:pPr>
      <w:proofErr w:type="spellStart"/>
      <w:r w:rsidRPr="00B25C44">
        <w:rPr>
          <w:sz w:val="32"/>
          <w:szCs w:val="32"/>
        </w:rPr>
        <w:t>Proje</w:t>
      </w:r>
      <w:proofErr w:type="spellEnd"/>
      <w:r w:rsidRPr="00B25C44">
        <w:rPr>
          <w:sz w:val="32"/>
          <w:szCs w:val="32"/>
        </w:rPr>
        <w:t xml:space="preserve"> </w:t>
      </w:r>
      <w:proofErr w:type="spellStart"/>
      <w:r w:rsidRPr="00B25C44">
        <w:rPr>
          <w:sz w:val="32"/>
          <w:szCs w:val="32"/>
        </w:rPr>
        <w:t>Raporu</w:t>
      </w:r>
      <w:proofErr w:type="spellEnd"/>
    </w:p>
    <w:p w14:paraId="66F1CE9A" w14:textId="244E80AF" w:rsidR="00AC3BBF" w:rsidRDefault="00AC3BBF" w:rsidP="00AC3BBF">
      <w:pPr>
        <w:jc w:val="center"/>
        <w:rPr>
          <w:sz w:val="32"/>
          <w:szCs w:val="32"/>
        </w:rPr>
      </w:pPr>
      <w:r w:rsidRPr="00A31A8C">
        <w:rPr>
          <w:sz w:val="32"/>
          <w:szCs w:val="32"/>
        </w:rPr>
        <w:t xml:space="preserve">Mahdi </w:t>
      </w:r>
      <w:proofErr w:type="gramStart"/>
      <w:r>
        <w:rPr>
          <w:sz w:val="32"/>
          <w:szCs w:val="32"/>
        </w:rPr>
        <w:t>SHAHROUEI</w:t>
      </w:r>
      <w:r w:rsidRPr="00A31A8C">
        <w:rPr>
          <w:sz w:val="32"/>
          <w:szCs w:val="32"/>
        </w:rPr>
        <w:t xml:space="preserve">  B</w:t>
      </w:r>
      <w:proofErr w:type="gramEnd"/>
      <w:r w:rsidRPr="00A31A8C">
        <w:rPr>
          <w:sz w:val="32"/>
          <w:szCs w:val="32"/>
        </w:rPr>
        <w:t xml:space="preserve">221210559 </w:t>
      </w:r>
    </w:p>
    <w:p w14:paraId="062FCDAE" w14:textId="4DFE7B60" w:rsidR="00AC3BBF" w:rsidRDefault="00AC3BBF" w:rsidP="00AC3BBF">
      <w:pPr>
        <w:jc w:val="center"/>
        <w:rPr>
          <w:sz w:val="32"/>
          <w:szCs w:val="32"/>
        </w:rPr>
      </w:pPr>
      <w:r w:rsidRPr="00AC3BBF">
        <w:rPr>
          <w:sz w:val="32"/>
          <w:szCs w:val="32"/>
        </w:rPr>
        <w:t xml:space="preserve">Veri </w:t>
      </w:r>
      <w:proofErr w:type="spellStart"/>
      <w:r w:rsidRPr="00AC3BBF">
        <w:rPr>
          <w:sz w:val="32"/>
          <w:szCs w:val="32"/>
        </w:rPr>
        <w:t>seti</w:t>
      </w:r>
      <w:proofErr w:type="spellEnd"/>
      <w:r w:rsidRPr="00AC3BBF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AC3BBF">
        <w:rPr>
          <w:sz w:val="32"/>
          <w:szCs w:val="32"/>
        </w:rPr>
        <w:t xml:space="preserve">UCI Online Retail  </w:t>
      </w:r>
    </w:p>
    <w:p w14:paraId="1CF90636" w14:textId="307B205F" w:rsidR="00E53BC6" w:rsidRPr="00AC3BBF" w:rsidRDefault="00E53BC6" w:rsidP="00AC3BBF">
      <w:pPr>
        <w:jc w:val="center"/>
        <w:rPr>
          <w:sz w:val="32"/>
          <w:szCs w:val="32"/>
        </w:rPr>
      </w:pPr>
      <w:r w:rsidRPr="00E53BC6">
        <w:rPr>
          <w:sz w:val="32"/>
          <w:szCs w:val="32"/>
        </w:rPr>
        <w:t>https://www.kaggle.com/datasets/vijayuv/onlineretail</w:t>
      </w:r>
    </w:p>
    <w:p w14:paraId="3CC41E8B" w14:textId="77777777" w:rsidR="00F76A31" w:rsidRDefault="00000000">
      <w:pPr>
        <w:pStyle w:val="Heading1"/>
      </w:pPr>
      <w:r>
        <w:lastRenderedPageBreak/>
        <w:t>1. Giriş</w:t>
      </w:r>
    </w:p>
    <w:p w14:paraId="4AD48E57" w14:textId="77777777" w:rsidR="00F76A31" w:rsidRDefault="00000000">
      <w:r>
        <w:t>Günümüz uygulamalarında veri hacmi ve erişim kalıpları hızla çeşitlenmektedir. Geleneksel ilişkisel veritabanları (RDBMS) yıllardır ACID garantileri ve güçlü sorgu dilleri ile tercih edilirken; NoSQL sistemler esnek şema, yatay ölçeklenebilirlik ve belirli iş yüklerinde yüksek yazma performansı sunmaktadır.</w:t>
      </w:r>
    </w:p>
    <w:p w14:paraId="57658342" w14:textId="578298C5" w:rsidR="00F76A31" w:rsidRDefault="00000000">
      <w:r>
        <w:t xml:space="preserve">Bu çalışmanın amacı, aynı e-ticaret veri seti </w:t>
      </w:r>
      <w:proofErr w:type="spellStart"/>
      <w:r>
        <w:t>üzerinde</w:t>
      </w:r>
      <w:proofErr w:type="spellEnd"/>
      <w:r>
        <w:t xml:space="preserve"> MySQL (</w:t>
      </w:r>
      <w:proofErr w:type="spellStart"/>
      <w:r>
        <w:t>ilişkisel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MongoDB (</w:t>
      </w:r>
      <w:proofErr w:type="spellStart"/>
      <w:r>
        <w:t>belge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NoSQL) </w:t>
      </w:r>
      <w:proofErr w:type="spellStart"/>
      <w:r>
        <w:t>veritabanlarının</w:t>
      </w:r>
      <w:proofErr w:type="spellEnd"/>
      <w:r>
        <w:t xml:space="preserve">; </w:t>
      </w:r>
      <w:proofErr w:type="spellStart"/>
      <w:r>
        <w:t>ekleme</w:t>
      </w:r>
      <w:proofErr w:type="spellEnd"/>
      <w:r>
        <w:t>, okuma, güncelleme, silme ve karmaşık sorgu senaryolarındaki performanslarını karşılaştırmaktır.</w:t>
      </w:r>
    </w:p>
    <w:p w14:paraId="6C696B24" w14:textId="776A8306" w:rsidR="00F76A31" w:rsidRDefault="00000000">
      <w:proofErr w:type="spellStart"/>
      <w:proofErr w:type="gramStart"/>
      <w:r>
        <w:t>Kapsam:Online</w:t>
      </w:r>
      <w:proofErr w:type="spellEnd"/>
      <w:proofErr w:type="gramEnd"/>
      <w:r>
        <w:t xml:space="preserve"> Retail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temizlenerek her iki sisteme yüklenmiş; ödevde tanımlanan test senaryoları Python betikleri ile otomatik çalıştırılmıştır.</w:t>
      </w:r>
    </w:p>
    <w:p w14:paraId="23404110" w14:textId="2FD09687" w:rsidR="00F76A31" w:rsidRDefault="00000000">
      <w:proofErr w:type="spellStart"/>
      <w:r>
        <w:t>Önem</w:t>
      </w:r>
      <w:proofErr w:type="spellEnd"/>
      <w:r>
        <w:t xml:space="preserve">: </w:t>
      </w:r>
      <w:proofErr w:type="spellStart"/>
      <w:r>
        <w:t>Sonuçlar</w:t>
      </w:r>
      <w:proofErr w:type="spellEnd"/>
      <w:r>
        <w:t xml:space="preserve">, </w:t>
      </w:r>
      <w:proofErr w:type="spellStart"/>
      <w:r>
        <w:t>proje</w:t>
      </w:r>
      <w:proofErr w:type="spellEnd"/>
      <w:r>
        <w:t>/</w:t>
      </w:r>
      <w:proofErr w:type="spellStart"/>
      <w:r>
        <w:t>planlama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“hangi veritabanı bu iş yükü için daha uygun?” sorusuna ölçülebilir yanıt vermeyi hedefler.</w:t>
      </w:r>
    </w:p>
    <w:p w14:paraId="730CB563" w14:textId="77777777" w:rsidR="00F76A31" w:rsidRDefault="00000000">
      <w:pPr>
        <w:pStyle w:val="Heading1"/>
      </w:pPr>
      <w:r>
        <w:t>2. Literatür Özeti</w:t>
      </w:r>
    </w:p>
    <w:p w14:paraId="4997881B" w14:textId="77777777" w:rsidR="00F76A31" w:rsidRDefault="00000000">
      <w:pPr>
        <w:pStyle w:val="Heading2"/>
      </w:pPr>
      <w:r>
        <w:t>2.1 İlişkisel veritabanları (SQL)</w:t>
      </w:r>
    </w:p>
    <w:p w14:paraId="554D5870" w14:textId="77777777" w:rsidR="00F76A31" w:rsidRDefault="00000000">
      <w:r>
        <w:t>MySQL gibi RDBMS sistemler veriyi tablolar halinde tutar; birincil/ yabancı anahtarlar ile bütünlük sağlanır. JOIN operasyonları normalize edilmiş veride güçlü analitik sorgular sunar. B-tree indeksleri noktasal ve aralık sorgularında etkilidir (Oracle, 2024).</w:t>
      </w:r>
    </w:p>
    <w:p w14:paraId="1346985B" w14:textId="77777777" w:rsidR="00F76A31" w:rsidRDefault="00000000">
      <w:pPr>
        <w:pStyle w:val="Heading2"/>
      </w:pPr>
      <w:r>
        <w:t>2.2 NoSQL ve MongoDB</w:t>
      </w:r>
    </w:p>
    <w:p w14:paraId="164FA278" w14:textId="77777777" w:rsidR="00F76A31" w:rsidRDefault="00000000">
      <w:r>
        <w:t>MongoDB belge (document) modeli kullanır; JSON benzeri BSON formatında esnek şema sunar. Aggregation pipeline ile JOIN benzeri `$lookup` aşamaları mümkündür; ancak çok tablolu ilişkisel JOIN kadar olgun bir optimizasyon yoluna her zaman sahip değildir (MongoDB Inc., 2024).</w:t>
      </w:r>
    </w:p>
    <w:p w14:paraId="08188D0B" w14:textId="77777777" w:rsidR="00F76A31" w:rsidRDefault="00000000">
      <w:pPr>
        <w:pStyle w:val="Heading2"/>
      </w:pPr>
      <w:r>
        <w:t>2.3 Performans karşılaştırma çalışmaları</w:t>
      </w:r>
    </w:p>
    <w:p w14:paraId="30E7A25C" w14:textId="77777777" w:rsidR="00F76A31" w:rsidRDefault="00000000">
      <w:r>
        <w:t>Literatürde SQL–NoSQL karşılaştırmaları iş yüküne göre farklı sonuçlar verir: yüksek hacimli toplu yazma (bulk insert) senaryolarında NoSQL; karmaşık çok tablolu raporlama ve tutarlılık gerektiren işlemlerde SQL avantajlı çıkabilmektedir (Han et al., 2011).</w:t>
      </w:r>
    </w:p>
    <w:p w14:paraId="414C6236" w14:textId="77777777" w:rsidR="00F76A31" w:rsidRDefault="00000000">
      <w:pPr>
        <w:pStyle w:val="Heading1"/>
      </w:pPr>
      <w:r>
        <w:t>3. Metodoloji</w:t>
      </w:r>
    </w:p>
    <w:p w14:paraId="2A6093B3" w14:textId="77777777" w:rsidR="00F76A31" w:rsidRDefault="00000000">
      <w:pPr>
        <w:pStyle w:val="Heading2"/>
      </w:pPr>
      <w:r>
        <w:t>3.1 Veri seti</w:t>
      </w:r>
    </w:p>
    <w:p w14:paraId="560F0AF3" w14:textId="1CB82964" w:rsidR="00F76A31" w:rsidRDefault="00000000">
      <w:r>
        <w:t xml:space="preserve">Kaynak: UCI Machine Learning Repository – Online Retail Data Set  </w:t>
      </w:r>
    </w:p>
    <w:p w14:paraId="1A23ECB6" w14:textId="03EE1062" w:rsidR="00F76A31" w:rsidRDefault="00000000">
      <w:r>
        <w:t xml:space="preserve">Ham </w:t>
      </w:r>
      <w:proofErr w:type="spellStart"/>
      <w:r>
        <w:t>kayıt</w:t>
      </w:r>
      <w:proofErr w:type="spellEnd"/>
      <w:r>
        <w:t xml:space="preserve">: 541.909 </w:t>
      </w:r>
      <w:proofErr w:type="spellStart"/>
      <w:r>
        <w:t>satır</w:t>
      </w:r>
      <w:proofErr w:type="spellEnd"/>
      <w:r>
        <w:t xml:space="preserve">  </w:t>
      </w:r>
    </w:p>
    <w:p w14:paraId="6F3CD330" w14:textId="05E5258A" w:rsidR="00F76A31" w:rsidRDefault="00000000">
      <w:proofErr w:type="spellStart"/>
      <w:r>
        <w:lastRenderedPageBreak/>
        <w:t>Dosya</w:t>
      </w:r>
      <w:proofErr w:type="spellEnd"/>
      <w:r>
        <w:t>: `Online Retail.csv`</w:t>
      </w:r>
    </w:p>
    <w:p w14:paraId="0B7EC6CF" w14:textId="77777777" w:rsidR="00F76A31" w:rsidRDefault="00000000">
      <w:pPr>
        <w:pStyle w:val="Heading2"/>
      </w:pPr>
      <w:r>
        <w:t>3.2 Veri temizleme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3298"/>
        <w:gridCol w:w="4497"/>
      </w:tblGrid>
      <w:tr w:rsidR="00967FCA" w:rsidRPr="00967FCA" w14:paraId="5307F9BB" w14:textId="77777777" w:rsidTr="00967F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658385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Adım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37BA2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Uygulanan Temizleme / Ön İşleme Kuralı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5AA20E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Teknik Gerekçe</w:t>
            </w:r>
          </w:p>
        </w:tc>
      </w:tr>
      <w:tr w:rsidR="00967FCA" w:rsidRPr="00967FCA" w14:paraId="58495E0C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046481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0A671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CustomerID bilgisi boş olan kayıtlar veri setinden çıkarıldı.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4E2760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Model doğruluğu ve firma eşleştirme (Entity Resolution) süreçlerinin tutarlılığı için eksik kimlik verilerinin elenmesi gerekir.</w:t>
            </w:r>
          </w:p>
        </w:tc>
      </w:tr>
      <w:tr w:rsidR="00967FCA" w:rsidRPr="00967FCA" w14:paraId="60501580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9D9D7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16BAAA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InvoiceNo değeri “C” (Cancellation) ile başlayan iade ve iptal faturaları veri setinden çıkarıldı.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03D004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Gerçek ticaret hacminin ve pazar skorlarının yapay olarak şişmesini engellemek ve analizi doğru verilerle beslemek için iptaller elenmelidir.</w:t>
            </w:r>
          </w:p>
        </w:tc>
      </w:tr>
      <w:tr w:rsidR="00967FCA" w:rsidRPr="00967FCA" w14:paraId="54869A98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5A67D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10532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Quantity ≤ 0 (Miktar) veya UnitPrice ≤ 0 (Birim Fiyat) olan hatalı satırlar çıkarıldı.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910557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Mantıksal veri hatalarının ve sıfır/negatif değerlerin istatistiksel skorlama algoritmalarını bozmasını önlemek amaçlanmıştır.</w:t>
            </w:r>
          </w:p>
        </w:tc>
      </w:tr>
      <w:tr w:rsidR="00967FCA" w:rsidRPr="00967FCA" w14:paraId="5D653F77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597B4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9B01A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Boş veya anlamsız ürün açıklamaları veri setinden çıkarıldı.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E5BBDF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HS Code tespit modülünün ve NLP modellerinin doğru anlamsal eşleştirme (Cosine Similarity) yapabilmesi için temiz metin girdisine ihtiyaç vardır.</w:t>
            </w:r>
          </w:p>
        </w:tc>
      </w:tr>
      <w:tr w:rsidR="00967FCA" w:rsidRPr="00967FCA" w14:paraId="7372BFDE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08FD3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A5218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Tarih alanı standart datetime formatına dönüştürüldü.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8C1E4A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Zaman serisi analizleri, pazar büyüme eğilimleri ve dönemsel ticaret hacmi hesaplamalarının stabil çalışması için veri tipi standardizasyonu sağlandı.</w:t>
            </w:r>
          </w:p>
        </w:tc>
      </w:tr>
    </w:tbl>
    <w:p w14:paraId="01516CAF" w14:textId="4EC58AC5" w:rsidR="00F76A31" w:rsidRDefault="00000000">
      <w:proofErr w:type="spellStart"/>
      <w:r>
        <w:t>Temiz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>: 397.884</w:t>
      </w:r>
    </w:p>
    <w:p w14:paraId="2BC32947" w14:textId="77777777" w:rsidR="00F76A31" w:rsidRDefault="00000000">
      <w:pPr>
        <w:pStyle w:val="Heading2"/>
      </w:pPr>
      <w:r>
        <w:lastRenderedPageBreak/>
        <w:t>3.3 Veritabanı şeması</w:t>
      </w:r>
    </w:p>
    <w:p w14:paraId="79134901" w14:textId="10A7AE2A" w:rsidR="00F76A31" w:rsidRDefault="00000000">
      <w:r>
        <w:t>MySQL (normalize):</w:t>
      </w:r>
    </w:p>
    <w:p w14:paraId="73E4AA40" w14:textId="77777777" w:rsidR="00F76A31" w:rsidRDefault="00000000">
      <w:r>
        <w:t>- `customers` (4.338 kayıt)</w:t>
      </w:r>
    </w:p>
    <w:p w14:paraId="26645DA6" w14:textId="77777777" w:rsidR="00F76A31" w:rsidRDefault="00000000">
      <w:r>
        <w:t>- `products` (3.665 kayıt)</w:t>
      </w:r>
    </w:p>
    <w:p w14:paraId="736981A4" w14:textId="77777777" w:rsidR="00F76A31" w:rsidRDefault="00000000">
      <w:r>
        <w:t>- `invoice_lines` (397.884 kayıt, indeksli)</w:t>
      </w:r>
    </w:p>
    <w:p w14:paraId="319F76B3" w14:textId="77B7F5BC" w:rsidR="00F76A31" w:rsidRDefault="00000000">
      <w:r>
        <w:t>MongoDB:</w:t>
      </w:r>
    </w:p>
    <w:p w14:paraId="4D999043" w14:textId="77777777" w:rsidR="00F76A31" w:rsidRDefault="00000000">
      <w:r>
        <w:t>- `customers`, `products`, `transactions` (denormalize işlem belgeleri)</w:t>
      </w:r>
    </w:p>
    <w:p w14:paraId="17402F03" w14:textId="77777777" w:rsidR="00F76A31" w:rsidRDefault="00000000">
      <w:pPr>
        <w:pStyle w:val="Heading2"/>
      </w:pPr>
      <w:r>
        <w:t xml:space="preserve">3.4 </w:t>
      </w:r>
      <w:proofErr w:type="spellStart"/>
      <w:r>
        <w:t>Deney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1458434F" w14:textId="58BBF8B0" w:rsidR="00F76A31" w:rsidRDefault="00000000">
      <w:r>
        <w:t xml:space="preserve">- Her test </w:t>
      </w:r>
      <w:proofErr w:type="spellStart"/>
      <w:r>
        <w:t>önce</w:t>
      </w:r>
      <w:proofErr w:type="spellEnd"/>
      <w:r>
        <w:t xml:space="preserve"> MySQL, </w:t>
      </w:r>
      <w:proofErr w:type="spellStart"/>
      <w:r>
        <w:t>sonra</w:t>
      </w:r>
      <w:proofErr w:type="spellEnd"/>
      <w:r>
        <w:t xml:space="preserve"> MongoDB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uygulandı</w:t>
      </w:r>
      <w:proofErr w:type="spellEnd"/>
      <w:r>
        <w:t>.</w:t>
      </w:r>
    </w:p>
    <w:p w14:paraId="191AF08A" w14:textId="77777777" w:rsidR="00F76A31" w:rsidRDefault="00000000">
      <w:r>
        <w:t>- Insert/update/delete testleri ana veriyi bozmamak için `bench_lines` / `bench_transactions` koleksiyonlarında yapıldı.</w:t>
      </w:r>
    </w:p>
    <w:p w14:paraId="398A9282" w14:textId="77777777" w:rsidR="00F76A31" w:rsidRDefault="00000000">
      <w:r>
        <w:t>- Süre ölçümü: Python `time.perf_counter()` (saniye).</w:t>
      </w:r>
    </w:p>
    <w:p w14:paraId="14235DCB" w14:textId="529BA002" w:rsidR="00F76A31" w:rsidRDefault="00000000">
      <w:r>
        <w:t xml:space="preserve">- Throughput: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/ </w:t>
      </w:r>
      <w:proofErr w:type="spellStart"/>
      <w:r>
        <w:t>süre</w:t>
      </w:r>
      <w:proofErr w:type="spellEnd"/>
      <w:r>
        <w:t xml:space="preserve"> (işlem/saniye).</w:t>
      </w:r>
    </w:p>
    <w:p w14:paraId="2BD2030C" w14:textId="77777777" w:rsidR="00F76A31" w:rsidRDefault="00000000">
      <w:pPr>
        <w:pStyle w:val="Heading2"/>
      </w:pPr>
      <w:r>
        <w:t>3.5 Araçlar</w:t>
      </w:r>
    </w:p>
    <w:p w14:paraId="32CBB615" w14:textId="77777777" w:rsidR="00F76A31" w:rsidRDefault="00000000">
      <w:r>
        <w:t xml:space="preserve">- Python 3.12, pandas, mysql-connector-python, pymongo, matplotlib  </w:t>
      </w:r>
    </w:p>
    <w:p w14:paraId="4C150B7C" w14:textId="77777777" w:rsidR="00F76A31" w:rsidRDefault="00000000">
      <w:r>
        <w:t>- Betikler: `scripts/load_data.py`, `scripts/run_benchmark.py`, `scripts/plot_results.py`</w:t>
      </w:r>
    </w:p>
    <w:p w14:paraId="5E66754D" w14:textId="2CEDA81D" w:rsidR="00F76A31" w:rsidRDefault="00000000">
      <w:r>
        <w:t xml:space="preserve">&gt; Not (1M insert): </w:t>
      </w:r>
      <w:proofErr w:type="spellStart"/>
      <w:r>
        <w:t>Ödev</w:t>
      </w:r>
      <w:proofErr w:type="spellEnd"/>
      <w:r>
        <w:t xml:space="preserve"> </w:t>
      </w:r>
      <w:proofErr w:type="spellStart"/>
      <w:r>
        <w:t>gereksiniminde</w:t>
      </w:r>
      <w:proofErr w:type="spellEnd"/>
      <w:r>
        <w:t xml:space="preserve"> 1M </w:t>
      </w:r>
      <w:proofErr w:type="spellStart"/>
      <w:r>
        <w:t>kayıt</w:t>
      </w:r>
      <w:proofErr w:type="spellEnd"/>
      <w:r>
        <w:t xml:space="preserve"> testi tanımlıdır. Hızlı doğrulama için önce 10K ve 100K çalıştırılmıştır. Teslim öncesi tam test için:  </w:t>
      </w:r>
    </w:p>
    <w:p w14:paraId="1BAF0256" w14:textId="77777777" w:rsidR="00F76A31" w:rsidRDefault="00000000">
      <w:r>
        <w:t xml:space="preserve">&gt; `python scripts/run_benchmark.py`  </w:t>
      </w:r>
    </w:p>
    <w:p w14:paraId="23F95E48" w14:textId="77777777" w:rsidR="00F76A31" w:rsidRDefault="00000000">
      <w:r>
        <w:t xml:space="preserve">&gt; komutu ile 1M sonuçları `results/` </w:t>
      </w:r>
      <w:proofErr w:type="spellStart"/>
      <w:r>
        <w:t>klasörüne</w:t>
      </w:r>
      <w:proofErr w:type="spellEnd"/>
      <w:r>
        <w:t xml:space="preserve"> </w:t>
      </w:r>
      <w:proofErr w:type="spellStart"/>
      <w:r>
        <w:t>eklenmeli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tabloları</w:t>
      </w:r>
      <w:proofErr w:type="spellEnd"/>
      <w:r>
        <w:t xml:space="preserve"> </w:t>
      </w:r>
      <w:proofErr w:type="spellStart"/>
      <w:r>
        <w:t>güncellenmelidir</w:t>
      </w:r>
      <w:proofErr w:type="spellEnd"/>
      <w:r>
        <w:t>.</w:t>
      </w:r>
    </w:p>
    <w:p w14:paraId="223E45DF" w14:textId="77777777" w:rsidR="00967FCA" w:rsidRDefault="00967FCA"/>
    <w:p w14:paraId="2B60121E" w14:textId="77777777" w:rsidR="00967FCA" w:rsidRDefault="00967FCA"/>
    <w:p w14:paraId="69B7A6F0" w14:textId="77777777" w:rsidR="00967FCA" w:rsidRDefault="00967FCA"/>
    <w:p w14:paraId="2FB0F1A0" w14:textId="77777777" w:rsidR="00967FCA" w:rsidRDefault="00967FCA"/>
    <w:p w14:paraId="4E9F995B" w14:textId="77777777" w:rsidR="00967FCA" w:rsidRDefault="00967FCA"/>
    <w:p w14:paraId="30A2BD1C" w14:textId="77777777" w:rsidR="00F76A31" w:rsidRDefault="00000000">
      <w:pPr>
        <w:pStyle w:val="Heading1"/>
      </w:pPr>
      <w:r>
        <w:lastRenderedPageBreak/>
        <w:t xml:space="preserve">4. </w:t>
      </w:r>
      <w:proofErr w:type="spellStart"/>
      <w:r>
        <w:t>Deney</w:t>
      </w:r>
      <w:proofErr w:type="spellEnd"/>
      <w:r>
        <w:t xml:space="preserve"> </w:t>
      </w:r>
      <w:proofErr w:type="spellStart"/>
      <w:r>
        <w:t>Ortamı</w:t>
      </w:r>
      <w:proofErr w:type="spellEnd"/>
    </w:p>
    <w:p w14:paraId="60300C08" w14:textId="77777777" w:rsidR="00967FCA" w:rsidRDefault="00967FCA" w:rsidP="00967FC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2370"/>
        <w:gridCol w:w="4281"/>
      </w:tblGrid>
      <w:tr w:rsidR="00967FCA" w:rsidRPr="00967FCA" w14:paraId="6FDBB13C" w14:textId="77777777" w:rsidTr="00967F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A4FD8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Sistem Bileşeni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5DD5F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Mevcut Değer / 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6A5F6D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Teknik Rolü</w:t>
            </w:r>
          </w:p>
        </w:tc>
      </w:tr>
      <w:tr w:rsidR="00967FCA" w:rsidRPr="00967FCA" w14:paraId="4FFB6A03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B466D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İşletim Sistemi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9B8B6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Windows 10 Home (Build 19045)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6FF449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Ana geliştirme ve yerel test ortamı işletim sistemi.</w:t>
            </w:r>
          </w:p>
        </w:tc>
      </w:tr>
      <w:tr w:rsidR="00967FCA" w:rsidRPr="00967FCA" w14:paraId="2F128047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1ED897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Mimari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82173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x64 (64-bit)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D817B6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Sistem derleme, konteynerizasyon ve bellek yönetimi mimarisi.</w:t>
            </w:r>
          </w:p>
        </w:tc>
      </w:tr>
      <w:tr w:rsidR="00967FCA" w:rsidRPr="00967FCA" w14:paraId="259EFEEB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FF17E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İşlemci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0567A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Intel Core (Family 6, Model 78)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B248C7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Veri işleme, NLP ve lokal ajan çalıştırma süreçlerinden sorumlu CPU birimi.</w:t>
            </w:r>
          </w:p>
        </w:tc>
      </w:tr>
      <w:tr w:rsidR="00967FCA" w:rsidRPr="00967FCA" w14:paraId="52F22C8F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A64454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Bellek (RAM)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824E2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8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CBA7D3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Mikroservislerin ve yerel veritabanlarının eşzamanlı çalıştırılması için ayrılan RAM kapasitesi.</w:t>
            </w:r>
          </w:p>
        </w:tc>
      </w:tr>
      <w:tr w:rsidR="00967FCA" w:rsidRPr="00967FCA" w14:paraId="6510C636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43ACC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İlişkisel Veritabanı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07D93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MySQL 8.4.9 Community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8E4598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Kullanıcı hesapları, loglar ve yapılandırılmış sistem verilerinin kalıcı olarak depolanması.</w:t>
            </w:r>
          </w:p>
        </w:tc>
      </w:tr>
      <w:tr w:rsidR="00967FCA" w:rsidRPr="00967FCA" w14:paraId="02FC0435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0F855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t>NoSQL Veritabanı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93B23E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MongoDB 7.0.34 Community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29B470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Ajanlar tarafından toplanan yarı-yapısal web verilerinin ve esnek JSON çıktılarının depolanması.</w:t>
            </w:r>
          </w:p>
        </w:tc>
      </w:tr>
      <w:tr w:rsidR="00967FCA" w:rsidRPr="00967FCA" w14:paraId="690E57C5" w14:textId="77777777" w:rsidTr="00967F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A1EBA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b/>
                <w:bCs/>
                <w:lang w:val="tr-TR"/>
              </w:rPr>
              <w:lastRenderedPageBreak/>
              <w:t>Ağ Yapılandırması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98542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Yerel Döngü (Local Loopback - 127.0.0.1)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3A34F5" w14:textId="77777777" w:rsidR="00967FCA" w:rsidRPr="00967FCA" w:rsidRDefault="00967FCA" w:rsidP="00967FCA">
            <w:pPr>
              <w:rPr>
                <w:lang w:val="tr-TR"/>
              </w:rPr>
            </w:pPr>
            <w:r w:rsidRPr="00967FCA">
              <w:rPr>
                <w:lang w:val="tr-TR"/>
              </w:rPr>
              <w:t>Servislerin birbiriyle izole ve güvenli şekilde haberleştiği lokal ağ ortamı.</w:t>
            </w:r>
          </w:p>
        </w:tc>
      </w:tr>
    </w:tbl>
    <w:p w14:paraId="021D284D" w14:textId="77777777" w:rsidR="00F76A31" w:rsidRDefault="00000000">
      <w:pPr>
        <w:pStyle w:val="Heading1"/>
      </w:pPr>
      <w:r>
        <w:t>5. Deney Senaryoları</w:t>
      </w:r>
    </w:p>
    <w:p w14:paraId="339FBDCF" w14:textId="77777777" w:rsidR="00F76A31" w:rsidRDefault="00000000">
      <w:pPr>
        <w:pStyle w:val="Heading2"/>
      </w:pPr>
      <w:r>
        <w:t>5.1 Insert (Write)</w:t>
      </w:r>
    </w:p>
    <w:p w14:paraId="12416BA5" w14:textId="77777777" w:rsidR="00F76A31" w:rsidRDefault="00000000">
      <w:r>
        <w:t>10.000, 100.000 ve 1.000.000 kayıt toplu ekleme. Şablon satırlar temiz CSV’den alınır; 1M için döngüsel çoğaltma kullanılır.</w:t>
      </w:r>
    </w:p>
    <w:p w14:paraId="72CB6152" w14:textId="77777777" w:rsidR="00F76A31" w:rsidRDefault="00000000">
      <w:pPr>
        <w:pStyle w:val="Heading2"/>
      </w:pPr>
      <w:r>
        <w:t>5.2 Select (Read)</w:t>
      </w:r>
    </w:p>
    <w:p w14:paraId="7F617275" w14:textId="325000C4" w:rsidR="00F76A31" w:rsidRDefault="00000000">
      <w:r>
        <w:t xml:space="preserve">- Tek </w:t>
      </w:r>
      <w:proofErr w:type="spellStart"/>
      <w:proofErr w:type="gramStart"/>
      <w:r>
        <w:t>kayıt</w:t>
      </w:r>
      <w:proofErr w:type="spellEnd"/>
      <w:r>
        <w:t>:`</w:t>
      </w:r>
      <w:proofErr w:type="spellStart"/>
      <w:proofErr w:type="gramEnd"/>
      <w:r>
        <w:t>invoice_no</w:t>
      </w:r>
      <w:proofErr w:type="spellEnd"/>
      <w:r>
        <w:t xml:space="preserve"> = '536365'` (</w:t>
      </w:r>
      <w:proofErr w:type="spellStart"/>
      <w:r>
        <w:t>indeksli</w:t>
      </w:r>
      <w:proofErr w:type="spellEnd"/>
      <w:r>
        <w:t xml:space="preserve"> alan)</w:t>
      </w:r>
    </w:p>
    <w:p w14:paraId="5870F374" w14:textId="512874C7" w:rsidR="00F76A31" w:rsidRDefault="00000000">
      <w:r>
        <w:t xml:space="preserve">- </w:t>
      </w:r>
      <w:proofErr w:type="spellStart"/>
      <w:r>
        <w:t>Aralık</w:t>
      </w:r>
      <w:proofErr w:type="spellEnd"/>
      <w:r>
        <w:t>: `</w:t>
      </w:r>
      <w:proofErr w:type="spellStart"/>
      <w:r>
        <w:t>unit_price</w:t>
      </w:r>
      <w:proofErr w:type="spellEnd"/>
      <w:r>
        <w:t>` ∈ [3, 15] ve `invoice_date` ∈ [2011-01-01, 2011-06-30]</w:t>
      </w:r>
    </w:p>
    <w:p w14:paraId="00389A36" w14:textId="77777777" w:rsidR="00F76A31" w:rsidRDefault="00000000">
      <w:pPr>
        <w:pStyle w:val="Heading2"/>
      </w:pPr>
      <w:r>
        <w:t>5.3 Update</w:t>
      </w:r>
    </w:p>
    <w:p w14:paraId="1680C0C4" w14:textId="77777777" w:rsidR="00F76A31" w:rsidRDefault="00000000">
      <w:r>
        <w:t>10.000 kayıt yüklendikten sonra `unit_price` aralığındaki satırlarda `quantity` alanı 1 artırılır.</w:t>
      </w:r>
    </w:p>
    <w:p w14:paraId="646FED0E" w14:textId="77777777" w:rsidR="00F76A31" w:rsidRDefault="00000000">
      <w:pPr>
        <w:pStyle w:val="Heading2"/>
      </w:pPr>
      <w:r>
        <w:t>5.4 Delete</w:t>
      </w:r>
    </w:p>
    <w:p w14:paraId="34E60FBB" w14:textId="77777777" w:rsidR="00F76A31" w:rsidRDefault="00000000">
      <w:r>
        <w:t>10.000 kayıt yüklendikten sonra `customer_id = 17850` olan kayıtlar silinir.</w:t>
      </w:r>
    </w:p>
    <w:p w14:paraId="78F63639" w14:textId="77777777" w:rsidR="00F76A31" w:rsidRDefault="00000000">
      <w:pPr>
        <w:pStyle w:val="Heading2"/>
      </w:pPr>
      <w:r>
        <w:t>5.5 Karmaşık sorgu</w:t>
      </w:r>
    </w:p>
    <w:p w14:paraId="188B18E1" w14:textId="14DAF24C" w:rsidR="00F76A31" w:rsidRDefault="00000000">
      <w:r>
        <w:t>- MySQL: `</w:t>
      </w:r>
      <w:proofErr w:type="spellStart"/>
      <w:r>
        <w:t>invoice_lines</w:t>
      </w:r>
      <w:proofErr w:type="spellEnd"/>
      <w:r>
        <w:t>` ⋈ `customers` ⋈ `products`, tarih filtresi, gruplama, `HAVING`, `LIMIT 100`</w:t>
      </w:r>
    </w:p>
    <w:p w14:paraId="2B462012" w14:textId="50E803B4" w:rsidR="00F76A31" w:rsidRDefault="00000000">
      <w:r>
        <w:t xml:space="preserve">- MongoDB: `transactions` </w:t>
      </w:r>
      <w:proofErr w:type="spellStart"/>
      <w:r>
        <w:t>üzerinde</w:t>
      </w:r>
      <w:proofErr w:type="spellEnd"/>
      <w:r>
        <w:t xml:space="preserve"> `$lookup`, `$group`, `$match`, `$sort` aggregation pipeline</w:t>
      </w:r>
    </w:p>
    <w:p w14:paraId="5B2FC557" w14:textId="77777777" w:rsidR="00326595" w:rsidRDefault="00326595"/>
    <w:p w14:paraId="2609E9FB" w14:textId="77777777" w:rsidR="00326595" w:rsidRDefault="00326595"/>
    <w:p w14:paraId="7CE8C5BB" w14:textId="77777777" w:rsidR="00326595" w:rsidRDefault="00326595"/>
    <w:p w14:paraId="3C490C16" w14:textId="77777777" w:rsidR="00F76A31" w:rsidRDefault="00000000">
      <w:pPr>
        <w:pStyle w:val="Heading1"/>
      </w:pPr>
      <w:r>
        <w:lastRenderedPageBreak/>
        <w:t xml:space="preserve">6.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Metrikleri</w:t>
      </w:r>
      <w:proofErr w:type="spellEnd"/>
    </w:p>
    <w:p w14:paraId="4E9E5C8F" w14:textId="77777777" w:rsidR="00151D86" w:rsidRPr="00151D86" w:rsidRDefault="00151D86" w:rsidP="00151D8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151D86" w14:paraId="6B30749A" w14:textId="77777777" w:rsidTr="00151D86">
        <w:trPr>
          <w:jc w:val="center"/>
        </w:trPr>
        <w:tc>
          <w:tcPr>
            <w:tcW w:w="4390" w:type="dxa"/>
          </w:tcPr>
          <w:p w14:paraId="31010E81" w14:textId="5FFBB41B" w:rsidR="00151D86" w:rsidRPr="00151D86" w:rsidRDefault="00151D86" w:rsidP="00151D86">
            <w:pPr>
              <w:jc w:val="center"/>
              <w:rPr>
                <w:b/>
                <w:bCs/>
              </w:rPr>
            </w:pPr>
            <w:proofErr w:type="spellStart"/>
            <w:r w:rsidRPr="00151D86"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4390" w:type="dxa"/>
          </w:tcPr>
          <w:p w14:paraId="109625AF" w14:textId="4F409A59" w:rsidR="00151D86" w:rsidRPr="00151D86" w:rsidRDefault="00151D86" w:rsidP="00151D86">
            <w:pPr>
              <w:jc w:val="center"/>
              <w:rPr>
                <w:b/>
                <w:bCs/>
              </w:rPr>
            </w:pPr>
            <w:proofErr w:type="spellStart"/>
            <w:r w:rsidRPr="00151D86">
              <w:rPr>
                <w:b/>
                <w:bCs/>
              </w:rPr>
              <w:t>Tanım</w:t>
            </w:r>
            <w:proofErr w:type="spellEnd"/>
          </w:p>
        </w:tc>
      </w:tr>
      <w:tr w:rsidR="00151D86" w14:paraId="390D66C2" w14:textId="77777777" w:rsidTr="00151D86">
        <w:trPr>
          <w:jc w:val="center"/>
        </w:trPr>
        <w:tc>
          <w:tcPr>
            <w:tcW w:w="4390" w:type="dxa"/>
          </w:tcPr>
          <w:p w14:paraId="3CF62378" w14:textId="289B2EE4" w:rsidR="00151D86" w:rsidRDefault="00151D86" w:rsidP="00151D86">
            <w:pPr>
              <w:jc w:val="center"/>
            </w:pPr>
            <w:r>
              <w:t>Response time</w:t>
            </w:r>
          </w:p>
        </w:tc>
        <w:tc>
          <w:tcPr>
            <w:tcW w:w="4390" w:type="dxa"/>
          </w:tcPr>
          <w:p w14:paraId="49BB7F3F" w14:textId="0F4A8035" w:rsidR="00151D86" w:rsidRDefault="00151D86" w:rsidP="00151D86">
            <w:pPr>
              <w:jc w:val="center"/>
            </w:pPr>
            <w:proofErr w:type="spellStart"/>
            <w:r>
              <w:t>İşlemin</w:t>
            </w:r>
            <w:proofErr w:type="spellEnd"/>
            <w:r>
              <w:t xml:space="preserve"> </w:t>
            </w:r>
            <w:proofErr w:type="spellStart"/>
            <w:r>
              <w:t>tamamlanma</w:t>
            </w:r>
            <w:proofErr w:type="spellEnd"/>
            <w:r>
              <w:t xml:space="preserve"> </w:t>
            </w:r>
            <w:proofErr w:type="spellStart"/>
            <w:r>
              <w:t>süresi</w:t>
            </w:r>
            <w:proofErr w:type="spellEnd"/>
            <w:r>
              <w:t xml:space="preserve"> (</w:t>
            </w:r>
            <w:proofErr w:type="spellStart"/>
            <w:r>
              <w:t>saniye</w:t>
            </w:r>
            <w:proofErr w:type="spellEnd"/>
            <w:r>
              <w:t>)</w:t>
            </w:r>
          </w:p>
        </w:tc>
      </w:tr>
      <w:tr w:rsidR="00151D86" w14:paraId="66BE8D60" w14:textId="77777777" w:rsidTr="00151D86">
        <w:trPr>
          <w:jc w:val="center"/>
        </w:trPr>
        <w:tc>
          <w:tcPr>
            <w:tcW w:w="4390" w:type="dxa"/>
          </w:tcPr>
          <w:p w14:paraId="522BF645" w14:textId="3258D66B" w:rsidR="00151D86" w:rsidRDefault="00151D86" w:rsidP="00151D86">
            <w:pPr>
              <w:jc w:val="center"/>
            </w:pPr>
            <w:r>
              <w:t>Throughput</w:t>
            </w:r>
          </w:p>
        </w:tc>
        <w:tc>
          <w:tcPr>
            <w:tcW w:w="4390" w:type="dxa"/>
          </w:tcPr>
          <w:p w14:paraId="7B938E14" w14:textId="6D1DE5D8" w:rsidR="00151D86" w:rsidRDefault="00151D86" w:rsidP="00151D86">
            <w:pPr>
              <w:jc w:val="center"/>
            </w:pPr>
            <w:proofErr w:type="spellStart"/>
            <w:r>
              <w:t>Saniyede</w:t>
            </w:r>
            <w:proofErr w:type="spellEnd"/>
            <w:r>
              <w:t xml:space="preserve"> </w:t>
            </w:r>
            <w:proofErr w:type="spellStart"/>
            <w:r>
              <w:t>tamamlanan</w:t>
            </w:r>
            <w:proofErr w:type="spellEnd"/>
            <w:r>
              <w:t xml:space="preserve"> </w:t>
            </w:r>
            <w:proofErr w:type="spellStart"/>
            <w:r>
              <w:t>işlem</w:t>
            </w:r>
            <w:proofErr w:type="spellEnd"/>
            <w:r>
              <w:t xml:space="preserve"> </w:t>
            </w:r>
            <w:proofErr w:type="spellStart"/>
            <w:r>
              <w:t>sayısı</w:t>
            </w:r>
            <w:proofErr w:type="spellEnd"/>
            <w:r>
              <w:t xml:space="preserve"> (ops/</w:t>
            </w:r>
            <w:proofErr w:type="spellStart"/>
            <w:r>
              <w:t>sn</w:t>
            </w:r>
            <w:proofErr w:type="spellEnd"/>
            <w:r>
              <w:t>)</w:t>
            </w:r>
          </w:p>
        </w:tc>
      </w:tr>
    </w:tbl>
    <w:p w14:paraId="13D6F6A5" w14:textId="77777777" w:rsidR="00151D86" w:rsidRPr="00151D86" w:rsidRDefault="00151D86" w:rsidP="00151D86"/>
    <w:p w14:paraId="5074A221" w14:textId="77777777" w:rsidR="00F76A31" w:rsidRDefault="00000000">
      <w:r>
        <w:t xml:space="preserve">Insert </w:t>
      </w:r>
      <w:proofErr w:type="spellStart"/>
      <w:r>
        <w:t>testlerinde</w:t>
      </w:r>
      <w:proofErr w:type="spellEnd"/>
      <w:r>
        <w:t xml:space="preserve"> throughput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karşılaştırılabilir</w:t>
      </w:r>
      <w:proofErr w:type="spellEnd"/>
      <w:r>
        <w:t xml:space="preserve">. Select range ve complex join tek sorgu olduğundan throughput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görünür</w:t>
      </w:r>
      <w:proofErr w:type="spellEnd"/>
      <w:r>
        <w:t xml:space="preserve">; </w:t>
      </w:r>
      <w:proofErr w:type="spellStart"/>
      <w:r>
        <w:t>asıl</w:t>
      </w:r>
      <w:proofErr w:type="spellEnd"/>
      <w:r>
        <w:t xml:space="preserve"> </w:t>
      </w:r>
      <w:proofErr w:type="spellStart"/>
      <w:r>
        <w:t>karşılaştırma</w:t>
      </w:r>
      <w:proofErr w:type="spellEnd"/>
      <w:r>
        <w:t xml:space="preserve"> **</w:t>
      </w:r>
      <w:proofErr w:type="spellStart"/>
      <w:r>
        <w:t>süre</w:t>
      </w:r>
      <w:proofErr w:type="spellEnd"/>
      <w:r>
        <w:t xml:space="preserve">**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14:paraId="58A9D8AE" w14:textId="77777777" w:rsidR="00151D86" w:rsidRDefault="00151D86"/>
    <w:p w14:paraId="257CAB39" w14:textId="77777777" w:rsidR="00F76A31" w:rsidRDefault="00000000">
      <w:pPr>
        <w:pStyle w:val="Heading1"/>
      </w:pPr>
      <w:r>
        <w:t>7. Sonuçlar</w:t>
      </w:r>
    </w:p>
    <w:p w14:paraId="3AC17E60" w14:textId="77777777" w:rsidR="00F76A31" w:rsidRDefault="00000000">
      <w:pPr>
        <w:pStyle w:val="Heading2"/>
      </w:pPr>
      <w:r>
        <w:t>7.1 Insert testleri</w:t>
      </w:r>
    </w:p>
    <w:p w14:paraId="5E5F33E7" w14:textId="77777777" w:rsidR="00151D86" w:rsidRDefault="00151D8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1828"/>
        <w:gridCol w:w="1951"/>
        <w:gridCol w:w="1710"/>
        <w:gridCol w:w="1772"/>
      </w:tblGrid>
      <w:tr w:rsidR="00151D86" w:rsidRPr="00151D86" w14:paraId="12B22909" w14:textId="77777777" w:rsidTr="00151D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3864D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Kayıt Sayısı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425D1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MySQL Süre (sn)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BA7B5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MongoDB Süre (sn)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D89FF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MySQL Hız (op/sn)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D3BACD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MongoDB Hız (op/sn)</w:t>
            </w:r>
          </w:p>
        </w:tc>
      </w:tr>
      <w:tr w:rsidR="00151D86" w:rsidRPr="00151D86" w14:paraId="2464DDCA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CFA96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62ECC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0,92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E2DEF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0,45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52441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10.898 op/sn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7CCA2C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22.031 op/sn</w:t>
            </w:r>
          </w:p>
        </w:tc>
      </w:tr>
      <w:tr w:rsidR="00151D86" w:rsidRPr="00151D86" w14:paraId="482E1363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D6620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100.000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3A800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9,06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0E1B1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3,72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F070A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11.032 op/sn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CDC5E7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26.886 op/sn</w:t>
            </w:r>
          </w:p>
        </w:tc>
      </w:tr>
      <w:tr w:rsidR="00151D86" w:rsidRPr="00151D86" w14:paraId="1BBFFBCC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A9DC6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3827A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i/>
                <w:iCs/>
                <w:lang w:val="tr-TR"/>
              </w:rPr>
              <w:t>Çalıştırılacak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618272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i/>
                <w:iCs/>
                <w:lang w:val="tr-TR"/>
              </w:rPr>
              <w:t>Çalıştırılacak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640A2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7A4BF0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—</w:t>
            </w:r>
          </w:p>
        </w:tc>
      </w:tr>
    </w:tbl>
    <w:p w14:paraId="79607D24" w14:textId="77777777" w:rsidR="00151D86" w:rsidRDefault="00151D86"/>
    <w:p w14:paraId="4D054027" w14:textId="055718D6" w:rsidR="00F76A31" w:rsidRDefault="00000000">
      <w:proofErr w:type="spellStart"/>
      <w:r>
        <w:t>Gözlem</w:t>
      </w:r>
      <w:proofErr w:type="spellEnd"/>
      <w:r>
        <w:t xml:space="preserve">: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yazmada</w:t>
      </w:r>
      <w:proofErr w:type="spellEnd"/>
      <w:r>
        <w:t xml:space="preserve"> MongoDB, test </w:t>
      </w:r>
      <w:proofErr w:type="spellStart"/>
      <w:r>
        <w:t>edilen</w:t>
      </w:r>
      <w:proofErr w:type="spellEnd"/>
      <w:r>
        <w:t xml:space="preserve">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2–2,4 kat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throughput </w:t>
      </w:r>
      <w:proofErr w:type="spellStart"/>
      <w:r>
        <w:t>sağlamıştır</w:t>
      </w:r>
      <w:proofErr w:type="spellEnd"/>
      <w:r>
        <w:t>.</w:t>
      </w:r>
    </w:p>
    <w:p w14:paraId="57727A4A" w14:textId="77777777" w:rsidR="006250CF" w:rsidRDefault="006250CF"/>
    <w:p w14:paraId="47BFE6D9" w14:textId="77777777" w:rsidR="00326595" w:rsidRDefault="00326595"/>
    <w:p w14:paraId="528B1A1B" w14:textId="77777777" w:rsidR="00326595" w:rsidRDefault="00326595"/>
    <w:p w14:paraId="5948D1A2" w14:textId="77777777" w:rsidR="00326595" w:rsidRDefault="00326595"/>
    <w:p w14:paraId="54211B54" w14:textId="5DBD198A" w:rsidR="006250CF" w:rsidRDefault="006250CF">
      <w:r>
        <w:rPr>
          <w:noProof/>
        </w:rPr>
        <w:drawing>
          <wp:inline distT="0" distB="0" distL="0" distR="0" wp14:anchorId="3A89AFDB" wp14:editId="03186439">
            <wp:extent cx="6088380" cy="27203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990D" w14:textId="77777777" w:rsidR="00326595" w:rsidRDefault="00326595"/>
    <w:p w14:paraId="2F541A10" w14:textId="59C9927B" w:rsidR="006250CF" w:rsidRDefault="00326595" w:rsidP="00326595">
      <w:r>
        <w:rPr>
          <w:noProof/>
        </w:rPr>
        <w:drawing>
          <wp:inline distT="0" distB="0" distL="0" distR="0" wp14:anchorId="55F8BB62" wp14:editId="56A25998">
            <wp:extent cx="6240780" cy="29870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655" cy="299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BDF1" w14:textId="77777777" w:rsidR="00326595" w:rsidRDefault="00326595" w:rsidP="00326595"/>
    <w:p w14:paraId="30EC9F34" w14:textId="77777777" w:rsidR="00326595" w:rsidRDefault="00326595" w:rsidP="00326595"/>
    <w:p w14:paraId="3A01D296" w14:textId="77777777" w:rsidR="00326595" w:rsidRDefault="00326595" w:rsidP="00326595"/>
    <w:p w14:paraId="5171FF16" w14:textId="2C600C4F" w:rsidR="00F76A31" w:rsidRDefault="00000000">
      <w:pPr>
        <w:pStyle w:val="Heading2"/>
      </w:pPr>
      <w:r>
        <w:lastRenderedPageBreak/>
        <w:t xml:space="preserve">7.2 Select </w:t>
      </w:r>
      <w:proofErr w:type="spellStart"/>
      <w:r>
        <w:t>testleri</w:t>
      </w:r>
      <w:proofErr w:type="spellEnd"/>
    </w:p>
    <w:p w14:paraId="7DD57A9E" w14:textId="77777777" w:rsidR="00151D86" w:rsidRDefault="00151D8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2795"/>
        <w:gridCol w:w="2857"/>
      </w:tblGrid>
      <w:tr w:rsidR="00151D86" w:rsidRPr="00151D86" w14:paraId="70554434" w14:textId="77777777" w:rsidTr="00151D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EC7672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Test Edilen Sorgu Türü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8E00F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MySQL Yanıt Süresi (sn)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0887F9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MongoDB Yanıt Süresi (sn)</w:t>
            </w:r>
          </w:p>
        </w:tc>
      </w:tr>
      <w:tr w:rsidR="00151D86" w:rsidRPr="00151D86" w14:paraId="23243A11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67C8C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Tek Kayıt Okuma / Yazma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84D1DC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0,006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73DE4F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0,016 saniye</w:t>
            </w:r>
          </w:p>
        </w:tc>
      </w:tr>
      <w:tr w:rsidR="00151D86" w:rsidRPr="00151D86" w14:paraId="1F50CB25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46EF3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Aralık (Range) Sorgusu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132C6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0,874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F5AF3E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0,687 saniye</w:t>
            </w:r>
          </w:p>
        </w:tc>
      </w:tr>
    </w:tbl>
    <w:p w14:paraId="568E8BCB" w14:textId="77777777" w:rsidR="00151D86" w:rsidRDefault="00151D86"/>
    <w:p w14:paraId="22565590" w14:textId="01CDFDCE" w:rsidR="00F76A31" w:rsidRDefault="00000000">
      <w:proofErr w:type="spellStart"/>
      <w:r>
        <w:t>Gözlem</w:t>
      </w:r>
      <w:proofErr w:type="spellEnd"/>
      <w:r>
        <w:t xml:space="preserve">: </w:t>
      </w:r>
      <w:proofErr w:type="spellStart"/>
      <w:r>
        <w:t>Noktasal</w:t>
      </w:r>
      <w:proofErr w:type="spellEnd"/>
      <w:r>
        <w:t xml:space="preserve"> </w:t>
      </w:r>
      <w:proofErr w:type="spellStart"/>
      <w:r>
        <w:t>sorguda</w:t>
      </w:r>
      <w:proofErr w:type="spellEnd"/>
      <w:r>
        <w:t xml:space="preserve"> MySQL daha hızlı; aralık sorgusunda MongoDB biraz daha hızlı (bu veri seti ve indeks yapısına bağlı).</w:t>
      </w:r>
    </w:p>
    <w:p w14:paraId="651D4808" w14:textId="77777777" w:rsidR="00F76A31" w:rsidRDefault="00000000">
      <w:pPr>
        <w:pStyle w:val="Heading2"/>
      </w:pPr>
      <w:r>
        <w:t>7.3 Update ve Delete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2"/>
        <w:gridCol w:w="2565"/>
        <w:gridCol w:w="2627"/>
      </w:tblGrid>
      <w:tr w:rsidR="00151D86" w:rsidRPr="00151D86" w14:paraId="5A9D1BE7" w14:textId="77777777" w:rsidTr="00151D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39219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Uygulanan Veri İşlemi (DML)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8865F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MySQL Yanıt Süresi (sn)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47DAAE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MongoDB Yanıt Süresi (sn)</w:t>
            </w:r>
          </w:p>
        </w:tc>
      </w:tr>
      <w:tr w:rsidR="00151D86" w:rsidRPr="00151D86" w14:paraId="5BD58DD0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44CD3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Update (10.000 Kayıt Güncelleme)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4427AC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0,070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2D658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0,176 saniye</w:t>
            </w:r>
          </w:p>
        </w:tc>
      </w:tr>
      <w:tr w:rsidR="00151D86" w:rsidRPr="00151D86" w14:paraId="5C55903D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AE45F9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Delete (10.000 Kayıt Silme)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BF1A06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0,011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65DB5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0,016 saniye</w:t>
            </w:r>
          </w:p>
        </w:tc>
      </w:tr>
    </w:tbl>
    <w:p w14:paraId="412571ED" w14:textId="77777777" w:rsidR="00151D86" w:rsidRDefault="00151D86"/>
    <w:p w14:paraId="552E0BFF" w14:textId="6E44F9FD" w:rsidR="00F76A31" w:rsidRDefault="00000000">
      <w:proofErr w:type="spellStart"/>
      <w:proofErr w:type="gramStart"/>
      <w:r>
        <w:t>Gözlem:Bu</w:t>
      </w:r>
      <w:proofErr w:type="spellEnd"/>
      <w:proofErr w:type="gramEnd"/>
      <w:r>
        <w:t xml:space="preserve"> </w:t>
      </w:r>
      <w:proofErr w:type="spellStart"/>
      <w:r>
        <w:t>senaryoda</w:t>
      </w:r>
      <w:proofErr w:type="spellEnd"/>
      <w:r>
        <w:t xml:space="preserve"> MySQL update işleminde belirgin avantajlı; delete her iki tarafta da çok kısa sürmüştür.</w:t>
      </w:r>
    </w:p>
    <w:p w14:paraId="628F2461" w14:textId="77777777" w:rsidR="00F76A31" w:rsidRDefault="00000000">
      <w:pPr>
        <w:pStyle w:val="Heading2"/>
      </w:pPr>
      <w:r>
        <w:t>7.4 Karmaşık sorgu</w:t>
      </w:r>
    </w:p>
    <w:p w14:paraId="154F0F70" w14:textId="77777777" w:rsidR="00151D86" w:rsidRDefault="00151D8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6"/>
        <w:gridCol w:w="1572"/>
        <w:gridCol w:w="5126"/>
      </w:tblGrid>
      <w:tr w:rsidR="00151D86" w:rsidRPr="00151D86" w14:paraId="3E8B5C14" w14:textId="77777777" w:rsidTr="00151D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7BEFF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lastRenderedPageBreak/>
              <w:t>Veri Tabanı Sistemi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6EB04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Sorgu Süresi (sn)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C2E300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Uygulanan Algoritmik Yaklaşım / Metot</w:t>
            </w:r>
          </w:p>
        </w:tc>
      </w:tr>
      <w:tr w:rsidR="00151D86" w:rsidRPr="00151D86" w14:paraId="4E3600B9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84662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90CC48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1,38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F9C638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İlişkisel Model: JOIN + GROUP BY İndeksli Optimizasyon</w:t>
            </w:r>
          </w:p>
        </w:tc>
      </w:tr>
      <w:tr w:rsidR="00151D86" w:rsidRPr="00151D86" w14:paraId="474D580D" w14:textId="77777777" w:rsidTr="00151D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6A3C2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b/>
                <w:bCs/>
                <w:lang w:val="tr-TR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50831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46,90 saniye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981AEA" w14:textId="77777777" w:rsidR="00151D86" w:rsidRPr="00151D86" w:rsidRDefault="00151D86" w:rsidP="00151D86">
            <w:pPr>
              <w:rPr>
                <w:lang w:val="tr-TR"/>
              </w:rPr>
            </w:pPr>
            <w:r w:rsidRPr="00151D86">
              <w:rPr>
                <w:lang w:val="tr-TR"/>
              </w:rPr>
              <w:t>Doküman Tabanlı Model: Aggregation Pipeline + $lookup (Unnormalized)</w:t>
            </w:r>
          </w:p>
        </w:tc>
      </w:tr>
    </w:tbl>
    <w:p w14:paraId="23256417" w14:textId="77777777" w:rsidR="00151D86" w:rsidRDefault="00151D86"/>
    <w:p w14:paraId="118CABB9" w14:textId="15100891" w:rsidR="00F76A31" w:rsidRDefault="00000000">
      <w:proofErr w:type="spellStart"/>
      <w:r>
        <w:t>Gözlem</w:t>
      </w:r>
      <w:proofErr w:type="spellEnd"/>
      <w:r>
        <w:t xml:space="preserve">: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tablolu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sorguda</w:t>
      </w:r>
      <w:proofErr w:type="spellEnd"/>
      <w:r>
        <w:t xml:space="preserve"> MySQL, </w:t>
      </w:r>
      <w:proofErr w:type="spellStart"/>
      <w:r>
        <w:t>MongoDB’ye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34 </w:t>
      </w:r>
      <w:proofErr w:type="spellStart"/>
      <w:r>
        <w:t>katdaha</w:t>
      </w:r>
      <w:proofErr w:type="spellEnd"/>
      <w:r>
        <w:t xml:space="preserve"> </w:t>
      </w:r>
      <w:proofErr w:type="spellStart"/>
      <w:r>
        <w:t>hızlıdır</w:t>
      </w:r>
      <w:proofErr w:type="spellEnd"/>
      <w:r>
        <w:t>.</w:t>
      </w:r>
    </w:p>
    <w:p w14:paraId="35AD6B04" w14:textId="6D5AB9C4" w:rsidR="006250CF" w:rsidRDefault="006250CF">
      <w:r>
        <w:rPr>
          <w:noProof/>
        </w:rPr>
        <w:drawing>
          <wp:inline distT="0" distB="0" distL="0" distR="0" wp14:anchorId="4C957888" wp14:editId="06244019">
            <wp:extent cx="54864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9DE8" w14:textId="77777777" w:rsidR="00F76A31" w:rsidRDefault="00000000">
      <w:pPr>
        <w:pStyle w:val="Heading1"/>
      </w:pPr>
      <w:r>
        <w:t>8. Tartışma</w:t>
      </w:r>
    </w:p>
    <w:p w14:paraId="36E88CE5" w14:textId="17706771" w:rsidR="00F76A31" w:rsidRDefault="00000000">
      <w:r>
        <w:t xml:space="preserve">1. </w:t>
      </w:r>
      <w:proofErr w:type="spellStart"/>
      <w:r>
        <w:t>Yazma</w:t>
      </w:r>
      <w:proofErr w:type="spellEnd"/>
      <w:r>
        <w:t xml:space="preserve">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yükü</w:t>
      </w:r>
      <w:proofErr w:type="spellEnd"/>
      <w:r>
        <w:t>: MongoDB’nin belge modeli ve `insert_many` ile toplu yazma, normalize tablo + foreign key kontrollü MySQL insert’ine göre bu deneyde daha verimli görünmüştür.</w:t>
      </w:r>
    </w:p>
    <w:p w14:paraId="12720F33" w14:textId="4A71F7F6" w:rsidR="00F76A31" w:rsidRDefault="00000000">
      <w:r>
        <w:t xml:space="preserve">2. </w:t>
      </w:r>
      <w:proofErr w:type="spellStart"/>
      <w:proofErr w:type="gramStart"/>
      <w:r>
        <w:t>Okuma:Tek</w:t>
      </w:r>
      <w:proofErr w:type="spellEnd"/>
      <w:proofErr w:type="gram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sorgusunda</w:t>
      </w:r>
      <w:proofErr w:type="spellEnd"/>
      <w:r>
        <w:t xml:space="preserve"> MySQL B-tree indeksleri ve optimize edilmiş sorgu yürütücüsü avantaj sağlamıştır. Aralık sorgusu sonuçları veri dağılımına duyarlıdır; farklı indeks stratejileri sonucu değiştirebilir.</w:t>
      </w:r>
    </w:p>
    <w:p w14:paraId="3CBDE17B" w14:textId="59B53140" w:rsidR="00F76A31" w:rsidRDefault="00000000">
      <w:r>
        <w:lastRenderedPageBreak/>
        <w:t xml:space="preserve">3. </w:t>
      </w:r>
      <w:proofErr w:type="spellStart"/>
      <w:r>
        <w:t>Güncelleme</w:t>
      </w:r>
      <w:proofErr w:type="spellEnd"/>
      <w:r>
        <w:t xml:space="preserve">: </w:t>
      </w:r>
      <w:proofErr w:type="spellStart"/>
      <w:r>
        <w:t>MySQL’in</w:t>
      </w:r>
      <w:proofErr w:type="spellEnd"/>
      <w:r>
        <w:t xml:space="preserve"> </w:t>
      </w:r>
      <w:proofErr w:type="spellStart"/>
      <w:r>
        <w:t>satır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UPDATE motoru, belirli filtreli güncellemede MongoDB `update_many` çağrısından daha hızlı çıkmıştır.</w:t>
      </w:r>
    </w:p>
    <w:p w14:paraId="5B80103C" w14:textId="2D09F9C1" w:rsidR="00F76A31" w:rsidRDefault="00000000">
      <w:r>
        <w:t xml:space="preserve">4.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: </w:t>
      </w:r>
      <w:proofErr w:type="spellStart"/>
      <w:r>
        <w:t>İlişkisel</w:t>
      </w:r>
      <w:proofErr w:type="spellEnd"/>
      <w:r>
        <w:t xml:space="preserve"> JOIN, MongoDB `$lookup` zincirine kıyasla bu veri setinde çok daha düşük gecikme vermiştir. Bu, NoSQL’in “JOIN yok” değil “JOIN farklı ve genelde daha maliyetli” olduğu yorumunu destekler.</w:t>
      </w:r>
    </w:p>
    <w:p w14:paraId="5AFBC4DB" w14:textId="30AB111A" w:rsidR="00F76A31" w:rsidRDefault="00000000">
      <w:r>
        <w:t xml:space="preserve">5. </w:t>
      </w:r>
      <w:proofErr w:type="spellStart"/>
      <w:proofErr w:type="gramStart"/>
      <w:r>
        <w:t>Sınırlılıklar:Tek</w:t>
      </w:r>
      <w:proofErr w:type="spellEnd"/>
      <w:proofErr w:type="gramEnd"/>
      <w:r>
        <w:t xml:space="preserve"> </w:t>
      </w:r>
      <w:proofErr w:type="spellStart"/>
      <w:r>
        <w:t>makine</w:t>
      </w:r>
      <w:proofErr w:type="spellEnd"/>
      <w:r>
        <w:t xml:space="preserve">,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kurulum</w:t>
      </w:r>
      <w:proofErr w:type="spellEnd"/>
      <w:r>
        <w:t>, eşzamanlı kullanıcı yok; sonuçlar üretim ortamını bire bir temsil etmez. 1M insert ve çoklu tekrar (warm-up) ile sonuçlar güçlendirilebilir.</w:t>
      </w:r>
    </w:p>
    <w:p w14:paraId="07BBF774" w14:textId="77777777" w:rsidR="00F76A31" w:rsidRDefault="00000000">
      <w:pPr>
        <w:pStyle w:val="Heading1"/>
      </w:pPr>
      <w:r>
        <w:t>9. Sonuç ve Öneriler</w:t>
      </w:r>
    </w:p>
    <w:p w14:paraId="5110D436" w14:textId="77777777" w:rsidR="00F76A31" w:rsidRDefault="00000000">
      <w:pPr>
        <w:pStyle w:val="Heading2"/>
      </w:pPr>
      <w:r>
        <w:t>Sonuç</w:t>
      </w:r>
    </w:p>
    <w:p w14:paraId="0DAA08DE" w14:textId="58C94336" w:rsidR="00F76A31" w:rsidRDefault="00000000">
      <w:r>
        <w:t xml:space="preserve">-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yükleme</w:t>
      </w:r>
      <w:proofErr w:type="spellEnd"/>
      <w:r>
        <w:t>** senaryosunda MongoDB üstün.</w:t>
      </w:r>
    </w:p>
    <w:p w14:paraId="4F22D9AE" w14:textId="58978FAE" w:rsidR="00F76A31" w:rsidRDefault="00000000">
      <w:r>
        <w:t xml:space="preserve">- Basit </w:t>
      </w:r>
      <w:proofErr w:type="spellStart"/>
      <w:r>
        <w:t>anahtar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okuma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tablolu</w:t>
      </w:r>
      <w:proofErr w:type="spellEnd"/>
      <w:r>
        <w:t xml:space="preserve"> </w:t>
      </w:r>
      <w:proofErr w:type="spellStart"/>
      <w:r>
        <w:t>raporlama</w:t>
      </w:r>
      <w:proofErr w:type="spellEnd"/>
      <w:r>
        <w:t xml:space="preserve"> </w:t>
      </w:r>
      <w:proofErr w:type="spellStart"/>
      <w:r>
        <w:t>senaryosunda</w:t>
      </w:r>
      <w:proofErr w:type="spellEnd"/>
      <w:r>
        <w:t xml:space="preserve"> MySQL üstün.</w:t>
      </w:r>
    </w:p>
    <w:p w14:paraId="0705C86C" w14:textId="206965CA" w:rsidR="00F76A31" w:rsidRDefault="00000000">
      <w:r>
        <w:t>- *</w:t>
      </w:r>
      <w:proofErr w:type="spellStart"/>
      <w:r>
        <w:t>üncelleme</w:t>
      </w:r>
      <w:proofErr w:type="spellEnd"/>
      <w:r>
        <w:t xml:space="preserve"> </w:t>
      </w:r>
      <w:proofErr w:type="spellStart"/>
      <w:r>
        <w:t>testinde</w:t>
      </w:r>
      <w:proofErr w:type="spellEnd"/>
      <w:r>
        <w:t xml:space="preserve"> MySQL </w:t>
      </w:r>
      <w:proofErr w:type="spellStart"/>
      <w:r>
        <w:t>avantajlı</w:t>
      </w:r>
      <w:proofErr w:type="spellEnd"/>
      <w:r>
        <w:t xml:space="preserve">; </w:t>
      </w:r>
      <w:proofErr w:type="spellStart"/>
      <w:r>
        <w:t>silme</w:t>
      </w:r>
      <w:proofErr w:type="spellEnd"/>
      <w:r>
        <w:t xml:space="preserve"> </w:t>
      </w:r>
      <w:proofErr w:type="spellStart"/>
      <w:r>
        <w:t>testinde</w:t>
      </w:r>
      <w:proofErr w:type="spellEnd"/>
      <w:r>
        <w:t xml:space="preserve"> fark </w:t>
      </w:r>
      <w:proofErr w:type="spellStart"/>
      <w:r>
        <w:t>ihmal</w:t>
      </w:r>
      <w:proofErr w:type="spellEnd"/>
      <w:r>
        <w:t xml:space="preserve"> edilebilir düzeyde.</w:t>
      </w:r>
    </w:p>
    <w:p w14:paraId="03E69368" w14:textId="180AC383" w:rsidR="00F76A31" w:rsidRDefault="00000000">
      <w:r>
        <w:t>Genel olarak: veri yapısı ilişkisel ve raporlama ihtiyacı yüksekse MySQL; yüksek hacimli log/</w:t>
      </w:r>
      <w:proofErr w:type="spellStart"/>
      <w:r>
        <w:t>olay</w:t>
      </w:r>
      <w:proofErr w:type="spellEnd"/>
      <w:r>
        <w:t xml:space="preserve"> </w:t>
      </w:r>
      <w:proofErr w:type="spellStart"/>
      <w:r>
        <w:t>yazımı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esnek</w:t>
      </w:r>
      <w:proofErr w:type="spellEnd"/>
      <w:r>
        <w:t xml:space="preserve"> </w:t>
      </w:r>
      <w:proofErr w:type="spellStart"/>
      <w:r>
        <w:t>şema</w:t>
      </w:r>
      <w:proofErr w:type="spellEnd"/>
      <w:r>
        <w:t xml:space="preserve"> </w:t>
      </w:r>
      <w:proofErr w:type="spellStart"/>
      <w:r>
        <w:t>öncelikliyse</w:t>
      </w:r>
      <w:proofErr w:type="spellEnd"/>
      <w:r>
        <w:t xml:space="preserve"> MongoDB </w:t>
      </w:r>
      <w:proofErr w:type="spellStart"/>
      <w:r>
        <w:t>değerlendirilebilir</w:t>
      </w:r>
      <w:proofErr w:type="spellEnd"/>
      <w:r>
        <w:t>. Hibrit mimariler (operasyonel veri MySQL, analitik önbellek/arama MongoDB) pratik bir orta yoldur.</w:t>
      </w:r>
    </w:p>
    <w:p w14:paraId="3FB1AACA" w14:textId="77777777" w:rsidR="00F76A31" w:rsidRDefault="00000000">
      <w:pPr>
        <w:pStyle w:val="Heading2"/>
      </w:pPr>
      <w:r>
        <w:t>Öneriler</w:t>
      </w:r>
    </w:p>
    <w:p w14:paraId="1DF1CF17" w14:textId="6595DF73" w:rsidR="00F76A31" w:rsidRDefault="00000000">
      <w:r>
        <w:t xml:space="preserve">1. Teslim öncesi `python scripts/run_benchmark.py` </w:t>
      </w:r>
      <w:proofErr w:type="spellStart"/>
      <w:r>
        <w:t>ile</w:t>
      </w:r>
      <w:proofErr w:type="spellEnd"/>
      <w:r>
        <w:t xml:space="preserve"> 1M insert </w:t>
      </w:r>
      <w:proofErr w:type="spellStart"/>
      <w:r>
        <w:t>sonuçlarını</w:t>
      </w:r>
      <w:proofErr w:type="spellEnd"/>
      <w:r>
        <w:t xml:space="preserve"> </w:t>
      </w:r>
      <w:proofErr w:type="spellStart"/>
      <w:r>
        <w:t>tamamlayın</w:t>
      </w:r>
      <w:proofErr w:type="spellEnd"/>
      <w:r>
        <w:t>.</w:t>
      </w:r>
    </w:p>
    <w:p w14:paraId="60A278AD" w14:textId="77777777" w:rsidR="00F76A31" w:rsidRDefault="00000000">
      <w:r>
        <w:t>2. Her testi en az 3 kez tekrarlayıp ortalama alın.</w:t>
      </w:r>
    </w:p>
    <w:p w14:paraId="53FC5E16" w14:textId="77777777" w:rsidR="00F76A31" w:rsidRDefault="00000000">
      <w:r>
        <w:t>3. Üretim benzeri ortam için eşzamanlı istemci (ör. `sysbench`, `YCSB`) kullanımı önerilir.</w:t>
      </w:r>
    </w:p>
    <w:p w14:paraId="13B258A6" w14:textId="77777777" w:rsidR="00F76A31" w:rsidRDefault="00000000">
      <w:pPr>
        <w:pStyle w:val="Heading1"/>
      </w:pPr>
      <w:r>
        <w:t>10. Kaynakça</w:t>
      </w:r>
    </w:p>
    <w:p w14:paraId="3BFF85F0" w14:textId="77777777" w:rsidR="00F76A31" w:rsidRDefault="00000000">
      <w:r>
        <w:t>1. Han, J., Haihong, E., Le, G., &amp; Du, J. (2011). Survey on NoSQL database. *IEEE 6th International Conference on Pervasive Computing and Applications*.</w:t>
      </w:r>
    </w:p>
    <w:p w14:paraId="54C2136A" w14:textId="77777777" w:rsidR="00F76A31" w:rsidRDefault="00000000">
      <w:r>
        <w:t>2. MongoDB Inc. (2024). *MongoDB Manual – Aggregation Pipeline*. https://www.mongodb.com/docs/manual/aggregation/</w:t>
      </w:r>
    </w:p>
    <w:p w14:paraId="346FB16F" w14:textId="77777777" w:rsidR="00F76A31" w:rsidRDefault="00000000">
      <w:r>
        <w:t>3. Oracle Corporation (2024). *MySQL 8.4 Reference Manual*. https://dev.mysql.com/doc/refman/8.4/en/</w:t>
      </w:r>
    </w:p>
    <w:p w14:paraId="3BF6C6B1" w14:textId="77777777" w:rsidR="00F76A31" w:rsidRDefault="00000000">
      <w:r>
        <w:lastRenderedPageBreak/>
        <w:t>4. UCI Machine Learning Repository. *Online Retail Data Set*. https://archive.ics.uci.edu/ml/datasets/online+retail</w:t>
      </w:r>
    </w:p>
    <w:p w14:paraId="05314634" w14:textId="77777777" w:rsidR="00F76A31" w:rsidRDefault="00000000">
      <w:r>
        <w:t>5. Ders proje ödevi tanımı: *İlişkisel ve NoSQL Veritabanlarının Performans Karşılaştırması* (2026).</w:t>
      </w:r>
    </w:p>
    <w:p w14:paraId="6F3548FB" w14:textId="7F3A0D8E" w:rsidR="00F76A31" w:rsidRDefault="00F76A31"/>
    <w:sectPr w:rsidR="00F76A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432764">
    <w:abstractNumId w:val="8"/>
  </w:num>
  <w:num w:numId="2" w16cid:durableId="2067411184">
    <w:abstractNumId w:val="6"/>
  </w:num>
  <w:num w:numId="3" w16cid:durableId="400904150">
    <w:abstractNumId w:val="5"/>
  </w:num>
  <w:num w:numId="4" w16cid:durableId="762609409">
    <w:abstractNumId w:val="4"/>
  </w:num>
  <w:num w:numId="5" w16cid:durableId="958561117">
    <w:abstractNumId w:val="7"/>
  </w:num>
  <w:num w:numId="6" w16cid:durableId="1077291421">
    <w:abstractNumId w:val="3"/>
  </w:num>
  <w:num w:numId="7" w16cid:durableId="1472937984">
    <w:abstractNumId w:val="2"/>
  </w:num>
  <w:num w:numId="8" w16cid:durableId="383404999">
    <w:abstractNumId w:val="1"/>
  </w:num>
  <w:num w:numId="9" w16cid:durableId="1959531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A98"/>
    <w:rsid w:val="0015074B"/>
    <w:rsid w:val="00151D86"/>
    <w:rsid w:val="0029630F"/>
    <w:rsid w:val="0029639D"/>
    <w:rsid w:val="003173BF"/>
    <w:rsid w:val="00326595"/>
    <w:rsid w:val="00326F90"/>
    <w:rsid w:val="006250CF"/>
    <w:rsid w:val="006C1F64"/>
    <w:rsid w:val="00967FCA"/>
    <w:rsid w:val="00AA1D8D"/>
    <w:rsid w:val="00AC3BBF"/>
    <w:rsid w:val="00B47730"/>
    <w:rsid w:val="00CB0664"/>
    <w:rsid w:val="00E53BC6"/>
    <w:rsid w:val="00F76A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5EE2A"/>
  <w14:defaultImageDpi w14:val="300"/>
  <w15:docId w15:val="{3863ADA4-AA65-4425-81C9-B683373D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3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MAHDI SHAHROUEI</cp:lastModifiedBy>
  <cp:revision>4</cp:revision>
  <dcterms:created xsi:type="dcterms:W3CDTF">2026-05-16T16:50:00Z</dcterms:created>
  <dcterms:modified xsi:type="dcterms:W3CDTF">2026-05-16T17:09:00Z</dcterms:modified>
  <cp:category/>
</cp:coreProperties>
</file>