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D2" w:rsidRDefault="00AC1BD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  <w:t>الجـمـهورية الجزائرية الديمقراطية الشعبية</w:t>
      </w: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وزارة التربيـــــــــــــــــــــــة الوطــــــــــــــــنية</w:t>
      </w: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مديرية التربية لولاية النعامة</w:t>
      </w:r>
    </w:p>
    <w:p w:rsidR="00AC1BD2" w:rsidRDefault="001C3022" w:rsidP="007458D8">
      <w:pPr>
        <w:spacing w:after="0" w:line="240" w:lineRule="auto"/>
        <w:jc w:val="center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متوسطة </w:t>
      </w:r>
      <w:r w:rsidR="007458D8">
        <w:rPr>
          <w:rFonts w:ascii="Adobe Naskh Medium" w:hAnsi="Adobe Naskh Medium" w:cs="Adobe Naskh Medium" w:hint="cs"/>
          <w:sz w:val="44"/>
          <w:szCs w:val="44"/>
          <w:rtl/>
          <w:lang w:bidi="ar-DZ"/>
        </w:rPr>
        <w:t>كمال رمضان</w:t>
      </w: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بالمشرية</w:t>
      </w: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1C3022">
      <w:pPr>
        <w:bidi/>
        <w:jc w:val="center"/>
        <w:rPr>
          <w:rFonts w:cs="Calibri"/>
          <w:sz w:val="44"/>
          <w:szCs w:val="44"/>
          <w:rtl/>
        </w:rPr>
      </w:pPr>
      <w:r>
        <w:rPr>
          <w:rFonts w:cs="Calibri"/>
          <w:noProof/>
          <w:sz w:val="44"/>
          <w:szCs w:val="44"/>
          <w:rtl/>
        </w:rPr>
        <w:pict>
          <v:roundrect id="1026" o:spid="_x0000_s1029" style="position:absolute;left:0;text-align:left;margin-left:10.25pt;margin-top:4.1pt;width:500.25pt;height:139.5pt;z-index:2;visibility:visible;mso-wrap-distance-left:0;mso-wrap-distance-right:0;mso-position-horizontal-relative:margin;mso-position-vertical-relative:text;mso-width-relative:page;mso-height-relative:margin;v-text-anchor:middle" arcsize="5337f" strokecolor="#8eaadb" strokeweight="1pt">
            <v:fill color2="#b4c6e7" rotate="t" focusposition="1" focussize="" focus="100%" type="gradient"/>
            <v:shadow on="t" type="perspective" color="#1f3763" opacity=".5" offset="1pt" offset2="-3pt,-2pt"/>
            <v:textbox>
              <w:txbxContent>
                <w:p w:rsidR="00AC1BD2" w:rsidRDefault="001C3022">
                  <w:pPr>
                    <w:bidi/>
                    <w:spacing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س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ِ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جل م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ُ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تابعة مخبر المعل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ُ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وم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َ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ات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ِ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156"/>
                      <w:szCs w:val="156"/>
                      <w:rtl/>
                      <w:lang w:bidi="ar-DZ"/>
                    </w:rPr>
                    <w:t>ية</w:t>
                  </w:r>
                </w:p>
              </w:txbxContent>
            </v:textbox>
            <w10:wrap anchorx="margin"/>
          </v:roundrect>
        </w:pict>
      </w: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  <w:rtl/>
        </w:rPr>
      </w:pPr>
    </w:p>
    <w:p w:rsidR="00AC1BD2" w:rsidRDefault="00AC1BD2">
      <w:pPr>
        <w:bidi/>
        <w:jc w:val="center"/>
        <w:rPr>
          <w:rFonts w:ascii="Adobe Naskh Medium" w:hAnsi="Adobe Naskh Medium" w:cs="Adobe Naskh Medium"/>
          <w:sz w:val="44"/>
          <w:szCs w:val="44"/>
          <w:rtl/>
        </w:rPr>
      </w:pPr>
    </w:p>
    <w:p w:rsidR="00AC1BD2" w:rsidRDefault="001C3022">
      <w:pPr>
        <w:bidi/>
        <w:rPr>
          <w:rFonts w:ascii="Adobe Naskh Medium" w:hAnsi="Adobe Naskh Medium" w:cs="Adobe Naskh Medium"/>
          <w:sz w:val="40"/>
          <w:szCs w:val="40"/>
          <w:rtl/>
        </w:rPr>
      </w:pPr>
      <w:r>
        <w:rPr>
          <w:rFonts w:ascii="Adobe Naskh Medium" w:hAnsi="Adobe Naskh Medium" w:cs="Adobe Naskh Medium" w:hint="cs"/>
          <w:sz w:val="40"/>
          <w:szCs w:val="40"/>
          <w:rtl/>
        </w:rPr>
        <w:t xml:space="preserve">     </w:t>
      </w:r>
    </w:p>
    <w:p w:rsidR="00AC1BD2" w:rsidRDefault="001C3022">
      <w:pPr>
        <w:bidi/>
        <w:jc w:val="center"/>
        <w:rPr>
          <w:rFonts w:cs="Calibri"/>
          <w:rtl/>
        </w:rPr>
      </w:pPr>
      <w:r>
        <w:rPr>
          <w:rFonts w:cs="Calibri"/>
          <w:noProof/>
          <w:rtl/>
        </w:rPr>
        <w:pict>
          <v:roundrect id="1027" o:spid="_x0000_s1028" style="position:absolute;left:0;text-align:left;margin-left:31.15pt;margin-top:1.25pt;width:153.75pt;height:64.5pt;z-index:4;visibility:visible;mso-wrap-distance-left:0;mso-wrap-distance-right:0;mso-position-horizontal-relative:text;mso-position-vertical-relative:text;mso-width-relative:page;mso-height-relative:page" arcsize="10923f">
            <v:textbox>
              <w:txbxContent>
                <w:p w:rsidR="00AC1BD2" w:rsidRDefault="001C3022" w:rsidP="007458D8">
                  <w:pPr>
                    <w:jc w:val="center"/>
                    <w:rPr>
                      <w:rFonts w:ascii="Aldhabi" w:hAnsi="Aldhabi" w:cs="Aldhabi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ldhabi" w:hAnsi="Aldhabi" w:cs="Aldhabi" w:hint="cs"/>
                      <w:sz w:val="36"/>
                      <w:szCs w:val="36"/>
                      <w:rtl/>
                    </w:rPr>
                    <w:t>السيد المدير</w:t>
                  </w:r>
                  <w:r>
                    <w:rPr>
                      <w:rFonts w:ascii="Aldhabi" w:hAnsi="Aldhabi" w:cs="Aldhabi" w:hint="cs"/>
                      <w:sz w:val="36"/>
                      <w:szCs w:val="36"/>
                      <w:rtl/>
                    </w:rPr>
                    <w:t>.</w:t>
                  </w:r>
                  <w:r>
                    <w:rPr>
                      <w:rFonts w:ascii="Aldhabi" w:hAnsi="Aldhabi" w:cs="Aldhabi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cs="Calibri"/>
          <w:noProof/>
          <w:rtl/>
        </w:rPr>
        <w:pict>
          <v:roundrect id="1028" o:spid="_x0000_s1027" style="position:absolute;left:0;text-align:left;margin-left:351.4pt;margin-top:2.75pt;width:153.75pt;height:64.5pt;z-index:3;visibility:visible;mso-wrap-distance-left:0;mso-wrap-distance-right:0;mso-position-horizontal-relative:text;mso-position-vertical-relative:text;mso-width-relative:page;mso-height-relative:page" arcsize="10923f">
            <v:textbox>
              <w:txbxContent>
                <w:p w:rsidR="00AC1BD2" w:rsidRDefault="001C3022" w:rsidP="007458D8">
                  <w:pPr>
                    <w:jc w:val="center"/>
                    <w:rPr>
                      <w:rFonts w:ascii="Aldhabi" w:hAnsi="Aldhabi" w:cs="Aldhabi"/>
                      <w:sz w:val="20"/>
                      <w:szCs w:val="20"/>
                    </w:rPr>
                  </w:pPr>
                  <w:r>
                    <w:rPr>
                      <w:rFonts w:ascii="Aldhabi" w:hAnsi="Aldhabi" w:cs="Aldhabi" w:hint="cs"/>
                      <w:sz w:val="36"/>
                      <w:szCs w:val="36"/>
                      <w:rtl/>
                    </w:rPr>
                    <w:t>الأستاذ:</w:t>
                  </w:r>
                  <w:r>
                    <w:rPr>
                      <w:rFonts w:ascii="Aldhabi" w:hAnsi="Aldhabi" w:cs="Aldhabi" w:hint="cs"/>
                      <w:sz w:val="38"/>
                      <w:szCs w:val="38"/>
                      <w:rtl/>
                    </w:rPr>
                    <w:t xml:space="preserve">   </w:t>
                  </w:r>
                  <w:r w:rsidR="007458D8">
                    <w:rPr>
                      <w:rFonts w:ascii="Aldhabi" w:hAnsi="Aldhabi" w:cs="Aldhabi" w:hint="cs"/>
                      <w:sz w:val="38"/>
                      <w:szCs w:val="38"/>
                      <w:rtl/>
                    </w:rPr>
                    <w:t>صوفي صلاح الدين</w:t>
                  </w:r>
                  <w:r>
                    <w:rPr>
                      <w:rFonts w:ascii="Aldhabi" w:hAnsi="Aldhabi" w:cs="Aldhabi" w:hint="cs"/>
                      <w:sz w:val="38"/>
                      <w:szCs w:val="38"/>
                      <w:rtl/>
                    </w:rPr>
                    <w:t>.</w:t>
                  </w:r>
                </w:p>
              </w:txbxContent>
            </v:textbox>
          </v:roundrect>
        </w:pict>
      </w: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1C3022" w:rsidP="007458D8">
      <w:pPr>
        <w:bidi/>
        <w:spacing w:line="480" w:lineRule="auto"/>
        <w:rPr>
          <w:rFonts w:ascii="Adobe Naskh Medium" w:hAnsi="Adobe Naskh Medium" w:cs="Adobe Naskh Medium"/>
          <w:sz w:val="48"/>
          <w:szCs w:val="48"/>
          <w:rtl/>
        </w:rPr>
      </w:pPr>
      <w:proofErr w:type="gramStart"/>
      <w:r>
        <w:rPr>
          <w:rFonts w:ascii="Adobe Naskh Medium" w:hAnsi="Adobe Naskh Medium" w:cs="Adobe Naskh Medium" w:hint="cs"/>
          <w:sz w:val="48"/>
          <w:szCs w:val="48"/>
          <w:rtl/>
          <w:lang w:bidi="ar-DZ"/>
        </w:rPr>
        <w:t>هذا</w:t>
      </w:r>
      <w:proofErr w:type="gramEnd"/>
      <w:r>
        <w:rPr>
          <w:rFonts w:ascii="Adobe Naskh Medium" w:hAnsi="Adobe Naskh Medium" w:cs="Adobe Naskh Medium" w:hint="cs"/>
          <w:sz w:val="48"/>
          <w:szCs w:val="48"/>
          <w:rtl/>
          <w:lang w:bidi="ar-DZ"/>
        </w:rPr>
        <w:t xml:space="preserve"> السجل </w:t>
      </w:r>
      <w:r>
        <w:rPr>
          <w:rFonts w:ascii="Adobe Naskh Medium" w:hAnsi="Adobe Naskh Medium" w:cs="Adobe Naskh Medium"/>
          <w:sz w:val="48"/>
          <w:szCs w:val="48"/>
          <w:rtl/>
        </w:rPr>
        <w:t xml:space="preserve">مخصص لمتابعة مخبر </w:t>
      </w:r>
      <w:r>
        <w:rPr>
          <w:rFonts w:ascii="Adobe Naskh Medium" w:hAnsi="Adobe Naskh Medium" w:cs="Adobe Naskh Medium" w:hint="cs"/>
          <w:sz w:val="48"/>
          <w:szCs w:val="48"/>
          <w:rtl/>
        </w:rPr>
        <w:t>ال</w:t>
      </w:r>
      <w:r>
        <w:rPr>
          <w:rFonts w:ascii="Adobe Naskh Medium" w:hAnsi="Adobe Naskh Medium" w:cs="Adobe Naskh Medium"/>
          <w:sz w:val="48"/>
          <w:szCs w:val="48"/>
          <w:rtl/>
        </w:rPr>
        <w:t xml:space="preserve">إعلام </w:t>
      </w:r>
      <w:r>
        <w:rPr>
          <w:rFonts w:ascii="Adobe Naskh Medium" w:hAnsi="Adobe Naskh Medium" w:cs="Adobe Naskh Medium" w:hint="cs"/>
          <w:sz w:val="48"/>
          <w:szCs w:val="48"/>
          <w:rtl/>
        </w:rPr>
        <w:t>ال</w:t>
      </w:r>
      <w:r>
        <w:rPr>
          <w:rFonts w:ascii="Adobe Naskh Medium" w:hAnsi="Adobe Naskh Medium" w:cs="Adobe Naskh Medium"/>
          <w:sz w:val="48"/>
          <w:szCs w:val="48"/>
          <w:rtl/>
        </w:rPr>
        <w:t xml:space="preserve">آلي والعتاد الموجود فيه، يحتوي في أوله على </w:t>
      </w:r>
      <w:r>
        <w:rPr>
          <w:rFonts w:ascii="Adobe Naskh Medium" w:hAnsi="Adobe Naskh Medium" w:cs="Adobe Naskh Medium" w:hint="cs"/>
          <w:sz w:val="48"/>
          <w:szCs w:val="48"/>
          <w:rtl/>
        </w:rPr>
        <w:t xml:space="preserve">وصل تسليم </w:t>
      </w:r>
      <w:r>
        <w:rPr>
          <w:rFonts w:ascii="Adobe Naskh Medium" w:hAnsi="Adobe Naskh Medium" w:cs="Adobe Naskh Medium"/>
          <w:sz w:val="48"/>
          <w:szCs w:val="48"/>
          <w:rtl/>
        </w:rPr>
        <w:t>إضافة إلى</w:t>
      </w:r>
      <w:r>
        <w:rPr>
          <w:rFonts w:ascii="Adobe Naskh Medium" w:hAnsi="Adobe Naskh Medium" w:cs="Adobe Naskh Medium" w:hint="cs"/>
          <w:sz w:val="48"/>
          <w:szCs w:val="48"/>
          <w:rtl/>
        </w:rPr>
        <w:t xml:space="preserve"> وثيقة المعاينة و</w:t>
      </w:r>
      <w:r>
        <w:rPr>
          <w:rFonts w:ascii="Adobe Naskh Medium" w:hAnsi="Adobe Naskh Medium" w:cs="Adobe Naskh Medium"/>
          <w:sz w:val="48"/>
          <w:szCs w:val="48"/>
          <w:rtl/>
        </w:rPr>
        <w:t xml:space="preserve"> مخطط جلوس التلاميذ وفي الأخير مراقبة دخول وخروج العتاد من المخبر</w:t>
      </w:r>
      <w:r>
        <w:rPr>
          <w:rFonts w:ascii="Adobe Naskh Medium" w:hAnsi="Adobe Naskh Medium" w:cs="Adobe Naskh Medium" w:hint="cs"/>
          <w:sz w:val="48"/>
          <w:szCs w:val="48"/>
          <w:rtl/>
        </w:rPr>
        <w:t>.</w:t>
      </w:r>
    </w:p>
    <w:p w:rsidR="00AC1BD2" w:rsidRDefault="00AC1BD2">
      <w:pPr>
        <w:bidi/>
        <w:spacing w:line="480" w:lineRule="auto"/>
        <w:jc w:val="center"/>
        <w:rPr>
          <w:rFonts w:ascii="Adobe Naskh Medium" w:hAnsi="Adobe Naskh Medium" w:cs="Adobe Naskh Medium"/>
          <w:sz w:val="48"/>
          <w:szCs w:val="48"/>
          <w:rtl/>
        </w:rPr>
      </w:pPr>
    </w:p>
    <w:p w:rsidR="00AC1BD2" w:rsidRDefault="001C3022" w:rsidP="007458D8">
      <w:pPr>
        <w:bidi/>
        <w:spacing w:line="480" w:lineRule="auto"/>
        <w:rPr>
          <w:rFonts w:ascii="Adobe Naskh Medium" w:hAnsi="Adobe Naskh Medium" w:cs="Adobe Naskh Medium"/>
          <w:sz w:val="48"/>
          <w:szCs w:val="48"/>
          <w:rtl/>
        </w:rPr>
      </w:pPr>
      <w:r>
        <w:rPr>
          <w:rFonts w:ascii="Adobe Naskh Medium" w:hAnsi="Adobe Naskh Medium" w:cs="Adobe Naskh Medium"/>
          <w:sz w:val="48"/>
          <w:szCs w:val="48"/>
          <w:rtl/>
        </w:rPr>
        <w:t xml:space="preserve">تم </w:t>
      </w:r>
      <w:proofErr w:type="gramStart"/>
      <w:r>
        <w:rPr>
          <w:rFonts w:ascii="Adobe Naskh Medium" w:hAnsi="Adobe Naskh Medium" w:cs="Adobe Naskh Medium"/>
          <w:sz w:val="48"/>
          <w:szCs w:val="48"/>
          <w:rtl/>
        </w:rPr>
        <w:t>فتح</w:t>
      </w:r>
      <w:proofErr w:type="gramEnd"/>
      <w:r>
        <w:rPr>
          <w:rFonts w:ascii="Adobe Naskh Medium" w:hAnsi="Adobe Naskh Medium" w:cs="Adobe Naskh Medium"/>
          <w:sz w:val="48"/>
          <w:szCs w:val="48"/>
          <w:rtl/>
        </w:rPr>
        <w:t xml:space="preserve"> هذا السجل</w:t>
      </w:r>
      <w:r>
        <w:rPr>
          <w:rFonts w:ascii="Adobe Naskh Medium" w:hAnsi="Adobe Naskh Medium" w:cs="Adobe Naskh Medium" w:hint="cs"/>
          <w:sz w:val="48"/>
          <w:szCs w:val="48"/>
          <w:rtl/>
        </w:rPr>
        <w:t xml:space="preserve"> يوم: </w:t>
      </w:r>
      <w:r w:rsidR="007458D8">
        <w:rPr>
          <w:rFonts w:ascii="Adobe Naskh Medium" w:hAnsi="Adobe Naskh Medium" w:cs="Adobe Naskh Medium" w:hint="cs"/>
          <w:sz w:val="48"/>
          <w:szCs w:val="48"/>
          <w:rtl/>
        </w:rPr>
        <w:t xml:space="preserve">                     </w:t>
      </w:r>
      <w:r>
        <w:rPr>
          <w:rFonts w:ascii="Adobe Naskh Medium" w:hAnsi="Adobe Naskh Medium" w:cs="Adobe Naskh Medium"/>
          <w:sz w:val="48"/>
          <w:szCs w:val="48"/>
          <w:rtl/>
        </w:rPr>
        <w:t xml:space="preserve">من </w:t>
      </w:r>
      <w:r>
        <w:rPr>
          <w:rFonts w:ascii="Adobe Naskh Medium" w:hAnsi="Adobe Naskh Medium" w:cs="Adobe Naskh Medium"/>
          <w:sz w:val="48"/>
          <w:szCs w:val="48"/>
          <w:rtl/>
        </w:rPr>
        <w:t>طرف السادة:</w:t>
      </w:r>
    </w:p>
    <w:p w:rsidR="00AC1BD2" w:rsidRDefault="001C3022">
      <w:pPr>
        <w:pStyle w:val="Paragraphedeliste"/>
        <w:numPr>
          <w:ilvl w:val="0"/>
          <w:numId w:val="1"/>
        </w:numPr>
        <w:bidi/>
        <w:spacing w:line="480" w:lineRule="auto"/>
        <w:rPr>
          <w:rFonts w:ascii="Adobe Naskh Medium" w:hAnsi="Adobe Naskh Medium" w:cs="Adobe Naskh Medium"/>
          <w:sz w:val="48"/>
          <w:szCs w:val="48"/>
        </w:rPr>
      </w:pPr>
      <w:r>
        <w:rPr>
          <w:rFonts w:ascii="Adobe Naskh Medium" w:hAnsi="Adobe Naskh Medium" w:cs="Adobe Naskh Medium" w:hint="cs"/>
          <w:sz w:val="48"/>
          <w:szCs w:val="48"/>
          <w:rtl/>
        </w:rPr>
        <w:t>السيد مدير المؤسسة.</w:t>
      </w:r>
    </w:p>
    <w:p w:rsidR="00AC1BD2" w:rsidRDefault="001C3022">
      <w:pPr>
        <w:pStyle w:val="Paragraphedeliste"/>
        <w:numPr>
          <w:ilvl w:val="0"/>
          <w:numId w:val="1"/>
        </w:numPr>
        <w:bidi/>
        <w:spacing w:line="480" w:lineRule="auto"/>
        <w:rPr>
          <w:rFonts w:ascii="Adobe Naskh Medium" w:hAnsi="Adobe Naskh Medium" w:cs="Adobe Naskh Medium"/>
          <w:sz w:val="48"/>
          <w:szCs w:val="48"/>
        </w:rPr>
      </w:pPr>
      <w:r>
        <w:rPr>
          <w:rFonts w:ascii="Adobe Naskh Medium" w:hAnsi="Adobe Naskh Medium" w:cs="Adobe Naskh Medium" w:hint="cs"/>
          <w:sz w:val="48"/>
          <w:szCs w:val="48"/>
          <w:rtl/>
        </w:rPr>
        <w:t>أستاذ المعلوماتية.</w:t>
      </w:r>
    </w:p>
    <w:p w:rsidR="00AC1BD2" w:rsidRDefault="001C3022">
      <w:pPr>
        <w:pStyle w:val="Paragraphedeliste"/>
        <w:numPr>
          <w:ilvl w:val="0"/>
          <w:numId w:val="1"/>
        </w:numPr>
        <w:bidi/>
        <w:spacing w:line="480" w:lineRule="auto"/>
        <w:rPr>
          <w:rFonts w:ascii="Adobe Naskh Medium" w:hAnsi="Adobe Naskh Medium" w:cs="Adobe Naskh Medium"/>
          <w:sz w:val="48"/>
          <w:szCs w:val="48"/>
        </w:rPr>
      </w:pPr>
      <w:r>
        <w:rPr>
          <w:rFonts w:ascii="Adobe Naskh Medium" w:hAnsi="Adobe Naskh Medium" w:cs="Adobe Naskh Medium" w:hint="cs"/>
          <w:sz w:val="48"/>
          <w:szCs w:val="48"/>
          <w:rtl/>
        </w:rPr>
        <w:t>المقتصد.</w:t>
      </w:r>
    </w:p>
    <w:p w:rsidR="00AC1BD2" w:rsidRDefault="00AC1BD2">
      <w:pPr>
        <w:bidi/>
        <w:jc w:val="center"/>
        <w:rPr>
          <w:rFonts w:cs="Calibri"/>
          <w:sz w:val="44"/>
          <w:szCs w:val="44"/>
        </w:rPr>
      </w:pPr>
    </w:p>
    <w:p w:rsidR="00AC1BD2" w:rsidRDefault="001C3022">
      <w:pPr>
        <w:bidi/>
        <w:ind w:right="284"/>
        <w:jc w:val="center"/>
        <w:rPr>
          <w:rFonts w:ascii="Adobe Naskh Medium" w:hAnsi="Adobe Naskh Medium" w:cs="Adobe Naskh Medium"/>
          <w:sz w:val="48"/>
          <w:szCs w:val="48"/>
          <w:rtl/>
        </w:rPr>
      </w:pPr>
      <w:r>
        <w:rPr>
          <w:rFonts w:cs="Calibri" w:hint="cs"/>
          <w:sz w:val="44"/>
          <w:szCs w:val="44"/>
          <w:rtl/>
        </w:rPr>
        <w:t xml:space="preserve">                                                     </w:t>
      </w:r>
      <w:r>
        <w:rPr>
          <w:rFonts w:ascii="Adobe Naskh Medium" w:hAnsi="Adobe Naskh Medium" w:cs="Adobe Naskh Medium" w:hint="cs"/>
          <w:sz w:val="48"/>
          <w:szCs w:val="48"/>
          <w:rtl/>
        </w:rPr>
        <w:t xml:space="preserve">السيد </w:t>
      </w:r>
      <w:r>
        <w:rPr>
          <w:rFonts w:ascii="Adobe Naskh Medium" w:hAnsi="Adobe Naskh Medium" w:cs="Adobe Naskh Medium"/>
          <w:sz w:val="48"/>
          <w:szCs w:val="48"/>
          <w:rtl/>
        </w:rPr>
        <w:t>المدي</w:t>
      </w:r>
      <w:r>
        <w:rPr>
          <w:rFonts w:ascii="Adobe Naskh Medium" w:hAnsi="Adobe Naskh Medium" w:cs="Adobe Naskh Medium" w:hint="cs"/>
          <w:sz w:val="48"/>
          <w:szCs w:val="48"/>
          <w:rtl/>
        </w:rPr>
        <w:t>ـــــــــ</w:t>
      </w:r>
      <w:r>
        <w:rPr>
          <w:rFonts w:ascii="Adobe Naskh Medium" w:hAnsi="Adobe Naskh Medium" w:cs="Adobe Naskh Medium"/>
          <w:sz w:val="48"/>
          <w:szCs w:val="48"/>
          <w:rtl/>
        </w:rPr>
        <w:t>ر</w:t>
      </w:r>
    </w:p>
    <w:p w:rsidR="00AC1BD2" w:rsidRDefault="001C3022">
      <w:pPr>
        <w:rPr>
          <w:rFonts w:cs="Calibri"/>
          <w:sz w:val="44"/>
          <w:szCs w:val="44"/>
          <w:rtl/>
        </w:rPr>
      </w:pPr>
      <w:r>
        <w:rPr>
          <w:rFonts w:cs="Calibri"/>
          <w:sz w:val="44"/>
          <w:szCs w:val="44"/>
          <w:rtl/>
        </w:rPr>
        <w:br w:type="page"/>
      </w:r>
    </w:p>
    <w:p w:rsidR="00AC1BD2" w:rsidRDefault="00AC1BD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  <w:t>الجـمـهورية الجزائرية الديمقراطية الشعبية</w:t>
      </w: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وزارة التربيـــــــــــــــــــــــة الوطــــــــــــــــنية</w:t>
      </w:r>
    </w:p>
    <w:p w:rsidR="00AC1BD2" w:rsidRDefault="001C3022" w:rsidP="007458D8">
      <w:pPr>
        <w:bidi/>
        <w:spacing w:after="0" w:line="240" w:lineRule="auto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مديرية التربية</w:t>
      </w: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 xml:space="preserve"> لولاية النعامة</w:t>
      </w: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       متوسطة </w:t>
      </w:r>
      <w:r w:rsidR="007458D8"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كمال رمضان </w:t>
      </w: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بالمشرية</w:t>
      </w:r>
    </w:p>
    <w:p w:rsidR="00AC1BD2" w:rsidRDefault="001C3022">
      <w:pPr>
        <w:bidi/>
        <w:spacing w:line="240" w:lineRule="auto"/>
        <w:jc w:val="center"/>
        <w:rPr>
          <w:rFonts w:ascii="Adobe Naskh Medium" w:hAnsi="Adobe Naskh Medium" w:cs="Adobe Naskh Medium"/>
          <w:b/>
          <w:bCs/>
          <w:sz w:val="72"/>
          <w:szCs w:val="72"/>
          <w:rtl/>
        </w:rPr>
      </w:pPr>
      <w:r>
        <w:rPr>
          <w:rFonts w:ascii="Adobe Naskh Medium" w:hAnsi="Adobe Naskh Medium" w:cs="Adobe Naskh Medium"/>
          <w:b/>
          <w:bCs/>
          <w:sz w:val="72"/>
          <w:szCs w:val="72"/>
          <w:rtl/>
        </w:rPr>
        <w:t>وصل استلام</w:t>
      </w:r>
    </w:p>
    <w:p w:rsidR="00AC1BD2" w:rsidRDefault="001C3022" w:rsidP="007458D8">
      <w:pPr>
        <w:bidi/>
        <w:spacing w:after="0" w:line="240" w:lineRule="auto"/>
        <w:rPr>
          <w:rFonts w:ascii="Adobe Naskh Medium" w:hAnsi="Adobe Naskh Medium" w:cs="Adobe Naskh Medium"/>
          <w:sz w:val="44"/>
          <w:szCs w:val="44"/>
          <w:rtl/>
        </w:rPr>
      </w:pPr>
      <w:r>
        <w:rPr>
          <w:rFonts w:ascii="Adobe Naskh Medium" w:hAnsi="Adobe Naskh Medium" w:cs="Adobe Naskh Medium" w:hint="cs"/>
          <w:sz w:val="44"/>
          <w:szCs w:val="44"/>
          <w:rtl/>
        </w:rPr>
        <w:t>أنا الممضي أسفله السيد</w:t>
      </w:r>
      <w:r>
        <w:rPr>
          <w:rFonts w:ascii="Adobe Naskh Medium" w:hAnsi="Adobe Naskh Medium" w:cs="Adobe Naskh Medium" w:hint="cs"/>
          <w:sz w:val="44"/>
          <w:szCs w:val="44"/>
          <w:rtl/>
        </w:rPr>
        <w:t xml:space="preserve">: </w:t>
      </w:r>
      <w:r w:rsidR="007458D8">
        <w:rPr>
          <w:rFonts w:ascii="Adobe Naskh Medium" w:hAnsi="Adobe Naskh Medium" w:cs="Adobe Naskh Medium" w:hint="cs"/>
          <w:sz w:val="44"/>
          <w:szCs w:val="44"/>
          <w:highlight w:val="lightGray"/>
          <w:rtl/>
        </w:rPr>
        <w:t xml:space="preserve">صوفي صلاح </w:t>
      </w:r>
      <w:proofErr w:type="gramStart"/>
      <w:r w:rsidR="007458D8">
        <w:rPr>
          <w:rFonts w:ascii="Adobe Naskh Medium" w:hAnsi="Adobe Naskh Medium" w:cs="Adobe Naskh Medium" w:hint="cs"/>
          <w:sz w:val="44"/>
          <w:szCs w:val="44"/>
          <w:highlight w:val="lightGray"/>
          <w:rtl/>
        </w:rPr>
        <w:t xml:space="preserve">الدين </w:t>
      </w:r>
      <w:r>
        <w:rPr>
          <w:rFonts w:ascii="Adobe Naskh Medium" w:hAnsi="Adobe Naskh Medium" w:cs="Adobe Naskh Medium" w:hint="cs"/>
          <w:sz w:val="44"/>
          <w:szCs w:val="44"/>
          <w:highlight w:val="lightGray"/>
          <w:rtl/>
        </w:rPr>
        <w:t xml:space="preserve"> </w:t>
      </w:r>
      <w:r>
        <w:rPr>
          <w:rFonts w:ascii="Adobe Naskh Medium" w:hAnsi="Adobe Naskh Medium" w:cs="Adobe Naskh Medium" w:hint="cs"/>
          <w:sz w:val="44"/>
          <w:szCs w:val="44"/>
          <w:rtl/>
        </w:rPr>
        <w:t>أستاذ</w:t>
      </w:r>
      <w:proofErr w:type="gramEnd"/>
      <w:r>
        <w:rPr>
          <w:rFonts w:ascii="Adobe Naskh Medium" w:hAnsi="Adobe Naskh Medium" w:cs="Adobe Naskh Medium" w:hint="cs"/>
          <w:sz w:val="44"/>
          <w:szCs w:val="44"/>
          <w:rtl/>
        </w:rPr>
        <w:t xml:space="preserve"> مادة المعلوماتية </w:t>
      </w:r>
    </w:p>
    <w:p w:rsidR="00AC1BD2" w:rsidRDefault="001C3022" w:rsidP="007458D8">
      <w:pPr>
        <w:bidi/>
        <w:spacing w:after="0" w:line="240" w:lineRule="auto"/>
        <w:rPr>
          <w:rFonts w:ascii="Adobe Naskh Medium" w:hAnsi="Adobe Naskh Medium" w:cs="Adobe Naskh Medium"/>
          <w:sz w:val="44"/>
          <w:szCs w:val="44"/>
          <w:rtl/>
        </w:rPr>
      </w:pPr>
      <w:r>
        <w:rPr>
          <w:rFonts w:ascii="Adobe Naskh Medium" w:hAnsi="Adobe Naskh Medium" w:cs="Adobe Naskh Medium" w:hint="cs"/>
          <w:sz w:val="44"/>
          <w:szCs w:val="44"/>
          <w:rtl/>
        </w:rPr>
        <w:t xml:space="preserve">أشهد أني استلمت يوم: </w:t>
      </w:r>
      <w:r w:rsidR="007458D8">
        <w:rPr>
          <w:rFonts w:ascii="Adobe Naskh Medium" w:hAnsi="Adobe Naskh Medium" w:cs="Adobe Naskh Medium" w:hint="cs"/>
          <w:sz w:val="44"/>
          <w:szCs w:val="44"/>
          <w:rtl/>
        </w:rPr>
        <w:t xml:space="preserve">                 </w:t>
      </w:r>
      <w:r>
        <w:rPr>
          <w:rFonts w:ascii="Adobe Naskh Medium" w:hAnsi="Adobe Naskh Medium" w:cs="Adobe Naskh Medium" w:hint="cs"/>
          <w:sz w:val="44"/>
          <w:szCs w:val="44"/>
          <w:rtl/>
        </w:rPr>
        <w:t xml:space="preserve">على مستوى مخبر المعلوماتية العتاد </w:t>
      </w:r>
      <w:proofErr w:type="gramStart"/>
      <w:r>
        <w:rPr>
          <w:rFonts w:ascii="Adobe Naskh Medium" w:hAnsi="Adobe Naskh Medium" w:cs="Adobe Naskh Medium" w:hint="cs"/>
          <w:sz w:val="44"/>
          <w:szCs w:val="44"/>
          <w:rtl/>
        </w:rPr>
        <w:t>التالي :</w:t>
      </w:r>
      <w:proofErr w:type="gramEnd"/>
      <w:r>
        <w:rPr>
          <w:rFonts w:ascii="Adobe Naskh Medium" w:hAnsi="Adobe Naskh Medium" w:cs="Adobe Naskh Medium" w:hint="cs"/>
          <w:sz w:val="44"/>
          <w:szCs w:val="44"/>
          <w:rtl/>
        </w:rPr>
        <w:t xml:space="preserve">  </w:t>
      </w:r>
    </w:p>
    <w:tbl>
      <w:tblPr>
        <w:tblStyle w:val="Grilledutableau"/>
        <w:bidiVisual/>
        <w:tblW w:w="0" w:type="auto"/>
        <w:tblInd w:w="-192" w:type="dxa"/>
        <w:tblLook w:val="04A0" w:firstRow="1" w:lastRow="0" w:firstColumn="1" w:lastColumn="0" w:noHBand="0" w:noVBand="1"/>
      </w:tblPr>
      <w:tblGrid>
        <w:gridCol w:w="791"/>
        <w:gridCol w:w="3166"/>
        <w:gridCol w:w="2069"/>
        <w:gridCol w:w="2009"/>
        <w:gridCol w:w="2009"/>
      </w:tblGrid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نوع العتاد</w:t>
            </w:r>
          </w:p>
        </w:tc>
        <w:tc>
          <w:tcPr>
            <w:tcW w:w="2069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العدد</w:t>
            </w:r>
          </w:p>
        </w:tc>
        <w:tc>
          <w:tcPr>
            <w:tcW w:w="2009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رقم الجرد</w:t>
            </w:r>
          </w:p>
        </w:tc>
        <w:tc>
          <w:tcPr>
            <w:tcW w:w="2009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ملاحظات</w:t>
            </w: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  <w:t>01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  <w:lang w:bidi="ar-DZ"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  <w:lang w:bidi="ar-DZ"/>
              </w:rPr>
              <w:t>طاولة</w:t>
            </w:r>
            <w:r>
              <w:rPr>
                <w:rFonts w:ascii="Adobe Naskh Medium" w:hAnsi="Adobe Naskh Medium" w:cs="Adobe Naskh Medium" w:hint="cs"/>
                <w:sz w:val="28"/>
                <w:szCs w:val="28"/>
                <w:rtl/>
                <w:lang w:bidi="ar-DZ"/>
              </w:rPr>
              <w:t xml:space="preserve"> + كرسي للأستاذ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02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طاولات + كراسي خاصة بحاسوب التلميذ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03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وحدة مركزية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04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شاشة 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05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لوحة مفاتيح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06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فأرة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07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مخزن الطاقة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08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غطاء أجهزة 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09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مكبر الصوت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10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سماعات 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11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ماسح ضوئي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12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طابعة 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13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جهاز العرض 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14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خزانة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15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طاولات للتلاميذ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16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كراسي للتلاميذ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17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سبورة بيضاء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1"/>
        </w:trPr>
        <w:tc>
          <w:tcPr>
            <w:tcW w:w="79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18</w:t>
            </w:r>
          </w:p>
        </w:tc>
        <w:tc>
          <w:tcPr>
            <w:tcW w:w="3166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  <w:t>Routeur Wireless</w:t>
            </w: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0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</w:tbl>
    <w:p w:rsidR="00AC1BD2" w:rsidRDefault="00AC1BD2">
      <w:pPr>
        <w:bidi/>
        <w:rPr>
          <w:rFonts w:ascii="Adobe Naskh Medium" w:hAnsi="Adobe Naskh Medium" w:cs="Adobe Naskh Medium"/>
          <w:sz w:val="40"/>
          <w:szCs w:val="40"/>
          <w:rtl/>
        </w:rPr>
      </w:pPr>
    </w:p>
    <w:p w:rsidR="00AC1BD2" w:rsidRDefault="00AC1BD2">
      <w:pPr>
        <w:bidi/>
        <w:rPr>
          <w:rFonts w:ascii="Adobe Naskh Medium" w:hAnsi="Adobe Naskh Medium" w:cs="Adobe Naskh Medium"/>
          <w:sz w:val="40"/>
          <w:szCs w:val="40"/>
          <w:rtl/>
        </w:rPr>
      </w:pPr>
    </w:p>
    <w:p w:rsidR="00AC1BD2" w:rsidRDefault="00AC1BD2">
      <w:pPr>
        <w:bidi/>
        <w:rPr>
          <w:rFonts w:ascii="Adobe Naskh Medium" w:hAnsi="Adobe Naskh Medium" w:cs="Adobe Naskh Medium"/>
          <w:sz w:val="40"/>
          <w:szCs w:val="40"/>
          <w:rtl/>
          <w:lang w:val="fr-FR"/>
        </w:rPr>
      </w:pPr>
    </w:p>
    <w:p w:rsidR="00AC1BD2" w:rsidRDefault="001C3022">
      <w:pPr>
        <w:bidi/>
        <w:rPr>
          <w:rFonts w:ascii="Adobe Naskh Medium" w:hAnsi="Adobe Naskh Medium" w:cs="Adobe Naskh Medium"/>
          <w:sz w:val="40"/>
          <w:szCs w:val="40"/>
          <w:rtl/>
          <w:lang w:val="fr-FR"/>
        </w:rPr>
        <w:sectPr w:rsidR="00AC1BD2">
          <w:pgSz w:w="11906" w:h="16838" w:code="9"/>
          <w:pgMar w:top="567" w:right="1134" w:bottom="567" w:left="567" w:header="709" w:footer="709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rtlGutter/>
          <w:docGrid w:linePitch="360"/>
        </w:sectPr>
      </w:pPr>
      <w:r>
        <w:rPr>
          <w:rFonts w:ascii="Adobe Naskh Medium" w:hAnsi="Adobe Naskh Medium" w:cs="Adobe Naskh Medium" w:hint="cs"/>
          <w:sz w:val="40"/>
          <w:szCs w:val="40"/>
          <w:rtl/>
          <w:lang w:val="fr-FR"/>
        </w:rPr>
        <w:t xml:space="preserve">    السيد </w:t>
      </w:r>
      <w:r>
        <w:rPr>
          <w:rFonts w:ascii="Adobe Naskh Medium" w:hAnsi="Adobe Naskh Medium" w:cs="Adobe Naskh Medium" w:hint="cs"/>
          <w:sz w:val="40"/>
          <w:szCs w:val="40"/>
          <w:rtl/>
        </w:rPr>
        <w:t>ال</w:t>
      </w:r>
      <w:r>
        <w:rPr>
          <w:rFonts w:ascii="Adobe Naskh Medium" w:hAnsi="Adobe Naskh Medium" w:cs="Adobe Naskh Medium"/>
          <w:sz w:val="40"/>
          <w:szCs w:val="40"/>
          <w:rtl/>
        </w:rPr>
        <w:t xml:space="preserve">مدير                 </w:t>
      </w:r>
      <w:r>
        <w:rPr>
          <w:rFonts w:ascii="Adobe Naskh Medium" w:hAnsi="Adobe Naskh Medium" w:cs="Adobe Naskh Medium" w:hint="cs"/>
          <w:sz w:val="40"/>
          <w:szCs w:val="40"/>
          <w:rtl/>
        </w:rPr>
        <w:t xml:space="preserve"> </w:t>
      </w:r>
      <w:r>
        <w:rPr>
          <w:rFonts w:ascii="Adobe Naskh Medium" w:hAnsi="Adobe Naskh Medium" w:cs="Adobe Naskh Medium"/>
          <w:sz w:val="40"/>
          <w:szCs w:val="40"/>
          <w:rtl/>
        </w:rPr>
        <w:t xml:space="preserve">    </w:t>
      </w:r>
      <w:proofErr w:type="gramStart"/>
      <w:r>
        <w:rPr>
          <w:rFonts w:ascii="Adobe Naskh Medium" w:hAnsi="Adobe Naskh Medium" w:cs="Adobe Naskh Medium"/>
          <w:sz w:val="40"/>
          <w:szCs w:val="40"/>
          <w:rtl/>
        </w:rPr>
        <w:t>الأستاذ</w:t>
      </w:r>
      <w:proofErr w:type="gramEnd"/>
      <w:r>
        <w:rPr>
          <w:rFonts w:ascii="Adobe Naskh Medium" w:hAnsi="Adobe Naskh Medium" w:cs="Adobe Naskh Medium" w:hint="cs"/>
          <w:sz w:val="40"/>
          <w:szCs w:val="40"/>
          <w:rtl/>
        </w:rPr>
        <w:t xml:space="preserve">          </w:t>
      </w:r>
      <w:r>
        <w:rPr>
          <w:rFonts w:ascii="Adobe Naskh Medium" w:hAnsi="Adobe Naskh Medium" w:cs="Adobe Naskh Medium" w:hint="cs"/>
          <w:sz w:val="40"/>
          <w:szCs w:val="40"/>
          <w:rtl/>
        </w:rPr>
        <w:t xml:space="preserve">             السيد المقتصد</w:t>
      </w:r>
    </w:p>
    <w:p w:rsidR="00AC1BD2" w:rsidRDefault="00AC1BD2" w:rsidP="001C3022">
      <w:pPr>
        <w:bidi/>
        <w:rPr>
          <w:rFonts w:cs="Calibri"/>
          <w:b/>
          <w:bCs/>
          <w:color w:val="FF0000"/>
          <w:sz w:val="72"/>
          <w:szCs w:val="72"/>
          <w:rtl/>
        </w:rPr>
      </w:pPr>
      <w:bookmarkStart w:id="0" w:name="_Hlk68479324"/>
      <w:bookmarkStart w:id="1" w:name="_GoBack"/>
      <w:bookmarkEnd w:id="1"/>
    </w:p>
    <w:p w:rsidR="00AC1BD2" w:rsidRDefault="00AC1BD2">
      <w:pPr>
        <w:bidi/>
        <w:jc w:val="center"/>
        <w:rPr>
          <w:rFonts w:cs="Calibri"/>
          <w:b/>
          <w:bCs/>
          <w:color w:val="FF0000"/>
          <w:sz w:val="12"/>
          <w:szCs w:val="12"/>
          <w:rtl/>
        </w:rPr>
      </w:pPr>
    </w:p>
    <w:bookmarkEnd w:id="0"/>
    <w:p w:rsidR="00AC1BD2" w:rsidRDefault="00AC1BD2">
      <w:pPr>
        <w:tabs>
          <w:tab w:val="left" w:pos="7112"/>
        </w:tabs>
        <w:bidi/>
        <w:rPr>
          <w:rFonts w:cs="Times New Roman"/>
          <w:sz w:val="44"/>
          <w:szCs w:val="44"/>
          <w:rtl/>
        </w:rPr>
        <w:sectPr w:rsidR="00AC1BD2">
          <w:pgSz w:w="16838" w:h="11906" w:orient="landscape" w:code="9"/>
          <w:pgMar w:top="567" w:right="567" w:bottom="616" w:left="568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AC1BD2" w:rsidRDefault="00AC1BD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b/>
          <w:bCs/>
          <w:sz w:val="44"/>
          <w:szCs w:val="44"/>
          <w:rtl/>
          <w:lang w:bidi="ar-DZ"/>
        </w:rPr>
        <w:t>الجـمـهورية الجزائرية الديمقراطية الشعبية</w:t>
      </w:r>
    </w:p>
    <w:p w:rsidR="00AC1BD2" w:rsidRDefault="001C3022">
      <w:pPr>
        <w:bidi/>
        <w:spacing w:after="0" w:line="240" w:lineRule="auto"/>
        <w:jc w:val="center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وزارة التربيـــــــــــــــــــــــة الوطــــــــــــــــنية</w:t>
      </w:r>
    </w:p>
    <w:p w:rsidR="00AC1BD2" w:rsidRDefault="001C3022" w:rsidP="006B2B42">
      <w:pPr>
        <w:bidi/>
        <w:spacing w:after="0" w:line="240" w:lineRule="auto"/>
        <w:rPr>
          <w:rFonts w:ascii="Adobe Naskh Medium" w:hAnsi="Adobe Naskh Medium" w:cs="Adobe Naskh Medium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  </w:t>
      </w: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 xml:space="preserve">مديرية </w:t>
      </w:r>
      <w:r>
        <w:rPr>
          <w:rFonts w:ascii="Adobe Naskh Medium" w:hAnsi="Adobe Naskh Medium" w:cs="Adobe Naskh Medium"/>
          <w:sz w:val="44"/>
          <w:szCs w:val="44"/>
          <w:rtl/>
          <w:lang w:bidi="ar-DZ"/>
        </w:rPr>
        <w:t>التربية لولاية النعامة</w:t>
      </w: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           متوسطة </w:t>
      </w:r>
      <w:r w:rsidR="006B2B42">
        <w:rPr>
          <w:rFonts w:ascii="Adobe Naskh Medium" w:hAnsi="Adobe Naskh Medium" w:cs="Adobe Naskh Medium" w:hint="cs"/>
          <w:sz w:val="44"/>
          <w:szCs w:val="44"/>
          <w:rtl/>
          <w:lang w:bidi="ar-DZ"/>
        </w:rPr>
        <w:t>كمال رمضان</w:t>
      </w:r>
      <w:r>
        <w:rPr>
          <w:rFonts w:ascii="Adobe Naskh Medium" w:hAnsi="Adobe Naskh Medium" w:cs="Adobe Naskh Medium" w:hint="cs"/>
          <w:sz w:val="44"/>
          <w:szCs w:val="44"/>
          <w:rtl/>
          <w:lang w:bidi="ar-DZ"/>
        </w:rPr>
        <w:t xml:space="preserve"> بالمشرية</w:t>
      </w:r>
    </w:p>
    <w:p w:rsidR="00AC1BD2" w:rsidRDefault="001C3022">
      <w:pPr>
        <w:bidi/>
        <w:spacing w:line="240" w:lineRule="auto"/>
        <w:jc w:val="center"/>
        <w:rPr>
          <w:rFonts w:ascii="Adobe Naskh Medium" w:hAnsi="Adobe Naskh Medium" w:cs="Adobe Naskh Medium"/>
          <w:b/>
          <w:bCs/>
          <w:sz w:val="72"/>
          <w:szCs w:val="72"/>
          <w:rtl/>
        </w:rPr>
      </w:pPr>
      <w:r>
        <w:rPr>
          <w:rFonts w:ascii="Adobe Naskh Medium" w:hAnsi="Adobe Naskh Medium" w:cs="Adobe Naskh Medium"/>
          <w:b/>
          <w:bCs/>
          <w:sz w:val="72"/>
          <w:szCs w:val="72"/>
          <w:rtl/>
        </w:rPr>
        <w:t>و</w:t>
      </w:r>
      <w:r>
        <w:rPr>
          <w:rFonts w:ascii="Adobe Naskh Medium" w:hAnsi="Adobe Naskh Medium" w:cs="Adobe Naskh Medium" w:hint="cs"/>
          <w:b/>
          <w:bCs/>
          <w:sz w:val="72"/>
          <w:szCs w:val="72"/>
          <w:rtl/>
        </w:rPr>
        <w:t>ثيقة المعاينة</w:t>
      </w:r>
    </w:p>
    <w:p w:rsidR="00AC1BD2" w:rsidRDefault="001C3022" w:rsidP="006B2B42">
      <w:pPr>
        <w:bidi/>
        <w:spacing w:line="240" w:lineRule="auto"/>
        <w:rPr>
          <w:rFonts w:ascii="Adobe Naskh Medium" w:hAnsi="Adobe Naskh Medium" w:cs="Adobe Naskh Medium"/>
          <w:sz w:val="44"/>
          <w:szCs w:val="44"/>
          <w:rtl/>
        </w:rPr>
      </w:pPr>
      <w:r>
        <w:rPr>
          <w:rFonts w:ascii="Adobe Naskh Medium" w:hAnsi="Adobe Naskh Medium" w:cs="Adobe Naskh Medium" w:hint="cs"/>
          <w:sz w:val="44"/>
          <w:szCs w:val="44"/>
          <w:rtl/>
        </w:rPr>
        <w:t xml:space="preserve">    الأستاذ : </w:t>
      </w:r>
      <w:r w:rsidR="006B2B42">
        <w:rPr>
          <w:rFonts w:ascii="Adobe Naskh Medium" w:hAnsi="Adobe Naskh Medium" w:cs="Adobe Naskh Medium" w:hint="cs"/>
          <w:sz w:val="44"/>
          <w:szCs w:val="44"/>
          <w:rtl/>
        </w:rPr>
        <w:t>صوفي صلاح الدين</w:t>
      </w:r>
      <w:r>
        <w:rPr>
          <w:rFonts w:ascii="Adobe Naskh Medium" w:hAnsi="Adobe Naskh Medium" w:cs="Adobe Naskh Medium" w:hint="cs"/>
          <w:sz w:val="44"/>
          <w:szCs w:val="44"/>
          <w:rtl/>
        </w:rPr>
        <w:t xml:space="preserve"> </w:t>
      </w:r>
    </w:p>
    <w:p w:rsidR="00AC1BD2" w:rsidRDefault="001C3022">
      <w:pPr>
        <w:bidi/>
        <w:spacing w:line="240" w:lineRule="auto"/>
        <w:rPr>
          <w:rFonts w:ascii="Adobe Naskh Medium" w:hAnsi="Adobe Naskh Medium" w:cs="Adobe Naskh Medium"/>
          <w:sz w:val="44"/>
          <w:szCs w:val="44"/>
          <w:rtl/>
        </w:rPr>
      </w:pPr>
      <w:r>
        <w:rPr>
          <w:rFonts w:ascii="Adobe Naskh Medium" w:hAnsi="Adobe Naskh Medium" w:cs="Adobe Naskh Medium" w:hint="cs"/>
          <w:sz w:val="44"/>
          <w:szCs w:val="44"/>
          <w:rtl/>
        </w:rPr>
        <w:t xml:space="preserve">          أستاذ مادة المعلوماتية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3261"/>
        <w:gridCol w:w="2131"/>
        <w:gridCol w:w="2069"/>
        <w:gridCol w:w="2069"/>
      </w:tblGrid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نوع العتاد</w:t>
            </w:r>
          </w:p>
        </w:tc>
        <w:tc>
          <w:tcPr>
            <w:tcW w:w="213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العدد</w:t>
            </w:r>
          </w:p>
        </w:tc>
        <w:tc>
          <w:tcPr>
            <w:tcW w:w="2069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رقم الجرد</w:t>
            </w:r>
          </w:p>
        </w:tc>
        <w:tc>
          <w:tcPr>
            <w:tcW w:w="2069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ملاحظات</w:t>
            </w: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  <w:t>01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  <w:lang w:bidi="ar-DZ"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  <w:lang w:bidi="ar-DZ"/>
              </w:rPr>
              <w:t>طاولة + كرسي للأستاذ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02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طاولات + كراسي خاصة بحاسوب التلميذ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03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وحدة مركزية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04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شاشة 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color w:val="FF0000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05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لوحة مفاتيح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color w:val="FF0000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06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فأرة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color w:val="FF0000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07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مخزن الطاقة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08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غطاء أجهزة 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09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مكبر الصوت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سماعات 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ماسح ضوئي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 w:rsidTr="006B2B42">
        <w:trPr>
          <w:trHeight w:val="341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طابعة 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 xml:space="preserve">جهاز العرض 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خزانة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طاولات للتلاميذ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كراسي للتلاميذ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  <w:r>
              <w:rPr>
                <w:rFonts w:ascii="Adobe Naskh Medium" w:hAnsi="Adobe Naskh Medium" w:cs="Adobe Naskh Medium" w:hint="cs"/>
                <w:sz w:val="28"/>
                <w:szCs w:val="28"/>
                <w:rtl/>
              </w:rPr>
              <w:t>سبورة بيضاء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  <w:tr w:rsidR="00AC1BD2">
        <w:trPr>
          <w:trHeight w:val="170"/>
          <w:jc w:val="center"/>
        </w:trPr>
        <w:tc>
          <w:tcPr>
            <w:tcW w:w="815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:rsidR="00AC1BD2" w:rsidRDefault="001C302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</w:pPr>
            <w:r>
              <w:rPr>
                <w:rFonts w:ascii="Adobe Naskh Medium" w:hAnsi="Adobe Naskh Medium" w:cs="Adobe Naskh Medium"/>
                <w:sz w:val="28"/>
                <w:szCs w:val="28"/>
                <w:lang w:val="fr-FR"/>
              </w:rPr>
              <w:t>Routeur Wireless</w:t>
            </w:r>
          </w:p>
        </w:tc>
        <w:tc>
          <w:tcPr>
            <w:tcW w:w="2131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  <w:tc>
          <w:tcPr>
            <w:tcW w:w="2069" w:type="dxa"/>
            <w:vAlign w:val="center"/>
          </w:tcPr>
          <w:p w:rsidR="00AC1BD2" w:rsidRDefault="00AC1BD2">
            <w:pPr>
              <w:bidi/>
              <w:jc w:val="center"/>
              <w:rPr>
                <w:rFonts w:ascii="Adobe Naskh Medium" w:hAnsi="Adobe Naskh Medium" w:cs="Adobe Naskh Medium"/>
                <w:sz w:val="28"/>
                <w:szCs w:val="28"/>
                <w:rtl/>
              </w:rPr>
            </w:pPr>
          </w:p>
        </w:tc>
      </w:tr>
    </w:tbl>
    <w:p w:rsidR="00AC1BD2" w:rsidRDefault="001C3022" w:rsidP="006B2B42">
      <w:pPr>
        <w:bidi/>
        <w:spacing w:after="0" w:line="360" w:lineRule="auto"/>
        <w:ind w:left="5760"/>
        <w:jc w:val="center"/>
        <w:rPr>
          <w:rFonts w:ascii="Adobe Naskh Medium" w:hAnsi="Adobe Naskh Medium" w:cs="Adobe Naskh Medium"/>
          <w:sz w:val="40"/>
          <w:szCs w:val="40"/>
          <w:rtl/>
          <w:lang w:val="fr-FR"/>
        </w:rPr>
      </w:pPr>
      <w:r>
        <w:rPr>
          <w:rFonts w:ascii="Adobe Naskh Medium" w:hAnsi="Adobe Naskh Medium" w:cs="Adobe Naskh Medium" w:hint="cs"/>
          <w:sz w:val="40"/>
          <w:szCs w:val="40"/>
          <w:rtl/>
        </w:rPr>
        <w:t xml:space="preserve">                                                               </w:t>
      </w:r>
      <w:r w:rsidR="006B2B42">
        <w:rPr>
          <w:rFonts w:ascii="Adobe Naskh Medium" w:hAnsi="Adobe Naskh Medium" w:cs="Adobe Naskh Medium" w:hint="cs"/>
          <w:sz w:val="40"/>
          <w:szCs w:val="40"/>
          <w:rtl/>
        </w:rPr>
        <w:t xml:space="preserve">                              </w:t>
      </w:r>
      <w:r>
        <w:rPr>
          <w:rFonts w:ascii="Adobe Naskh Medium" w:hAnsi="Adobe Naskh Medium" w:cs="Adobe Naskh Medium" w:hint="cs"/>
          <w:sz w:val="40"/>
          <w:szCs w:val="40"/>
          <w:rtl/>
          <w:lang w:bidi="ar-DZ"/>
        </w:rPr>
        <w:t>المشرية في</w:t>
      </w:r>
      <w:r>
        <w:rPr>
          <w:rFonts w:ascii="Adobe Naskh Medium" w:hAnsi="Adobe Naskh Medium" w:cs="Adobe Naskh Medium" w:hint="cs"/>
          <w:sz w:val="40"/>
          <w:szCs w:val="40"/>
          <w:rtl/>
        </w:rPr>
        <w:t xml:space="preserve"> : </w:t>
      </w:r>
      <w:r w:rsidR="006B2B42">
        <w:rPr>
          <w:rFonts w:ascii="Adobe Naskh Medium" w:hAnsi="Adobe Naskh Medium" w:cs="Adobe Naskh Medium" w:hint="cs"/>
          <w:sz w:val="40"/>
          <w:szCs w:val="40"/>
          <w:rtl/>
          <w:lang w:val="fr-FR"/>
        </w:rPr>
        <w:t xml:space="preserve">  </w:t>
      </w:r>
    </w:p>
    <w:p w:rsidR="00AC1BD2" w:rsidRDefault="001C3022">
      <w:pPr>
        <w:bidi/>
        <w:spacing w:after="0" w:line="360" w:lineRule="auto"/>
        <w:jc w:val="center"/>
        <w:rPr>
          <w:rFonts w:ascii="Adobe Naskh Medium" w:hAnsi="Adobe Naskh Medium" w:cs="Adobe Naskh Medium"/>
          <w:sz w:val="40"/>
          <w:szCs w:val="40"/>
          <w:rtl/>
          <w:lang w:val="fr-FR"/>
        </w:rPr>
      </w:pPr>
      <w:r>
        <w:rPr>
          <w:rFonts w:ascii="Adobe Naskh Medium" w:hAnsi="Adobe Naskh Medium" w:cs="Adobe Naskh Medium" w:hint="cs"/>
          <w:sz w:val="40"/>
          <w:szCs w:val="40"/>
          <w:rtl/>
          <w:lang w:val="fr-FR"/>
        </w:rPr>
        <w:t xml:space="preserve">      </w:t>
      </w:r>
    </w:p>
    <w:p w:rsidR="00AC1BD2" w:rsidRDefault="001C3022">
      <w:pPr>
        <w:bidi/>
        <w:spacing w:after="0" w:line="360" w:lineRule="auto"/>
        <w:jc w:val="center"/>
        <w:rPr>
          <w:rFonts w:cs="Calibri"/>
          <w:b/>
          <w:bCs/>
          <w:color w:val="FF0000"/>
          <w:sz w:val="44"/>
          <w:szCs w:val="44"/>
          <w:rtl/>
          <w:lang w:bidi="ar-DZ"/>
        </w:rPr>
      </w:pPr>
      <w:r>
        <w:rPr>
          <w:rFonts w:ascii="Adobe Naskh Medium" w:hAnsi="Adobe Naskh Medium" w:cs="Adobe Naskh Medium" w:hint="cs"/>
          <w:sz w:val="40"/>
          <w:szCs w:val="40"/>
          <w:rtl/>
          <w:lang w:val="fr-FR"/>
        </w:rPr>
        <w:t xml:space="preserve"> </w:t>
      </w:r>
      <w:r>
        <w:rPr>
          <w:rFonts w:ascii="Adobe Naskh Medium" w:hAnsi="Adobe Naskh Medium" w:cs="Adobe Naskh Medium"/>
          <w:sz w:val="40"/>
          <w:szCs w:val="40"/>
          <w:rtl/>
        </w:rPr>
        <w:t xml:space="preserve">الأستاذ                         </w:t>
      </w:r>
      <w:r>
        <w:rPr>
          <w:rFonts w:ascii="Adobe Naskh Medium" w:hAnsi="Adobe Naskh Medium" w:cs="Adobe Naskh Medium" w:hint="cs"/>
          <w:sz w:val="40"/>
          <w:szCs w:val="40"/>
          <w:rtl/>
        </w:rPr>
        <w:t xml:space="preserve">المقتصد                     </w:t>
      </w:r>
      <w:r>
        <w:rPr>
          <w:rFonts w:ascii="Adobe Naskh Medium" w:hAnsi="Adobe Naskh Medium" w:cs="Adobe Naskh Medium"/>
          <w:sz w:val="40"/>
          <w:szCs w:val="40"/>
          <w:rtl/>
        </w:rPr>
        <w:t xml:space="preserve">      </w:t>
      </w:r>
      <w:r>
        <w:rPr>
          <w:rFonts w:ascii="Adobe Naskh Medium" w:hAnsi="Adobe Naskh Medium" w:cs="Adobe Naskh Medium" w:hint="cs"/>
          <w:sz w:val="40"/>
          <w:szCs w:val="40"/>
          <w:rtl/>
        </w:rPr>
        <w:t>ال</w:t>
      </w:r>
      <w:r>
        <w:rPr>
          <w:rFonts w:ascii="Adobe Naskh Medium" w:hAnsi="Adobe Naskh Medium" w:cs="Adobe Naskh Medium"/>
          <w:sz w:val="40"/>
          <w:szCs w:val="40"/>
          <w:rtl/>
        </w:rPr>
        <w:t xml:space="preserve">مدير  </w:t>
      </w:r>
    </w:p>
    <w:p w:rsidR="00AC1BD2" w:rsidRDefault="00AC1BD2">
      <w:pPr>
        <w:bidi/>
        <w:spacing w:line="480" w:lineRule="auto"/>
        <w:jc w:val="center"/>
        <w:rPr>
          <w:rFonts w:cs="Times New Roman"/>
          <w:b/>
          <w:bCs/>
          <w:color w:val="FF0000"/>
          <w:sz w:val="44"/>
          <w:szCs w:val="44"/>
          <w:rtl/>
          <w:lang w:bidi="ar-DZ"/>
        </w:rPr>
      </w:pPr>
      <w:bookmarkStart w:id="2" w:name="_Hlk68479352"/>
    </w:p>
    <w:p w:rsidR="00AC1BD2" w:rsidRDefault="00AC1BD2">
      <w:pPr>
        <w:bidi/>
        <w:spacing w:line="480" w:lineRule="auto"/>
        <w:jc w:val="center"/>
        <w:rPr>
          <w:rFonts w:cs="Times New Roman"/>
          <w:b/>
          <w:bCs/>
          <w:color w:val="FF0000"/>
          <w:sz w:val="44"/>
          <w:szCs w:val="44"/>
          <w:rtl/>
          <w:lang w:bidi="ar-DZ"/>
        </w:rPr>
      </w:pPr>
    </w:p>
    <w:p w:rsidR="00AC1BD2" w:rsidRDefault="00AC1BD2">
      <w:pPr>
        <w:bidi/>
        <w:rPr>
          <w:rFonts w:cs="Calibri"/>
          <w:b/>
          <w:bCs/>
          <w:color w:val="00B050"/>
          <w:sz w:val="160"/>
          <w:szCs w:val="160"/>
          <w:rtl/>
          <w:lang w:bidi="ar-DZ"/>
        </w:rPr>
      </w:pPr>
    </w:p>
    <w:p w:rsidR="00AC1BD2" w:rsidRDefault="00AC1BD2">
      <w:pPr>
        <w:bidi/>
        <w:rPr>
          <w:rFonts w:cs="Calibri"/>
          <w:b/>
          <w:bCs/>
          <w:color w:val="00B050"/>
          <w:sz w:val="160"/>
          <w:szCs w:val="160"/>
          <w:rtl/>
          <w:lang w:bidi="ar-DZ"/>
        </w:rPr>
      </w:pPr>
    </w:p>
    <w:p w:rsidR="00AC1BD2" w:rsidRDefault="00AC1BD2">
      <w:pPr>
        <w:bidi/>
        <w:rPr>
          <w:rFonts w:cs="Calibri"/>
          <w:b/>
          <w:bCs/>
          <w:color w:val="00B050"/>
          <w:sz w:val="160"/>
          <w:szCs w:val="160"/>
          <w:rtl/>
          <w:lang w:bidi="ar-DZ"/>
        </w:rPr>
      </w:pPr>
    </w:p>
    <w:bookmarkEnd w:id="2"/>
    <w:p w:rsidR="00AC1BD2" w:rsidRDefault="001C3022">
      <w:pPr>
        <w:bidi/>
        <w:jc w:val="center"/>
        <w:rPr>
          <w:rFonts w:ascii="Adobe Naskh Medium" w:hAnsi="Adobe Naskh Medium" w:cs="Adobe Naskh Medium"/>
          <w:b/>
          <w:bCs/>
          <w:color w:val="00B050"/>
          <w:sz w:val="160"/>
          <w:szCs w:val="160"/>
          <w:rtl/>
          <w:lang w:bidi="ar-DZ"/>
        </w:rPr>
        <w:sectPr w:rsidR="00AC1BD2">
          <w:pgSz w:w="11906" w:h="16838" w:code="9"/>
          <w:pgMar w:top="567" w:right="567" w:bottom="567" w:left="567" w:header="709" w:footer="709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  <w:r>
        <w:rPr>
          <w:rFonts w:ascii="Adobe Naskh Medium" w:hAnsi="Adobe Naskh Medium" w:cs="Adobe Naskh Medium" w:hint="cs"/>
          <w:b/>
          <w:bCs/>
          <w:color w:val="00B050"/>
          <w:sz w:val="160"/>
          <w:szCs w:val="160"/>
          <w:rtl/>
        </w:rPr>
        <w:t>جدول المتابعة</w:t>
      </w:r>
    </w:p>
    <w:tbl>
      <w:tblPr>
        <w:tblStyle w:val="Grilledutableau"/>
        <w:tblpPr w:leftFromText="180" w:rightFromText="180" w:vertAnchor="page" w:horzAnchor="margin" w:tblpXSpec="center" w:tblpY="1000"/>
        <w:bidiVisual/>
        <w:tblW w:w="4670" w:type="pct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51"/>
        <w:gridCol w:w="1296"/>
        <w:gridCol w:w="1368"/>
        <w:gridCol w:w="1499"/>
        <w:gridCol w:w="1407"/>
        <w:gridCol w:w="2159"/>
        <w:gridCol w:w="1543"/>
        <w:gridCol w:w="1296"/>
        <w:gridCol w:w="2168"/>
        <w:gridCol w:w="1481"/>
      </w:tblGrid>
      <w:tr w:rsidR="00AC1BD2">
        <w:trPr>
          <w:trHeight w:val="683"/>
        </w:trPr>
        <w:tc>
          <w:tcPr>
            <w:tcW w:w="21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spacing w:line="276" w:lineRule="auto"/>
              <w:ind w:right="43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bookmarkStart w:id="3" w:name="_Hlk68479558"/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lastRenderedPageBreak/>
              <w:t>الرقم</w:t>
            </w: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ind w:right="23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التاريخ</w:t>
            </w:r>
          </w:p>
        </w:tc>
        <w:tc>
          <w:tcPr>
            <w:tcW w:w="460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نوع العتاد</w:t>
            </w:r>
          </w:p>
        </w:tc>
        <w:tc>
          <w:tcPr>
            <w:tcW w:w="504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tabs>
                <w:tab w:val="right" w:pos="1607"/>
              </w:tabs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رقم الجرد</w:t>
            </w:r>
          </w:p>
        </w:tc>
        <w:tc>
          <w:tcPr>
            <w:tcW w:w="473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تاريخ الخروج</w:t>
            </w:r>
          </w:p>
        </w:tc>
        <w:tc>
          <w:tcPr>
            <w:tcW w:w="72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tabs>
                <w:tab w:val="right" w:pos="1317"/>
              </w:tabs>
              <w:bidi/>
              <w:spacing w:line="276" w:lineRule="auto"/>
              <w:ind w:right="122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الملاحظات عند الخروج</w:t>
            </w:r>
          </w:p>
        </w:tc>
        <w:tc>
          <w:tcPr>
            <w:tcW w:w="51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ind w:right="96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الإمضاء على الخروج</w:t>
            </w: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تاريخ الدخول</w:t>
            </w:r>
          </w:p>
        </w:tc>
        <w:tc>
          <w:tcPr>
            <w:tcW w:w="72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الملاحظات عند الدخول</w:t>
            </w:r>
          </w:p>
        </w:tc>
        <w:tc>
          <w:tcPr>
            <w:tcW w:w="498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الإمضاء على </w:t>
            </w: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الدخول</w:t>
            </w: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bookmarkEnd w:id="3"/>
    </w:tbl>
    <w:p w:rsidR="00AC1BD2" w:rsidRDefault="00AC1BD2">
      <w:pPr>
        <w:bidi/>
        <w:rPr>
          <w:sz w:val="4"/>
          <w:szCs w:val="4"/>
          <w:rtl/>
        </w:rPr>
      </w:pPr>
    </w:p>
    <w:p w:rsidR="00AC1BD2" w:rsidRDefault="00AC1BD2">
      <w:pPr>
        <w:bidi/>
        <w:rPr>
          <w:sz w:val="4"/>
          <w:szCs w:val="4"/>
          <w:rtl/>
        </w:rPr>
      </w:pPr>
    </w:p>
    <w:p w:rsidR="00AC1BD2" w:rsidRDefault="001C3022">
      <w:pPr>
        <w:tabs>
          <w:tab w:val="left" w:pos="12823"/>
        </w:tabs>
        <w:bidi/>
        <w:rPr>
          <w:sz w:val="4"/>
          <w:szCs w:val="4"/>
          <w:rtl/>
        </w:rPr>
      </w:pPr>
      <w:r>
        <w:rPr>
          <w:sz w:val="4"/>
          <w:szCs w:val="4"/>
          <w:rtl/>
        </w:rPr>
        <w:tab/>
      </w:r>
    </w:p>
    <w:p w:rsidR="00AC1BD2" w:rsidRDefault="00AC1BD2">
      <w:pPr>
        <w:tabs>
          <w:tab w:val="left" w:pos="12823"/>
        </w:tabs>
        <w:bidi/>
        <w:rPr>
          <w:sz w:val="4"/>
          <w:szCs w:val="4"/>
          <w:rtl/>
        </w:rPr>
      </w:pPr>
    </w:p>
    <w:p w:rsidR="00AC1BD2" w:rsidRDefault="00AC1BD2">
      <w:pPr>
        <w:tabs>
          <w:tab w:val="left" w:pos="12823"/>
        </w:tabs>
        <w:bidi/>
        <w:rPr>
          <w:sz w:val="4"/>
          <w:szCs w:val="4"/>
          <w:rtl/>
        </w:rPr>
      </w:pPr>
    </w:p>
    <w:tbl>
      <w:tblPr>
        <w:tblStyle w:val="Grilledutableau"/>
        <w:tblpPr w:leftFromText="180" w:rightFromText="180" w:vertAnchor="page" w:horzAnchor="margin" w:tblpXSpec="center" w:tblpY="1000"/>
        <w:bidiVisual/>
        <w:tblW w:w="4670" w:type="pct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51"/>
        <w:gridCol w:w="1296"/>
        <w:gridCol w:w="1368"/>
        <w:gridCol w:w="1499"/>
        <w:gridCol w:w="1407"/>
        <w:gridCol w:w="2159"/>
        <w:gridCol w:w="1543"/>
        <w:gridCol w:w="1296"/>
        <w:gridCol w:w="2168"/>
        <w:gridCol w:w="1481"/>
      </w:tblGrid>
      <w:tr w:rsidR="00AC1BD2">
        <w:trPr>
          <w:trHeight w:val="683"/>
        </w:trPr>
        <w:tc>
          <w:tcPr>
            <w:tcW w:w="21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spacing w:line="276" w:lineRule="auto"/>
              <w:ind w:right="43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ind w:right="23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التاريخ</w:t>
            </w:r>
          </w:p>
        </w:tc>
        <w:tc>
          <w:tcPr>
            <w:tcW w:w="460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نوع العتاد</w:t>
            </w:r>
          </w:p>
        </w:tc>
        <w:tc>
          <w:tcPr>
            <w:tcW w:w="504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tabs>
                <w:tab w:val="right" w:pos="1607"/>
              </w:tabs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رقم الجرد</w:t>
            </w:r>
          </w:p>
        </w:tc>
        <w:tc>
          <w:tcPr>
            <w:tcW w:w="473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تاريخ الخروج</w:t>
            </w:r>
          </w:p>
        </w:tc>
        <w:tc>
          <w:tcPr>
            <w:tcW w:w="72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tabs>
                <w:tab w:val="right" w:pos="1317"/>
              </w:tabs>
              <w:bidi/>
              <w:spacing w:line="276" w:lineRule="auto"/>
              <w:ind w:right="122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الملاحظات عند الخروج</w:t>
            </w:r>
          </w:p>
        </w:tc>
        <w:tc>
          <w:tcPr>
            <w:tcW w:w="51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ind w:right="96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الإمضاء على الخروج</w:t>
            </w: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تاريخ الدخول</w:t>
            </w:r>
          </w:p>
        </w:tc>
        <w:tc>
          <w:tcPr>
            <w:tcW w:w="729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الملاحظات عند الدخول</w:t>
            </w:r>
          </w:p>
        </w:tc>
        <w:tc>
          <w:tcPr>
            <w:tcW w:w="498" w:type="pct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D9E2F3"/>
            <w:vAlign w:val="center"/>
          </w:tcPr>
          <w:p w:rsidR="00AC1BD2" w:rsidRDefault="001C3022">
            <w:pPr>
              <w:bidi/>
              <w:spacing w:line="276" w:lineRule="auto"/>
              <w:jc w:val="center"/>
              <w:rPr>
                <w:rFonts w:cs="Calibr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الإمضاء على الدخول</w:t>
            </w: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single" w:sz="12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  <w:tr w:rsidR="00AC1BD2">
        <w:trPr>
          <w:trHeight w:val="342"/>
        </w:trPr>
        <w:tc>
          <w:tcPr>
            <w:tcW w:w="2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60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04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73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51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36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729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  <w:tc>
          <w:tcPr>
            <w:tcW w:w="498" w:type="pct"/>
            <w:tcBorders>
              <w:top w:val="dotted" w:sz="4" w:space="0" w:color="00B0F0"/>
              <w:left w:val="single" w:sz="12" w:space="0" w:color="00B0F0"/>
              <w:bottom w:val="dotted" w:sz="4" w:space="0" w:color="00B0F0"/>
              <w:right w:val="single" w:sz="12" w:space="0" w:color="00B0F0"/>
            </w:tcBorders>
          </w:tcPr>
          <w:p w:rsidR="00AC1BD2" w:rsidRDefault="00AC1BD2">
            <w:pPr>
              <w:bidi/>
              <w:ind w:right="567"/>
              <w:jc w:val="center"/>
              <w:rPr>
                <w:rFonts w:cs="Calibri"/>
                <w:sz w:val="32"/>
                <w:szCs w:val="32"/>
                <w:rtl/>
                <w:lang w:bidi="ar-DZ"/>
              </w:rPr>
            </w:pPr>
          </w:p>
        </w:tc>
      </w:tr>
    </w:tbl>
    <w:p w:rsidR="00AC1BD2" w:rsidRDefault="00AC1BD2">
      <w:pPr>
        <w:tabs>
          <w:tab w:val="left" w:pos="12823"/>
        </w:tabs>
        <w:bidi/>
        <w:rPr>
          <w:sz w:val="4"/>
          <w:szCs w:val="4"/>
          <w:rtl/>
        </w:rPr>
      </w:pPr>
    </w:p>
    <w:sectPr w:rsidR="00AC1BD2">
      <w:pgSz w:w="16838" w:h="11906" w:orient="landscape" w:code="9"/>
      <w:pgMar w:top="567" w:right="567" w:bottom="616" w:left="568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Naskh Medium">
    <w:altName w:val="Arial"/>
    <w:charset w:val="00"/>
    <w:family w:val="modern"/>
    <w:pitch w:val="variable"/>
    <w:sig w:usb0="00000000" w:usb1="00000000" w:usb2="00000000" w:usb3="00000000" w:csb0="00000041" w:csb1="00000000"/>
  </w:font>
  <w:font w:name="Arabic Typesetting">
    <w:altName w:val="Arabic Typesetting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dhabi">
    <w:altName w:val="Aldhabi"/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3703122"/>
    <w:lvl w:ilvl="0" w:tplc="3C084E64">
      <w:start w:val="1"/>
      <w:numFmt w:val="bullet"/>
      <w:lvlText w:val="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C1BD2"/>
    <w:rsid w:val="001C3022"/>
    <w:rsid w:val="006B2B42"/>
    <w:rsid w:val="007458D8"/>
    <w:rsid w:val="00AC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46491-A608-43E1-BBBC-29B233A4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NACER</dc:creator>
  <cp:lastModifiedBy>salah sofi</cp:lastModifiedBy>
  <cp:revision>23</cp:revision>
  <cp:lastPrinted>2022-03-21T23:26:00Z</cp:lastPrinted>
  <dcterms:created xsi:type="dcterms:W3CDTF">2023-11-06T23:24:00Z</dcterms:created>
  <dcterms:modified xsi:type="dcterms:W3CDTF">2023-12-31T11:06:00Z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d92538258efa46ada84a5bc3f854f155</vt:lpwstr>
  </property>
</Properties>
</file>