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68E" w:rsidRDefault="008E268E" w:rsidP="008E268E">
      <w:pPr>
        <w:bidi/>
        <w:jc w:val="center"/>
        <w:rPr>
          <w:rFonts w:cs="B Nazanin+ Regular"/>
          <w:b/>
          <w:bCs/>
          <w:sz w:val="36"/>
          <w:szCs w:val="36"/>
          <w:rtl/>
          <w:lang w:bidi="fa-IR"/>
        </w:rPr>
      </w:pPr>
    </w:p>
    <w:p w:rsidR="008E268E" w:rsidRDefault="008E268E" w:rsidP="008E268E">
      <w:pPr>
        <w:bidi/>
        <w:jc w:val="center"/>
        <w:rPr>
          <w:rFonts w:cs="B Nazanin+ Regular"/>
          <w:b/>
          <w:bCs/>
          <w:sz w:val="36"/>
          <w:szCs w:val="36"/>
          <w:rtl/>
          <w:lang w:bidi="fa-IR"/>
        </w:rPr>
      </w:pPr>
      <w:r w:rsidRPr="00B50316">
        <w:rPr>
          <w:rFonts w:cs="B Nazanin+ Regular" w:hint="cs"/>
          <w:b/>
          <w:bCs/>
          <w:sz w:val="36"/>
          <w:szCs w:val="36"/>
          <w:rtl/>
          <w:lang w:bidi="fa-IR"/>
        </w:rPr>
        <w:t>به نام خدا</w:t>
      </w:r>
    </w:p>
    <w:p w:rsidR="008E268E" w:rsidRPr="00B50316" w:rsidRDefault="008E268E" w:rsidP="008E268E">
      <w:pPr>
        <w:bidi/>
        <w:jc w:val="center"/>
        <w:rPr>
          <w:rFonts w:cs="B Nazanin+ Regular"/>
          <w:b/>
          <w:bCs/>
          <w:sz w:val="36"/>
          <w:szCs w:val="36"/>
          <w:rtl/>
          <w:lang w:bidi="fa-IR"/>
        </w:rPr>
      </w:pPr>
    </w:p>
    <w:p w:rsidR="008E268E" w:rsidRDefault="008E268E" w:rsidP="008E268E">
      <w:pPr>
        <w:bidi/>
        <w:jc w:val="center"/>
        <w:rPr>
          <w:rFonts w:cs="B Nazanin+ Regular"/>
          <w:sz w:val="34"/>
          <w:szCs w:val="34"/>
          <w:lang w:bidi="fa-IR"/>
        </w:rPr>
      </w:pPr>
      <w:r w:rsidRPr="00B50316">
        <w:rPr>
          <w:rFonts w:cs="B Nazanin+ Regular" w:hint="cs"/>
          <w:sz w:val="34"/>
          <w:szCs w:val="34"/>
          <w:rtl/>
          <w:lang w:bidi="fa-IR"/>
        </w:rPr>
        <w:t xml:space="preserve">پیش گزارش آزمایشگاه الکترونیک </w:t>
      </w:r>
    </w:p>
    <w:p w:rsidR="008E268E" w:rsidRDefault="008E268E" w:rsidP="008E268E">
      <w:pPr>
        <w:bidi/>
        <w:jc w:val="center"/>
        <w:rPr>
          <w:rFonts w:cs="B Nazanin+ Regular"/>
          <w:sz w:val="34"/>
          <w:szCs w:val="34"/>
          <w:lang w:bidi="fa-IR"/>
        </w:rPr>
      </w:pPr>
    </w:p>
    <w:p w:rsidR="008E268E" w:rsidRDefault="008E268E" w:rsidP="008E268E">
      <w:pPr>
        <w:bidi/>
        <w:jc w:val="center"/>
        <w:rPr>
          <w:rFonts w:cs="B Nazanin+ Regular" w:hint="cs"/>
          <w:sz w:val="34"/>
          <w:szCs w:val="34"/>
          <w:rtl/>
          <w:lang w:bidi="fa-IR"/>
        </w:rPr>
      </w:pPr>
      <w:r>
        <w:rPr>
          <w:rFonts w:cs="B Nazanin+ Regular" w:hint="cs"/>
          <w:sz w:val="34"/>
          <w:szCs w:val="34"/>
          <w:rtl/>
          <w:lang w:bidi="fa-IR"/>
        </w:rPr>
        <w:t>آزمایش شماره 5</w:t>
      </w:r>
    </w:p>
    <w:p w:rsidR="008E268E" w:rsidRDefault="008E268E" w:rsidP="008E268E">
      <w:pPr>
        <w:bidi/>
        <w:jc w:val="center"/>
        <w:rPr>
          <w:rFonts w:cs="B Nazanin+ Regular"/>
          <w:sz w:val="34"/>
          <w:szCs w:val="34"/>
          <w:rtl/>
          <w:lang w:bidi="fa-IR"/>
        </w:rPr>
      </w:pPr>
    </w:p>
    <w:p w:rsidR="008E268E" w:rsidRDefault="008E268E" w:rsidP="008E268E">
      <w:pPr>
        <w:bidi/>
        <w:jc w:val="center"/>
        <w:rPr>
          <w:rFonts w:cs="B Nazanin+ Regular"/>
          <w:sz w:val="34"/>
          <w:szCs w:val="34"/>
          <w:rtl/>
          <w:lang w:bidi="fa-IR"/>
        </w:rPr>
      </w:pPr>
      <w:r>
        <w:rPr>
          <w:rFonts w:cs="B Nazanin+ Regular" w:hint="cs"/>
          <w:sz w:val="34"/>
          <w:szCs w:val="34"/>
          <w:rtl/>
          <w:lang w:bidi="fa-IR"/>
        </w:rPr>
        <w:t xml:space="preserve">سید محمد مهدی موسوی </w:t>
      </w:r>
    </w:p>
    <w:p w:rsidR="008E268E" w:rsidRDefault="008E268E" w:rsidP="008E268E">
      <w:pPr>
        <w:bidi/>
        <w:jc w:val="center"/>
        <w:rPr>
          <w:rFonts w:cs="B Nazanin+ Regular"/>
          <w:sz w:val="34"/>
          <w:szCs w:val="34"/>
          <w:rtl/>
          <w:lang w:bidi="fa-IR"/>
        </w:rPr>
      </w:pPr>
      <w:r>
        <w:rPr>
          <w:rFonts w:cs="B Nazanin+ Regular" w:hint="cs"/>
          <w:sz w:val="34"/>
          <w:szCs w:val="34"/>
          <w:rtl/>
          <w:lang w:bidi="fa-IR"/>
        </w:rPr>
        <w:t>9231053</w:t>
      </w:r>
    </w:p>
    <w:p w:rsidR="008E268E" w:rsidRDefault="008E268E" w:rsidP="008E268E">
      <w:pPr>
        <w:bidi/>
        <w:jc w:val="center"/>
        <w:rPr>
          <w:rFonts w:cs="B Nazanin+ Regular"/>
          <w:sz w:val="34"/>
          <w:szCs w:val="34"/>
          <w:rtl/>
          <w:lang w:bidi="fa-IR"/>
        </w:rPr>
      </w:pPr>
      <w:r>
        <w:rPr>
          <w:rFonts w:cs="B Nazanin+ Regular" w:hint="cs"/>
          <w:sz w:val="34"/>
          <w:szCs w:val="34"/>
          <w:rtl/>
          <w:lang w:bidi="fa-IR"/>
        </w:rPr>
        <w:t xml:space="preserve">علی معصومی </w:t>
      </w:r>
    </w:p>
    <w:p w:rsidR="008E268E" w:rsidRDefault="008E268E" w:rsidP="008E268E">
      <w:pPr>
        <w:bidi/>
        <w:jc w:val="center"/>
        <w:rPr>
          <w:rFonts w:cs="B Nazanin+ Regular"/>
          <w:sz w:val="34"/>
          <w:szCs w:val="34"/>
          <w:rtl/>
          <w:lang w:bidi="fa-IR"/>
        </w:rPr>
      </w:pPr>
      <w:r>
        <w:rPr>
          <w:rFonts w:cs="B Nazanin+ Regular" w:hint="cs"/>
          <w:sz w:val="34"/>
          <w:szCs w:val="34"/>
          <w:rtl/>
          <w:lang w:bidi="fa-IR"/>
        </w:rPr>
        <w:t>9231050</w:t>
      </w:r>
    </w:p>
    <w:p w:rsidR="008E268E" w:rsidRDefault="008E268E" w:rsidP="008E268E">
      <w:pPr>
        <w:bidi/>
        <w:jc w:val="center"/>
        <w:rPr>
          <w:rFonts w:cs="B Nazanin+ Regular"/>
          <w:sz w:val="34"/>
          <w:szCs w:val="34"/>
          <w:rtl/>
          <w:lang w:bidi="fa-IR"/>
        </w:rPr>
      </w:pPr>
    </w:p>
    <w:p w:rsidR="008E268E" w:rsidRDefault="008E268E" w:rsidP="008E268E">
      <w:pPr>
        <w:bidi/>
        <w:jc w:val="center"/>
        <w:rPr>
          <w:rFonts w:cs="B Nazanin+ Regular"/>
          <w:sz w:val="34"/>
          <w:szCs w:val="34"/>
          <w:rtl/>
          <w:lang w:bidi="fa-IR"/>
        </w:rPr>
      </w:pPr>
      <w:r>
        <w:rPr>
          <w:rFonts w:cs="B Nazanin+ Regular" w:hint="cs"/>
          <w:sz w:val="34"/>
          <w:szCs w:val="34"/>
          <w:rtl/>
          <w:lang w:bidi="fa-IR"/>
        </w:rPr>
        <w:t>شنبه ها ساعت 1:30 تا 4:30</w:t>
      </w:r>
    </w:p>
    <w:p w:rsidR="008E268E" w:rsidRDefault="008E268E" w:rsidP="008E268E">
      <w:pPr>
        <w:bidi/>
        <w:jc w:val="center"/>
        <w:rPr>
          <w:rFonts w:cs="B Nazanin+ Regular"/>
          <w:sz w:val="34"/>
          <w:szCs w:val="34"/>
          <w:rtl/>
          <w:lang w:bidi="fa-IR"/>
        </w:rPr>
      </w:pPr>
    </w:p>
    <w:p w:rsidR="008E268E" w:rsidRDefault="008E268E" w:rsidP="008E268E">
      <w:pPr>
        <w:bidi/>
        <w:jc w:val="center"/>
        <w:rPr>
          <w:rFonts w:cs="B Nazanin+ Regular"/>
          <w:sz w:val="34"/>
          <w:szCs w:val="34"/>
          <w:rtl/>
          <w:lang w:bidi="fa-IR"/>
        </w:rPr>
      </w:pPr>
    </w:p>
    <w:p w:rsidR="008E268E" w:rsidRDefault="008E268E" w:rsidP="008E268E">
      <w:pPr>
        <w:bidi/>
        <w:jc w:val="center"/>
        <w:rPr>
          <w:rFonts w:cs="B Nazanin+ Regular"/>
          <w:sz w:val="34"/>
          <w:szCs w:val="34"/>
          <w:rtl/>
          <w:lang w:bidi="fa-IR"/>
        </w:rPr>
      </w:pPr>
    </w:p>
    <w:p w:rsidR="008E268E" w:rsidRDefault="008E268E" w:rsidP="008E268E">
      <w:pPr>
        <w:bidi/>
        <w:jc w:val="center"/>
        <w:rPr>
          <w:rFonts w:cs="B Nazanin+ Regular"/>
          <w:sz w:val="34"/>
          <w:szCs w:val="34"/>
          <w:rtl/>
          <w:lang w:bidi="fa-IR"/>
        </w:rPr>
      </w:pPr>
    </w:p>
    <w:p w:rsidR="008E268E" w:rsidRDefault="008E268E" w:rsidP="008E268E">
      <w:pPr>
        <w:bidi/>
        <w:jc w:val="center"/>
        <w:rPr>
          <w:rFonts w:cs="B Nazanin+ Regular"/>
          <w:sz w:val="34"/>
          <w:szCs w:val="34"/>
          <w:rtl/>
          <w:lang w:bidi="fa-IR"/>
        </w:rPr>
      </w:pPr>
    </w:p>
    <w:p w:rsidR="008E268E" w:rsidRPr="008E268E" w:rsidRDefault="008E268E" w:rsidP="008E268E">
      <w:pPr>
        <w:bidi/>
        <w:rPr>
          <w:rFonts w:cs="B Nazanin+ Regular"/>
          <w:sz w:val="26"/>
          <w:szCs w:val="26"/>
          <w:rtl/>
          <w:lang w:bidi="fa-IR"/>
        </w:rPr>
      </w:pPr>
      <w:r w:rsidRPr="008E268E">
        <w:rPr>
          <w:rFonts w:cs="B Nazanin+ Regular" w:hint="cs"/>
          <w:sz w:val="26"/>
          <w:szCs w:val="26"/>
          <w:rtl/>
          <w:lang w:bidi="fa-IR"/>
        </w:rPr>
        <w:lastRenderedPageBreak/>
        <w:t xml:space="preserve">1-‌ ترانزیستور های </w:t>
      </w:r>
      <w:r w:rsidRPr="008E268E">
        <w:rPr>
          <w:rFonts w:cs="B Nazanin+ Regular"/>
          <w:sz w:val="26"/>
          <w:szCs w:val="26"/>
          <w:lang w:bidi="fa-IR"/>
        </w:rPr>
        <w:t>BJT</w:t>
      </w:r>
      <w:r w:rsidRPr="008E268E">
        <w:rPr>
          <w:rFonts w:cs="B Nazanin+ Regular" w:hint="cs"/>
          <w:sz w:val="26"/>
          <w:szCs w:val="26"/>
          <w:rtl/>
          <w:lang w:bidi="fa-IR"/>
        </w:rPr>
        <w:t xml:space="preserve"> کاربرد های مختلفی دارند، یکی از این کاربرد ها استفاده از این ترانزیستور ها به عنوان کلید(سوئیچ) روشن و خاموش است. </w:t>
      </w:r>
    </w:p>
    <w:p w:rsidR="008E268E" w:rsidRPr="008E268E" w:rsidRDefault="008E268E" w:rsidP="008E268E">
      <w:pPr>
        <w:bidi/>
        <w:rPr>
          <w:rFonts w:cs="B Nazanin+ Regular"/>
          <w:sz w:val="26"/>
          <w:szCs w:val="26"/>
          <w:rtl/>
          <w:lang w:bidi="fa-IR"/>
        </w:rPr>
      </w:pPr>
      <w:r w:rsidRPr="008E268E">
        <w:rPr>
          <w:rFonts w:cs="B Nazanin+ Regular" w:hint="cs"/>
          <w:sz w:val="26"/>
          <w:szCs w:val="26"/>
          <w:rtl/>
          <w:lang w:bidi="fa-IR"/>
        </w:rPr>
        <w:t xml:space="preserve">در صورتی که ترانزیستور در ناحیه‌ی فعّال باشد خواهیم داشت : </w:t>
      </w:r>
      <m:oMath>
        <m:sSub>
          <m:sSubPr>
            <m:ctrlPr>
              <w:rPr>
                <w:rFonts w:ascii="Cambria Math" w:hAnsi="Cambria Math" w:cs="B Nazanin+ Regular"/>
                <w:sz w:val="26"/>
                <w:szCs w:val="26"/>
                <w:lang w:bidi="fa-IR"/>
              </w:rPr>
            </m:ctrlPr>
          </m:sSubPr>
          <m:e>
            <m:r>
              <w:rPr>
                <w:rFonts w:ascii="Cambria Math" w:hAnsi="Cambria Math" w:cs="B Nazanin+ Regular"/>
                <w:sz w:val="26"/>
                <w:szCs w:val="26"/>
                <w:lang w:bidi="fa-IR"/>
              </w:rPr>
              <m:t>i</m:t>
            </m:r>
          </m:e>
          <m:sub>
            <m:r>
              <w:rPr>
                <w:rFonts w:ascii="Cambria Math" w:hAnsi="Cambria Math" w:cs="B Nazanin+ Regular"/>
                <w:sz w:val="26"/>
                <w:szCs w:val="26"/>
                <w:lang w:bidi="fa-IR"/>
              </w:rPr>
              <m:t>c</m:t>
            </m:r>
          </m:sub>
        </m:sSub>
        <m:r>
          <w:rPr>
            <w:rFonts w:ascii="Cambria Math" w:hAnsi="Cambria Math" w:cs="B Nazanin+ Regular"/>
            <w:sz w:val="26"/>
            <w:szCs w:val="26"/>
            <w:lang w:bidi="fa-IR"/>
          </w:rPr>
          <m:t>= β</m:t>
        </m:r>
        <m:sSub>
          <m:sSubPr>
            <m:ctrlPr>
              <w:rPr>
                <w:rFonts w:ascii="Cambria Math" w:hAnsi="Cambria Math" w:cs="B Nazanin+ Regular"/>
                <w:i/>
                <w:sz w:val="26"/>
                <w:szCs w:val="26"/>
                <w:lang w:bidi="fa-IR"/>
              </w:rPr>
            </m:ctrlPr>
          </m:sSubPr>
          <m:e>
            <m:r>
              <w:rPr>
                <w:rFonts w:ascii="Cambria Math" w:hAnsi="Cambria Math" w:cs="B Nazanin+ Regular"/>
                <w:sz w:val="26"/>
                <w:szCs w:val="26"/>
                <w:lang w:bidi="fa-IR"/>
              </w:rPr>
              <m:t>i</m:t>
            </m:r>
          </m:e>
          <m:sub>
            <m:r>
              <w:rPr>
                <w:rFonts w:ascii="Cambria Math" w:hAnsi="Cambria Math" w:cs="B Nazanin+ Regular"/>
                <w:sz w:val="26"/>
                <w:szCs w:val="26"/>
                <w:lang w:bidi="fa-IR"/>
              </w:rPr>
              <m:t>b</m:t>
            </m:r>
          </m:sub>
        </m:sSub>
      </m:oMath>
      <w:r w:rsidRPr="008E268E">
        <w:rPr>
          <w:rFonts w:cs="B Nazanin+ Regular" w:hint="cs"/>
          <w:sz w:val="26"/>
          <w:szCs w:val="26"/>
          <w:rtl/>
          <w:lang w:bidi="fa-IR"/>
        </w:rPr>
        <w:t xml:space="preserve"> و</w:t>
      </w:r>
      <w:r w:rsidRPr="008E268E">
        <w:rPr>
          <w:rFonts w:cs="B Nazanin+ Regular"/>
          <w:sz w:val="26"/>
          <w:szCs w:val="26"/>
          <w:lang w:bidi="fa-IR"/>
        </w:rPr>
        <w:t xml:space="preserve"> </w:t>
      </w:r>
      <w:r w:rsidRPr="008E268E">
        <w:rPr>
          <w:rFonts w:cs="B Nazanin+ Regular" w:hint="cs"/>
          <w:sz w:val="26"/>
          <w:szCs w:val="26"/>
          <w:rtl/>
          <w:lang w:bidi="fa-IR"/>
        </w:rPr>
        <w:t xml:space="preserve"> در این حالت مقدار جریان </w:t>
      </w:r>
      <m:oMath>
        <m:sSub>
          <m:sSubPr>
            <m:ctrlPr>
              <w:rPr>
                <w:rFonts w:ascii="Cambria Math" w:hAnsi="Cambria Math" w:cs="B Nazanin+ Regular"/>
                <w:sz w:val="26"/>
                <w:szCs w:val="26"/>
                <w:lang w:bidi="fa-IR"/>
              </w:rPr>
            </m:ctrlPr>
          </m:sSubPr>
          <m:e>
            <m:r>
              <w:rPr>
                <w:rFonts w:ascii="Cambria Math" w:hAnsi="Cambria Math" w:cs="B Nazanin+ Regular"/>
                <w:sz w:val="26"/>
                <w:szCs w:val="26"/>
                <w:lang w:bidi="fa-IR"/>
              </w:rPr>
              <m:t>i</m:t>
            </m:r>
          </m:e>
          <m:sub>
            <m:r>
              <w:rPr>
                <w:rFonts w:ascii="Cambria Math" w:hAnsi="Cambria Math" w:cs="B Nazanin+ Regular"/>
                <w:sz w:val="26"/>
                <w:szCs w:val="26"/>
                <w:lang w:bidi="fa-IR"/>
              </w:rPr>
              <m:t>e</m:t>
            </m:r>
          </m:sub>
        </m:sSub>
      </m:oMath>
      <w:r w:rsidRPr="008E268E">
        <w:rPr>
          <w:rFonts w:cs="B Nazanin+ Regular" w:hint="cs"/>
          <w:sz w:val="26"/>
          <w:szCs w:val="26"/>
          <w:rtl/>
          <w:lang w:bidi="fa-IR"/>
        </w:rPr>
        <w:t xml:space="preserve"> بسیار به مقدار جریان </w:t>
      </w:r>
      <m:oMath>
        <m:sSub>
          <m:sSubPr>
            <m:ctrlPr>
              <w:rPr>
                <w:rFonts w:ascii="Cambria Math" w:hAnsi="Cambria Math" w:cs="B Nazanin+ Regular"/>
                <w:sz w:val="26"/>
                <w:szCs w:val="26"/>
                <w:lang w:bidi="fa-IR"/>
              </w:rPr>
            </m:ctrlPr>
          </m:sSubPr>
          <m:e>
            <m:r>
              <w:rPr>
                <w:rFonts w:ascii="Cambria Math" w:hAnsi="Cambria Math" w:cs="B Nazanin+ Regular"/>
                <w:sz w:val="26"/>
                <w:szCs w:val="26"/>
                <w:lang w:bidi="fa-IR"/>
              </w:rPr>
              <m:t>i</m:t>
            </m:r>
          </m:e>
          <m:sub>
            <m:r>
              <w:rPr>
                <w:rFonts w:ascii="Cambria Math" w:hAnsi="Cambria Math" w:cs="B Nazanin+ Regular"/>
                <w:sz w:val="26"/>
                <w:szCs w:val="26"/>
                <w:lang w:bidi="fa-IR"/>
              </w:rPr>
              <m:t>c</m:t>
            </m:r>
          </m:sub>
        </m:sSub>
      </m:oMath>
      <w:r w:rsidRPr="008E268E">
        <w:rPr>
          <w:rFonts w:cs="B Nazanin+ Regular" w:hint="cs"/>
          <w:sz w:val="26"/>
          <w:szCs w:val="26"/>
          <w:rtl/>
          <w:lang w:bidi="fa-IR"/>
        </w:rPr>
        <w:t xml:space="preserve"> نزدیک است، و ترانزیستور از مقاومت کمی برخوردار است و می‌تواند به عنوان تقویت کننده مورد استفاده قرار بگیرد و کاربرد سوئیچینگ ندارد، پس اگر بخواهیم از آن به عنوان یک کلید استفاده کنیم باید آن را در ناحیه‌ی اشباع و یا قطع به کار ببریم. </w:t>
      </w:r>
    </w:p>
    <w:p w:rsidR="008E268E" w:rsidRPr="008E268E" w:rsidRDefault="008E268E" w:rsidP="008E268E">
      <w:pPr>
        <w:bidi/>
        <w:rPr>
          <w:rFonts w:cs="B Nazanin+ Regular"/>
          <w:sz w:val="26"/>
          <w:szCs w:val="26"/>
          <w:rtl/>
          <w:lang w:bidi="fa-IR"/>
        </w:rPr>
      </w:pPr>
      <w:r w:rsidRPr="008E268E">
        <w:rPr>
          <w:rFonts w:cs="B Nazanin+ Regular" w:hint="cs"/>
          <w:sz w:val="26"/>
          <w:szCs w:val="26"/>
          <w:rtl/>
          <w:lang w:bidi="fa-IR"/>
        </w:rPr>
        <w:t xml:space="preserve">در صورتی که آن را در ناحیه ی قطع به کار ببریم خواهیم داشت : </w:t>
      </w:r>
      <m:oMath>
        <m:sSub>
          <m:sSubPr>
            <m:ctrlPr>
              <w:rPr>
                <w:rFonts w:ascii="Cambria Math" w:hAnsi="Cambria Math" w:cs="B Nazanin+ Regular"/>
                <w:sz w:val="26"/>
                <w:szCs w:val="26"/>
                <w:lang w:bidi="fa-IR"/>
              </w:rPr>
            </m:ctrlPr>
          </m:sSubPr>
          <m:e>
            <m:r>
              <w:rPr>
                <w:rFonts w:ascii="Cambria Math" w:hAnsi="Cambria Math" w:cs="B Nazanin+ Regular"/>
                <w:sz w:val="26"/>
                <w:szCs w:val="26"/>
                <w:lang w:bidi="fa-IR"/>
              </w:rPr>
              <m:t>V</m:t>
            </m:r>
          </m:e>
          <m:sub>
            <m:r>
              <w:rPr>
                <w:rFonts w:ascii="Cambria Math" w:hAnsi="Cambria Math" w:cs="B Nazanin+ Regular"/>
                <w:sz w:val="26"/>
                <w:szCs w:val="26"/>
                <w:lang w:bidi="fa-IR"/>
              </w:rPr>
              <m:t>BE</m:t>
            </m:r>
          </m:sub>
        </m:sSub>
        <m:r>
          <w:rPr>
            <w:rFonts w:ascii="Cambria Math" w:hAnsi="Cambria Math" w:cs="B Nazanin+ Regular"/>
            <w:sz w:val="26"/>
            <w:szCs w:val="26"/>
            <w:lang w:bidi="fa-IR"/>
          </w:rPr>
          <m:t xml:space="preserve">&lt;0.7     . </m:t>
        </m:r>
        <m:sSub>
          <m:sSubPr>
            <m:ctrlPr>
              <w:rPr>
                <w:rFonts w:ascii="Cambria Math" w:hAnsi="Cambria Math" w:cs="B Nazanin+ Regular"/>
                <w:i/>
                <w:sz w:val="26"/>
                <w:szCs w:val="26"/>
                <w:lang w:bidi="fa-IR"/>
              </w:rPr>
            </m:ctrlPr>
          </m:sSubPr>
          <m:e>
            <m:r>
              <w:rPr>
                <w:rFonts w:ascii="Cambria Math" w:hAnsi="Cambria Math" w:cs="B Nazanin+ Regular"/>
                <w:sz w:val="26"/>
                <w:szCs w:val="26"/>
                <w:lang w:bidi="fa-IR"/>
              </w:rPr>
              <m:t>i</m:t>
            </m:r>
          </m:e>
          <m:sub>
            <m:r>
              <w:rPr>
                <w:rFonts w:ascii="Cambria Math" w:hAnsi="Cambria Math" w:cs="B Nazanin+ Regular"/>
                <w:sz w:val="26"/>
                <w:szCs w:val="26"/>
                <w:lang w:bidi="fa-IR"/>
              </w:rPr>
              <m:t>b</m:t>
            </m:r>
          </m:sub>
        </m:sSub>
        <m:r>
          <w:rPr>
            <w:rFonts w:ascii="Cambria Math" w:hAnsi="Cambria Math" w:cs="B Nazanin+ Regular"/>
            <w:sz w:val="26"/>
            <w:szCs w:val="26"/>
            <w:lang w:bidi="fa-IR"/>
          </w:rPr>
          <m:t xml:space="preserve">= </m:t>
        </m:r>
        <m:sSub>
          <m:sSubPr>
            <m:ctrlPr>
              <w:rPr>
                <w:rFonts w:ascii="Cambria Math" w:hAnsi="Cambria Math" w:cs="B Nazanin+ Regular"/>
                <w:i/>
                <w:sz w:val="26"/>
                <w:szCs w:val="26"/>
                <w:lang w:bidi="fa-IR"/>
              </w:rPr>
            </m:ctrlPr>
          </m:sSubPr>
          <m:e>
            <m:r>
              <w:rPr>
                <w:rFonts w:ascii="Cambria Math" w:hAnsi="Cambria Math" w:cs="B Nazanin+ Regular"/>
                <w:sz w:val="26"/>
                <w:szCs w:val="26"/>
                <w:lang w:bidi="fa-IR"/>
              </w:rPr>
              <m:t>i</m:t>
            </m:r>
          </m:e>
          <m:sub>
            <m:r>
              <w:rPr>
                <w:rFonts w:ascii="Cambria Math" w:hAnsi="Cambria Math" w:cs="B Nazanin+ Regular"/>
                <w:sz w:val="26"/>
                <w:szCs w:val="26"/>
                <w:lang w:bidi="fa-IR"/>
              </w:rPr>
              <m:t>c</m:t>
            </m:r>
          </m:sub>
        </m:sSub>
        <m:r>
          <w:rPr>
            <w:rFonts w:ascii="Cambria Math" w:hAnsi="Cambria Math" w:cs="B Nazanin+ Regular"/>
            <w:sz w:val="26"/>
            <w:szCs w:val="26"/>
            <w:lang w:bidi="fa-IR"/>
          </w:rPr>
          <m:t>=0</m:t>
        </m:r>
      </m:oMath>
      <w:r w:rsidRPr="008E268E">
        <w:rPr>
          <w:rFonts w:cs="B Nazanin+ Regular" w:hint="cs"/>
          <w:sz w:val="26"/>
          <w:szCs w:val="26"/>
          <w:rtl/>
          <w:lang w:bidi="fa-IR"/>
        </w:rPr>
        <w:t xml:space="preserve"> در این حالت ترانزیستور هیچ جریانی را عبور نمی‌دهد پس به عنوان کلید باز به کار می‌رود. </w:t>
      </w:r>
    </w:p>
    <w:p w:rsidR="008E268E" w:rsidRPr="008E268E" w:rsidRDefault="008E268E" w:rsidP="008E268E">
      <w:pPr>
        <w:bidi/>
        <w:rPr>
          <w:rFonts w:cs="B Nazanin+ Regular"/>
          <w:sz w:val="26"/>
          <w:szCs w:val="26"/>
          <w:rtl/>
          <w:lang w:bidi="fa-IR"/>
        </w:rPr>
      </w:pPr>
      <w:r w:rsidRPr="008E268E">
        <w:rPr>
          <w:rFonts w:cs="B Nazanin+ Regular" w:hint="cs"/>
          <w:sz w:val="26"/>
          <w:szCs w:val="26"/>
          <w:rtl/>
          <w:lang w:bidi="fa-IR"/>
        </w:rPr>
        <w:t xml:space="preserve">در صورتی که ترانزیستور در ناحیه ی اشباع باشد، داریم : </w:t>
      </w:r>
      <m:oMath>
        <m:sSub>
          <m:sSubPr>
            <m:ctrlPr>
              <w:rPr>
                <w:rFonts w:ascii="Cambria Math" w:hAnsi="Cambria Math" w:cs="B Nazanin+ Regular"/>
                <w:sz w:val="26"/>
                <w:szCs w:val="26"/>
                <w:lang w:bidi="fa-IR"/>
              </w:rPr>
            </m:ctrlPr>
          </m:sSubPr>
          <m:e>
            <m:r>
              <w:rPr>
                <w:rFonts w:ascii="Cambria Math" w:hAnsi="Cambria Math" w:cs="B Nazanin+ Regular"/>
                <w:sz w:val="26"/>
                <w:szCs w:val="26"/>
                <w:lang w:bidi="fa-IR"/>
              </w:rPr>
              <m:t>V</m:t>
            </m:r>
          </m:e>
          <m:sub>
            <m:r>
              <w:rPr>
                <w:rFonts w:ascii="Cambria Math" w:hAnsi="Cambria Math" w:cs="B Nazanin+ Regular"/>
                <w:sz w:val="26"/>
                <w:szCs w:val="26"/>
                <w:lang w:bidi="fa-IR"/>
              </w:rPr>
              <m:t>BE</m:t>
            </m:r>
          </m:sub>
        </m:sSub>
        <m:r>
          <w:rPr>
            <w:rFonts w:ascii="Cambria Math" w:hAnsi="Cambria Math" w:cs="B Nazanin+ Regular"/>
            <w:sz w:val="26"/>
            <w:szCs w:val="26"/>
            <w:lang w:bidi="fa-IR"/>
          </w:rPr>
          <m:t xml:space="preserve">=0.7    .  </m:t>
        </m:r>
        <m:sSub>
          <m:sSubPr>
            <m:ctrlPr>
              <w:rPr>
                <w:rFonts w:ascii="Cambria Math" w:hAnsi="Cambria Math" w:cs="B Nazanin+ Regular"/>
                <w:i/>
                <w:sz w:val="26"/>
                <w:szCs w:val="26"/>
                <w:lang w:bidi="fa-IR"/>
              </w:rPr>
            </m:ctrlPr>
          </m:sSubPr>
          <m:e>
            <m:r>
              <w:rPr>
                <w:rFonts w:ascii="Cambria Math" w:hAnsi="Cambria Math" w:cs="B Nazanin+ Regular"/>
                <w:sz w:val="26"/>
                <w:szCs w:val="26"/>
                <w:lang w:bidi="fa-IR"/>
              </w:rPr>
              <m:t>V</m:t>
            </m:r>
          </m:e>
          <m:sub>
            <m:r>
              <w:rPr>
                <w:rFonts w:ascii="Cambria Math" w:hAnsi="Cambria Math" w:cs="B Nazanin+ Regular"/>
                <w:sz w:val="26"/>
                <w:szCs w:val="26"/>
                <w:lang w:bidi="fa-IR"/>
              </w:rPr>
              <m:t>CE</m:t>
            </m:r>
          </m:sub>
        </m:sSub>
        <m:r>
          <w:rPr>
            <w:rFonts w:ascii="Cambria Math" w:hAnsi="Cambria Math" w:cs="B Nazanin+ Regular"/>
            <w:sz w:val="26"/>
            <w:szCs w:val="26"/>
            <w:lang w:bidi="fa-IR"/>
          </w:rPr>
          <m:t xml:space="preserve">= </m:t>
        </m:r>
        <m:sSub>
          <m:sSubPr>
            <m:ctrlPr>
              <w:rPr>
                <w:rFonts w:ascii="Cambria Math" w:hAnsi="Cambria Math" w:cs="B Nazanin+ Regular"/>
                <w:i/>
                <w:sz w:val="26"/>
                <w:szCs w:val="26"/>
                <w:lang w:bidi="fa-IR"/>
              </w:rPr>
            </m:ctrlPr>
          </m:sSubPr>
          <m:e>
            <m:r>
              <w:rPr>
                <w:rFonts w:ascii="Cambria Math" w:hAnsi="Cambria Math" w:cs="B Nazanin+ Regular"/>
                <w:sz w:val="26"/>
                <w:szCs w:val="26"/>
                <w:lang w:bidi="fa-IR"/>
              </w:rPr>
              <m:t>V</m:t>
            </m:r>
          </m:e>
          <m:sub>
            <m:r>
              <w:rPr>
                <w:rFonts w:ascii="Cambria Math" w:hAnsi="Cambria Math" w:cs="B Nazanin+ Regular"/>
                <w:sz w:val="26"/>
                <w:szCs w:val="26"/>
                <w:lang w:bidi="fa-IR"/>
              </w:rPr>
              <m:t>CE Sat</m:t>
            </m:r>
          </m:sub>
        </m:sSub>
        <m:r>
          <w:rPr>
            <w:rFonts w:ascii="Cambria Math" w:hAnsi="Cambria Math" w:cs="B Nazanin+ Regular"/>
            <w:sz w:val="26"/>
            <w:szCs w:val="26"/>
            <w:lang w:bidi="fa-IR"/>
          </w:rPr>
          <m:t>≅0.2V</m:t>
        </m:r>
      </m:oMath>
      <w:r w:rsidRPr="008E268E">
        <w:rPr>
          <w:rFonts w:cs="B Nazanin+ Regular" w:hint="cs"/>
          <w:sz w:val="26"/>
          <w:szCs w:val="26"/>
          <w:rtl/>
          <w:lang w:bidi="fa-IR"/>
        </w:rPr>
        <w:t xml:space="preserve"> در این حالت مقدار جریان </w:t>
      </w:r>
      <m:oMath>
        <m:sSub>
          <m:sSubPr>
            <m:ctrlPr>
              <w:rPr>
                <w:rFonts w:ascii="Cambria Math" w:hAnsi="Cambria Math" w:cs="B Nazanin+ Regular"/>
                <w:sz w:val="26"/>
                <w:szCs w:val="26"/>
                <w:lang w:bidi="fa-IR"/>
              </w:rPr>
            </m:ctrlPr>
          </m:sSubPr>
          <m:e>
            <m:r>
              <w:rPr>
                <w:rFonts w:ascii="Cambria Math" w:hAnsi="Cambria Math" w:cs="B Nazanin+ Regular"/>
                <w:sz w:val="26"/>
                <w:szCs w:val="26"/>
                <w:lang w:bidi="fa-IR"/>
              </w:rPr>
              <m:t>I</m:t>
            </m:r>
          </m:e>
          <m:sub>
            <m:r>
              <w:rPr>
                <w:rFonts w:ascii="Cambria Math" w:hAnsi="Cambria Math" w:cs="B Nazanin+ Regular"/>
                <w:sz w:val="26"/>
                <w:szCs w:val="26"/>
                <w:lang w:bidi="fa-IR"/>
              </w:rPr>
              <m:t>c</m:t>
            </m:r>
          </m:sub>
        </m:sSub>
      </m:oMath>
      <w:r w:rsidRPr="008E268E">
        <w:rPr>
          <w:rFonts w:cs="B Nazanin+ Regular" w:hint="cs"/>
          <w:sz w:val="26"/>
          <w:szCs w:val="26"/>
          <w:rtl/>
          <w:lang w:bidi="fa-IR"/>
        </w:rPr>
        <w:t xml:space="preserve"> به بیشترین مقدار خود می‌رسد چرا که ترانزیستور کمترین مقاومت را از خود نشان می‌دهد(افت ولتاژ دو سر آن کمترین مقدار ممکن است) پس در این حالت می‌توانن به ترانزیستور به عنوان کلیدی کاملاً بسته نگاه کرد که حداکثر جریان را از خود عبور می‌دهد.</w:t>
      </w:r>
    </w:p>
    <w:p w:rsidR="008E268E" w:rsidRDefault="008E268E" w:rsidP="008E268E">
      <w:pPr>
        <w:bidi/>
        <w:jc w:val="center"/>
        <w:rPr>
          <w:rFonts w:cs="B Nazanin+ Regular"/>
          <w:sz w:val="34"/>
          <w:szCs w:val="34"/>
          <w:rtl/>
          <w:lang w:bidi="fa-IR"/>
        </w:rPr>
      </w:pPr>
    </w:p>
    <w:p w:rsidR="008E268E" w:rsidRDefault="008E268E" w:rsidP="008E268E">
      <w:pPr>
        <w:bidi/>
        <w:jc w:val="center"/>
        <w:rPr>
          <w:rFonts w:cs="B Nazanin+ Regular"/>
          <w:sz w:val="34"/>
          <w:szCs w:val="34"/>
          <w:rtl/>
          <w:lang w:bidi="fa-IR"/>
        </w:rPr>
      </w:pPr>
      <w:r>
        <w:rPr>
          <w:rFonts w:ascii="Cambria" w:hAnsi="Cambria"/>
          <w:noProof/>
          <w:sz w:val="28"/>
        </w:rPr>
        <w:drawing>
          <wp:inline distT="0" distB="0" distL="0" distR="0">
            <wp:extent cx="2545080" cy="1371600"/>
            <wp:effectExtent l="0" t="0" r="7620" b="0"/>
            <wp:docPr id="2" name="Picture 2" descr="tran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5080" cy="1371600"/>
                    </a:xfrm>
                    <a:prstGeom prst="rect">
                      <a:avLst/>
                    </a:prstGeom>
                    <a:noFill/>
                    <a:ln>
                      <a:noFill/>
                    </a:ln>
                  </pic:spPr>
                </pic:pic>
              </a:graphicData>
            </a:graphic>
          </wp:inline>
        </w:drawing>
      </w:r>
      <w:r>
        <w:rPr>
          <w:rFonts w:ascii="Cambria" w:hAnsi="Cambria"/>
          <w:noProof/>
          <w:sz w:val="28"/>
        </w:rPr>
        <w:drawing>
          <wp:inline distT="0" distB="0" distL="0" distR="0">
            <wp:extent cx="2552065" cy="1364615"/>
            <wp:effectExtent l="0" t="0" r="635" b="6985"/>
            <wp:docPr id="1" name="Picture 1" descr="tran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065" cy="1364615"/>
                    </a:xfrm>
                    <a:prstGeom prst="rect">
                      <a:avLst/>
                    </a:prstGeom>
                    <a:noFill/>
                    <a:ln>
                      <a:noFill/>
                    </a:ln>
                  </pic:spPr>
                </pic:pic>
              </a:graphicData>
            </a:graphic>
          </wp:inline>
        </w:drawing>
      </w:r>
    </w:p>
    <w:p w:rsidR="00E80EF3" w:rsidRDefault="008E268E" w:rsidP="008E268E">
      <w:pPr>
        <w:bidi/>
        <w:rPr>
          <w:rtl/>
        </w:rPr>
      </w:pPr>
      <w:r>
        <w:rPr>
          <w:rtl/>
        </w:rPr>
        <w:tab/>
      </w:r>
      <w:r>
        <w:rPr>
          <w:rFonts w:hint="cs"/>
          <w:rtl/>
        </w:rPr>
        <w:t xml:space="preserve">الف ) سوئیچ بسته (اشباع) </w:t>
      </w:r>
      <w:r>
        <w:rPr>
          <w:rtl/>
        </w:rPr>
        <w:tab/>
      </w:r>
      <w:r>
        <w:rPr>
          <w:rtl/>
        </w:rPr>
        <w:tab/>
      </w:r>
      <w:r>
        <w:rPr>
          <w:rtl/>
        </w:rPr>
        <w:tab/>
      </w:r>
      <w:r>
        <w:rPr>
          <w:rtl/>
        </w:rPr>
        <w:tab/>
      </w:r>
      <w:r>
        <w:rPr>
          <w:rFonts w:hint="cs"/>
          <w:rtl/>
        </w:rPr>
        <w:t xml:space="preserve">ب ) سوئیچ باز </w:t>
      </w:r>
    </w:p>
    <w:p w:rsidR="008E268E" w:rsidRPr="008E268E" w:rsidRDefault="008E268E" w:rsidP="008E268E">
      <w:pPr>
        <w:bidi/>
        <w:rPr>
          <w:rtl/>
          <w:lang w:bidi="fa-IR"/>
        </w:rPr>
      </w:pPr>
      <w:r w:rsidRPr="008E268E">
        <w:rPr>
          <w:rFonts w:hint="cs"/>
          <w:rtl/>
          <w:lang w:bidi="fa-IR"/>
        </w:rPr>
        <w:t xml:space="preserve">از این ترانزیستور ها می‌توان به عنوان کلید در برخی مدار ها استفاده کرد، برای مثال مدار هایی که مقدار </w:t>
      </w:r>
      <w:r w:rsidRPr="008E268E">
        <w:t>load</w:t>
      </w:r>
      <w:r w:rsidRPr="008E268E">
        <w:rPr>
          <w:rFonts w:hint="cs"/>
          <w:rtl/>
          <w:lang w:bidi="fa-IR"/>
        </w:rPr>
        <w:t xml:space="preserve"> بالایی دارند و جریان بالایی را وارد می‌کنند. از جمله مزایای استفاده از این ترانزیستور ها به عنوان سوئیچ این است که مصرف توان این ترانزیستور ها در کمترین حد ممکن است و از این لحاظ کلید به صرفه ای است، چرا که مقاومت نسبتاً خوب و اتلاف توان کمی را از خود نشان می‌دهد.</w:t>
      </w:r>
    </w:p>
    <w:p w:rsidR="008E268E" w:rsidRPr="008E268E" w:rsidRDefault="008E268E" w:rsidP="008E268E">
      <w:pPr>
        <w:bidi/>
        <w:rPr>
          <w:rtl/>
          <w:lang w:bidi="fa-IR"/>
        </w:rPr>
      </w:pPr>
      <w:r w:rsidRPr="008E268E">
        <w:rPr>
          <w:rFonts w:hint="cs"/>
          <w:rtl/>
          <w:lang w:bidi="fa-IR"/>
        </w:rPr>
        <w:t>این ترانزیستور ها می‌توانند در مدار هایی که رله های جربان به کار می‌روند و یا مدار های منطقی که در آن‌ها یک مقاومت بالا مانند لامپ خاموش و روشن می‌شود، استفاده شوند.</w:t>
      </w:r>
    </w:p>
    <w:p w:rsidR="008E268E" w:rsidRPr="008E268E" w:rsidRDefault="008E268E" w:rsidP="008E268E">
      <w:pPr>
        <w:bidi/>
        <w:rPr>
          <w:rtl/>
          <w:lang w:bidi="fa-IR"/>
        </w:rPr>
      </w:pPr>
      <w:r w:rsidRPr="008E268E">
        <w:rPr>
          <w:rFonts w:hint="cs"/>
          <w:rtl/>
          <w:lang w:bidi="fa-IR"/>
        </w:rPr>
        <w:t>** برای روشن کردن ترانزیستور در حالت سوئیچینگ (در حال اشباع برای ساخت کلید بسته) باید جریان اعمال شده به کلکتور ماکزیمم مقدار خود بوده و ولتاژ بیس نیز بالا باشد، در این حالت مقدار مقاومت بیس تعیین کننده ی این است که چه مقدار ولتاژ ورودی نیاز است تا سوئیچ بسته شود و ترانزیستور به حالت اشباع برود.</w:t>
      </w:r>
    </w:p>
    <w:p w:rsidR="008E268E" w:rsidRPr="008E268E" w:rsidRDefault="008E268E" w:rsidP="008E268E">
      <w:pPr>
        <w:bidi/>
        <w:rPr>
          <w:rtl/>
          <w:lang w:bidi="fa-IR"/>
        </w:rPr>
      </w:pPr>
      <w:r w:rsidRPr="008E268E">
        <w:rPr>
          <w:rFonts w:hint="cs"/>
          <w:b/>
          <w:bCs/>
          <w:rtl/>
          <w:lang w:bidi="fa-IR"/>
        </w:rPr>
        <w:t xml:space="preserve">کاربردها : </w:t>
      </w:r>
      <w:r w:rsidRPr="008E268E">
        <w:rPr>
          <w:rFonts w:hint="cs"/>
          <w:rtl/>
          <w:lang w:bidi="fa-IR"/>
        </w:rPr>
        <w:t xml:space="preserve">یکی از کاربرد های این نوع سوئیچ در مدار های پورت های میکروکنترلر هاست. مدار هایی مانند شکل زیر : </w:t>
      </w:r>
    </w:p>
    <w:p w:rsidR="008E268E" w:rsidRDefault="008E268E" w:rsidP="008E268E">
      <w:pPr>
        <w:bidi/>
        <w:rPr>
          <w:rtl/>
        </w:rPr>
      </w:pPr>
      <w:r>
        <w:rPr>
          <w:rFonts w:ascii="Cambria" w:hAnsi="Cambria"/>
          <w:noProof/>
          <w:sz w:val="28"/>
        </w:rPr>
        <w:drawing>
          <wp:inline distT="0" distB="0" distL="0" distR="0">
            <wp:extent cx="5936615" cy="2934335"/>
            <wp:effectExtent l="0" t="0" r="6985" b="0"/>
            <wp:docPr id="3" name="Picture 3" descr="trsw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sw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2934335"/>
                    </a:xfrm>
                    <a:prstGeom prst="rect">
                      <a:avLst/>
                    </a:prstGeom>
                    <a:noFill/>
                    <a:ln>
                      <a:noFill/>
                    </a:ln>
                  </pic:spPr>
                </pic:pic>
              </a:graphicData>
            </a:graphic>
          </wp:inline>
        </w:drawing>
      </w:r>
    </w:p>
    <w:p w:rsidR="008E268E" w:rsidRPr="008E268E" w:rsidRDefault="008E268E" w:rsidP="008E268E">
      <w:pPr>
        <w:bidi/>
        <w:rPr>
          <w:rtl/>
          <w:lang w:bidi="fa-IR"/>
        </w:rPr>
      </w:pPr>
      <w:r w:rsidRPr="008E268E">
        <w:rPr>
          <w:rFonts w:hint="cs"/>
          <w:rtl/>
          <w:lang w:bidi="fa-IR"/>
        </w:rPr>
        <w:t xml:space="preserve">در چنین مدار هایی یک مقدار کوچک جریان در بیس در صورتی که به قدری باشد که باعث شود ترانزیستور وارد حالت اشباع شود می‌تواند یک </w:t>
      </w:r>
      <w:r w:rsidRPr="008E268E">
        <w:t>load</w:t>
      </w:r>
      <w:r w:rsidRPr="008E268E">
        <w:rPr>
          <w:rFonts w:hint="cs"/>
          <w:rtl/>
          <w:lang w:bidi="fa-IR"/>
        </w:rPr>
        <w:t xml:space="preserve"> بزرگ مانند را کنترل کند، این موضوع مهمی است چرا که دستگاهی با خروجی جریان پائین و توان و مصرف انرژی کم می‌تواند در سمت بیس قرار گرفته و قطع یا وصل بودن یک جربان بزرگ را کنترل کند. </w:t>
      </w:r>
    </w:p>
    <w:p w:rsidR="008E268E" w:rsidRPr="008E268E" w:rsidRDefault="008E268E" w:rsidP="008E268E">
      <w:pPr>
        <w:bidi/>
        <w:rPr>
          <w:rtl/>
          <w:lang w:bidi="fa-IR"/>
        </w:rPr>
      </w:pPr>
      <w:r w:rsidRPr="008E268E">
        <w:rPr>
          <w:rFonts w:hint="cs"/>
          <w:rtl/>
          <w:lang w:bidi="fa-IR"/>
        </w:rPr>
        <w:t xml:space="preserve">از این سوئیچ ها می‌توان در مدارهایی مانند مدار شکل زیر استفاده کرده و از آن برای تعویض قطبیت موتور و تغییر جهت موتور بهره گرفت، روش کار این مدار از روی شکل زیر به خوبی معلوم است : </w:t>
      </w:r>
    </w:p>
    <w:p w:rsidR="008E268E" w:rsidRDefault="008E268E" w:rsidP="008E268E">
      <w:pPr>
        <w:bidi/>
        <w:jc w:val="center"/>
        <w:rPr>
          <w:rtl/>
        </w:rPr>
      </w:pPr>
      <w:r>
        <w:rPr>
          <w:rFonts w:ascii="Cambria" w:hAnsi="Cambria"/>
          <w:noProof/>
          <w:sz w:val="28"/>
        </w:rPr>
        <w:drawing>
          <wp:inline distT="0" distB="0" distL="0" distR="0">
            <wp:extent cx="4933950" cy="3143250"/>
            <wp:effectExtent l="0" t="0" r="0" b="0"/>
            <wp:docPr id="4" name="Picture 4" descr="trsw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sw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3143250"/>
                    </a:xfrm>
                    <a:prstGeom prst="rect">
                      <a:avLst/>
                    </a:prstGeom>
                    <a:noFill/>
                    <a:ln>
                      <a:noFill/>
                    </a:ln>
                  </pic:spPr>
                </pic:pic>
              </a:graphicData>
            </a:graphic>
          </wp:inline>
        </w:drawing>
      </w:r>
    </w:p>
    <w:p w:rsidR="008E268E" w:rsidRDefault="008E268E" w:rsidP="008E268E">
      <w:pPr>
        <w:jc w:val="right"/>
        <w:rPr>
          <w:rFonts w:ascii="Cambria" w:hAnsi="Cambria"/>
          <w:sz w:val="28"/>
          <w:rtl/>
          <w:lang w:bidi="fa-IR"/>
        </w:rPr>
      </w:pPr>
      <w:r>
        <w:rPr>
          <w:rFonts w:ascii="Cambria" w:hAnsi="Cambria" w:hint="cs"/>
          <w:sz w:val="28"/>
          <w:rtl/>
          <w:lang w:bidi="fa-IR"/>
        </w:rPr>
        <w:t>کل مدار بالا نیز توسّط میکروکنترلر هایی در ورودی قابل کنترل و مدیریت است.</w:t>
      </w:r>
    </w:p>
    <w:p w:rsidR="008E268E" w:rsidRDefault="008E268E" w:rsidP="008E268E">
      <w:pPr>
        <w:bidi/>
        <w:rPr>
          <w:lang w:bidi="fa-IR"/>
        </w:rPr>
      </w:pPr>
      <w:r w:rsidRPr="008E268E">
        <w:rPr>
          <w:rFonts w:hint="cs"/>
          <w:rtl/>
          <w:lang w:bidi="fa-IR"/>
        </w:rPr>
        <w:t xml:space="preserve">با استفاده از چنین سوئیچ هایی میتوان از دستگاهایی با جریان خروجی نسبتن پائین مانند دستگاههای زیستی و یا میکروفون ها و سنسور های دمایی به عنوان </w:t>
      </w:r>
      <w:r w:rsidRPr="008E268E">
        <w:t>driver</w:t>
      </w:r>
      <w:r w:rsidRPr="008E268E">
        <w:rPr>
          <w:rFonts w:hint="cs"/>
          <w:rtl/>
          <w:lang w:bidi="fa-IR"/>
        </w:rPr>
        <w:t xml:space="preserve"> یا </w:t>
      </w:r>
      <w:r w:rsidRPr="008E268E">
        <w:t>controller</w:t>
      </w:r>
      <w:r w:rsidRPr="008E268E">
        <w:rPr>
          <w:rFonts w:hint="cs"/>
          <w:rtl/>
          <w:lang w:bidi="fa-IR"/>
        </w:rPr>
        <w:t xml:space="preserve"> برای یک جریان بزرگ (مانند روشن کردن یک موتور یا یک لامپ </w:t>
      </w:r>
      <w:r w:rsidRPr="008E268E">
        <w:t>AC</w:t>
      </w:r>
      <w:r w:rsidRPr="008E268E">
        <w:rPr>
          <w:rFonts w:hint="cs"/>
          <w:rtl/>
          <w:lang w:bidi="fa-IR"/>
        </w:rPr>
        <w:t xml:space="preserve"> با استفاده از رله) استفاده کرد.</w:t>
      </w:r>
      <w:bookmarkStart w:id="0" w:name="_GoBack"/>
      <w:bookmarkEnd w:id="0"/>
    </w:p>
    <w:sectPr w:rsidR="008E2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Regular">
    <w:panose1 w:val="01000506000000020004"/>
    <w:charset w:val="B2"/>
    <w:family w:val="auto"/>
    <w:pitch w:val="variable"/>
    <w:sig w:usb0="80002003" w:usb1="80002042"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47F"/>
    <w:rsid w:val="0033547F"/>
    <w:rsid w:val="008E268E"/>
    <w:rsid w:val="00E80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C71CD-26B2-44F0-BFEE-58B1ACAB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6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mousavi</dc:creator>
  <cp:keywords/>
  <dc:description/>
  <cp:lastModifiedBy>mehdi mousavi</cp:lastModifiedBy>
  <cp:revision>2</cp:revision>
  <cp:lastPrinted>2016-03-05T05:58:00Z</cp:lastPrinted>
  <dcterms:created xsi:type="dcterms:W3CDTF">2016-03-05T05:49:00Z</dcterms:created>
  <dcterms:modified xsi:type="dcterms:W3CDTF">2016-03-05T06:04:00Z</dcterms:modified>
</cp:coreProperties>
</file>