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78CA2" w14:textId="5B37C6FF" w:rsidR="0076426D" w:rsidRDefault="6126DD8A" w:rsidP="6126DD8A">
      <w:pPr>
        <w:pStyle w:val="TitoloDocumento"/>
        <w:spacing w:line="276" w:lineRule="auto"/>
        <w:jc w:val="center"/>
        <w:rPr>
          <w:rFonts w:ascii="Calibri Light" w:eastAsia="Calibri Light" w:hAnsi="Calibri Light" w:cs="Calibri Light"/>
          <w:color w:val="7B230B"/>
          <w:sz w:val="72"/>
          <w:szCs w:val="72"/>
        </w:rPr>
      </w:pPr>
      <w:r w:rsidRPr="6126DD8A">
        <w:rPr>
          <w:rFonts w:ascii="Calibri Light" w:eastAsia="Calibri Light" w:hAnsi="Calibri Light" w:cs="Calibri Light"/>
          <w:color w:val="656565"/>
        </w:rPr>
        <w:t xml:space="preserve">Manuale Utente </w:t>
      </w:r>
      <w:r w:rsidR="00E92F27">
        <w:br/>
      </w:r>
    </w:p>
    <w:p w14:paraId="69182BC8" w14:textId="71473AE7" w:rsidR="0076426D" w:rsidRDefault="00E92F27" w:rsidP="6126DD8A">
      <w:pPr>
        <w:spacing w:after="0" w:line="276" w:lineRule="auto"/>
        <w:jc w:val="center"/>
        <w:rPr>
          <w:rFonts w:ascii="Century Gothic" w:eastAsia="Century Gothic" w:hAnsi="Century Gothic" w:cs="Century Gothic"/>
          <w:color w:val="FF0000"/>
          <w:sz w:val="56"/>
          <w:szCs w:val="56"/>
        </w:rPr>
      </w:pPr>
      <w:r>
        <w:rPr>
          <w:noProof/>
        </w:rPr>
        <w:drawing>
          <wp:inline distT="0" distB="0" distL="0" distR="0" wp14:anchorId="0E5DDBC0" wp14:editId="4B377660">
            <wp:extent cx="5724524" cy="981075"/>
            <wp:effectExtent l="0" t="0" r="0" b="0"/>
            <wp:docPr id="246263156" name="Immagine 24626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4524" cy="981075"/>
                    </a:xfrm>
                    <a:prstGeom prst="rect">
                      <a:avLst/>
                    </a:prstGeom>
                  </pic:spPr>
                </pic:pic>
              </a:graphicData>
            </a:graphic>
          </wp:inline>
        </w:drawing>
      </w:r>
    </w:p>
    <w:p w14:paraId="6CB18722" w14:textId="127DB0CE" w:rsidR="0076426D" w:rsidRDefault="00F37309" w:rsidP="6126DD8A">
      <w:pPr>
        <w:spacing w:after="0" w:line="276" w:lineRule="auto"/>
        <w:jc w:val="center"/>
        <w:rPr>
          <w:rFonts w:ascii="Century Gothic" w:eastAsia="Century Gothic" w:hAnsi="Century Gothic" w:cs="Century Gothic"/>
          <w:color w:val="521807"/>
          <w:sz w:val="40"/>
          <w:szCs w:val="40"/>
        </w:rPr>
      </w:pPr>
      <w:r>
        <w:rPr>
          <w:noProof/>
        </w:rPr>
        <w:drawing>
          <wp:inline distT="0" distB="0" distL="0" distR="0" wp14:anchorId="75882BB6" wp14:editId="3F96B55F">
            <wp:extent cx="228600" cy="228600"/>
            <wp:effectExtent l="0" t="0" r="0" b="0"/>
            <wp:docPr id="2137661925" name="Picture 213766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p w14:paraId="59B92C95" w14:textId="46D67419" w:rsidR="0076426D" w:rsidRDefault="0076426D" w:rsidP="6126DD8A">
      <w:pPr>
        <w:spacing w:after="0" w:line="276" w:lineRule="auto"/>
        <w:jc w:val="right"/>
        <w:rPr>
          <w:rFonts w:ascii="Century Gothic" w:eastAsia="Century Gothic" w:hAnsi="Century Gothic" w:cs="Century Gothic"/>
          <w:color w:val="521807"/>
          <w:sz w:val="24"/>
          <w:szCs w:val="24"/>
        </w:rPr>
      </w:pPr>
    </w:p>
    <w:tbl>
      <w:tblPr>
        <w:tblW w:w="0" w:type="auto"/>
        <w:tblLayout w:type="fixed"/>
        <w:tblLook w:val="0000" w:firstRow="0" w:lastRow="0" w:firstColumn="0" w:lastColumn="0" w:noHBand="0" w:noVBand="0"/>
      </w:tblPr>
      <w:tblGrid>
        <w:gridCol w:w="2115"/>
        <w:gridCol w:w="4995"/>
      </w:tblGrid>
      <w:tr w:rsidR="6126DD8A" w14:paraId="0FF3AC65" w14:textId="77777777" w:rsidTr="6126DD8A">
        <w:trPr>
          <w:trHeight w:val="240"/>
        </w:trPr>
        <w:tc>
          <w:tcPr>
            <w:tcW w:w="2115" w:type="dxa"/>
            <w:tcBorders>
              <w:bottom w:val="single" w:sz="6" w:space="0" w:color="606D7A"/>
              <w:right w:val="single" w:sz="6" w:space="0" w:color="606D7A"/>
            </w:tcBorders>
          </w:tcPr>
          <w:p w14:paraId="54AC28DA" w14:textId="0C571840" w:rsidR="6126DD8A" w:rsidRDefault="6126DD8A" w:rsidP="6126DD8A">
            <w:pPr>
              <w:rPr>
                <w:rFonts w:ascii="Century Gothic" w:eastAsia="Century Gothic" w:hAnsi="Century Gothic" w:cs="Century Gothic"/>
                <w:sz w:val="28"/>
                <w:szCs w:val="28"/>
              </w:rPr>
            </w:pPr>
          </w:p>
        </w:tc>
        <w:tc>
          <w:tcPr>
            <w:tcW w:w="4995" w:type="dxa"/>
            <w:tcBorders>
              <w:left w:val="single" w:sz="6" w:space="0" w:color="606D7A"/>
              <w:bottom w:val="single" w:sz="6" w:space="0" w:color="606D7A"/>
            </w:tcBorders>
          </w:tcPr>
          <w:p w14:paraId="53A48B3C" w14:textId="62219097" w:rsidR="6126DD8A" w:rsidRDefault="6126DD8A" w:rsidP="6126DD8A">
            <w:pPr>
              <w:rPr>
                <w:rFonts w:ascii="Century Gothic" w:eastAsia="Century Gothic" w:hAnsi="Century Gothic" w:cs="Century Gothic"/>
                <w:sz w:val="28"/>
                <w:szCs w:val="28"/>
              </w:rPr>
            </w:pPr>
          </w:p>
        </w:tc>
      </w:tr>
      <w:tr w:rsidR="6126DD8A" w14:paraId="5F02262C" w14:textId="77777777" w:rsidTr="6126DD8A">
        <w:trPr>
          <w:trHeight w:val="240"/>
        </w:trPr>
        <w:tc>
          <w:tcPr>
            <w:tcW w:w="2115" w:type="dxa"/>
            <w:tcBorders>
              <w:top w:val="single" w:sz="6" w:space="0" w:color="606D7A"/>
              <w:bottom w:val="single" w:sz="6" w:space="0" w:color="606D7A"/>
              <w:right w:val="single" w:sz="6" w:space="0" w:color="606D7A"/>
            </w:tcBorders>
          </w:tcPr>
          <w:p w14:paraId="0A1565BA" w14:textId="47F11866" w:rsidR="6126DD8A" w:rsidRDefault="6126DD8A" w:rsidP="6126DD8A">
            <w:pPr>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Versione</w:t>
            </w:r>
          </w:p>
        </w:tc>
        <w:tc>
          <w:tcPr>
            <w:tcW w:w="4995" w:type="dxa"/>
            <w:tcBorders>
              <w:top w:val="single" w:sz="6" w:space="0" w:color="606D7A"/>
              <w:left w:val="single" w:sz="6" w:space="0" w:color="606D7A"/>
              <w:bottom w:val="single" w:sz="6" w:space="0" w:color="606D7A"/>
            </w:tcBorders>
          </w:tcPr>
          <w:p w14:paraId="73BA7544" w14:textId="3B2D2085" w:rsidR="6126DD8A" w:rsidRDefault="6126DD8A" w:rsidP="6126DD8A">
            <w:pPr>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1.0</w:t>
            </w:r>
          </w:p>
        </w:tc>
      </w:tr>
      <w:tr w:rsidR="6126DD8A" w14:paraId="73820E47" w14:textId="77777777" w:rsidTr="6126DD8A">
        <w:trPr>
          <w:trHeight w:val="240"/>
        </w:trPr>
        <w:tc>
          <w:tcPr>
            <w:tcW w:w="2115" w:type="dxa"/>
            <w:tcBorders>
              <w:top w:val="single" w:sz="6" w:space="0" w:color="606D7A"/>
              <w:bottom w:val="single" w:sz="6" w:space="0" w:color="606D7A"/>
              <w:right w:val="single" w:sz="6" w:space="0" w:color="606D7A"/>
            </w:tcBorders>
          </w:tcPr>
          <w:p w14:paraId="529F404C" w14:textId="29B0582B" w:rsidR="6126DD8A" w:rsidRDefault="6126DD8A" w:rsidP="6126DD8A">
            <w:pPr>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Data</w:t>
            </w:r>
          </w:p>
        </w:tc>
        <w:tc>
          <w:tcPr>
            <w:tcW w:w="4995" w:type="dxa"/>
            <w:tcBorders>
              <w:top w:val="single" w:sz="6" w:space="0" w:color="606D7A"/>
              <w:left w:val="single" w:sz="6" w:space="0" w:color="606D7A"/>
              <w:bottom w:val="single" w:sz="6" w:space="0" w:color="606D7A"/>
            </w:tcBorders>
          </w:tcPr>
          <w:p w14:paraId="5830ADEC" w14:textId="71BA3E8A" w:rsidR="6126DD8A" w:rsidRDefault="6126DD8A" w:rsidP="6126DD8A">
            <w:pPr>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12/02/2022</w:t>
            </w:r>
          </w:p>
        </w:tc>
      </w:tr>
      <w:tr w:rsidR="6126DD8A" w14:paraId="493EA4CB" w14:textId="77777777" w:rsidTr="6126DD8A">
        <w:trPr>
          <w:trHeight w:val="600"/>
        </w:trPr>
        <w:tc>
          <w:tcPr>
            <w:tcW w:w="2115" w:type="dxa"/>
            <w:tcBorders>
              <w:top w:val="single" w:sz="6" w:space="0" w:color="606D7A"/>
              <w:bottom w:val="single" w:sz="6" w:space="0" w:color="606D7A"/>
              <w:right w:val="single" w:sz="6" w:space="0" w:color="606D7A"/>
            </w:tcBorders>
          </w:tcPr>
          <w:p w14:paraId="3DC8F8EE" w14:textId="464F494A" w:rsidR="6126DD8A" w:rsidRDefault="6126DD8A" w:rsidP="6126DD8A">
            <w:pPr>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Destinatario</w:t>
            </w:r>
          </w:p>
        </w:tc>
        <w:tc>
          <w:tcPr>
            <w:tcW w:w="4995" w:type="dxa"/>
            <w:tcBorders>
              <w:top w:val="single" w:sz="6" w:space="0" w:color="606D7A"/>
              <w:left w:val="single" w:sz="6" w:space="0" w:color="606D7A"/>
              <w:bottom w:val="single" w:sz="6" w:space="0" w:color="606D7A"/>
            </w:tcBorders>
          </w:tcPr>
          <w:p w14:paraId="18B62860" w14:textId="3F6D396D" w:rsidR="6126DD8A" w:rsidRDefault="6126DD8A" w:rsidP="6126DD8A">
            <w:pPr>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Prof. Carmine Gravino</w:t>
            </w:r>
          </w:p>
        </w:tc>
      </w:tr>
      <w:tr w:rsidR="6126DD8A" w14:paraId="690B05A7" w14:textId="77777777" w:rsidTr="6126DD8A">
        <w:trPr>
          <w:trHeight w:val="600"/>
        </w:trPr>
        <w:tc>
          <w:tcPr>
            <w:tcW w:w="2115" w:type="dxa"/>
            <w:tcBorders>
              <w:top w:val="single" w:sz="6" w:space="0" w:color="606D7A"/>
              <w:bottom w:val="single" w:sz="6" w:space="0" w:color="606D7A"/>
              <w:right w:val="single" w:sz="6" w:space="0" w:color="606D7A"/>
            </w:tcBorders>
          </w:tcPr>
          <w:p w14:paraId="6D313A00" w14:textId="4ACF9392" w:rsidR="6126DD8A" w:rsidRDefault="6126DD8A" w:rsidP="6126DD8A">
            <w:pPr>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Presentato da</w:t>
            </w:r>
          </w:p>
        </w:tc>
        <w:tc>
          <w:tcPr>
            <w:tcW w:w="4995" w:type="dxa"/>
            <w:tcBorders>
              <w:top w:val="single" w:sz="6" w:space="0" w:color="606D7A"/>
              <w:left w:val="single" w:sz="6" w:space="0" w:color="606D7A"/>
              <w:bottom w:val="single" w:sz="6" w:space="0" w:color="606D7A"/>
            </w:tcBorders>
          </w:tcPr>
          <w:p w14:paraId="0C7D30FC" w14:textId="269030DB" w:rsidR="6126DD8A" w:rsidRDefault="6126DD8A" w:rsidP="6126DD8A">
            <w:pPr>
              <w:tabs>
                <w:tab w:val="left" w:pos="1910"/>
              </w:tabs>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Abbatiello Giuseppe, Ancona Marco, Boudad El Mehdi, De Palma Marco</w:t>
            </w:r>
          </w:p>
        </w:tc>
      </w:tr>
      <w:tr w:rsidR="6126DD8A" w14:paraId="10E60262" w14:textId="77777777" w:rsidTr="6126DD8A">
        <w:trPr>
          <w:trHeight w:val="600"/>
        </w:trPr>
        <w:tc>
          <w:tcPr>
            <w:tcW w:w="2115" w:type="dxa"/>
            <w:tcBorders>
              <w:top w:val="single" w:sz="6" w:space="0" w:color="606D7A"/>
              <w:right w:val="single" w:sz="6" w:space="0" w:color="606D7A"/>
            </w:tcBorders>
          </w:tcPr>
          <w:p w14:paraId="79FE689A" w14:textId="4A005968" w:rsidR="6126DD8A" w:rsidRDefault="6126DD8A" w:rsidP="6126DD8A">
            <w:pPr>
              <w:rPr>
                <w:rFonts w:ascii="Century Gothic" w:eastAsia="Century Gothic" w:hAnsi="Century Gothic" w:cs="Century Gothic"/>
                <w:sz w:val="28"/>
                <w:szCs w:val="28"/>
              </w:rPr>
            </w:pPr>
          </w:p>
        </w:tc>
        <w:tc>
          <w:tcPr>
            <w:tcW w:w="4995" w:type="dxa"/>
            <w:tcBorders>
              <w:top w:val="single" w:sz="6" w:space="0" w:color="606D7A"/>
              <w:left w:val="single" w:sz="6" w:space="0" w:color="606D7A"/>
            </w:tcBorders>
          </w:tcPr>
          <w:p w14:paraId="7A7798AE" w14:textId="7521EC56" w:rsidR="6126DD8A" w:rsidRDefault="6126DD8A" w:rsidP="6126DD8A">
            <w:pPr>
              <w:rPr>
                <w:rFonts w:ascii="Century Gothic" w:eastAsia="Century Gothic" w:hAnsi="Century Gothic" w:cs="Century Gothic"/>
                <w:sz w:val="28"/>
                <w:szCs w:val="28"/>
              </w:rPr>
            </w:pPr>
          </w:p>
        </w:tc>
      </w:tr>
    </w:tbl>
    <w:p w14:paraId="71D4B377" w14:textId="3F6613D3" w:rsidR="0076426D" w:rsidRDefault="0076426D" w:rsidP="6126DD8A">
      <w:pPr>
        <w:spacing w:line="276" w:lineRule="auto"/>
        <w:jc w:val="right"/>
        <w:rPr>
          <w:rFonts w:ascii="Garamond" w:eastAsia="Garamond" w:hAnsi="Garamond" w:cs="Garamond"/>
          <w:color w:val="521807"/>
          <w:sz w:val="40"/>
          <w:szCs w:val="40"/>
        </w:rPr>
      </w:pPr>
    </w:p>
    <w:p w14:paraId="3ED08585" w14:textId="1AFE9B6E" w:rsidR="0076426D" w:rsidRDefault="6126DD8A" w:rsidP="6126DD8A">
      <w:pPr>
        <w:rPr>
          <w:rFonts w:ascii="Calibri Light" w:eastAsia="Calibri Light" w:hAnsi="Calibri Light" w:cs="Calibri Light"/>
          <w:color w:val="000000" w:themeColor="text1"/>
          <w:sz w:val="28"/>
          <w:szCs w:val="28"/>
        </w:rPr>
      </w:pPr>
      <w:r w:rsidRPr="6126DD8A">
        <w:rPr>
          <w:rFonts w:ascii="Calibri Light" w:eastAsia="Calibri Light" w:hAnsi="Calibri Light" w:cs="Calibri Light"/>
          <w:color w:val="000000" w:themeColor="text1"/>
          <w:sz w:val="28"/>
          <w:szCs w:val="28"/>
          <w:lang w:val="en-US"/>
        </w:rPr>
        <w:t xml:space="preserve"> </w:t>
      </w:r>
    </w:p>
    <w:p w14:paraId="08F20750" w14:textId="60C201B9" w:rsidR="0076426D" w:rsidRDefault="0076426D" w:rsidP="6126DD8A">
      <w:pPr>
        <w:spacing w:before="120" w:after="120" w:line="360" w:lineRule="auto"/>
        <w:rPr>
          <w:rFonts w:ascii="Segoe UI" w:eastAsia="Segoe UI" w:hAnsi="Segoe UI" w:cs="Segoe UI"/>
          <w:color w:val="521807"/>
          <w:sz w:val="36"/>
          <w:szCs w:val="36"/>
        </w:rPr>
      </w:pPr>
    </w:p>
    <w:p w14:paraId="2DC08235" w14:textId="019774BE" w:rsidR="0076426D" w:rsidRDefault="0076426D" w:rsidP="6126DD8A"/>
    <w:p w14:paraId="61A21D4F" w14:textId="0C3E54FC" w:rsidR="6126DD8A" w:rsidRDefault="6126DD8A" w:rsidP="6126DD8A"/>
    <w:p w14:paraId="6D85F817" w14:textId="35026104" w:rsidR="6126DD8A" w:rsidRDefault="6126DD8A" w:rsidP="6126DD8A"/>
    <w:p w14:paraId="3A207F87" w14:textId="67B7ED3E" w:rsidR="6126DD8A" w:rsidRDefault="6126DD8A" w:rsidP="6126DD8A"/>
    <w:p w14:paraId="48D6E858" w14:textId="423053EC" w:rsidR="6126DD8A" w:rsidRDefault="6126DD8A" w:rsidP="6126DD8A"/>
    <w:p w14:paraId="6C115605" w14:textId="13FE9532" w:rsidR="6126DD8A" w:rsidRDefault="6126DD8A" w:rsidP="6126DD8A"/>
    <w:p w14:paraId="2DAC538E" w14:textId="3706BD2F" w:rsidR="6126DD8A" w:rsidRDefault="6126DD8A" w:rsidP="6126DD8A"/>
    <w:p w14:paraId="3A123C41" w14:textId="3D4D819B" w:rsidR="6126DD8A" w:rsidRDefault="6126DD8A" w:rsidP="6126DD8A"/>
    <w:p w14:paraId="4505BA18" w14:textId="0659140D" w:rsidR="6126DD8A" w:rsidRDefault="6126DD8A" w:rsidP="6126DD8A"/>
    <w:p w14:paraId="5335572D" w14:textId="5C0ADA95" w:rsidR="6126DD8A" w:rsidRDefault="6126DD8A" w:rsidP="6126DD8A"/>
    <w:p w14:paraId="3008367E" w14:textId="363FBD6B" w:rsidR="6126DD8A" w:rsidRDefault="6126DD8A" w:rsidP="6126DD8A"/>
    <w:p w14:paraId="70F73F5B" w14:textId="51BC9986" w:rsidR="6126DD8A" w:rsidRDefault="6126DD8A" w:rsidP="6126DD8A"/>
    <w:sdt>
      <w:sdtPr>
        <w:id w:val="1162286256"/>
        <w:docPartObj>
          <w:docPartGallery w:val="Table of Contents"/>
          <w:docPartUnique/>
        </w:docPartObj>
      </w:sdtPr>
      <w:sdtContent>
        <w:p w14:paraId="73C42B3A" w14:textId="1250226B" w:rsidR="045DEF9D" w:rsidRDefault="045DEF9D" w:rsidP="045DEF9D">
          <w:pPr>
            <w:pStyle w:val="TOC2"/>
            <w:tabs>
              <w:tab w:val="right" w:leader="dot" w:pos="9015"/>
            </w:tabs>
          </w:pPr>
          <w:r>
            <w:fldChar w:fldCharType="begin"/>
          </w:r>
          <w:r>
            <w:instrText>TOC \o \z \u \h</w:instrText>
          </w:r>
          <w:r>
            <w:fldChar w:fldCharType="separate"/>
          </w:r>
          <w:hyperlink w:anchor="_Toc1726672402">
            <w:r w:rsidRPr="045DEF9D">
              <w:rPr>
                <w:rStyle w:val="Hyperlink"/>
              </w:rPr>
              <w:t>Revision History</w:t>
            </w:r>
            <w:r>
              <w:tab/>
            </w:r>
            <w:r>
              <w:fldChar w:fldCharType="begin"/>
            </w:r>
            <w:r>
              <w:instrText>PAGEREF _Toc1726672402 \h</w:instrText>
            </w:r>
            <w:r>
              <w:fldChar w:fldCharType="separate"/>
            </w:r>
            <w:r w:rsidRPr="045DEF9D">
              <w:rPr>
                <w:rStyle w:val="Hyperlink"/>
              </w:rPr>
              <w:t>3</w:t>
            </w:r>
            <w:r>
              <w:fldChar w:fldCharType="end"/>
            </w:r>
          </w:hyperlink>
        </w:p>
        <w:p w14:paraId="2DDF15CE" w14:textId="31C4F040" w:rsidR="045DEF9D" w:rsidRDefault="004F0056" w:rsidP="045DEF9D">
          <w:pPr>
            <w:pStyle w:val="TOC2"/>
            <w:tabs>
              <w:tab w:val="right" w:leader="dot" w:pos="9015"/>
            </w:tabs>
          </w:pPr>
          <w:hyperlink w:anchor="_Toc2127795144">
            <w:r w:rsidR="045DEF9D" w:rsidRPr="045DEF9D">
              <w:rPr>
                <w:rStyle w:val="Hyperlink"/>
              </w:rPr>
              <w:t>Membri del team</w:t>
            </w:r>
            <w:r w:rsidR="045DEF9D">
              <w:tab/>
            </w:r>
            <w:r w:rsidR="045DEF9D">
              <w:fldChar w:fldCharType="begin"/>
            </w:r>
            <w:r w:rsidR="045DEF9D">
              <w:instrText>PAGEREF _Toc2127795144 \h</w:instrText>
            </w:r>
            <w:r w:rsidR="045DEF9D">
              <w:fldChar w:fldCharType="separate"/>
            </w:r>
            <w:r w:rsidR="045DEF9D" w:rsidRPr="045DEF9D">
              <w:rPr>
                <w:rStyle w:val="Hyperlink"/>
              </w:rPr>
              <w:t>3</w:t>
            </w:r>
            <w:r w:rsidR="045DEF9D">
              <w:fldChar w:fldCharType="end"/>
            </w:r>
          </w:hyperlink>
          <w:r w:rsidR="045DEF9D">
            <w:fldChar w:fldCharType="end"/>
          </w:r>
        </w:p>
      </w:sdtContent>
    </w:sdt>
    <w:p w14:paraId="5C5ECB7A" w14:textId="4255362E" w:rsidR="6126DD8A" w:rsidRDefault="6126DD8A" w:rsidP="6126DD8A"/>
    <w:p w14:paraId="388FF06B" w14:textId="32EBEDD5" w:rsidR="6126DD8A" w:rsidRDefault="6126DD8A" w:rsidP="6126DD8A"/>
    <w:p w14:paraId="57653A76" w14:textId="064CAD92" w:rsidR="6126DD8A" w:rsidRDefault="6126DD8A" w:rsidP="6126DD8A"/>
    <w:p w14:paraId="6FAF89A9" w14:textId="7E095987" w:rsidR="6126DD8A" w:rsidRDefault="6126DD8A" w:rsidP="6126DD8A"/>
    <w:p w14:paraId="2789951E" w14:textId="4F8A7AFB" w:rsidR="6126DD8A" w:rsidRDefault="6126DD8A" w:rsidP="6126DD8A"/>
    <w:p w14:paraId="30089293" w14:textId="69A78705" w:rsidR="6126DD8A" w:rsidRDefault="6126DD8A" w:rsidP="6126DD8A"/>
    <w:p w14:paraId="0234BA42" w14:textId="3CE5E8A2" w:rsidR="6126DD8A" w:rsidRDefault="6126DD8A" w:rsidP="6126DD8A">
      <w:pPr>
        <w:pStyle w:val="Heading2"/>
        <w:rPr>
          <w:rFonts w:ascii="Calibri Light" w:eastAsia="Calibri Light" w:hAnsi="Calibri Light" w:cs="Calibri Light"/>
          <w:color w:val="7B230B"/>
          <w:sz w:val="40"/>
          <w:szCs w:val="40"/>
        </w:rPr>
      </w:pPr>
    </w:p>
    <w:p w14:paraId="142CA936" w14:textId="3E75A277" w:rsidR="6126DD8A" w:rsidRDefault="6126DD8A" w:rsidP="6126DD8A"/>
    <w:p w14:paraId="21BD4DD0" w14:textId="573150BC" w:rsidR="6126DD8A" w:rsidRDefault="6126DD8A" w:rsidP="6126DD8A"/>
    <w:p w14:paraId="0E1B0ABA" w14:textId="6D7D22ED" w:rsidR="6126DD8A" w:rsidRDefault="6126DD8A" w:rsidP="6126DD8A"/>
    <w:p w14:paraId="07181CB1" w14:textId="2D4A716F" w:rsidR="6126DD8A" w:rsidRDefault="6126DD8A" w:rsidP="6126DD8A"/>
    <w:p w14:paraId="0EAACDF4" w14:textId="1DC0B385" w:rsidR="6126DD8A" w:rsidRDefault="6126DD8A" w:rsidP="6126DD8A"/>
    <w:p w14:paraId="03126952" w14:textId="73DA3C14" w:rsidR="6126DD8A" w:rsidRDefault="6126DD8A" w:rsidP="6126DD8A"/>
    <w:p w14:paraId="23947EC8" w14:textId="3C405B57" w:rsidR="6126DD8A" w:rsidRDefault="6126DD8A" w:rsidP="6126DD8A"/>
    <w:p w14:paraId="57EDBFAD" w14:textId="7769BD2E" w:rsidR="6126DD8A" w:rsidRDefault="6126DD8A" w:rsidP="6126DD8A"/>
    <w:p w14:paraId="26CF52BD" w14:textId="252E87DE" w:rsidR="6126DD8A" w:rsidRDefault="6126DD8A" w:rsidP="6126DD8A"/>
    <w:p w14:paraId="1CD0E7A2" w14:textId="6EEEDB44" w:rsidR="6126DD8A" w:rsidRDefault="6126DD8A" w:rsidP="6126DD8A"/>
    <w:p w14:paraId="226C74E3" w14:textId="6A94A4C6" w:rsidR="6126DD8A" w:rsidRDefault="6126DD8A" w:rsidP="6126DD8A"/>
    <w:p w14:paraId="4034578C" w14:textId="6340D2F1" w:rsidR="6126DD8A" w:rsidRDefault="6126DD8A" w:rsidP="6126DD8A"/>
    <w:p w14:paraId="13C7DB83" w14:textId="556F61B6" w:rsidR="6126DD8A" w:rsidRDefault="6126DD8A" w:rsidP="6126DD8A"/>
    <w:p w14:paraId="6FB69CC3" w14:textId="6CEE782C" w:rsidR="6126DD8A" w:rsidRDefault="6126DD8A" w:rsidP="6126DD8A"/>
    <w:p w14:paraId="6A2DA3BB" w14:textId="6D4E35B2" w:rsidR="6126DD8A" w:rsidRDefault="6126DD8A" w:rsidP="6126DD8A"/>
    <w:p w14:paraId="4FD76503" w14:textId="6E244671" w:rsidR="6126DD8A" w:rsidRDefault="6126DD8A" w:rsidP="6126DD8A"/>
    <w:p w14:paraId="75F386B9" w14:textId="4050A572" w:rsidR="6126DD8A" w:rsidRDefault="6126DD8A" w:rsidP="6126DD8A"/>
    <w:p w14:paraId="58A58432" w14:textId="3446ACBF" w:rsidR="6126DD8A" w:rsidRDefault="6126DD8A" w:rsidP="6126DD8A"/>
    <w:p w14:paraId="23CB1BC7" w14:textId="0CA8A778" w:rsidR="6126DD8A" w:rsidRDefault="6126DD8A" w:rsidP="6126DD8A"/>
    <w:p w14:paraId="15E43B6F" w14:textId="1E4D3C47" w:rsidR="6126DD8A" w:rsidRDefault="6126DD8A" w:rsidP="6126DD8A">
      <w:pPr>
        <w:pStyle w:val="Heading2"/>
        <w:rPr>
          <w:rFonts w:ascii="Calibri Light" w:hAnsi="Calibri Light"/>
        </w:rPr>
      </w:pPr>
    </w:p>
    <w:p w14:paraId="15B79A96" w14:textId="6D3E5EAC" w:rsidR="6126DD8A" w:rsidRDefault="6126DD8A" w:rsidP="6126DD8A">
      <w:pPr>
        <w:pStyle w:val="Heading2"/>
        <w:rPr>
          <w:rFonts w:ascii="Calibri Light" w:eastAsia="Calibri Light" w:hAnsi="Calibri Light" w:cs="Calibri Light"/>
          <w:color w:val="7B230B"/>
          <w:sz w:val="40"/>
          <w:szCs w:val="40"/>
        </w:rPr>
      </w:pPr>
    </w:p>
    <w:p w14:paraId="30674117" w14:textId="4B0741D4" w:rsidR="6126DD8A" w:rsidRDefault="6126DD8A" w:rsidP="6126DD8A">
      <w:pPr>
        <w:pStyle w:val="Heading2"/>
        <w:rPr>
          <w:rFonts w:ascii="Calibri Light" w:eastAsia="Calibri Light" w:hAnsi="Calibri Light" w:cs="Calibri Light"/>
          <w:color w:val="7B230B"/>
          <w:sz w:val="40"/>
          <w:szCs w:val="40"/>
        </w:rPr>
      </w:pPr>
    </w:p>
    <w:p w14:paraId="39547F12" w14:textId="196149D0" w:rsidR="6126DD8A" w:rsidRDefault="6126DD8A" w:rsidP="6126DD8A">
      <w:pPr>
        <w:pStyle w:val="Heading2"/>
        <w:rPr>
          <w:rFonts w:ascii="Calibri Light" w:eastAsia="Calibri Light" w:hAnsi="Calibri Light" w:cs="Calibri Light"/>
          <w:color w:val="7B230B"/>
          <w:sz w:val="40"/>
          <w:szCs w:val="40"/>
        </w:rPr>
      </w:pPr>
    </w:p>
    <w:p w14:paraId="74890B51" w14:textId="2A2949C2" w:rsidR="6126DD8A" w:rsidRDefault="6126DD8A" w:rsidP="6126DD8A">
      <w:pPr>
        <w:pStyle w:val="Heading2"/>
        <w:rPr>
          <w:rFonts w:ascii="Calibri Light" w:eastAsia="Calibri Light" w:hAnsi="Calibri Light" w:cs="Calibri Light"/>
          <w:color w:val="7B230B"/>
          <w:sz w:val="40"/>
          <w:szCs w:val="40"/>
        </w:rPr>
      </w:pPr>
    </w:p>
    <w:p w14:paraId="6AD4E5CC" w14:textId="16A98CC3" w:rsidR="6126DD8A" w:rsidRDefault="045DEF9D" w:rsidP="6126DD8A">
      <w:pPr>
        <w:pStyle w:val="Heading2"/>
        <w:rPr>
          <w:rFonts w:ascii="Calibri Light" w:eastAsia="Calibri Light" w:hAnsi="Calibri Light" w:cs="Calibri Light"/>
          <w:color w:val="7B230B"/>
          <w:sz w:val="40"/>
          <w:szCs w:val="40"/>
        </w:rPr>
      </w:pPr>
      <w:bookmarkStart w:id="0" w:name="_Toc1726672402"/>
      <w:r w:rsidRPr="045DEF9D">
        <w:rPr>
          <w:rFonts w:ascii="Calibri Light" w:eastAsia="Calibri Light" w:hAnsi="Calibri Light" w:cs="Calibri Light"/>
          <w:color w:val="7B230B"/>
          <w:sz w:val="40"/>
          <w:szCs w:val="40"/>
        </w:rPr>
        <w:t>Revision</w:t>
      </w:r>
      <w:r w:rsidRPr="045DEF9D">
        <w:rPr>
          <w:rFonts w:ascii="Calibri Light" w:eastAsia="Calibri Light" w:hAnsi="Calibri Light" w:cs="Calibri Light"/>
          <w:b/>
          <w:bCs/>
          <w:color w:val="7B230B"/>
          <w:sz w:val="40"/>
          <w:szCs w:val="40"/>
        </w:rPr>
        <w:t xml:space="preserve"> </w:t>
      </w:r>
      <w:r w:rsidRPr="045DEF9D">
        <w:rPr>
          <w:rFonts w:ascii="Calibri Light" w:eastAsia="Calibri Light" w:hAnsi="Calibri Light" w:cs="Calibri Light"/>
          <w:color w:val="7B230B"/>
          <w:sz w:val="40"/>
          <w:szCs w:val="40"/>
        </w:rPr>
        <w:t>History</w:t>
      </w:r>
      <w:bookmarkEnd w:id="0"/>
    </w:p>
    <w:p w14:paraId="0336A909" w14:textId="304A4A6A" w:rsidR="6126DD8A" w:rsidRDefault="6126DD8A" w:rsidP="6126DD8A">
      <w:pPr>
        <w:rPr>
          <w:rFonts w:ascii="Segoe UI" w:eastAsia="Segoe UI" w:hAnsi="Segoe UI" w:cs="Segoe UI"/>
          <w:color w:val="000000" w:themeColor="text1"/>
          <w:sz w:val="28"/>
          <w:szCs w:val="28"/>
        </w:rPr>
      </w:pPr>
    </w:p>
    <w:tbl>
      <w:tblPr>
        <w:tblStyle w:val="GridTable5Dark-Accent2"/>
        <w:tblW w:w="0" w:type="auto"/>
        <w:tblLayout w:type="fixed"/>
        <w:tblLook w:val="0400" w:firstRow="0" w:lastRow="0" w:firstColumn="0" w:lastColumn="0" w:noHBand="0" w:noVBand="1"/>
      </w:tblPr>
      <w:tblGrid>
        <w:gridCol w:w="2355"/>
        <w:gridCol w:w="1455"/>
        <w:gridCol w:w="2880"/>
        <w:gridCol w:w="2100"/>
      </w:tblGrid>
      <w:tr w:rsidR="6126DD8A" w14:paraId="70A357EB" w14:textId="77777777" w:rsidTr="6126DD8A">
        <w:trPr>
          <w:cnfStyle w:val="000000100000" w:firstRow="0" w:lastRow="0" w:firstColumn="0" w:lastColumn="0" w:oddVBand="0" w:evenVBand="0" w:oddHBand="1" w:evenHBand="0" w:firstRowFirstColumn="0" w:firstRowLastColumn="0" w:lastRowFirstColumn="0" w:lastRowLastColumn="0"/>
          <w:trHeight w:val="555"/>
        </w:trPr>
        <w:tc>
          <w:tcPr>
            <w:tcW w:w="2355" w:type="dxa"/>
          </w:tcPr>
          <w:p w14:paraId="2CDD763A" w14:textId="3EDFD38E" w:rsidR="6126DD8A" w:rsidRDefault="6126DD8A" w:rsidP="6126DD8A">
            <w:pPr>
              <w:jc w:val="center"/>
              <w:rPr>
                <w:rFonts w:ascii="Century Gothic" w:eastAsia="Century Gothic" w:hAnsi="Century Gothic" w:cs="Century Gothic"/>
                <w:color w:val="FFFFFF" w:themeColor="background1"/>
                <w:sz w:val="28"/>
                <w:szCs w:val="28"/>
              </w:rPr>
            </w:pPr>
            <w:r w:rsidRPr="6126DD8A">
              <w:rPr>
                <w:rFonts w:ascii="Century Gothic" w:eastAsia="Century Gothic" w:hAnsi="Century Gothic" w:cs="Century Gothic"/>
                <w:b/>
                <w:bCs/>
                <w:color w:val="FFFFFF" w:themeColor="background1"/>
                <w:sz w:val="28"/>
                <w:szCs w:val="28"/>
              </w:rPr>
              <w:t>Data</w:t>
            </w:r>
          </w:p>
        </w:tc>
        <w:tc>
          <w:tcPr>
            <w:tcW w:w="1455" w:type="dxa"/>
          </w:tcPr>
          <w:p w14:paraId="22ACD851" w14:textId="090FDE9C" w:rsidR="6126DD8A" w:rsidRDefault="6126DD8A" w:rsidP="6126DD8A">
            <w:pPr>
              <w:jc w:val="center"/>
              <w:rPr>
                <w:rFonts w:ascii="Century Gothic" w:eastAsia="Century Gothic" w:hAnsi="Century Gothic" w:cs="Century Gothic"/>
                <w:color w:val="FFFFFF" w:themeColor="background1"/>
                <w:sz w:val="28"/>
                <w:szCs w:val="28"/>
              </w:rPr>
            </w:pPr>
            <w:r w:rsidRPr="6126DD8A">
              <w:rPr>
                <w:rFonts w:ascii="Century Gothic" w:eastAsia="Century Gothic" w:hAnsi="Century Gothic" w:cs="Century Gothic"/>
                <w:b/>
                <w:bCs/>
                <w:color w:val="FFFFFF" w:themeColor="background1"/>
                <w:sz w:val="28"/>
                <w:szCs w:val="28"/>
              </w:rPr>
              <w:t>Versione</w:t>
            </w:r>
          </w:p>
        </w:tc>
        <w:tc>
          <w:tcPr>
            <w:tcW w:w="2880" w:type="dxa"/>
          </w:tcPr>
          <w:p w14:paraId="5C250521" w14:textId="4F065295" w:rsidR="6126DD8A" w:rsidRDefault="6126DD8A" w:rsidP="6126DD8A">
            <w:pPr>
              <w:jc w:val="center"/>
              <w:rPr>
                <w:rFonts w:ascii="Century Gothic" w:eastAsia="Century Gothic" w:hAnsi="Century Gothic" w:cs="Century Gothic"/>
                <w:color w:val="FFFFFF" w:themeColor="background1"/>
                <w:sz w:val="28"/>
                <w:szCs w:val="28"/>
              </w:rPr>
            </w:pPr>
            <w:r w:rsidRPr="6126DD8A">
              <w:rPr>
                <w:rFonts w:ascii="Century Gothic" w:eastAsia="Century Gothic" w:hAnsi="Century Gothic" w:cs="Century Gothic"/>
                <w:b/>
                <w:bCs/>
                <w:color w:val="FFFFFF" w:themeColor="background1"/>
                <w:sz w:val="28"/>
                <w:szCs w:val="28"/>
              </w:rPr>
              <w:t>Descrizione</w:t>
            </w:r>
          </w:p>
        </w:tc>
        <w:tc>
          <w:tcPr>
            <w:tcW w:w="2100" w:type="dxa"/>
          </w:tcPr>
          <w:p w14:paraId="2249D934" w14:textId="3CC991B9" w:rsidR="6126DD8A" w:rsidRDefault="6126DD8A" w:rsidP="6126DD8A">
            <w:pPr>
              <w:jc w:val="center"/>
              <w:rPr>
                <w:rFonts w:ascii="Century Gothic" w:eastAsia="Century Gothic" w:hAnsi="Century Gothic" w:cs="Century Gothic"/>
                <w:color w:val="FFFFFF" w:themeColor="background1"/>
                <w:sz w:val="28"/>
                <w:szCs w:val="28"/>
              </w:rPr>
            </w:pPr>
            <w:r w:rsidRPr="6126DD8A">
              <w:rPr>
                <w:rFonts w:ascii="Century Gothic" w:eastAsia="Century Gothic" w:hAnsi="Century Gothic" w:cs="Century Gothic"/>
                <w:b/>
                <w:bCs/>
                <w:color w:val="FFFFFF" w:themeColor="background1"/>
                <w:sz w:val="28"/>
                <w:szCs w:val="28"/>
              </w:rPr>
              <w:t>Autori</w:t>
            </w:r>
          </w:p>
        </w:tc>
      </w:tr>
      <w:tr w:rsidR="6126DD8A" w14:paraId="5067A121" w14:textId="77777777" w:rsidTr="6126DD8A">
        <w:trPr>
          <w:trHeight w:val="525"/>
        </w:trPr>
        <w:tc>
          <w:tcPr>
            <w:tcW w:w="2355" w:type="dxa"/>
          </w:tcPr>
          <w:p w14:paraId="1CC69B21" w14:textId="46894277" w:rsidR="6126DD8A" w:rsidRDefault="6126DD8A" w:rsidP="6126DD8A">
            <w:pPr>
              <w:jc w:val="center"/>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12/02/2022</w:t>
            </w:r>
          </w:p>
        </w:tc>
        <w:tc>
          <w:tcPr>
            <w:tcW w:w="1455" w:type="dxa"/>
          </w:tcPr>
          <w:p w14:paraId="34D08D90" w14:textId="7ABD0CDA" w:rsidR="6126DD8A" w:rsidRDefault="6126DD8A" w:rsidP="6126DD8A">
            <w:pPr>
              <w:jc w:val="center"/>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 xml:space="preserve">1.0 </w:t>
            </w:r>
          </w:p>
        </w:tc>
        <w:tc>
          <w:tcPr>
            <w:tcW w:w="2880" w:type="dxa"/>
          </w:tcPr>
          <w:p w14:paraId="12F3F083" w14:textId="78368D86" w:rsidR="6126DD8A" w:rsidRDefault="6126DD8A" w:rsidP="6126DD8A">
            <w:pPr>
              <w:jc w:val="center"/>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Creazione e chiusura Manuale</w:t>
            </w:r>
          </w:p>
        </w:tc>
        <w:tc>
          <w:tcPr>
            <w:tcW w:w="2100" w:type="dxa"/>
          </w:tcPr>
          <w:p w14:paraId="35C11372" w14:textId="109F0951" w:rsidR="6126DD8A" w:rsidRDefault="6126DD8A" w:rsidP="6126DD8A">
            <w:pPr>
              <w:jc w:val="center"/>
              <w:rPr>
                <w:rFonts w:ascii="Century Gothic" w:eastAsia="Century Gothic" w:hAnsi="Century Gothic" w:cs="Century Gothic"/>
                <w:sz w:val="28"/>
                <w:szCs w:val="28"/>
              </w:rPr>
            </w:pPr>
            <w:r w:rsidRPr="6126DD8A">
              <w:rPr>
                <w:rFonts w:ascii="Century Gothic" w:eastAsia="Century Gothic" w:hAnsi="Century Gothic" w:cs="Century Gothic"/>
                <w:sz w:val="28"/>
                <w:szCs w:val="28"/>
              </w:rPr>
              <w:t>MA</w:t>
            </w:r>
            <w:r w:rsidR="18394407" w:rsidRPr="18394407">
              <w:rPr>
                <w:rFonts w:ascii="Century Gothic" w:eastAsia="Century Gothic" w:hAnsi="Century Gothic" w:cs="Century Gothic"/>
                <w:sz w:val="28"/>
                <w:szCs w:val="28"/>
              </w:rPr>
              <w:t xml:space="preserve">, </w:t>
            </w:r>
            <w:r w:rsidR="0D9E0756" w:rsidRPr="0D9E0756">
              <w:rPr>
                <w:rFonts w:ascii="Century Gothic" w:eastAsia="Century Gothic" w:hAnsi="Century Gothic" w:cs="Century Gothic"/>
                <w:sz w:val="28"/>
                <w:szCs w:val="28"/>
              </w:rPr>
              <w:t>EB</w:t>
            </w:r>
          </w:p>
        </w:tc>
      </w:tr>
      <w:tr w:rsidR="6126DD8A" w14:paraId="0E650A5E" w14:textId="77777777" w:rsidTr="6126DD8A">
        <w:trPr>
          <w:cnfStyle w:val="000000100000" w:firstRow="0" w:lastRow="0" w:firstColumn="0" w:lastColumn="0" w:oddVBand="0" w:evenVBand="0" w:oddHBand="1" w:evenHBand="0" w:firstRowFirstColumn="0" w:firstRowLastColumn="0" w:lastRowFirstColumn="0" w:lastRowLastColumn="0"/>
          <w:trHeight w:val="525"/>
        </w:trPr>
        <w:tc>
          <w:tcPr>
            <w:tcW w:w="2355" w:type="dxa"/>
          </w:tcPr>
          <w:p w14:paraId="538B4E84" w14:textId="7E2B3C95" w:rsidR="6126DD8A" w:rsidRDefault="6126DD8A" w:rsidP="6126DD8A">
            <w:pPr>
              <w:jc w:val="center"/>
              <w:rPr>
                <w:rFonts w:ascii="Century Gothic" w:eastAsia="Century Gothic" w:hAnsi="Century Gothic" w:cs="Century Gothic"/>
                <w:sz w:val="28"/>
                <w:szCs w:val="28"/>
              </w:rPr>
            </w:pPr>
          </w:p>
        </w:tc>
        <w:tc>
          <w:tcPr>
            <w:tcW w:w="1455" w:type="dxa"/>
          </w:tcPr>
          <w:p w14:paraId="6A82B521" w14:textId="615FEDCB" w:rsidR="6126DD8A" w:rsidRDefault="6126DD8A" w:rsidP="6126DD8A">
            <w:pPr>
              <w:jc w:val="center"/>
              <w:rPr>
                <w:rFonts w:ascii="Century Gothic" w:eastAsia="Century Gothic" w:hAnsi="Century Gothic" w:cs="Century Gothic"/>
                <w:sz w:val="28"/>
                <w:szCs w:val="28"/>
              </w:rPr>
            </w:pPr>
          </w:p>
        </w:tc>
        <w:tc>
          <w:tcPr>
            <w:tcW w:w="2880" w:type="dxa"/>
          </w:tcPr>
          <w:p w14:paraId="2FF57004" w14:textId="0B097726" w:rsidR="6126DD8A" w:rsidRDefault="6126DD8A" w:rsidP="6126DD8A">
            <w:pPr>
              <w:jc w:val="center"/>
              <w:rPr>
                <w:rFonts w:ascii="Century Gothic" w:eastAsia="Century Gothic" w:hAnsi="Century Gothic" w:cs="Century Gothic"/>
                <w:sz w:val="28"/>
                <w:szCs w:val="28"/>
              </w:rPr>
            </w:pPr>
          </w:p>
        </w:tc>
        <w:tc>
          <w:tcPr>
            <w:tcW w:w="2100" w:type="dxa"/>
          </w:tcPr>
          <w:p w14:paraId="64E80E47" w14:textId="4D1A93C3" w:rsidR="6126DD8A" w:rsidRDefault="6126DD8A" w:rsidP="6126DD8A">
            <w:pPr>
              <w:jc w:val="center"/>
              <w:rPr>
                <w:rFonts w:ascii="Century Gothic" w:eastAsia="Century Gothic" w:hAnsi="Century Gothic" w:cs="Century Gothic"/>
                <w:sz w:val="28"/>
                <w:szCs w:val="28"/>
              </w:rPr>
            </w:pPr>
          </w:p>
        </w:tc>
      </w:tr>
    </w:tbl>
    <w:p w14:paraId="3CEB2634" w14:textId="4AB47372" w:rsidR="6126DD8A" w:rsidRDefault="6126DD8A" w:rsidP="6126DD8A">
      <w:pPr>
        <w:pStyle w:val="Heading2"/>
        <w:rPr>
          <w:rFonts w:ascii="Calibri Light" w:eastAsia="Calibri Light" w:hAnsi="Calibri Light" w:cs="Calibri Light"/>
          <w:color w:val="7B230B"/>
          <w:sz w:val="44"/>
          <w:szCs w:val="44"/>
        </w:rPr>
      </w:pPr>
    </w:p>
    <w:p w14:paraId="3171C27A" w14:textId="43944C8B" w:rsidR="6126DD8A" w:rsidRDefault="6126DD8A" w:rsidP="6126DD8A">
      <w:pPr>
        <w:pStyle w:val="Heading2"/>
        <w:rPr>
          <w:rFonts w:ascii="Calibri Light" w:eastAsia="Calibri Light" w:hAnsi="Calibri Light" w:cs="Calibri Light"/>
          <w:color w:val="7B230B"/>
          <w:sz w:val="44"/>
          <w:szCs w:val="44"/>
        </w:rPr>
      </w:pPr>
    </w:p>
    <w:p w14:paraId="4C01E9B1" w14:textId="3D47D10B" w:rsidR="6126DD8A" w:rsidRDefault="045DEF9D" w:rsidP="6126DD8A">
      <w:pPr>
        <w:pStyle w:val="Heading2"/>
        <w:rPr>
          <w:rFonts w:ascii="Calibri Light" w:eastAsia="Calibri Light" w:hAnsi="Calibri Light" w:cs="Calibri Light"/>
          <w:color w:val="7B230B"/>
          <w:sz w:val="44"/>
          <w:szCs w:val="44"/>
        </w:rPr>
      </w:pPr>
      <w:bookmarkStart w:id="1" w:name="_Toc2127795144"/>
      <w:r w:rsidRPr="045DEF9D">
        <w:rPr>
          <w:rFonts w:ascii="Calibri Light" w:eastAsia="Calibri Light" w:hAnsi="Calibri Light" w:cs="Calibri Light"/>
          <w:color w:val="7B230B"/>
          <w:sz w:val="44"/>
          <w:szCs w:val="44"/>
        </w:rPr>
        <w:t>Membri del team</w:t>
      </w:r>
      <w:bookmarkEnd w:id="1"/>
    </w:p>
    <w:tbl>
      <w:tblPr>
        <w:tblStyle w:val="GridTable5Dark-Accent2"/>
        <w:tblW w:w="0" w:type="auto"/>
        <w:tblLayout w:type="fixed"/>
        <w:tblLook w:val="04A0" w:firstRow="1" w:lastRow="0" w:firstColumn="1" w:lastColumn="0" w:noHBand="0" w:noVBand="1"/>
      </w:tblPr>
      <w:tblGrid>
        <w:gridCol w:w="1873"/>
        <w:gridCol w:w="1831"/>
        <w:gridCol w:w="1859"/>
        <w:gridCol w:w="3451"/>
      </w:tblGrid>
      <w:tr w:rsidR="6126DD8A" w14:paraId="0638AA43" w14:textId="77777777" w:rsidTr="6126D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75B40D6D" w14:textId="7B489E8E" w:rsidR="6126DD8A" w:rsidRDefault="6126DD8A" w:rsidP="6126DD8A">
            <w:pPr>
              <w:spacing w:line="259" w:lineRule="auto"/>
              <w:jc w:val="center"/>
              <w:rPr>
                <w:rFonts w:ascii="Calibri Light" w:eastAsia="Calibri Light" w:hAnsi="Calibri Light" w:cs="Calibri Light"/>
                <w:sz w:val="28"/>
                <w:szCs w:val="28"/>
              </w:rPr>
            </w:pPr>
            <w:r w:rsidRPr="6126DD8A">
              <w:rPr>
                <w:rFonts w:ascii="Calibri Light" w:eastAsia="Calibri Light" w:hAnsi="Calibri Light" w:cs="Calibri Light"/>
                <w:sz w:val="28"/>
                <w:szCs w:val="28"/>
              </w:rPr>
              <w:t>Nome</w:t>
            </w:r>
          </w:p>
        </w:tc>
        <w:tc>
          <w:tcPr>
            <w:tcW w:w="1831" w:type="dxa"/>
          </w:tcPr>
          <w:p w14:paraId="3027715A" w14:textId="7E28EFDF" w:rsidR="6126DD8A" w:rsidRDefault="6126DD8A" w:rsidP="6126DD8A">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b w:val="0"/>
                <w:bCs w:val="0"/>
                <w:sz w:val="28"/>
                <w:szCs w:val="28"/>
              </w:rPr>
            </w:pPr>
            <w:r w:rsidRPr="6126DD8A">
              <w:rPr>
                <w:rFonts w:ascii="Calibri Light" w:eastAsia="Calibri Light" w:hAnsi="Calibri Light" w:cs="Calibri Light"/>
                <w:sz w:val="28"/>
                <w:szCs w:val="28"/>
              </w:rPr>
              <w:t>Ruolo nel progetto</w:t>
            </w:r>
          </w:p>
        </w:tc>
        <w:tc>
          <w:tcPr>
            <w:tcW w:w="1859" w:type="dxa"/>
          </w:tcPr>
          <w:p w14:paraId="327119CB" w14:textId="565964D0" w:rsidR="6126DD8A" w:rsidRDefault="6126DD8A" w:rsidP="6126DD8A">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b w:val="0"/>
                <w:bCs w:val="0"/>
                <w:sz w:val="28"/>
                <w:szCs w:val="28"/>
              </w:rPr>
            </w:pPr>
            <w:r w:rsidRPr="6126DD8A">
              <w:rPr>
                <w:rFonts w:ascii="Calibri Light" w:eastAsia="Calibri Light" w:hAnsi="Calibri Light" w:cs="Calibri Light"/>
                <w:sz w:val="28"/>
                <w:szCs w:val="28"/>
              </w:rPr>
              <w:t>Acronimo</w:t>
            </w:r>
          </w:p>
        </w:tc>
        <w:tc>
          <w:tcPr>
            <w:tcW w:w="3451" w:type="dxa"/>
          </w:tcPr>
          <w:p w14:paraId="42F2F4AA" w14:textId="43D51624" w:rsidR="6126DD8A" w:rsidRDefault="6126DD8A" w:rsidP="6126DD8A">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b w:val="0"/>
                <w:bCs w:val="0"/>
                <w:sz w:val="28"/>
                <w:szCs w:val="28"/>
              </w:rPr>
            </w:pPr>
            <w:r w:rsidRPr="6126DD8A">
              <w:rPr>
                <w:rFonts w:ascii="Calibri Light" w:eastAsia="Calibri Light" w:hAnsi="Calibri Light" w:cs="Calibri Light"/>
                <w:sz w:val="28"/>
                <w:szCs w:val="28"/>
              </w:rPr>
              <w:t>Informazioni di contatto</w:t>
            </w:r>
          </w:p>
        </w:tc>
      </w:tr>
      <w:tr w:rsidR="6126DD8A" w14:paraId="7DC7768D" w14:textId="77777777" w:rsidTr="6126D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0E19E49E" w14:textId="3270653D" w:rsidR="6126DD8A" w:rsidRDefault="6126DD8A" w:rsidP="6126DD8A">
            <w:pPr>
              <w:spacing w:line="259" w:lineRule="auto"/>
              <w:jc w:val="center"/>
              <w:rPr>
                <w:rFonts w:ascii="Calibri Light" w:eastAsia="Calibri Light" w:hAnsi="Calibri Light" w:cs="Calibri Light"/>
                <w:sz w:val="28"/>
                <w:szCs w:val="28"/>
              </w:rPr>
            </w:pPr>
            <w:r w:rsidRPr="6126DD8A">
              <w:rPr>
                <w:rFonts w:ascii="Calibri Light" w:eastAsia="Calibri Light" w:hAnsi="Calibri Light" w:cs="Calibri Light"/>
                <w:sz w:val="28"/>
                <w:szCs w:val="28"/>
              </w:rPr>
              <w:t>Giuseppe Abbatiello</w:t>
            </w:r>
          </w:p>
        </w:tc>
        <w:tc>
          <w:tcPr>
            <w:tcW w:w="1831" w:type="dxa"/>
          </w:tcPr>
          <w:p w14:paraId="55D2827C" w14:textId="6E8C359C" w:rsidR="6126DD8A" w:rsidRDefault="6126DD8A" w:rsidP="6126DD8A">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8"/>
                <w:szCs w:val="28"/>
              </w:rPr>
            </w:pPr>
            <w:r w:rsidRPr="6126DD8A">
              <w:rPr>
                <w:rFonts w:ascii="Calibri Light" w:eastAsia="Calibri Light" w:hAnsi="Calibri Light" w:cs="Calibri Light"/>
                <w:sz w:val="28"/>
                <w:szCs w:val="28"/>
              </w:rPr>
              <w:t>Team Member</w:t>
            </w:r>
          </w:p>
        </w:tc>
        <w:tc>
          <w:tcPr>
            <w:tcW w:w="1859" w:type="dxa"/>
          </w:tcPr>
          <w:p w14:paraId="028364C1" w14:textId="5A88FF49" w:rsidR="6126DD8A" w:rsidRDefault="6126DD8A" w:rsidP="6126DD8A">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8"/>
                <w:szCs w:val="28"/>
              </w:rPr>
            </w:pPr>
            <w:r w:rsidRPr="6126DD8A">
              <w:rPr>
                <w:rFonts w:ascii="Calibri Light" w:eastAsia="Calibri Light" w:hAnsi="Calibri Light" w:cs="Calibri Light"/>
                <w:sz w:val="28"/>
                <w:szCs w:val="28"/>
              </w:rPr>
              <w:t>GA</w:t>
            </w:r>
          </w:p>
        </w:tc>
        <w:tc>
          <w:tcPr>
            <w:tcW w:w="3451" w:type="dxa"/>
          </w:tcPr>
          <w:p w14:paraId="2AE199C6" w14:textId="03D9D39B" w:rsidR="6126DD8A" w:rsidRDefault="004F0056" w:rsidP="6126DD8A">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8"/>
                <w:szCs w:val="28"/>
              </w:rPr>
            </w:pPr>
            <w:hyperlink r:id="rId7">
              <w:r w:rsidR="6126DD8A" w:rsidRPr="6126DD8A">
                <w:rPr>
                  <w:rStyle w:val="Hyperlink"/>
                  <w:rFonts w:ascii="Calibri Light" w:eastAsia="Calibri Light" w:hAnsi="Calibri Light" w:cs="Calibri Light"/>
                  <w:sz w:val="28"/>
                  <w:szCs w:val="28"/>
                </w:rPr>
                <w:t>g.abbatiello@studenti.unisa.it</w:t>
              </w:r>
            </w:hyperlink>
          </w:p>
        </w:tc>
      </w:tr>
      <w:tr w:rsidR="6126DD8A" w14:paraId="05B13AFD" w14:textId="77777777" w:rsidTr="6126DD8A">
        <w:tc>
          <w:tcPr>
            <w:cnfStyle w:val="001000000000" w:firstRow="0" w:lastRow="0" w:firstColumn="1" w:lastColumn="0" w:oddVBand="0" w:evenVBand="0" w:oddHBand="0" w:evenHBand="0" w:firstRowFirstColumn="0" w:firstRowLastColumn="0" w:lastRowFirstColumn="0" w:lastRowLastColumn="0"/>
            <w:tcW w:w="1873" w:type="dxa"/>
          </w:tcPr>
          <w:p w14:paraId="7D3F2BB1" w14:textId="2F2F3CE6" w:rsidR="6126DD8A" w:rsidRDefault="6126DD8A" w:rsidP="6126DD8A">
            <w:pPr>
              <w:spacing w:line="259" w:lineRule="auto"/>
              <w:jc w:val="center"/>
              <w:rPr>
                <w:rFonts w:ascii="Calibri Light" w:eastAsia="Calibri Light" w:hAnsi="Calibri Light" w:cs="Calibri Light"/>
                <w:sz w:val="28"/>
                <w:szCs w:val="28"/>
              </w:rPr>
            </w:pPr>
            <w:r w:rsidRPr="6126DD8A">
              <w:rPr>
                <w:rFonts w:ascii="Calibri Light" w:eastAsia="Calibri Light" w:hAnsi="Calibri Light" w:cs="Calibri Light"/>
                <w:sz w:val="28"/>
                <w:szCs w:val="28"/>
              </w:rPr>
              <w:t>El Mehdi Boudad</w:t>
            </w:r>
          </w:p>
        </w:tc>
        <w:tc>
          <w:tcPr>
            <w:tcW w:w="1831" w:type="dxa"/>
          </w:tcPr>
          <w:p w14:paraId="1BABFDCF" w14:textId="62F74B1F" w:rsidR="6126DD8A" w:rsidRDefault="6126DD8A" w:rsidP="6126DD8A">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sz w:val="28"/>
                <w:szCs w:val="28"/>
              </w:rPr>
            </w:pPr>
            <w:r w:rsidRPr="6126DD8A">
              <w:rPr>
                <w:rFonts w:ascii="Calibri Light" w:eastAsia="Calibri Light" w:hAnsi="Calibri Light" w:cs="Calibri Light"/>
                <w:sz w:val="28"/>
                <w:szCs w:val="28"/>
              </w:rPr>
              <w:t>Team Member</w:t>
            </w:r>
          </w:p>
        </w:tc>
        <w:tc>
          <w:tcPr>
            <w:tcW w:w="1859" w:type="dxa"/>
          </w:tcPr>
          <w:p w14:paraId="41240685" w14:textId="46CEBCEC" w:rsidR="6126DD8A" w:rsidRDefault="6126DD8A" w:rsidP="6126DD8A">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sz w:val="28"/>
                <w:szCs w:val="28"/>
              </w:rPr>
            </w:pPr>
            <w:r w:rsidRPr="6126DD8A">
              <w:rPr>
                <w:rFonts w:ascii="Calibri Light" w:eastAsia="Calibri Light" w:hAnsi="Calibri Light" w:cs="Calibri Light"/>
                <w:sz w:val="28"/>
                <w:szCs w:val="28"/>
              </w:rPr>
              <w:t>EB</w:t>
            </w:r>
          </w:p>
        </w:tc>
        <w:tc>
          <w:tcPr>
            <w:tcW w:w="3451" w:type="dxa"/>
          </w:tcPr>
          <w:p w14:paraId="0C3BD154" w14:textId="41AF4901" w:rsidR="6126DD8A" w:rsidRDefault="004F0056" w:rsidP="6126DD8A">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sz w:val="28"/>
                <w:szCs w:val="28"/>
              </w:rPr>
            </w:pPr>
            <w:hyperlink r:id="rId8">
              <w:r w:rsidR="6126DD8A" w:rsidRPr="6126DD8A">
                <w:rPr>
                  <w:rStyle w:val="Hyperlink"/>
                  <w:rFonts w:ascii="Calibri Light" w:eastAsia="Calibri Light" w:hAnsi="Calibri Light" w:cs="Calibri Light"/>
                  <w:sz w:val="28"/>
                  <w:szCs w:val="28"/>
                </w:rPr>
                <w:t>e.boudad@studenti.unisa.it</w:t>
              </w:r>
            </w:hyperlink>
          </w:p>
        </w:tc>
      </w:tr>
      <w:tr w:rsidR="6126DD8A" w14:paraId="51D02E53" w14:textId="77777777" w:rsidTr="6126D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03BE4AAF" w14:textId="005D62B3" w:rsidR="6126DD8A" w:rsidRDefault="6126DD8A" w:rsidP="6126DD8A">
            <w:pPr>
              <w:spacing w:line="259" w:lineRule="auto"/>
              <w:jc w:val="center"/>
              <w:rPr>
                <w:rFonts w:ascii="Calibri Light" w:eastAsia="Calibri Light" w:hAnsi="Calibri Light" w:cs="Calibri Light"/>
                <w:sz w:val="28"/>
                <w:szCs w:val="28"/>
              </w:rPr>
            </w:pPr>
            <w:r w:rsidRPr="6126DD8A">
              <w:rPr>
                <w:rFonts w:ascii="Calibri Light" w:eastAsia="Calibri Light" w:hAnsi="Calibri Light" w:cs="Calibri Light"/>
                <w:sz w:val="28"/>
                <w:szCs w:val="28"/>
              </w:rPr>
              <w:t>Marco De Palma</w:t>
            </w:r>
          </w:p>
        </w:tc>
        <w:tc>
          <w:tcPr>
            <w:tcW w:w="1831" w:type="dxa"/>
          </w:tcPr>
          <w:p w14:paraId="6E35C6C5" w14:textId="0304B6D6" w:rsidR="6126DD8A" w:rsidRDefault="6126DD8A" w:rsidP="6126DD8A">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8"/>
                <w:szCs w:val="28"/>
              </w:rPr>
            </w:pPr>
            <w:r w:rsidRPr="6126DD8A">
              <w:rPr>
                <w:rFonts w:ascii="Calibri Light" w:eastAsia="Calibri Light" w:hAnsi="Calibri Light" w:cs="Calibri Light"/>
                <w:sz w:val="28"/>
                <w:szCs w:val="28"/>
              </w:rPr>
              <w:t>Team Member</w:t>
            </w:r>
          </w:p>
        </w:tc>
        <w:tc>
          <w:tcPr>
            <w:tcW w:w="1859" w:type="dxa"/>
          </w:tcPr>
          <w:p w14:paraId="2ED7AB15" w14:textId="4B404E92" w:rsidR="6126DD8A" w:rsidRDefault="6126DD8A" w:rsidP="6126DD8A">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8"/>
                <w:szCs w:val="28"/>
              </w:rPr>
            </w:pPr>
            <w:r w:rsidRPr="6126DD8A">
              <w:rPr>
                <w:rFonts w:ascii="Calibri Light" w:eastAsia="Calibri Light" w:hAnsi="Calibri Light" w:cs="Calibri Light"/>
                <w:sz w:val="28"/>
                <w:szCs w:val="28"/>
              </w:rPr>
              <w:t>MDP</w:t>
            </w:r>
          </w:p>
        </w:tc>
        <w:tc>
          <w:tcPr>
            <w:tcW w:w="3451" w:type="dxa"/>
          </w:tcPr>
          <w:p w14:paraId="57FBD4D9" w14:textId="1F471625" w:rsidR="6126DD8A" w:rsidRDefault="004F0056" w:rsidP="6126DD8A">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8"/>
                <w:szCs w:val="28"/>
              </w:rPr>
            </w:pPr>
            <w:hyperlink r:id="rId9">
              <w:r w:rsidR="6126DD8A" w:rsidRPr="6126DD8A">
                <w:rPr>
                  <w:rStyle w:val="Hyperlink"/>
                  <w:rFonts w:ascii="Calibri Light" w:eastAsia="Calibri Light" w:hAnsi="Calibri Light" w:cs="Calibri Light"/>
                  <w:sz w:val="28"/>
                  <w:szCs w:val="28"/>
                </w:rPr>
                <w:t>m.depalma6@studenti.unisa.it</w:t>
              </w:r>
            </w:hyperlink>
          </w:p>
        </w:tc>
      </w:tr>
      <w:tr w:rsidR="6126DD8A" w14:paraId="767FFC44" w14:textId="77777777" w:rsidTr="6126DD8A">
        <w:tc>
          <w:tcPr>
            <w:cnfStyle w:val="001000000000" w:firstRow="0" w:lastRow="0" w:firstColumn="1" w:lastColumn="0" w:oddVBand="0" w:evenVBand="0" w:oddHBand="0" w:evenHBand="0" w:firstRowFirstColumn="0" w:firstRowLastColumn="0" w:lastRowFirstColumn="0" w:lastRowLastColumn="0"/>
            <w:tcW w:w="1873" w:type="dxa"/>
          </w:tcPr>
          <w:p w14:paraId="59B478FD" w14:textId="62969F96" w:rsidR="6126DD8A" w:rsidRDefault="6126DD8A" w:rsidP="6126DD8A">
            <w:pPr>
              <w:spacing w:line="259" w:lineRule="auto"/>
              <w:jc w:val="center"/>
              <w:rPr>
                <w:rFonts w:ascii="Calibri Light" w:eastAsia="Calibri Light" w:hAnsi="Calibri Light" w:cs="Calibri Light"/>
                <w:sz w:val="28"/>
                <w:szCs w:val="28"/>
              </w:rPr>
            </w:pPr>
            <w:r w:rsidRPr="6126DD8A">
              <w:rPr>
                <w:rFonts w:ascii="Calibri Light" w:eastAsia="Calibri Light" w:hAnsi="Calibri Light" w:cs="Calibri Light"/>
                <w:sz w:val="28"/>
                <w:szCs w:val="28"/>
              </w:rPr>
              <w:t xml:space="preserve">Marco Ancona </w:t>
            </w:r>
          </w:p>
        </w:tc>
        <w:tc>
          <w:tcPr>
            <w:tcW w:w="1831" w:type="dxa"/>
          </w:tcPr>
          <w:p w14:paraId="1B9B09C7" w14:textId="202CE3CA" w:rsidR="6126DD8A" w:rsidRDefault="6126DD8A" w:rsidP="6126DD8A">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sz w:val="28"/>
                <w:szCs w:val="28"/>
              </w:rPr>
            </w:pPr>
            <w:r w:rsidRPr="6126DD8A">
              <w:rPr>
                <w:rFonts w:ascii="Calibri Light" w:eastAsia="Calibri Light" w:hAnsi="Calibri Light" w:cs="Calibri Light"/>
                <w:sz w:val="28"/>
                <w:szCs w:val="28"/>
              </w:rPr>
              <w:t>Team Member</w:t>
            </w:r>
          </w:p>
        </w:tc>
        <w:tc>
          <w:tcPr>
            <w:tcW w:w="1859" w:type="dxa"/>
          </w:tcPr>
          <w:p w14:paraId="736900B9" w14:textId="115F82A6" w:rsidR="6126DD8A" w:rsidRDefault="6126DD8A" w:rsidP="6126DD8A">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sz w:val="28"/>
                <w:szCs w:val="28"/>
              </w:rPr>
            </w:pPr>
            <w:r w:rsidRPr="6126DD8A">
              <w:rPr>
                <w:rFonts w:ascii="Calibri Light" w:eastAsia="Calibri Light" w:hAnsi="Calibri Light" w:cs="Calibri Light"/>
                <w:sz w:val="28"/>
                <w:szCs w:val="28"/>
              </w:rPr>
              <w:t>MA</w:t>
            </w:r>
          </w:p>
        </w:tc>
        <w:tc>
          <w:tcPr>
            <w:tcW w:w="3451" w:type="dxa"/>
          </w:tcPr>
          <w:p w14:paraId="0259E352" w14:textId="3B256EED" w:rsidR="6126DD8A" w:rsidRDefault="004F0056" w:rsidP="6126DD8A">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sz w:val="28"/>
                <w:szCs w:val="28"/>
              </w:rPr>
            </w:pPr>
            <w:hyperlink r:id="rId10">
              <w:r w:rsidR="6126DD8A" w:rsidRPr="6126DD8A">
                <w:rPr>
                  <w:rStyle w:val="Hyperlink"/>
                  <w:rFonts w:ascii="Calibri Light" w:eastAsia="Calibri Light" w:hAnsi="Calibri Light" w:cs="Calibri Light"/>
                  <w:sz w:val="28"/>
                  <w:szCs w:val="28"/>
                </w:rPr>
                <w:t>m.ancona2@studenti.unisa.it</w:t>
              </w:r>
            </w:hyperlink>
          </w:p>
        </w:tc>
      </w:tr>
    </w:tbl>
    <w:p w14:paraId="37C3BADC" w14:textId="251ADF95" w:rsidR="6126DD8A" w:rsidRDefault="6126DD8A" w:rsidP="6126DD8A">
      <w:pPr>
        <w:rPr>
          <w:rFonts w:ascii="Calibri Light" w:eastAsia="Calibri Light" w:hAnsi="Calibri Light" w:cs="Calibri Light"/>
          <w:color w:val="000000" w:themeColor="text1"/>
          <w:sz w:val="28"/>
          <w:szCs w:val="28"/>
        </w:rPr>
      </w:pPr>
    </w:p>
    <w:p w14:paraId="1F0E621D" w14:textId="4766F541" w:rsidR="6126DD8A" w:rsidRDefault="6126DD8A" w:rsidP="6126DD8A">
      <w:pPr>
        <w:rPr>
          <w:rFonts w:ascii="Calibri Light" w:eastAsia="Calibri Light" w:hAnsi="Calibri Light" w:cs="Calibri Light"/>
          <w:color w:val="000000" w:themeColor="text1"/>
          <w:sz w:val="28"/>
          <w:szCs w:val="28"/>
        </w:rPr>
      </w:pPr>
    </w:p>
    <w:p w14:paraId="0B788EAF" w14:textId="3E98AE70" w:rsidR="6126DD8A" w:rsidRDefault="6126DD8A" w:rsidP="6126DD8A"/>
    <w:p w14:paraId="1911155A" w14:textId="73F685E8" w:rsidR="6126DD8A" w:rsidRDefault="6126DD8A" w:rsidP="6126DD8A"/>
    <w:p w14:paraId="052874AB" w14:textId="32B6090B" w:rsidR="6126DD8A" w:rsidRDefault="6126DD8A" w:rsidP="6126DD8A"/>
    <w:p w14:paraId="2985573A" w14:textId="09ACF673" w:rsidR="6126DD8A" w:rsidRDefault="6126DD8A" w:rsidP="6126DD8A"/>
    <w:p w14:paraId="26A678A3" w14:textId="245CFEDA" w:rsidR="6126DD8A" w:rsidRDefault="045DEF9D" w:rsidP="045DEF9D">
      <w:pPr>
        <w:rPr>
          <w:rFonts w:eastAsiaTheme="minorEastAsia"/>
          <w:color w:val="7B230B"/>
          <w:sz w:val="48"/>
          <w:szCs w:val="48"/>
        </w:rPr>
      </w:pPr>
      <w:r w:rsidRPr="045DEF9D">
        <w:rPr>
          <w:rFonts w:asciiTheme="majorHAnsi" w:eastAsiaTheme="majorEastAsia" w:hAnsiTheme="majorHAnsi" w:cstheme="majorBidi"/>
          <w:color w:val="7B230B"/>
          <w:sz w:val="48"/>
          <w:szCs w:val="48"/>
        </w:rPr>
        <w:t>Introduzione</w:t>
      </w:r>
    </w:p>
    <w:p w14:paraId="6717126E" w14:textId="016BD30E" w:rsidR="6126DD8A" w:rsidRDefault="6126DD8A" w:rsidP="6126DD8A">
      <w:pPr>
        <w:rPr>
          <w:rFonts w:ascii="Calibri Light" w:eastAsia="Calibri Light" w:hAnsi="Calibri Light" w:cs="Calibri Light"/>
          <w:color w:val="7B230B"/>
          <w:sz w:val="40"/>
          <w:szCs w:val="40"/>
        </w:rPr>
      </w:pPr>
      <w:r w:rsidRPr="6126DD8A">
        <w:rPr>
          <w:rFonts w:asciiTheme="majorHAnsi" w:eastAsiaTheme="majorEastAsia" w:hAnsiTheme="majorHAnsi" w:cstheme="majorBidi"/>
          <w:color w:val="7B230B"/>
          <w:sz w:val="40"/>
          <w:szCs w:val="40"/>
        </w:rPr>
        <w:t>1.1 Scopo del sistema</w:t>
      </w:r>
    </w:p>
    <w:p w14:paraId="0EC5A682" w14:textId="0660CF47"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PartnerShop intende fornire una piattaforma e-commerce sia a clienti che venditori. I primi possono scegliere tra una vasta gamma di prodotto e acquistare quelli di loro interesse comodamente da casa, senza rischi dovuti a contatti con altre persone. Mentre i secondi possono vendere tutti i loro prodotti senza limitazioni geografiche perché il sito sarà disponibile su tutto il territorio italiano.</w:t>
      </w:r>
    </w:p>
    <w:p w14:paraId="5C2831ED" w14:textId="3BC8F415" w:rsidR="6126DD8A" w:rsidRDefault="6126DD8A" w:rsidP="6126DD8A">
      <w:pPr>
        <w:rPr>
          <w:rFonts w:asciiTheme="majorHAnsi" w:eastAsiaTheme="majorEastAsia" w:hAnsiTheme="majorHAnsi" w:cstheme="majorBidi"/>
          <w:sz w:val="32"/>
          <w:szCs w:val="32"/>
        </w:rPr>
      </w:pPr>
    </w:p>
    <w:p w14:paraId="2F8D4DC3" w14:textId="7F7E9EC1" w:rsidR="6126DD8A" w:rsidRDefault="6126DD8A" w:rsidP="6126DD8A">
      <w:pPr>
        <w:rPr>
          <w:rFonts w:asciiTheme="majorHAnsi" w:eastAsiaTheme="majorEastAsia" w:hAnsiTheme="majorHAnsi" w:cstheme="majorBidi"/>
          <w:color w:val="7B230B"/>
          <w:sz w:val="40"/>
          <w:szCs w:val="40"/>
        </w:rPr>
      </w:pPr>
      <w:r w:rsidRPr="6126DD8A">
        <w:rPr>
          <w:rFonts w:asciiTheme="majorHAnsi" w:eastAsiaTheme="majorEastAsia" w:hAnsiTheme="majorHAnsi" w:cstheme="majorBidi"/>
          <w:color w:val="7B230B"/>
          <w:sz w:val="40"/>
          <w:szCs w:val="40"/>
        </w:rPr>
        <w:t>1.2 Scopo del documento</w:t>
      </w:r>
    </w:p>
    <w:p w14:paraId="0E62DBA4" w14:textId="0C673E89"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Il presente manuale ha lo scopo di facilitare l’utilizzo e la comprensione del sistema PartnerShop per l’utente. Di seguito vengono illustrate le funzionalità principali del sistema all’atto pratico, guidando l’utente nella loro esecuzione facendo utilizzo di descrizioni accompagnate da mockup dell’interfaccia grafica.</w:t>
      </w:r>
    </w:p>
    <w:p w14:paraId="1C78AEEB" w14:textId="2F84B0EA" w:rsidR="6126DD8A" w:rsidRDefault="6126DD8A" w:rsidP="6126DD8A">
      <w:pPr>
        <w:rPr>
          <w:rFonts w:asciiTheme="majorHAnsi" w:eastAsiaTheme="majorEastAsia" w:hAnsiTheme="majorHAnsi" w:cstheme="majorBidi"/>
          <w:sz w:val="32"/>
          <w:szCs w:val="32"/>
        </w:rPr>
      </w:pPr>
    </w:p>
    <w:p w14:paraId="710F6758" w14:textId="6B5353A3" w:rsidR="6126DD8A" w:rsidRDefault="045DEF9D" w:rsidP="045DEF9D">
      <w:pPr>
        <w:rPr>
          <w:rFonts w:asciiTheme="majorHAnsi" w:eastAsiaTheme="majorEastAsia" w:hAnsiTheme="majorHAnsi" w:cstheme="majorBidi"/>
          <w:color w:val="7B230B"/>
          <w:sz w:val="48"/>
          <w:szCs w:val="48"/>
        </w:rPr>
      </w:pPr>
      <w:r w:rsidRPr="045DEF9D">
        <w:rPr>
          <w:rFonts w:asciiTheme="majorHAnsi" w:eastAsiaTheme="majorEastAsia" w:hAnsiTheme="majorHAnsi" w:cstheme="majorBidi"/>
          <w:color w:val="7B230B"/>
          <w:sz w:val="48"/>
          <w:szCs w:val="48"/>
        </w:rPr>
        <w:t>Requisiti</w:t>
      </w:r>
    </w:p>
    <w:p w14:paraId="04A53CD6" w14:textId="4717CE0C"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RF_GU1 Registrazione Cliente</w:t>
      </w:r>
    </w:p>
    <w:p w14:paraId="42D0AE01" w14:textId="33ECF098"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sz w:val="32"/>
          <w:szCs w:val="32"/>
        </w:rPr>
        <w:t>Per effettuare la registrazione di un cliente basta posizionare il mouse sulla parola ACCOUNT. Comparirà un menù a tendina che mostrerà la voce ‘Registrazione Cliente’.</w:t>
      </w:r>
    </w:p>
    <w:p w14:paraId="1CAD4FC9" w14:textId="43D8B6A8" w:rsidR="007B4A54" w:rsidRDefault="00C3562D" w:rsidP="6126DD8A">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inline distT="0" distB="0" distL="0" distR="0" wp14:anchorId="3B43B8E4" wp14:editId="40818504">
            <wp:extent cx="5721350" cy="25527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2552700"/>
                    </a:xfrm>
                    <a:prstGeom prst="rect">
                      <a:avLst/>
                    </a:prstGeom>
                    <a:noFill/>
                    <a:ln>
                      <a:noFill/>
                    </a:ln>
                  </pic:spPr>
                </pic:pic>
              </a:graphicData>
            </a:graphic>
          </wp:inline>
        </w:drawing>
      </w:r>
    </w:p>
    <w:p w14:paraId="5736AC64" w14:textId="154ACA4C"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Una volta cliccato su ‘Registrazione Cliente’ comparirà la seguente pagina. Una volta inseriti correttamente i dati, la registrazione sarà effettuata con successo.</w:t>
      </w:r>
    </w:p>
    <w:p w14:paraId="61F62090" w14:textId="2E71B64F" w:rsidR="6126DD8A" w:rsidRDefault="008A259F" w:rsidP="6126DD8A">
      <w:pPr>
        <w:rPr>
          <w:rFonts w:asciiTheme="majorHAnsi" w:eastAsiaTheme="majorEastAsia" w:hAnsiTheme="majorHAnsi" w:cstheme="majorBidi"/>
          <w:b/>
          <w:bCs/>
          <w:sz w:val="36"/>
          <w:szCs w:val="36"/>
        </w:rPr>
      </w:pPr>
      <w:r>
        <w:rPr>
          <w:rFonts w:asciiTheme="majorHAnsi" w:eastAsiaTheme="majorEastAsia" w:hAnsiTheme="majorHAnsi" w:cstheme="majorBidi"/>
          <w:b/>
          <w:bCs/>
          <w:noProof/>
          <w:sz w:val="36"/>
          <w:szCs w:val="36"/>
        </w:rPr>
        <w:drawing>
          <wp:inline distT="0" distB="0" distL="0" distR="0" wp14:anchorId="5E5CC5DC" wp14:editId="56484AFD">
            <wp:extent cx="5727700" cy="2724150"/>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724150"/>
                    </a:xfrm>
                    <a:prstGeom prst="rect">
                      <a:avLst/>
                    </a:prstGeom>
                    <a:noFill/>
                    <a:ln>
                      <a:noFill/>
                    </a:ln>
                  </pic:spPr>
                </pic:pic>
              </a:graphicData>
            </a:graphic>
          </wp:inline>
        </w:drawing>
      </w:r>
    </w:p>
    <w:p w14:paraId="7F824331" w14:textId="354075B6"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RF_GU2 Registrazione Venditore</w:t>
      </w:r>
    </w:p>
    <w:p w14:paraId="7FE2A724" w14:textId="5C0AF86E"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Per registrare un nuovo account venditore basta cliccare nel menu a tendina ‘Registrazione Venditore’.</w:t>
      </w:r>
    </w:p>
    <w:p w14:paraId="41A2F034" w14:textId="3466D58E"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Una volta cliccato su ‘Registrazione Venditore’ comparirà la seguente pagina.</w:t>
      </w:r>
      <w:r w:rsidRPr="6126DD8A">
        <w:rPr>
          <w:rFonts w:asciiTheme="majorHAnsi" w:eastAsiaTheme="majorEastAsia" w:hAnsiTheme="majorHAnsi" w:cstheme="majorBidi"/>
          <w:b/>
          <w:bCs/>
          <w:sz w:val="36"/>
          <w:szCs w:val="36"/>
        </w:rPr>
        <w:t xml:space="preserve"> </w:t>
      </w:r>
      <w:r w:rsidRPr="6126DD8A">
        <w:rPr>
          <w:rFonts w:asciiTheme="majorHAnsi" w:eastAsiaTheme="majorEastAsia" w:hAnsiTheme="majorHAnsi" w:cstheme="majorBidi"/>
          <w:sz w:val="32"/>
          <w:szCs w:val="32"/>
        </w:rPr>
        <w:t>Una volta inseriti correttamente i dati, la registrazione sarà effettuata con successo. Al contrario di Registrazione Cliente saranno presenti alcuni campi in più, come ‘Nome del negozio’ e ‘Partita IVA’.</w:t>
      </w:r>
    </w:p>
    <w:p w14:paraId="4F515CA2" w14:textId="709CA1F8" w:rsidR="6126DD8A" w:rsidRDefault="00911E01" w:rsidP="6126DD8A">
      <w:r>
        <w:rPr>
          <w:noProof/>
        </w:rPr>
        <w:drawing>
          <wp:inline distT="0" distB="0" distL="0" distR="0" wp14:anchorId="3B8C7B2B" wp14:editId="7F1337CB">
            <wp:extent cx="5727701" cy="2774950"/>
            <wp:effectExtent l="0" t="0" r="635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3">
                      <a:extLst>
                        <a:ext uri="{28A0092B-C50C-407E-A947-70E740481C1C}">
                          <a14:useLocalDpi xmlns:a14="http://schemas.microsoft.com/office/drawing/2010/main" val="0"/>
                        </a:ext>
                      </a:extLst>
                    </a:blip>
                    <a:stretch>
                      <a:fillRect/>
                    </a:stretch>
                  </pic:blipFill>
                  <pic:spPr>
                    <a:xfrm>
                      <a:off x="0" y="0"/>
                      <a:ext cx="5727701" cy="2774950"/>
                    </a:xfrm>
                    <a:prstGeom prst="rect">
                      <a:avLst/>
                    </a:prstGeom>
                  </pic:spPr>
                </pic:pic>
              </a:graphicData>
            </a:graphic>
          </wp:inline>
        </w:drawing>
      </w:r>
    </w:p>
    <w:p w14:paraId="63703C2E" w14:textId="43D30F70"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RF_GU3 Login</w:t>
      </w:r>
    </w:p>
    <w:p w14:paraId="5309070C" w14:textId="457E29A0"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Per effettuare il login sarà necessario cliccare nel menu a tendina ‘Login’.</w:t>
      </w:r>
    </w:p>
    <w:p w14:paraId="7A55A21A" w14:textId="3B08CF24"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Una volta cliccato su ‘Login’ comparirà nella stessa schermata un form dove inserire username e password. Una volta inseriti correttamente i dati, il login sarà effettuato con successo. Al posto della dicitura ‘ACCOUNT’ comparirà il proprio nome, che permetterà di accedere alle varie funzionalità del sito.</w:t>
      </w:r>
    </w:p>
    <w:p w14:paraId="45A535B4" w14:textId="7124D1EF" w:rsidR="6126DD8A" w:rsidRDefault="0087622E" w:rsidP="6126DD8A">
      <w:pPr>
        <w:rPr>
          <w:rFonts w:asciiTheme="majorHAnsi" w:eastAsiaTheme="majorEastAsia" w:hAnsiTheme="majorHAnsi" w:cstheme="majorBidi"/>
          <w:b/>
          <w:bCs/>
          <w:sz w:val="36"/>
          <w:szCs w:val="36"/>
        </w:rPr>
      </w:pPr>
      <w:r>
        <w:rPr>
          <w:rFonts w:asciiTheme="majorHAnsi" w:eastAsiaTheme="majorEastAsia" w:hAnsiTheme="majorHAnsi" w:cstheme="majorBidi"/>
          <w:noProof/>
          <w:sz w:val="32"/>
          <w:szCs w:val="32"/>
        </w:rPr>
        <w:drawing>
          <wp:inline distT="0" distB="0" distL="0" distR="0" wp14:anchorId="2C96C140" wp14:editId="2E807ECE">
            <wp:extent cx="5727700" cy="25971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597150"/>
                    </a:xfrm>
                    <a:prstGeom prst="rect">
                      <a:avLst/>
                    </a:prstGeom>
                    <a:noFill/>
                    <a:ln>
                      <a:noFill/>
                    </a:ln>
                  </pic:spPr>
                </pic:pic>
              </a:graphicData>
            </a:graphic>
          </wp:inline>
        </w:drawing>
      </w:r>
    </w:p>
    <w:p w14:paraId="3A1D42D3" w14:textId="26F1C0A7"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RF_GU4 Logout</w:t>
      </w:r>
    </w:p>
    <w:p w14:paraId="36ACF326" w14:textId="45C7B9A1"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Per effettuare il Logout l’utente clicca sul proprio nome in alto destra, viene mostrata un menu tendina e si clicca su Logout.</w:t>
      </w:r>
    </w:p>
    <w:p w14:paraId="5620ED27" w14:textId="3E1A4F06" w:rsidR="6126DD8A" w:rsidRDefault="6126DD8A" w:rsidP="6126DD8A">
      <w:pPr>
        <w:rPr>
          <w:rFonts w:asciiTheme="majorHAnsi" w:eastAsiaTheme="majorEastAsia" w:hAnsiTheme="majorHAnsi" w:cstheme="majorBidi"/>
          <w:sz w:val="32"/>
          <w:szCs w:val="32"/>
        </w:rPr>
      </w:pPr>
    </w:p>
    <w:p w14:paraId="68A2A7F9" w14:textId="30C35F1D"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RF_GU5 Visualizzazione Area Utente</w:t>
      </w:r>
    </w:p>
    <w:p w14:paraId="62D80D31" w14:textId="766AFCDD"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 xml:space="preserve">Una volta effettuato il Login, l’utente cliccando sul proprio nome potrà accedere all’area utente cliccando sulla voce ‘La mia anagrafica’. </w:t>
      </w:r>
    </w:p>
    <w:p w14:paraId="47FBAE51" w14:textId="41707AA9" w:rsidR="00834752" w:rsidRDefault="00605D38" w:rsidP="6126DD8A">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inline distT="0" distB="0" distL="0" distR="0" wp14:anchorId="131E83E2" wp14:editId="41677D50">
            <wp:extent cx="5721350" cy="241300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809"/>
                    <a:stretch/>
                  </pic:blipFill>
                  <pic:spPr bwMode="auto">
                    <a:xfrm>
                      <a:off x="0" y="0"/>
                      <a:ext cx="5721350" cy="2413000"/>
                    </a:xfrm>
                    <a:prstGeom prst="rect">
                      <a:avLst/>
                    </a:prstGeom>
                    <a:noFill/>
                    <a:ln>
                      <a:noFill/>
                    </a:ln>
                    <a:extLst>
                      <a:ext uri="{53640926-AAD7-44D8-BBD7-CCE9431645EC}">
                        <a14:shadowObscured xmlns:a14="http://schemas.microsoft.com/office/drawing/2010/main"/>
                      </a:ext>
                    </a:extLst>
                  </pic:spPr>
                </pic:pic>
              </a:graphicData>
            </a:graphic>
          </wp:inline>
        </w:drawing>
      </w:r>
    </w:p>
    <w:p w14:paraId="1A2E1D06" w14:textId="39653ED5"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 xml:space="preserve">Si aprirà la seguente pagina dove saranno elencate i dati personali dell’account e i tasti ‘Modifica Dati’ e ‘Cancella Dati’. ‘La mia anagrafica’ è accessibile sia da clienti che da venditori. </w:t>
      </w:r>
    </w:p>
    <w:p w14:paraId="2C9057B7" w14:textId="603D4D03" w:rsidR="6126DD8A" w:rsidRDefault="002B288B" w:rsidP="6126DD8A">
      <w:pPr>
        <w:rPr>
          <w:rFonts w:asciiTheme="majorHAnsi" w:eastAsiaTheme="majorEastAsia" w:hAnsiTheme="majorHAnsi" w:cstheme="majorBidi"/>
          <w:b/>
          <w:bCs/>
          <w:sz w:val="36"/>
          <w:szCs w:val="36"/>
        </w:rPr>
      </w:pPr>
      <w:r>
        <w:rPr>
          <w:rFonts w:asciiTheme="majorHAnsi" w:eastAsiaTheme="majorEastAsia" w:hAnsiTheme="majorHAnsi" w:cstheme="majorBidi"/>
          <w:noProof/>
          <w:sz w:val="32"/>
          <w:szCs w:val="32"/>
        </w:rPr>
        <w:drawing>
          <wp:inline distT="0" distB="0" distL="0" distR="0" wp14:anchorId="2AC042F0" wp14:editId="2CD4A94F">
            <wp:extent cx="5727700" cy="2698750"/>
            <wp:effectExtent l="0" t="0" r="635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698750"/>
                    </a:xfrm>
                    <a:prstGeom prst="rect">
                      <a:avLst/>
                    </a:prstGeom>
                    <a:noFill/>
                    <a:ln>
                      <a:noFill/>
                    </a:ln>
                  </pic:spPr>
                </pic:pic>
              </a:graphicData>
            </a:graphic>
          </wp:inline>
        </w:drawing>
      </w:r>
    </w:p>
    <w:p w14:paraId="5E0BB9CE" w14:textId="13265C2E"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RF_GU6 Modifica Dati Account</w:t>
      </w:r>
    </w:p>
    <w:p w14:paraId="66D7857E" w14:textId="6F8D022A"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sz w:val="32"/>
          <w:szCs w:val="32"/>
        </w:rPr>
        <w:t xml:space="preserve">Dalla pagina ‘La mia Anagrafica’ cliccando su ‘Modifica Dati’ si aprirà una nuova pagina dove sarà possibile modificare i dati desiderati. Una volta inseriti i dati correttamente, la modifica verrà effettuata e verrete riportati sulla pagina ‘La mia anagrafica’ con i nuovi dati aggiornati. </w:t>
      </w:r>
    </w:p>
    <w:p w14:paraId="6583DD9D" w14:textId="39CEA73A" w:rsidR="009A3DE0" w:rsidRDefault="009A3DE0" w:rsidP="6126DD8A">
      <w:pPr>
        <w:rPr>
          <w:rFonts w:asciiTheme="majorHAnsi" w:eastAsiaTheme="majorEastAsia" w:hAnsiTheme="majorHAnsi" w:cstheme="majorBidi"/>
          <w:sz w:val="32"/>
          <w:szCs w:val="32"/>
        </w:rPr>
      </w:pPr>
      <w:r>
        <w:rPr>
          <w:noProof/>
        </w:rPr>
        <w:drawing>
          <wp:inline distT="0" distB="0" distL="0" distR="0" wp14:anchorId="46AB28C0" wp14:editId="2EF784D9">
            <wp:extent cx="5727701" cy="257175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17">
                      <a:extLst>
                        <a:ext uri="{28A0092B-C50C-407E-A947-70E740481C1C}">
                          <a14:useLocalDpi xmlns:a14="http://schemas.microsoft.com/office/drawing/2010/main" val="0"/>
                        </a:ext>
                      </a:extLst>
                    </a:blip>
                    <a:stretch>
                      <a:fillRect/>
                    </a:stretch>
                  </pic:blipFill>
                  <pic:spPr>
                    <a:xfrm>
                      <a:off x="0" y="0"/>
                      <a:ext cx="5727701" cy="2571750"/>
                    </a:xfrm>
                    <a:prstGeom prst="rect">
                      <a:avLst/>
                    </a:prstGeom>
                  </pic:spPr>
                </pic:pic>
              </a:graphicData>
            </a:graphic>
          </wp:inline>
        </w:drawing>
      </w:r>
    </w:p>
    <w:p w14:paraId="49E6E6C7" w14:textId="5EE8C99F"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RF_GU7 Cancellazione Dati Account</w:t>
      </w:r>
    </w:p>
    <w:p w14:paraId="227CBAB4" w14:textId="693323CD"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Dalla pagina ‘La mia Anagrafica’ cliccando su ‘Cancella Dati’ verranno cancellati tutti i tuoi dati personali.</w:t>
      </w:r>
    </w:p>
    <w:p w14:paraId="2E2AB18A" w14:textId="4CB85B67"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RF_GV1 Aggiunta di un prodotto</w:t>
      </w:r>
    </w:p>
    <w:p w14:paraId="6AF8DD63" w14:textId="368DC999" w:rsidR="6126DD8A" w:rsidRDefault="045DEF9D" w:rsidP="045DEF9D">
      <w:pPr>
        <w:rPr>
          <w:rFonts w:asciiTheme="majorHAnsi" w:eastAsiaTheme="majorEastAsia" w:hAnsiTheme="majorHAnsi" w:cstheme="majorBidi"/>
          <w:sz w:val="32"/>
          <w:szCs w:val="32"/>
        </w:rPr>
      </w:pPr>
      <w:r w:rsidRPr="045DEF9D">
        <w:rPr>
          <w:rFonts w:asciiTheme="majorHAnsi" w:eastAsiaTheme="majorEastAsia" w:hAnsiTheme="majorHAnsi" w:cstheme="majorBidi"/>
          <w:sz w:val="32"/>
          <w:szCs w:val="32"/>
        </w:rPr>
        <w:t>Dopo aver effettuato il login come venditore, cliccando nell’header sul tuo nome si aprirà un menu a tendina dove sarà presente la voce ‘Aggiungi un prodotto’.</w:t>
      </w:r>
    </w:p>
    <w:p w14:paraId="23C2C90E" w14:textId="102E63D3" w:rsidR="6126DD8A" w:rsidRDefault="045DEF9D" w:rsidP="045DEF9D">
      <w:pPr>
        <w:rPr>
          <w:rFonts w:asciiTheme="majorHAnsi" w:eastAsiaTheme="majorEastAsia" w:hAnsiTheme="majorHAnsi" w:cstheme="majorBidi"/>
          <w:sz w:val="32"/>
          <w:szCs w:val="32"/>
        </w:rPr>
      </w:pPr>
      <w:r w:rsidRPr="045DEF9D">
        <w:rPr>
          <w:rFonts w:asciiTheme="majorHAnsi" w:eastAsiaTheme="majorEastAsia" w:hAnsiTheme="majorHAnsi" w:cstheme="majorBidi"/>
          <w:sz w:val="32"/>
          <w:szCs w:val="32"/>
        </w:rPr>
        <w:t xml:space="preserve"> </w:t>
      </w:r>
      <w:r w:rsidR="773BB028">
        <w:rPr>
          <w:noProof/>
        </w:rPr>
        <w:drawing>
          <wp:inline distT="0" distB="0" distL="0" distR="0" wp14:anchorId="1CAB98BC" wp14:editId="615E18D3">
            <wp:extent cx="5648325" cy="2447607"/>
            <wp:effectExtent l="0" t="0" r="0" b="0"/>
            <wp:docPr id="471206002" name="Picture 471206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48325" cy="2447607"/>
                    </a:xfrm>
                    <a:prstGeom prst="rect">
                      <a:avLst/>
                    </a:prstGeom>
                  </pic:spPr>
                </pic:pic>
              </a:graphicData>
            </a:graphic>
          </wp:inline>
        </w:drawing>
      </w:r>
    </w:p>
    <w:p w14:paraId="2DEBC838" w14:textId="3484C854" w:rsidR="275E3494" w:rsidRDefault="045DEF9D" w:rsidP="045DEF9D">
      <w:pPr>
        <w:rPr>
          <w:rFonts w:asciiTheme="majorHAnsi" w:eastAsiaTheme="majorEastAsia" w:hAnsiTheme="majorHAnsi" w:cstheme="majorBidi"/>
          <w:sz w:val="24"/>
          <w:szCs w:val="24"/>
        </w:rPr>
      </w:pPr>
      <w:r w:rsidRPr="045DEF9D">
        <w:rPr>
          <w:rFonts w:asciiTheme="majorHAnsi" w:eastAsiaTheme="majorEastAsia" w:hAnsiTheme="majorHAnsi" w:cstheme="majorBidi"/>
          <w:sz w:val="32"/>
          <w:szCs w:val="32"/>
        </w:rPr>
        <w:t>Una volta cliccato, si aprirà la pagina dove sarà possibile inserire le caratteristiche del prodotto e un’immagine. Una volta completato tutto bisognerà cliccare su ‘Aggiungi prodotto’.</w:t>
      </w:r>
    </w:p>
    <w:p w14:paraId="76FA9A2E" w14:textId="39CEA73A" w:rsidR="002761D6" w:rsidRDefault="002761D6" w:rsidP="751A1536">
      <w:pPr>
        <w:rPr>
          <w:rFonts w:asciiTheme="majorHAnsi" w:eastAsiaTheme="majorEastAsia" w:hAnsiTheme="majorHAnsi" w:cstheme="majorBidi"/>
          <w:b/>
          <w:bCs/>
          <w:sz w:val="36"/>
          <w:szCs w:val="36"/>
        </w:rPr>
      </w:pPr>
      <w:r>
        <w:rPr>
          <w:noProof/>
        </w:rPr>
        <w:drawing>
          <wp:inline distT="0" distB="0" distL="0" distR="0" wp14:anchorId="2A091EA3" wp14:editId="7C92F1B6">
            <wp:extent cx="5727701" cy="2571750"/>
            <wp:effectExtent l="0" t="0" r="635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19">
                      <a:extLst>
                        <a:ext uri="{28A0092B-C50C-407E-A947-70E740481C1C}">
                          <a14:useLocalDpi xmlns:a14="http://schemas.microsoft.com/office/drawing/2010/main" val="0"/>
                        </a:ext>
                      </a:extLst>
                    </a:blip>
                    <a:stretch>
                      <a:fillRect/>
                    </a:stretch>
                  </pic:blipFill>
                  <pic:spPr>
                    <a:xfrm>
                      <a:off x="0" y="0"/>
                      <a:ext cx="5727701" cy="2571750"/>
                    </a:xfrm>
                    <a:prstGeom prst="rect">
                      <a:avLst/>
                    </a:prstGeom>
                  </pic:spPr>
                </pic:pic>
              </a:graphicData>
            </a:graphic>
          </wp:inline>
        </w:drawing>
      </w:r>
    </w:p>
    <w:p w14:paraId="62424C2B" w14:textId="32B4E1BC"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RF_GA1 Ricerca di un prodotto</w:t>
      </w:r>
    </w:p>
    <w:p w14:paraId="48272BF0" w14:textId="1B918D71"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 xml:space="preserve">Nell’header è presente una barra di ricerca che permette </w:t>
      </w:r>
      <w:r w:rsidR="7C51AFC2" w:rsidRPr="7C51AFC2">
        <w:rPr>
          <w:rFonts w:asciiTheme="majorHAnsi" w:eastAsiaTheme="majorEastAsia" w:hAnsiTheme="majorHAnsi" w:cstheme="majorBidi"/>
          <w:sz w:val="32"/>
          <w:szCs w:val="32"/>
        </w:rPr>
        <w:t xml:space="preserve">al </w:t>
      </w:r>
      <w:r w:rsidR="7F88B90C" w:rsidRPr="7F88B90C">
        <w:rPr>
          <w:rFonts w:asciiTheme="majorHAnsi" w:eastAsiaTheme="majorEastAsia" w:hAnsiTheme="majorHAnsi" w:cstheme="majorBidi"/>
          <w:sz w:val="32"/>
          <w:szCs w:val="32"/>
        </w:rPr>
        <w:t>cliente</w:t>
      </w:r>
      <w:r w:rsidRPr="6126DD8A">
        <w:rPr>
          <w:rFonts w:asciiTheme="majorHAnsi" w:eastAsiaTheme="majorEastAsia" w:hAnsiTheme="majorHAnsi" w:cstheme="majorBidi"/>
          <w:sz w:val="32"/>
          <w:szCs w:val="32"/>
        </w:rPr>
        <w:t xml:space="preserve"> di ricercare nel sito i prodotti desiderati</w:t>
      </w:r>
      <w:r w:rsidR="001F36DD">
        <w:rPr>
          <w:rFonts w:asciiTheme="majorHAnsi" w:eastAsiaTheme="majorEastAsia" w:hAnsiTheme="majorHAnsi" w:cstheme="majorBidi"/>
          <w:sz w:val="32"/>
          <w:szCs w:val="32"/>
        </w:rPr>
        <w:t>.</w:t>
      </w:r>
    </w:p>
    <w:p w14:paraId="4D97F148" w14:textId="45E3477C" w:rsidR="6126DD8A" w:rsidRDefault="6126DD8A" w:rsidP="6126DD8A">
      <w:pPr>
        <w:rPr>
          <w:rFonts w:asciiTheme="majorHAnsi" w:eastAsiaTheme="majorEastAsia" w:hAnsiTheme="majorHAnsi" w:cstheme="majorBidi"/>
          <w:sz w:val="32"/>
          <w:szCs w:val="32"/>
        </w:rPr>
      </w:pPr>
      <w:r w:rsidRPr="6126DD8A">
        <w:rPr>
          <w:rFonts w:asciiTheme="majorHAnsi" w:eastAsiaTheme="majorEastAsia" w:hAnsiTheme="majorHAnsi" w:cstheme="majorBidi"/>
          <w:sz w:val="32"/>
          <w:szCs w:val="32"/>
        </w:rPr>
        <w:t>Essa è accessibile da tutte le pagine del sito.</w:t>
      </w:r>
    </w:p>
    <w:p w14:paraId="3EFDADA0" w14:textId="37B39C62"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RF_GA2 Aggiunta di un prodotto al carrello</w:t>
      </w:r>
    </w:p>
    <w:p w14:paraId="18A8E4A3" w14:textId="763D9207" w:rsidR="6126DD8A" w:rsidRDefault="0B2CEE9C" w:rsidP="6126DD8A">
      <w:pPr>
        <w:rPr>
          <w:rFonts w:asciiTheme="majorHAnsi" w:eastAsiaTheme="majorEastAsia" w:hAnsiTheme="majorHAnsi" w:cstheme="majorBidi"/>
          <w:sz w:val="32"/>
          <w:szCs w:val="32"/>
        </w:rPr>
      </w:pPr>
      <w:r w:rsidRPr="64ABEEA6">
        <w:rPr>
          <w:rFonts w:asciiTheme="majorHAnsi" w:eastAsiaTheme="majorEastAsia" w:hAnsiTheme="majorHAnsi" w:cstheme="majorBidi"/>
          <w:sz w:val="32"/>
          <w:szCs w:val="32"/>
        </w:rPr>
        <w:t>Una volta trovato il prodotto desiderato</w:t>
      </w:r>
      <w:r w:rsidR="77B328AC" w:rsidRPr="64ABEEA6">
        <w:rPr>
          <w:rFonts w:asciiTheme="majorHAnsi" w:eastAsiaTheme="majorEastAsia" w:hAnsiTheme="majorHAnsi" w:cstheme="majorBidi"/>
          <w:sz w:val="32"/>
          <w:szCs w:val="32"/>
        </w:rPr>
        <w:t xml:space="preserve"> si potrà </w:t>
      </w:r>
      <w:r w:rsidRPr="64ABEEA6">
        <w:rPr>
          <w:rFonts w:asciiTheme="majorHAnsi" w:eastAsiaTheme="majorEastAsia" w:hAnsiTheme="majorHAnsi" w:cstheme="majorBidi"/>
          <w:sz w:val="32"/>
          <w:szCs w:val="32"/>
        </w:rPr>
        <w:t xml:space="preserve">cliccare su di esso per </w:t>
      </w:r>
      <w:r w:rsidR="4EB17355" w:rsidRPr="64ABEEA6">
        <w:rPr>
          <w:rFonts w:asciiTheme="majorHAnsi" w:eastAsiaTheme="majorEastAsia" w:hAnsiTheme="majorHAnsi" w:cstheme="majorBidi"/>
          <w:sz w:val="32"/>
          <w:szCs w:val="32"/>
        </w:rPr>
        <w:t xml:space="preserve">aprire la pagina </w:t>
      </w:r>
      <w:r w:rsidR="496C0DC1" w:rsidRPr="64ABEEA6">
        <w:rPr>
          <w:rFonts w:asciiTheme="majorHAnsi" w:eastAsiaTheme="majorEastAsia" w:hAnsiTheme="majorHAnsi" w:cstheme="majorBidi"/>
          <w:sz w:val="32"/>
          <w:szCs w:val="32"/>
        </w:rPr>
        <w:t>dettagliata del</w:t>
      </w:r>
      <w:r w:rsidR="4EB17355" w:rsidRPr="64ABEEA6">
        <w:rPr>
          <w:rFonts w:asciiTheme="majorHAnsi" w:eastAsiaTheme="majorEastAsia" w:hAnsiTheme="majorHAnsi" w:cstheme="majorBidi"/>
          <w:sz w:val="32"/>
          <w:szCs w:val="32"/>
        </w:rPr>
        <w:t xml:space="preserve"> prodotto. </w:t>
      </w:r>
      <w:r w:rsidR="496C0DC1" w:rsidRPr="64ABEEA6">
        <w:rPr>
          <w:rFonts w:asciiTheme="majorHAnsi" w:eastAsiaTheme="majorEastAsia" w:hAnsiTheme="majorHAnsi" w:cstheme="majorBidi"/>
          <w:sz w:val="32"/>
          <w:szCs w:val="32"/>
        </w:rPr>
        <w:t xml:space="preserve">Una volta aperta la seguente pagina, </w:t>
      </w:r>
      <w:r w:rsidR="77B328AC" w:rsidRPr="64ABEEA6">
        <w:rPr>
          <w:rFonts w:asciiTheme="majorHAnsi" w:eastAsiaTheme="majorEastAsia" w:hAnsiTheme="majorHAnsi" w:cstheme="majorBidi"/>
          <w:sz w:val="32"/>
          <w:szCs w:val="32"/>
        </w:rPr>
        <w:t xml:space="preserve">basterà </w:t>
      </w:r>
      <w:r w:rsidR="0CC9EDED" w:rsidRPr="0CC9EDED">
        <w:rPr>
          <w:rFonts w:asciiTheme="majorHAnsi" w:eastAsiaTheme="majorEastAsia" w:hAnsiTheme="majorHAnsi" w:cstheme="majorBidi"/>
          <w:sz w:val="32"/>
          <w:szCs w:val="32"/>
        </w:rPr>
        <w:t xml:space="preserve">selezionare la quantità e </w:t>
      </w:r>
      <w:r w:rsidR="77B328AC" w:rsidRPr="64ABEEA6">
        <w:rPr>
          <w:rFonts w:asciiTheme="majorHAnsi" w:eastAsiaTheme="majorEastAsia" w:hAnsiTheme="majorHAnsi" w:cstheme="majorBidi"/>
          <w:sz w:val="32"/>
          <w:szCs w:val="32"/>
        </w:rPr>
        <w:t xml:space="preserve">pigiare sul tasto ‘Aggiungi al </w:t>
      </w:r>
      <w:r w:rsidR="08E12347" w:rsidRPr="64ABEEA6">
        <w:rPr>
          <w:rFonts w:asciiTheme="majorHAnsi" w:eastAsiaTheme="majorEastAsia" w:hAnsiTheme="majorHAnsi" w:cstheme="majorBidi"/>
          <w:sz w:val="32"/>
          <w:szCs w:val="32"/>
        </w:rPr>
        <w:t xml:space="preserve">carrello’ ed </w:t>
      </w:r>
      <w:r w:rsidR="751ADE84" w:rsidRPr="64ABEEA6">
        <w:rPr>
          <w:rFonts w:asciiTheme="majorHAnsi" w:eastAsiaTheme="majorEastAsia" w:hAnsiTheme="majorHAnsi" w:cstheme="majorBidi"/>
          <w:sz w:val="32"/>
          <w:szCs w:val="32"/>
        </w:rPr>
        <w:t xml:space="preserve">il prodotto </w:t>
      </w:r>
      <w:r w:rsidR="0550E942" w:rsidRPr="64ABEEA6">
        <w:rPr>
          <w:rFonts w:asciiTheme="majorHAnsi" w:eastAsiaTheme="majorEastAsia" w:hAnsiTheme="majorHAnsi" w:cstheme="majorBidi"/>
          <w:sz w:val="32"/>
          <w:szCs w:val="32"/>
        </w:rPr>
        <w:t xml:space="preserve">verrà </w:t>
      </w:r>
      <w:r w:rsidR="0F3AFC0F" w:rsidRPr="64ABEEA6">
        <w:rPr>
          <w:rFonts w:asciiTheme="majorHAnsi" w:eastAsiaTheme="majorEastAsia" w:hAnsiTheme="majorHAnsi" w:cstheme="majorBidi"/>
          <w:sz w:val="32"/>
          <w:szCs w:val="32"/>
        </w:rPr>
        <w:t>inserito in esso</w:t>
      </w:r>
      <w:r w:rsidR="24ACEB43" w:rsidRPr="64ABEEA6">
        <w:rPr>
          <w:rFonts w:asciiTheme="majorHAnsi" w:eastAsiaTheme="majorEastAsia" w:hAnsiTheme="majorHAnsi" w:cstheme="majorBidi"/>
          <w:sz w:val="32"/>
          <w:szCs w:val="32"/>
        </w:rPr>
        <w:t>.</w:t>
      </w:r>
    </w:p>
    <w:p w14:paraId="50D018C8" w14:textId="59911EE1" w:rsidR="64ABEEA6" w:rsidRDefault="51E0C1EA" w:rsidP="64ABEEA6">
      <w:r>
        <w:rPr>
          <w:noProof/>
        </w:rPr>
        <w:drawing>
          <wp:inline distT="0" distB="0" distL="0" distR="0" wp14:anchorId="20713F9F" wp14:editId="7550521E">
            <wp:extent cx="5867400" cy="2862262"/>
            <wp:effectExtent l="0" t="0" r="0" b="0"/>
            <wp:docPr id="176386073" name="Picture 176386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7400" cy="2862262"/>
                    </a:xfrm>
                    <a:prstGeom prst="rect">
                      <a:avLst/>
                    </a:prstGeom>
                  </pic:spPr>
                </pic:pic>
              </a:graphicData>
            </a:graphic>
          </wp:inline>
        </w:drawing>
      </w:r>
    </w:p>
    <w:p w14:paraId="78FBCF02" w14:textId="0B5EF89B"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RF_GA3 Rimozione di un prodotto dal carrello</w:t>
      </w:r>
    </w:p>
    <w:p w14:paraId="5A0A14A8" w14:textId="4594F7A3" w:rsidR="6126DD8A" w:rsidRDefault="004146BD" w:rsidP="6126DD8A">
      <w:pP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Per rimuovere </w:t>
      </w:r>
      <w:r w:rsidR="003F09F4">
        <w:rPr>
          <w:rFonts w:asciiTheme="majorHAnsi" w:eastAsiaTheme="majorEastAsia" w:hAnsiTheme="majorHAnsi" w:cstheme="majorBidi"/>
          <w:sz w:val="32"/>
          <w:szCs w:val="32"/>
        </w:rPr>
        <w:t>un prodotto dal carrello basta</w:t>
      </w:r>
      <w:r w:rsidR="00AE4128">
        <w:rPr>
          <w:rFonts w:asciiTheme="majorHAnsi" w:eastAsiaTheme="majorEastAsia" w:hAnsiTheme="majorHAnsi" w:cstheme="majorBidi"/>
          <w:sz w:val="32"/>
          <w:szCs w:val="32"/>
        </w:rPr>
        <w:t xml:space="preserve"> andare nella pagina apposita</w:t>
      </w:r>
      <w:r w:rsidR="003F09F4">
        <w:rPr>
          <w:rFonts w:asciiTheme="majorHAnsi" w:eastAsiaTheme="majorEastAsia" w:hAnsiTheme="majorHAnsi" w:cstheme="majorBidi"/>
          <w:sz w:val="32"/>
          <w:szCs w:val="32"/>
        </w:rPr>
        <w:t xml:space="preserve"> </w:t>
      </w:r>
      <w:r w:rsidR="00601752">
        <w:rPr>
          <w:rFonts w:asciiTheme="majorHAnsi" w:eastAsiaTheme="majorEastAsia" w:hAnsiTheme="majorHAnsi" w:cstheme="majorBidi"/>
          <w:sz w:val="32"/>
          <w:szCs w:val="32"/>
        </w:rPr>
        <w:t>clicca</w:t>
      </w:r>
      <w:r w:rsidR="00AE4128">
        <w:rPr>
          <w:rFonts w:asciiTheme="majorHAnsi" w:eastAsiaTheme="majorEastAsia" w:hAnsiTheme="majorHAnsi" w:cstheme="majorBidi"/>
          <w:sz w:val="32"/>
          <w:szCs w:val="32"/>
        </w:rPr>
        <w:t>ndo</w:t>
      </w:r>
      <w:r w:rsidR="00601752">
        <w:rPr>
          <w:rFonts w:asciiTheme="majorHAnsi" w:eastAsiaTheme="majorEastAsia" w:hAnsiTheme="majorHAnsi" w:cstheme="majorBidi"/>
          <w:sz w:val="32"/>
          <w:szCs w:val="32"/>
        </w:rPr>
        <w:t xml:space="preserve"> sull’icona a forma</w:t>
      </w:r>
      <w:r w:rsidR="00464BBF">
        <w:rPr>
          <w:rFonts w:asciiTheme="majorHAnsi" w:eastAsiaTheme="majorEastAsia" w:hAnsiTheme="majorHAnsi" w:cstheme="majorBidi"/>
          <w:sz w:val="32"/>
          <w:szCs w:val="32"/>
        </w:rPr>
        <w:t xml:space="preserve"> di carrello accanto al proprio nome nella barra in alto</w:t>
      </w:r>
      <w:r w:rsidR="00AE4128">
        <w:rPr>
          <w:rFonts w:asciiTheme="majorHAnsi" w:eastAsiaTheme="majorEastAsia" w:hAnsiTheme="majorHAnsi" w:cstheme="majorBidi"/>
          <w:sz w:val="32"/>
          <w:szCs w:val="32"/>
        </w:rPr>
        <w:t xml:space="preserve">, una volta caricata premere rimuovi </w:t>
      </w:r>
      <w:r w:rsidR="0030121B">
        <w:rPr>
          <w:rFonts w:asciiTheme="majorHAnsi" w:eastAsiaTheme="majorEastAsia" w:hAnsiTheme="majorHAnsi" w:cstheme="majorBidi"/>
          <w:sz w:val="32"/>
          <w:szCs w:val="32"/>
        </w:rPr>
        <w:t>sul prodotto interessato.</w:t>
      </w:r>
    </w:p>
    <w:p w14:paraId="39CD3349" w14:textId="6B400446" w:rsidR="000E4AC2" w:rsidRPr="003326C2" w:rsidRDefault="003326C2" w:rsidP="6126DD8A">
      <w:pP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inline distT="0" distB="0" distL="0" distR="0" wp14:anchorId="21D3B3F6" wp14:editId="6D254800">
            <wp:extent cx="5727700" cy="2546350"/>
            <wp:effectExtent l="0" t="0" r="635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546350"/>
                    </a:xfrm>
                    <a:prstGeom prst="rect">
                      <a:avLst/>
                    </a:prstGeom>
                    <a:noFill/>
                    <a:ln>
                      <a:noFill/>
                    </a:ln>
                  </pic:spPr>
                </pic:pic>
              </a:graphicData>
            </a:graphic>
          </wp:inline>
        </w:drawing>
      </w:r>
    </w:p>
    <w:p w14:paraId="5C38B16C" w14:textId="7DA6A8BA"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RF_GA4 Acquisto di un prodotto</w:t>
      </w:r>
    </w:p>
    <w:p w14:paraId="7C02FF01" w14:textId="0BC79DCF" w:rsidR="6126DD8A" w:rsidRPr="00F7349A" w:rsidRDefault="003326C2" w:rsidP="6126DD8A">
      <w:pPr>
        <w:rPr>
          <w:rFonts w:asciiTheme="majorHAnsi" w:eastAsiaTheme="majorEastAsia" w:hAnsiTheme="majorHAnsi" w:cstheme="majorBidi"/>
          <w:sz w:val="32"/>
          <w:szCs w:val="32"/>
        </w:rPr>
      </w:pPr>
      <w:r>
        <w:rPr>
          <w:rFonts w:asciiTheme="majorHAnsi" w:eastAsiaTheme="majorEastAsia" w:hAnsiTheme="majorHAnsi" w:cstheme="majorBidi"/>
          <w:sz w:val="32"/>
          <w:szCs w:val="32"/>
        </w:rPr>
        <w:t>Per acquistare un prodotto basta averlo</w:t>
      </w:r>
      <w:r w:rsidR="008A0045">
        <w:rPr>
          <w:rFonts w:asciiTheme="majorHAnsi" w:eastAsiaTheme="majorEastAsia" w:hAnsiTheme="majorHAnsi" w:cstheme="majorBidi"/>
          <w:sz w:val="32"/>
          <w:szCs w:val="32"/>
        </w:rPr>
        <w:t xml:space="preserve"> aggiunto nel carrello </w:t>
      </w:r>
      <w:r w:rsidR="00FD2C4B">
        <w:rPr>
          <w:rFonts w:asciiTheme="majorHAnsi" w:eastAsiaTheme="majorEastAsia" w:hAnsiTheme="majorHAnsi" w:cstheme="majorBidi"/>
          <w:sz w:val="32"/>
          <w:szCs w:val="32"/>
        </w:rPr>
        <w:t>poi premere “completa acquisto”</w:t>
      </w:r>
      <w:r w:rsidR="00F7349A">
        <w:rPr>
          <w:rFonts w:asciiTheme="majorHAnsi" w:eastAsiaTheme="majorEastAsia" w:hAnsiTheme="majorHAnsi" w:cstheme="majorBidi"/>
          <w:sz w:val="32"/>
          <w:szCs w:val="32"/>
        </w:rPr>
        <w:t xml:space="preserve"> per essere reindirizzati in una pagina </w:t>
      </w:r>
      <w:r w:rsidR="00574E93">
        <w:rPr>
          <w:rFonts w:asciiTheme="majorHAnsi" w:eastAsiaTheme="majorEastAsia" w:hAnsiTheme="majorHAnsi" w:cstheme="majorBidi"/>
          <w:sz w:val="32"/>
          <w:szCs w:val="32"/>
        </w:rPr>
        <w:t>dove occorre inserire</w:t>
      </w:r>
      <w:r w:rsidR="009F0E07">
        <w:rPr>
          <w:rFonts w:asciiTheme="majorHAnsi" w:eastAsiaTheme="majorEastAsia" w:hAnsiTheme="majorHAnsi" w:cstheme="majorBidi"/>
          <w:sz w:val="32"/>
          <w:szCs w:val="32"/>
        </w:rPr>
        <w:t xml:space="preserve"> i dati per compl</w:t>
      </w:r>
      <w:r w:rsidR="00720522">
        <w:rPr>
          <w:rFonts w:asciiTheme="majorHAnsi" w:eastAsiaTheme="majorEastAsia" w:hAnsiTheme="majorHAnsi" w:cstheme="majorBidi"/>
          <w:sz w:val="32"/>
          <w:szCs w:val="32"/>
        </w:rPr>
        <w:t>etare l’acquisto.</w:t>
      </w:r>
      <w:r w:rsidR="00771F4F">
        <w:rPr>
          <w:rFonts w:asciiTheme="majorHAnsi" w:eastAsiaTheme="majorEastAsia" w:hAnsiTheme="majorHAnsi" w:cstheme="majorBidi"/>
          <w:noProof/>
          <w:sz w:val="32"/>
          <w:szCs w:val="32"/>
        </w:rPr>
        <w:drawing>
          <wp:inline distT="0" distB="0" distL="0" distR="0" wp14:anchorId="7A1998FD" wp14:editId="6AA9B668">
            <wp:extent cx="5727700" cy="2514600"/>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514600"/>
                    </a:xfrm>
                    <a:prstGeom prst="rect">
                      <a:avLst/>
                    </a:prstGeom>
                    <a:noFill/>
                    <a:ln>
                      <a:noFill/>
                    </a:ln>
                  </pic:spPr>
                </pic:pic>
              </a:graphicData>
            </a:graphic>
          </wp:inline>
        </w:drawing>
      </w:r>
      <w:r>
        <w:rPr>
          <w:rFonts w:asciiTheme="majorHAnsi" w:eastAsiaTheme="majorEastAsia" w:hAnsiTheme="majorHAnsi" w:cstheme="majorBidi"/>
          <w:sz w:val="32"/>
          <w:szCs w:val="32"/>
        </w:rPr>
        <w:t xml:space="preserve"> </w:t>
      </w:r>
    </w:p>
    <w:p w14:paraId="2EF61A9A" w14:textId="675C977E" w:rsidR="6126DD8A" w:rsidRDefault="6126DD8A" w:rsidP="6126DD8A">
      <w:pPr>
        <w:rPr>
          <w:rFonts w:asciiTheme="majorHAnsi" w:eastAsiaTheme="majorEastAsia" w:hAnsiTheme="majorHAnsi" w:cstheme="majorBidi"/>
          <w:b/>
          <w:bCs/>
          <w:sz w:val="36"/>
          <w:szCs w:val="36"/>
        </w:rPr>
      </w:pPr>
    </w:p>
    <w:p w14:paraId="7A516BB3" w14:textId="7B22896C" w:rsidR="6126DD8A" w:rsidRDefault="6126DD8A" w:rsidP="6126DD8A">
      <w:pPr>
        <w:rPr>
          <w:rFonts w:asciiTheme="majorHAnsi" w:eastAsiaTheme="majorEastAsia" w:hAnsiTheme="majorHAnsi" w:cstheme="majorBidi"/>
          <w:b/>
          <w:bCs/>
          <w:sz w:val="36"/>
          <w:szCs w:val="36"/>
        </w:rPr>
      </w:pPr>
      <w:r w:rsidRPr="6126DD8A">
        <w:rPr>
          <w:rFonts w:asciiTheme="majorHAnsi" w:eastAsiaTheme="majorEastAsia" w:hAnsiTheme="majorHAnsi" w:cstheme="majorBidi"/>
          <w:b/>
          <w:bCs/>
          <w:sz w:val="36"/>
          <w:szCs w:val="36"/>
        </w:rPr>
        <w:t>RF_GA6 Effettuare una segnalazione</w:t>
      </w:r>
    </w:p>
    <w:p w14:paraId="13C56233" w14:textId="31EA561C" w:rsidR="74B9F314" w:rsidRDefault="74B9F314" w:rsidP="74B9F314">
      <w:pPr>
        <w:rPr>
          <w:rFonts w:asciiTheme="majorHAnsi" w:eastAsiaTheme="majorEastAsia" w:hAnsiTheme="majorHAnsi" w:cstheme="majorBidi"/>
          <w:sz w:val="32"/>
          <w:szCs w:val="32"/>
        </w:rPr>
      </w:pPr>
      <w:r w:rsidRPr="4A8FF564">
        <w:rPr>
          <w:rFonts w:asciiTheme="majorHAnsi" w:eastAsiaTheme="majorEastAsia" w:hAnsiTheme="majorHAnsi" w:cstheme="majorBidi"/>
          <w:sz w:val="32"/>
          <w:szCs w:val="32"/>
        </w:rPr>
        <w:t>Se si è insoddisfatto di un venditore o di un prodotto si potrà inviare una segnalazione all’amministratore del sistema.</w:t>
      </w:r>
    </w:p>
    <w:p w14:paraId="66CDC082" w14:textId="229DDAF7" w:rsidR="6126DD8A" w:rsidRDefault="2706FC17" w:rsidP="7E86E270">
      <w:pPr>
        <w:rPr>
          <w:rFonts w:asciiTheme="majorHAnsi" w:eastAsiaTheme="majorEastAsia" w:hAnsiTheme="majorHAnsi" w:cstheme="majorBidi"/>
          <w:sz w:val="32"/>
          <w:szCs w:val="32"/>
        </w:rPr>
      </w:pPr>
      <w:r w:rsidRPr="4A8FF564">
        <w:rPr>
          <w:rFonts w:asciiTheme="majorHAnsi" w:eastAsiaTheme="majorEastAsia" w:hAnsiTheme="majorHAnsi" w:cstheme="majorBidi"/>
          <w:sz w:val="32"/>
          <w:szCs w:val="32"/>
        </w:rPr>
        <w:t xml:space="preserve">Dal menu a tendina basterà selezionare la voce ‘Invia </w:t>
      </w:r>
      <w:r w:rsidR="0DCD254F" w:rsidRPr="4A8FF564">
        <w:rPr>
          <w:rFonts w:asciiTheme="majorHAnsi" w:eastAsiaTheme="majorEastAsia" w:hAnsiTheme="majorHAnsi" w:cstheme="majorBidi"/>
          <w:sz w:val="32"/>
          <w:szCs w:val="32"/>
        </w:rPr>
        <w:t xml:space="preserve">Segnalazione’. Dopo aver cliccato su di </w:t>
      </w:r>
      <w:r w:rsidR="5331D9E0" w:rsidRPr="4A8FF564">
        <w:rPr>
          <w:rFonts w:asciiTheme="majorHAnsi" w:eastAsiaTheme="majorEastAsia" w:hAnsiTheme="majorHAnsi" w:cstheme="majorBidi"/>
          <w:sz w:val="32"/>
          <w:szCs w:val="32"/>
        </w:rPr>
        <w:t>esso si aprirà la pagina seguente</w:t>
      </w:r>
      <w:r w:rsidR="65C02F09" w:rsidRPr="4A8FF564">
        <w:rPr>
          <w:rFonts w:asciiTheme="majorHAnsi" w:eastAsiaTheme="majorEastAsia" w:hAnsiTheme="majorHAnsi" w:cstheme="majorBidi"/>
          <w:sz w:val="32"/>
          <w:szCs w:val="32"/>
        </w:rPr>
        <w:t xml:space="preserve">. </w:t>
      </w:r>
      <w:r w:rsidR="7524C448" w:rsidRPr="4A8FF564">
        <w:rPr>
          <w:rFonts w:asciiTheme="majorHAnsi" w:eastAsiaTheme="majorEastAsia" w:hAnsiTheme="majorHAnsi" w:cstheme="majorBidi"/>
          <w:sz w:val="32"/>
          <w:szCs w:val="32"/>
        </w:rPr>
        <w:t xml:space="preserve">Il cliente può scegliere la </w:t>
      </w:r>
      <w:r w:rsidR="689B76E7" w:rsidRPr="4A8FF564">
        <w:rPr>
          <w:rFonts w:asciiTheme="majorHAnsi" w:eastAsiaTheme="majorEastAsia" w:hAnsiTheme="majorHAnsi" w:cstheme="majorBidi"/>
          <w:sz w:val="32"/>
          <w:szCs w:val="32"/>
        </w:rPr>
        <w:t xml:space="preserve">motivazione che rispetta il suo malumore </w:t>
      </w:r>
      <w:r w:rsidR="28B144C8" w:rsidRPr="4A8FF564">
        <w:rPr>
          <w:rFonts w:asciiTheme="majorHAnsi" w:eastAsiaTheme="majorEastAsia" w:hAnsiTheme="majorHAnsi" w:cstheme="majorBidi"/>
          <w:sz w:val="32"/>
          <w:szCs w:val="32"/>
        </w:rPr>
        <w:t xml:space="preserve">e opzionalmente potrà inserire una </w:t>
      </w:r>
      <w:r w:rsidR="022F15E3" w:rsidRPr="4A8FF564">
        <w:rPr>
          <w:rFonts w:asciiTheme="majorHAnsi" w:eastAsiaTheme="majorEastAsia" w:hAnsiTheme="majorHAnsi" w:cstheme="majorBidi"/>
          <w:sz w:val="32"/>
          <w:szCs w:val="32"/>
        </w:rPr>
        <w:t xml:space="preserve">descrizione </w:t>
      </w:r>
      <w:r w:rsidR="61D1A2E7" w:rsidRPr="4A8FF564">
        <w:rPr>
          <w:rFonts w:asciiTheme="majorHAnsi" w:eastAsiaTheme="majorEastAsia" w:hAnsiTheme="majorHAnsi" w:cstheme="majorBidi"/>
          <w:sz w:val="32"/>
          <w:szCs w:val="32"/>
        </w:rPr>
        <w:t xml:space="preserve">aggiuntiva per </w:t>
      </w:r>
      <w:r w:rsidR="7C58D204" w:rsidRPr="4A8FF564">
        <w:rPr>
          <w:rFonts w:asciiTheme="majorHAnsi" w:eastAsiaTheme="majorEastAsia" w:hAnsiTheme="majorHAnsi" w:cstheme="majorBidi"/>
          <w:sz w:val="32"/>
          <w:szCs w:val="32"/>
        </w:rPr>
        <w:t xml:space="preserve">esporre </w:t>
      </w:r>
      <w:r w:rsidR="67911C48" w:rsidRPr="4A8FF564">
        <w:rPr>
          <w:rFonts w:asciiTheme="majorHAnsi" w:eastAsiaTheme="majorEastAsia" w:hAnsiTheme="majorHAnsi" w:cstheme="majorBidi"/>
          <w:sz w:val="32"/>
          <w:szCs w:val="32"/>
        </w:rPr>
        <w:t xml:space="preserve">meglio il problema. </w:t>
      </w:r>
      <w:r w:rsidR="000C7FCD" w:rsidRPr="4A8FF564">
        <w:rPr>
          <w:rFonts w:asciiTheme="majorHAnsi" w:eastAsiaTheme="majorEastAsia" w:hAnsiTheme="majorHAnsi" w:cstheme="majorBidi"/>
          <w:sz w:val="32"/>
          <w:szCs w:val="32"/>
        </w:rPr>
        <w:t>Una volta effettuati tutti i passaggi basterà cliccare ‘Invia Segnalazione’.</w:t>
      </w:r>
    </w:p>
    <w:p w14:paraId="0291122F" w14:textId="515F76AC" w:rsidR="7E86E270" w:rsidRDefault="7E86E270" w:rsidP="7E86E270">
      <w:pPr>
        <w:rPr>
          <w:rFonts w:asciiTheme="majorHAnsi" w:eastAsiaTheme="majorEastAsia" w:hAnsiTheme="majorHAnsi" w:cstheme="majorBidi"/>
          <w:b/>
          <w:bCs/>
          <w:sz w:val="36"/>
          <w:szCs w:val="36"/>
        </w:rPr>
      </w:pPr>
    </w:p>
    <w:p w14:paraId="63DFC9FB" w14:textId="140BF46A" w:rsidR="6126DD8A" w:rsidRDefault="25373DC8" w:rsidP="6126DD8A">
      <w:pPr>
        <w:rPr>
          <w:rFonts w:asciiTheme="majorHAnsi" w:eastAsiaTheme="majorEastAsia" w:hAnsiTheme="majorHAnsi" w:cstheme="majorBidi"/>
          <w:b/>
          <w:bCs/>
          <w:sz w:val="36"/>
          <w:szCs w:val="36"/>
        </w:rPr>
      </w:pPr>
      <w:r>
        <w:rPr>
          <w:noProof/>
        </w:rPr>
        <w:drawing>
          <wp:inline distT="0" distB="0" distL="0" distR="0" wp14:anchorId="576E8A11" wp14:editId="1D9FB3EB">
            <wp:extent cx="6124574" cy="3067149"/>
            <wp:effectExtent l="0" t="0" r="0" b="0"/>
            <wp:docPr id="217484040" name="Picture 21748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84040"/>
                    <pic:cNvPicPr/>
                  </pic:nvPicPr>
                  <pic:blipFill>
                    <a:blip r:embed="rId23">
                      <a:extLst>
                        <a:ext uri="{28A0092B-C50C-407E-A947-70E740481C1C}">
                          <a14:useLocalDpi xmlns:a14="http://schemas.microsoft.com/office/drawing/2010/main" val="0"/>
                        </a:ext>
                      </a:extLst>
                    </a:blip>
                    <a:stretch>
                      <a:fillRect/>
                    </a:stretch>
                  </pic:blipFill>
                  <pic:spPr>
                    <a:xfrm>
                      <a:off x="0" y="0"/>
                      <a:ext cx="6124574" cy="3067149"/>
                    </a:xfrm>
                    <a:prstGeom prst="rect">
                      <a:avLst/>
                    </a:prstGeom>
                  </pic:spPr>
                </pic:pic>
              </a:graphicData>
            </a:graphic>
          </wp:inline>
        </w:drawing>
      </w:r>
    </w:p>
    <w:sectPr w:rsidR="6126DD8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Gothic">
    <w:altName w:val="Calibri"/>
    <w:charset w:val="00"/>
    <w:family w:val="swiss"/>
    <w:pitch w:val="variable"/>
    <w:sig w:usb0="00000287" w:usb1="00000000" w:usb2="00000000" w:usb3="00000000" w:csb0="0000009F" w:csb1="00000000"/>
  </w:font>
  <w:font w:name="Droid Sans">
    <w:altName w:val="Segoe UI"/>
    <w:charset w:val="00"/>
    <w:family w:val="auto"/>
    <w:pitch w:val="default"/>
  </w:font>
  <w:font w:name="Garamond">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E73CC"/>
    <w:multiLevelType w:val="hybridMultilevel"/>
    <w:tmpl w:val="FFFFFFFF"/>
    <w:lvl w:ilvl="0" w:tplc="64487D3C">
      <w:start w:val="1"/>
      <w:numFmt w:val="decimal"/>
      <w:lvlText w:val="%1."/>
      <w:lvlJc w:val="left"/>
      <w:pPr>
        <w:ind w:left="720" w:hanging="360"/>
      </w:pPr>
    </w:lvl>
    <w:lvl w:ilvl="1" w:tplc="DC1488A2">
      <w:start w:val="1"/>
      <w:numFmt w:val="lowerLetter"/>
      <w:lvlText w:val="%2."/>
      <w:lvlJc w:val="left"/>
      <w:pPr>
        <w:ind w:left="1440" w:hanging="360"/>
      </w:pPr>
    </w:lvl>
    <w:lvl w:ilvl="2" w:tplc="219CD092">
      <w:start w:val="1"/>
      <w:numFmt w:val="lowerRoman"/>
      <w:lvlText w:val="%3."/>
      <w:lvlJc w:val="right"/>
      <w:pPr>
        <w:ind w:left="2160" w:hanging="180"/>
      </w:pPr>
    </w:lvl>
    <w:lvl w:ilvl="3" w:tplc="E9B09E66">
      <w:start w:val="1"/>
      <w:numFmt w:val="decimal"/>
      <w:lvlText w:val="%4."/>
      <w:lvlJc w:val="left"/>
      <w:pPr>
        <w:ind w:left="2880" w:hanging="360"/>
      </w:pPr>
    </w:lvl>
    <w:lvl w:ilvl="4" w:tplc="4CB067D0">
      <w:start w:val="1"/>
      <w:numFmt w:val="lowerLetter"/>
      <w:lvlText w:val="%5."/>
      <w:lvlJc w:val="left"/>
      <w:pPr>
        <w:ind w:left="3600" w:hanging="360"/>
      </w:pPr>
    </w:lvl>
    <w:lvl w:ilvl="5" w:tplc="1A64EE58">
      <w:start w:val="1"/>
      <w:numFmt w:val="lowerRoman"/>
      <w:lvlText w:val="%6."/>
      <w:lvlJc w:val="right"/>
      <w:pPr>
        <w:ind w:left="4320" w:hanging="180"/>
      </w:pPr>
    </w:lvl>
    <w:lvl w:ilvl="6" w:tplc="3DB48A58">
      <w:start w:val="1"/>
      <w:numFmt w:val="decimal"/>
      <w:lvlText w:val="%7."/>
      <w:lvlJc w:val="left"/>
      <w:pPr>
        <w:ind w:left="5040" w:hanging="360"/>
      </w:pPr>
    </w:lvl>
    <w:lvl w:ilvl="7" w:tplc="BFEEA5C4">
      <w:start w:val="1"/>
      <w:numFmt w:val="lowerLetter"/>
      <w:lvlText w:val="%8."/>
      <w:lvlJc w:val="left"/>
      <w:pPr>
        <w:ind w:left="5760" w:hanging="360"/>
      </w:pPr>
    </w:lvl>
    <w:lvl w:ilvl="8" w:tplc="B91A9A1C">
      <w:start w:val="1"/>
      <w:numFmt w:val="lowerRoman"/>
      <w:lvlText w:val="%9."/>
      <w:lvlJc w:val="right"/>
      <w:pPr>
        <w:ind w:left="6480" w:hanging="180"/>
      </w:pPr>
    </w:lvl>
  </w:abstractNum>
  <w:abstractNum w:abstractNumId="1" w15:restartNumberingAfterBreak="0">
    <w:nsid w:val="7C9247E1"/>
    <w:multiLevelType w:val="hybridMultilevel"/>
    <w:tmpl w:val="9EE656CE"/>
    <w:lvl w:ilvl="0" w:tplc="A17A4B4E">
      <w:start w:val="1"/>
      <w:numFmt w:val="decimal"/>
      <w:lvlText w:val="%1."/>
      <w:lvlJc w:val="left"/>
      <w:pPr>
        <w:ind w:left="720" w:hanging="360"/>
      </w:pPr>
    </w:lvl>
    <w:lvl w:ilvl="1" w:tplc="56242CCE">
      <w:start w:val="1"/>
      <w:numFmt w:val="lowerLetter"/>
      <w:lvlText w:val="%2."/>
      <w:lvlJc w:val="left"/>
      <w:pPr>
        <w:ind w:left="1440" w:hanging="360"/>
      </w:pPr>
    </w:lvl>
    <w:lvl w:ilvl="2" w:tplc="5434B872">
      <w:start w:val="1"/>
      <w:numFmt w:val="lowerRoman"/>
      <w:lvlText w:val="%3."/>
      <w:lvlJc w:val="right"/>
      <w:pPr>
        <w:ind w:left="2160" w:hanging="180"/>
      </w:pPr>
    </w:lvl>
    <w:lvl w:ilvl="3" w:tplc="8DD0F610">
      <w:start w:val="1"/>
      <w:numFmt w:val="decimal"/>
      <w:lvlText w:val="%4."/>
      <w:lvlJc w:val="left"/>
      <w:pPr>
        <w:ind w:left="2880" w:hanging="360"/>
      </w:pPr>
    </w:lvl>
    <w:lvl w:ilvl="4" w:tplc="533E0C0E">
      <w:start w:val="1"/>
      <w:numFmt w:val="lowerLetter"/>
      <w:lvlText w:val="%5."/>
      <w:lvlJc w:val="left"/>
      <w:pPr>
        <w:ind w:left="3600" w:hanging="360"/>
      </w:pPr>
    </w:lvl>
    <w:lvl w:ilvl="5" w:tplc="D72C6BC6">
      <w:start w:val="1"/>
      <w:numFmt w:val="lowerRoman"/>
      <w:lvlText w:val="%6."/>
      <w:lvlJc w:val="right"/>
      <w:pPr>
        <w:ind w:left="4320" w:hanging="180"/>
      </w:pPr>
    </w:lvl>
    <w:lvl w:ilvl="6" w:tplc="F64A1B66">
      <w:start w:val="1"/>
      <w:numFmt w:val="decimal"/>
      <w:lvlText w:val="%7."/>
      <w:lvlJc w:val="left"/>
      <w:pPr>
        <w:ind w:left="5040" w:hanging="360"/>
      </w:pPr>
    </w:lvl>
    <w:lvl w:ilvl="7" w:tplc="98DE0FAA">
      <w:start w:val="1"/>
      <w:numFmt w:val="lowerLetter"/>
      <w:lvlText w:val="%8."/>
      <w:lvlJc w:val="left"/>
      <w:pPr>
        <w:ind w:left="5760" w:hanging="360"/>
      </w:pPr>
    </w:lvl>
    <w:lvl w:ilvl="8" w:tplc="3C22600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oNotDisplayPageBoundarie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2B2730"/>
    <w:rsid w:val="00010C24"/>
    <w:rsid w:val="00022416"/>
    <w:rsid w:val="00022CC6"/>
    <w:rsid w:val="00024DBB"/>
    <w:rsid w:val="00066CB0"/>
    <w:rsid w:val="000915E2"/>
    <w:rsid w:val="000A3EAD"/>
    <w:rsid w:val="000C5643"/>
    <w:rsid w:val="000C5D43"/>
    <w:rsid w:val="000C7FCD"/>
    <w:rsid w:val="000D19C1"/>
    <w:rsid w:val="000D53A9"/>
    <w:rsid w:val="000E4AC2"/>
    <w:rsid w:val="000F7526"/>
    <w:rsid w:val="0011489D"/>
    <w:rsid w:val="0012402D"/>
    <w:rsid w:val="00140153"/>
    <w:rsid w:val="00144320"/>
    <w:rsid w:val="00151343"/>
    <w:rsid w:val="0015399A"/>
    <w:rsid w:val="00163075"/>
    <w:rsid w:val="0016A1FF"/>
    <w:rsid w:val="0018702E"/>
    <w:rsid w:val="001A6D05"/>
    <w:rsid w:val="001D2A22"/>
    <w:rsid w:val="001F36DD"/>
    <w:rsid w:val="002016D2"/>
    <w:rsid w:val="002041C6"/>
    <w:rsid w:val="00207653"/>
    <w:rsid w:val="002087C3"/>
    <w:rsid w:val="0024073E"/>
    <w:rsid w:val="00260046"/>
    <w:rsid w:val="00261ABF"/>
    <w:rsid w:val="00266281"/>
    <w:rsid w:val="002761D6"/>
    <w:rsid w:val="002762F2"/>
    <w:rsid w:val="0028700C"/>
    <w:rsid w:val="00290E91"/>
    <w:rsid w:val="00295C4B"/>
    <w:rsid w:val="002B288B"/>
    <w:rsid w:val="002E5CF0"/>
    <w:rsid w:val="002F1BAB"/>
    <w:rsid w:val="002F6FB8"/>
    <w:rsid w:val="0030121B"/>
    <w:rsid w:val="00330109"/>
    <w:rsid w:val="00332258"/>
    <w:rsid w:val="003326C2"/>
    <w:rsid w:val="003374E1"/>
    <w:rsid w:val="00342426"/>
    <w:rsid w:val="0034330C"/>
    <w:rsid w:val="00356183"/>
    <w:rsid w:val="00387429"/>
    <w:rsid w:val="0039054E"/>
    <w:rsid w:val="003B3788"/>
    <w:rsid w:val="003B7B19"/>
    <w:rsid w:val="003F09F4"/>
    <w:rsid w:val="003F5265"/>
    <w:rsid w:val="00407D9D"/>
    <w:rsid w:val="004146BD"/>
    <w:rsid w:val="00420CA8"/>
    <w:rsid w:val="0044177A"/>
    <w:rsid w:val="00447019"/>
    <w:rsid w:val="00457DF2"/>
    <w:rsid w:val="00463DB6"/>
    <w:rsid w:val="00464BBF"/>
    <w:rsid w:val="004A1AF8"/>
    <w:rsid w:val="004C4451"/>
    <w:rsid w:val="004C5C21"/>
    <w:rsid w:val="004C6B4D"/>
    <w:rsid w:val="004D399C"/>
    <w:rsid w:val="004D3F00"/>
    <w:rsid w:val="004D4A39"/>
    <w:rsid w:val="004D7399"/>
    <w:rsid w:val="004F0056"/>
    <w:rsid w:val="004F6A11"/>
    <w:rsid w:val="005058F5"/>
    <w:rsid w:val="00507BF2"/>
    <w:rsid w:val="00507DE6"/>
    <w:rsid w:val="00546BB7"/>
    <w:rsid w:val="00550090"/>
    <w:rsid w:val="00574E93"/>
    <w:rsid w:val="005860B0"/>
    <w:rsid w:val="00595852"/>
    <w:rsid w:val="005A043C"/>
    <w:rsid w:val="00601752"/>
    <w:rsid w:val="00603C7F"/>
    <w:rsid w:val="00605D38"/>
    <w:rsid w:val="00616150"/>
    <w:rsid w:val="0062089F"/>
    <w:rsid w:val="0063535C"/>
    <w:rsid w:val="00647E75"/>
    <w:rsid w:val="006504C1"/>
    <w:rsid w:val="0066240C"/>
    <w:rsid w:val="0067330F"/>
    <w:rsid w:val="00682380"/>
    <w:rsid w:val="0068692E"/>
    <w:rsid w:val="006B763C"/>
    <w:rsid w:val="006D1D07"/>
    <w:rsid w:val="006E5213"/>
    <w:rsid w:val="006E5BD6"/>
    <w:rsid w:val="006F41EA"/>
    <w:rsid w:val="00704194"/>
    <w:rsid w:val="00711935"/>
    <w:rsid w:val="00720522"/>
    <w:rsid w:val="00752A7A"/>
    <w:rsid w:val="00756702"/>
    <w:rsid w:val="00761DD5"/>
    <w:rsid w:val="0076426D"/>
    <w:rsid w:val="00771F4F"/>
    <w:rsid w:val="00782D45"/>
    <w:rsid w:val="007875CE"/>
    <w:rsid w:val="00790A37"/>
    <w:rsid w:val="007A7EDB"/>
    <w:rsid w:val="007B1507"/>
    <w:rsid w:val="007B4A54"/>
    <w:rsid w:val="007C2701"/>
    <w:rsid w:val="007C7036"/>
    <w:rsid w:val="007E6DDB"/>
    <w:rsid w:val="007F7446"/>
    <w:rsid w:val="00822756"/>
    <w:rsid w:val="00834752"/>
    <w:rsid w:val="00843903"/>
    <w:rsid w:val="00873C19"/>
    <w:rsid w:val="0087622E"/>
    <w:rsid w:val="00885496"/>
    <w:rsid w:val="00894FE4"/>
    <w:rsid w:val="008A0045"/>
    <w:rsid w:val="008A259F"/>
    <w:rsid w:val="008D31C9"/>
    <w:rsid w:val="008E35A4"/>
    <w:rsid w:val="008F5C6D"/>
    <w:rsid w:val="008F604A"/>
    <w:rsid w:val="008F610F"/>
    <w:rsid w:val="0090083E"/>
    <w:rsid w:val="00911E01"/>
    <w:rsid w:val="0093756F"/>
    <w:rsid w:val="00961F48"/>
    <w:rsid w:val="0096729E"/>
    <w:rsid w:val="009756A8"/>
    <w:rsid w:val="009A3DE0"/>
    <w:rsid w:val="009B080F"/>
    <w:rsid w:val="009B4CA9"/>
    <w:rsid w:val="009C5E22"/>
    <w:rsid w:val="009D0653"/>
    <w:rsid w:val="009F0E07"/>
    <w:rsid w:val="00A15866"/>
    <w:rsid w:val="00A50494"/>
    <w:rsid w:val="00A653FB"/>
    <w:rsid w:val="00A66B4B"/>
    <w:rsid w:val="00A71A73"/>
    <w:rsid w:val="00A81D7C"/>
    <w:rsid w:val="00A879B9"/>
    <w:rsid w:val="00AD5BD1"/>
    <w:rsid w:val="00AE4128"/>
    <w:rsid w:val="00AF64B7"/>
    <w:rsid w:val="00B03698"/>
    <w:rsid w:val="00B3378C"/>
    <w:rsid w:val="00B536EC"/>
    <w:rsid w:val="00B57553"/>
    <w:rsid w:val="00BA75C5"/>
    <w:rsid w:val="00BB7A3D"/>
    <w:rsid w:val="00BC3CBE"/>
    <w:rsid w:val="00BC4376"/>
    <w:rsid w:val="00BC65CC"/>
    <w:rsid w:val="00BC7850"/>
    <w:rsid w:val="00BF4FCD"/>
    <w:rsid w:val="00BF55D5"/>
    <w:rsid w:val="00BF7186"/>
    <w:rsid w:val="00C027C1"/>
    <w:rsid w:val="00C03993"/>
    <w:rsid w:val="00C21F46"/>
    <w:rsid w:val="00C3562D"/>
    <w:rsid w:val="00C424FD"/>
    <w:rsid w:val="00C734AF"/>
    <w:rsid w:val="00C76AC3"/>
    <w:rsid w:val="00C91593"/>
    <w:rsid w:val="00CC5D4B"/>
    <w:rsid w:val="00CC5F3D"/>
    <w:rsid w:val="00CD1AB6"/>
    <w:rsid w:val="00CE0801"/>
    <w:rsid w:val="00CE380B"/>
    <w:rsid w:val="00D15DEF"/>
    <w:rsid w:val="00D24550"/>
    <w:rsid w:val="00D24C40"/>
    <w:rsid w:val="00D250D4"/>
    <w:rsid w:val="00D340FB"/>
    <w:rsid w:val="00D464AD"/>
    <w:rsid w:val="00D806C4"/>
    <w:rsid w:val="00D8152A"/>
    <w:rsid w:val="00DD15FE"/>
    <w:rsid w:val="00DE1964"/>
    <w:rsid w:val="00E04AFE"/>
    <w:rsid w:val="00E050FF"/>
    <w:rsid w:val="00E10473"/>
    <w:rsid w:val="00E218F4"/>
    <w:rsid w:val="00E21F40"/>
    <w:rsid w:val="00E605E7"/>
    <w:rsid w:val="00E8355D"/>
    <w:rsid w:val="00E83FF6"/>
    <w:rsid w:val="00E92F27"/>
    <w:rsid w:val="00EA3D96"/>
    <w:rsid w:val="00EA4F1E"/>
    <w:rsid w:val="00F01105"/>
    <w:rsid w:val="00F030A6"/>
    <w:rsid w:val="00F06F4F"/>
    <w:rsid w:val="00F07A4C"/>
    <w:rsid w:val="00F16399"/>
    <w:rsid w:val="00F337B7"/>
    <w:rsid w:val="00F37309"/>
    <w:rsid w:val="00F7349A"/>
    <w:rsid w:val="00F76725"/>
    <w:rsid w:val="00F967D1"/>
    <w:rsid w:val="00FB0EDC"/>
    <w:rsid w:val="00FD2C4B"/>
    <w:rsid w:val="00FD33E0"/>
    <w:rsid w:val="00FD4BC8"/>
    <w:rsid w:val="00FF6869"/>
    <w:rsid w:val="01BFBCBB"/>
    <w:rsid w:val="022F15E3"/>
    <w:rsid w:val="045DEF9D"/>
    <w:rsid w:val="04AE6A7F"/>
    <w:rsid w:val="0550E942"/>
    <w:rsid w:val="068C6F48"/>
    <w:rsid w:val="08D807CC"/>
    <w:rsid w:val="08E12347"/>
    <w:rsid w:val="0A66292B"/>
    <w:rsid w:val="0B2CEE9C"/>
    <w:rsid w:val="0B3C95DC"/>
    <w:rsid w:val="0CC9EDED"/>
    <w:rsid w:val="0D2E3DF4"/>
    <w:rsid w:val="0D9E0756"/>
    <w:rsid w:val="0DCD254F"/>
    <w:rsid w:val="0F3AFC0F"/>
    <w:rsid w:val="0FEA9161"/>
    <w:rsid w:val="182EEF04"/>
    <w:rsid w:val="18394407"/>
    <w:rsid w:val="19D40DB1"/>
    <w:rsid w:val="1B053EB4"/>
    <w:rsid w:val="1D9FB3EB"/>
    <w:rsid w:val="1FF66AC0"/>
    <w:rsid w:val="24ACEB43"/>
    <w:rsid w:val="25373DC8"/>
    <w:rsid w:val="2553C9C1"/>
    <w:rsid w:val="256F8C6C"/>
    <w:rsid w:val="25819C24"/>
    <w:rsid w:val="2706FC17"/>
    <w:rsid w:val="275E3494"/>
    <w:rsid w:val="28B144C8"/>
    <w:rsid w:val="2EBDAD36"/>
    <w:rsid w:val="301CD8D5"/>
    <w:rsid w:val="32CB7D40"/>
    <w:rsid w:val="335275C6"/>
    <w:rsid w:val="34080060"/>
    <w:rsid w:val="362B2730"/>
    <w:rsid w:val="37397A04"/>
    <w:rsid w:val="3A9D80D0"/>
    <w:rsid w:val="3B9143C3"/>
    <w:rsid w:val="3C96418D"/>
    <w:rsid w:val="3E66FBFB"/>
    <w:rsid w:val="3EA36EE7"/>
    <w:rsid w:val="43393E2E"/>
    <w:rsid w:val="46350477"/>
    <w:rsid w:val="47C1F6E6"/>
    <w:rsid w:val="496C0DC1"/>
    <w:rsid w:val="4A8FF564"/>
    <w:rsid w:val="4E0AC6AD"/>
    <w:rsid w:val="4EB17355"/>
    <w:rsid w:val="50065489"/>
    <w:rsid w:val="5136569C"/>
    <w:rsid w:val="51E0C1EA"/>
    <w:rsid w:val="52FF257A"/>
    <w:rsid w:val="5331D9E0"/>
    <w:rsid w:val="542C8D3F"/>
    <w:rsid w:val="54428D73"/>
    <w:rsid w:val="551E89CA"/>
    <w:rsid w:val="558333E0"/>
    <w:rsid w:val="55D63E78"/>
    <w:rsid w:val="562A1359"/>
    <w:rsid w:val="575A1667"/>
    <w:rsid w:val="58E04A40"/>
    <w:rsid w:val="58E1E96A"/>
    <w:rsid w:val="59E3B473"/>
    <w:rsid w:val="5B7B9458"/>
    <w:rsid w:val="5B908DD5"/>
    <w:rsid w:val="5C3AD0EA"/>
    <w:rsid w:val="5CE4D791"/>
    <w:rsid w:val="5E52AD56"/>
    <w:rsid w:val="5E6DA6B3"/>
    <w:rsid w:val="5EDD7015"/>
    <w:rsid w:val="6126DD8A"/>
    <w:rsid w:val="61D1A2E7"/>
    <w:rsid w:val="64ABEEA6"/>
    <w:rsid w:val="65C02F09"/>
    <w:rsid w:val="67911C48"/>
    <w:rsid w:val="689B76E7"/>
    <w:rsid w:val="6A211EDB"/>
    <w:rsid w:val="6A9E8CA7"/>
    <w:rsid w:val="7010EFBD"/>
    <w:rsid w:val="7066EEB2"/>
    <w:rsid w:val="713E8A53"/>
    <w:rsid w:val="732E943C"/>
    <w:rsid w:val="73436580"/>
    <w:rsid w:val="74A8856C"/>
    <w:rsid w:val="74B9F314"/>
    <w:rsid w:val="751A1536"/>
    <w:rsid w:val="751ADE84"/>
    <w:rsid w:val="7524C448"/>
    <w:rsid w:val="76513B81"/>
    <w:rsid w:val="773BB028"/>
    <w:rsid w:val="77B328AC"/>
    <w:rsid w:val="77DF2A0F"/>
    <w:rsid w:val="78FF203B"/>
    <w:rsid w:val="7929836F"/>
    <w:rsid w:val="7AAC2C6E"/>
    <w:rsid w:val="7C51AFC2"/>
    <w:rsid w:val="7C58D204"/>
    <w:rsid w:val="7CB5F531"/>
    <w:rsid w:val="7D2E0FC5"/>
    <w:rsid w:val="7E86E270"/>
    <w:rsid w:val="7F1337CB"/>
    <w:rsid w:val="7F88B90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B2730"/>
  <w15:chartTrackingRefBased/>
  <w15:docId w15:val="{C88D0C70-390C-434A-8CA5-5C09103AF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psTitolo">
    <w:name w:val="Gps Titolo"/>
    <w:basedOn w:val="Normal"/>
    <w:link w:val="GpsTitoloCarattere"/>
    <w:uiPriority w:val="1"/>
    <w:qFormat/>
    <w:rsid w:val="6126DD8A"/>
    <w:pPr>
      <w:keepNext/>
      <w:spacing w:before="120" w:after="120"/>
    </w:pPr>
    <w:rPr>
      <w:rFonts w:ascii="Century Gothic" w:eastAsiaTheme="majorEastAsia" w:hAnsi="Century Gothic" w:cstheme="majorBidi"/>
      <w:color w:val="521807"/>
      <w:sz w:val="36"/>
      <w:szCs w:val="36"/>
    </w:rPr>
  </w:style>
  <w:style w:type="character" w:customStyle="1" w:styleId="GpsTitoloCarattere">
    <w:name w:val="Gps Titolo Carattere"/>
    <w:basedOn w:val="DefaultParagraphFont"/>
    <w:link w:val="GpsTitolo"/>
    <w:uiPriority w:val="1"/>
    <w:rsid w:val="6126DD8A"/>
    <w:rPr>
      <w:rFonts w:ascii="Century Gothic" w:eastAsiaTheme="majorEastAsia" w:hAnsi="Century Gothic" w:cstheme="majorBidi"/>
      <w:color w:val="521807"/>
      <w:sz w:val="36"/>
      <w:szCs w:val="36"/>
      <w:u w:val="none"/>
    </w:rPr>
  </w:style>
  <w:style w:type="paragraph" w:customStyle="1" w:styleId="TitoloDocumento">
    <w:name w:val="Titolo Documento"/>
    <w:basedOn w:val="Normal"/>
    <w:link w:val="TitoloDocumentoCarattere"/>
    <w:uiPriority w:val="1"/>
    <w:qFormat/>
    <w:rsid w:val="6126DD8A"/>
    <w:pPr>
      <w:spacing w:after="0"/>
      <w:jc w:val="right"/>
    </w:pPr>
    <w:rPr>
      <w:rFonts w:ascii="Century Gothic" w:eastAsia="Droid Sans" w:hAnsi="Century Gothic" w:cs="Droid Sans"/>
      <w:color w:val="521807"/>
      <w:sz w:val="96"/>
      <w:szCs w:val="96"/>
      <w:lang w:eastAsia="it-IT"/>
    </w:rPr>
  </w:style>
  <w:style w:type="character" w:customStyle="1" w:styleId="TitoloDocumentoCarattere">
    <w:name w:val="Titolo Documento Carattere"/>
    <w:basedOn w:val="DefaultParagraphFont"/>
    <w:link w:val="TitoloDocumento"/>
    <w:uiPriority w:val="1"/>
    <w:rsid w:val="6126DD8A"/>
    <w:rPr>
      <w:rFonts w:ascii="Century Gothic" w:eastAsia="Droid Sans" w:hAnsi="Century Gothic" w:cs="Droid Sans"/>
      <w:color w:val="521807"/>
      <w:sz w:val="96"/>
      <w:szCs w:val="96"/>
      <w:lang w:eastAsia="it-I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GridTable5Dark-Accent2">
    <w:name w:val="Grid Table 5 Dark Accent 2"/>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oudad@studenti.unisa.it"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mailto:g.abbatiello@studenti.unisa.it" TargetMode="Externa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hyperlink" Target="mailto:m.ancona2@studenti.unisa.it" TargetMode="Externa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mailto:m.depalma6@studenti.unisa.it" TargetMode="Externa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885</Words>
  <Characters>5049</Characters>
  <Application>Microsoft Office Word</Application>
  <DocSecurity>4</DocSecurity>
  <Lines>42</Lines>
  <Paragraphs>11</Paragraphs>
  <ScaleCrop>false</ScaleCrop>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Ancona</dc:creator>
  <cp:keywords/>
  <dc:description/>
  <cp:lastModifiedBy>Marco Ancona</cp:lastModifiedBy>
  <cp:revision>112</cp:revision>
  <dcterms:created xsi:type="dcterms:W3CDTF">2022-02-15T01:29:00Z</dcterms:created>
  <dcterms:modified xsi:type="dcterms:W3CDTF">2022-02-14T20:01:00Z</dcterms:modified>
</cp:coreProperties>
</file>