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F6" w:rsidRPr="00197920" w:rsidRDefault="00197920" w:rsidP="00197920">
      <w:pPr>
        <w:jc w:val="center"/>
        <w:rPr>
          <w:b/>
        </w:rPr>
      </w:pPr>
      <w:r w:rsidRPr="00197920">
        <w:rPr>
          <w:b/>
        </w:rPr>
        <w:t>Breast Cancer Data Dictionary</w:t>
      </w:r>
    </w:p>
    <w:p w:rsidR="00197920" w:rsidRDefault="00197920" w:rsidP="00197920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Develop a predictive model to predict if the patient has breast cancer based on </w:t>
      </w:r>
      <w:r w:rsidRPr="00C93CF1">
        <w:rPr>
          <w:rFonts w:asciiTheme="minorHAnsi" w:eastAsiaTheme="minorHAnsi" w:hAnsiTheme="minorHAnsi" w:cstheme="minorBidi"/>
          <w:sz w:val="22"/>
          <w:szCs w:val="22"/>
        </w:rPr>
        <w:t xml:space="preserve">a digitized image of a fine needle aspirate (FNA) of a breast mass. </w:t>
      </w:r>
    </w:p>
    <w:p w:rsidR="00197920" w:rsidRPr="00C93CF1" w:rsidRDefault="00197920" w:rsidP="00197920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93CF1">
        <w:rPr>
          <w:rFonts w:asciiTheme="minorHAnsi" w:eastAsiaTheme="minorHAnsi" w:hAnsiTheme="minorHAnsi" w:cstheme="minorBidi"/>
          <w:sz w:val="22"/>
          <w:szCs w:val="22"/>
        </w:rPr>
        <w:t>The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</w:t>
      </w:r>
      <w:r w:rsidRPr="00C93CF1">
        <w:rPr>
          <w:rFonts w:asciiTheme="minorHAnsi" w:eastAsiaTheme="minorHAnsi" w:hAnsiTheme="minorHAnsi" w:cstheme="minorBidi"/>
          <w:sz w:val="22"/>
          <w:szCs w:val="22"/>
        </w:rPr>
        <w:t xml:space="preserve"> describe characteristics of the cell nuclei present in the image. n the 3-dimensional space is that described in: [K. P. Bennett and O. L. </w:t>
      </w:r>
      <w:proofErr w:type="spellStart"/>
      <w:r w:rsidRPr="00C93CF1">
        <w:rPr>
          <w:rFonts w:asciiTheme="minorHAnsi" w:eastAsiaTheme="minorHAnsi" w:hAnsiTheme="minorHAnsi" w:cstheme="minorBidi"/>
          <w:sz w:val="22"/>
          <w:szCs w:val="22"/>
        </w:rPr>
        <w:t>Mangasarian</w:t>
      </w:r>
      <w:proofErr w:type="spellEnd"/>
      <w:r w:rsidRPr="00C93CF1">
        <w:rPr>
          <w:rFonts w:asciiTheme="minorHAnsi" w:eastAsiaTheme="minorHAnsi" w:hAnsiTheme="minorHAnsi" w:cstheme="minorBidi"/>
          <w:sz w:val="22"/>
          <w:szCs w:val="22"/>
        </w:rPr>
        <w:t>: "Robust Linear Programming Discrimination of Two Linearly Inseparable Sets", Optimization Methods and Software 1, 1992, 23-34].</w:t>
      </w: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  <w:rPr>
          <w:b/>
        </w:rPr>
      </w:pPr>
      <w:r w:rsidRPr="00C93CF1">
        <w:rPr>
          <w:b/>
        </w:rPr>
        <w:t>Attribute Information: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1) ID number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>2) Diagnosis (M = malignant, B = benign) 3-32)</w:t>
      </w: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</w:pP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  <w:rPr>
          <w:b/>
        </w:rPr>
      </w:pPr>
      <w:bookmarkStart w:id="0" w:name="_GoBack"/>
      <w:r w:rsidRPr="00C93CF1">
        <w:rPr>
          <w:b/>
        </w:rPr>
        <w:t>Ten real-valued features are computed for each cell nucleus:</w:t>
      </w:r>
    </w:p>
    <w:bookmarkEnd w:id="0"/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a) radius (mean of distances from center to points on the perimeter)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b) texture (standard deviation of gray-scale values)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c) perimeter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d) area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e) smoothness (local variation in radius lengths)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f) compactness (perimeter^2 / area - 1.0)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g) concavity (severity of concave portions of the contour)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 xml:space="preserve">h) concave points (number of concave portions of the contour) </w:t>
      </w:r>
    </w:p>
    <w:p w:rsidR="00197920" w:rsidRDefault="00197920" w:rsidP="00197920">
      <w:pPr>
        <w:shd w:val="clear" w:color="auto" w:fill="FFFFFF"/>
        <w:spacing w:before="240" w:after="210" w:line="240" w:lineRule="auto"/>
        <w:textAlignment w:val="baseline"/>
      </w:pPr>
      <w:proofErr w:type="spellStart"/>
      <w:r w:rsidRPr="00C93CF1">
        <w:t>i</w:t>
      </w:r>
      <w:proofErr w:type="spellEnd"/>
      <w:r w:rsidRPr="00C93CF1">
        <w:t xml:space="preserve">) symmetry </w:t>
      </w: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>j) fractal dimension ("coastline approximation" - 1)</w:t>
      </w: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>The mean, standard error and "worst" or largest (mean of the three largest values) of these features were computed for each image, resulting in 30 features. For instance, field 3 is Mean Radius, field 13 is Radius SE, field 23 is Worst Radius.</w:t>
      </w:r>
    </w:p>
    <w:p w:rsidR="00197920" w:rsidRPr="00C93CF1" w:rsidRDefault="00197920" w:rsidP="00197920">
      <w:pPr>
        <w:shd w:val="clear" w:color="auto" w:fill="FFFFFF"/>
        <w:spacing w:before="240" w:after="210" w:line="240" w:lineRule="auto"/>
        <w:textAlignment w:val="baseline"/>
      </w:pPr>
      <w:r w:rsidRPr="00C93CF1">
        <w:t>All feature values are recoded with four significant digits.</w:t>
      </w:r>
    </w:p>
    <w:p w:rsidR="00197920" w:rsidRPr="00C93CF1" w:rsidRDefault="00197920" w:rsidP="00197920">
      <w:pPr>
        <w:shd w:val="clear" w:color="auto" w:fill="FFFFFF"/>
        <w:spacing w:before="240" w:after="0" w:line="240" w:lineRule="auto"/>
        <w:textAlignment w:val="baseline"/>
      </w:pPr>
      <w:r w:rsidRPr="00C93CF1">
        <w:t>Class distribution: 357 benign, 212 malignant</w:t>
      </w:r>
    </w:p>
    <w:p w:rsidR="00197920" w:rsidRDefault="00197920"/>
    <w:sectPr w:rsidR="0019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3CF"/>
    <w:multiLevelType w:val="hybridMultilevel"/>
    <w:tmpl w:val="E7623F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0"/>
    <w:rsid w:val="00197920"/>
    <w:rsid w:val="00E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D4D3"/>
  <w15:chartTrackingRefBased/>
  <w15:docId w15:val="{DA22FEA2-4E78-4F37-9D04-124CCDF2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Haberlin</dc:creator>
  <cp:keywords/>
  <dc:description/>
  <cp:lastModifiedBy>Rick Haberlin</cp:lastModifiedBy>
  <cp:revision>1</cp:revision>
  <dcterms:created xsi:type="dcterms:W3CDTF">2017-01-13T01:49:00Z</dcterms:created>
  <dcterms:modified xsi:type="dcterms:W3CDTF">2017-01-13T01:51:00Z</dcterms:modified>
</cp:coreProperties>
</file>