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C696" w14:textId="77777777" w:rsidR="00A645B9" w:rsidRDefault="00A645B9" w:rsidP="00A645B9">
      <w:r>
        <w:t>When should my child see a pediatric pulmonologist</w:t>
      </w:r>
    </w:p>
    <w:p w14:paraId="124E30E7" w14:textId="77777777" w:rsidR="00A645B9" w:rsidRPr="00A645B9" w:rsidRDefault="00A645B9" w:rsidP="00A6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Pediatric pulmonologists are specialists who provide comprehensive evaluation and treatment of </w:t>
      </w:r>
      <w:r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breathing and lung conditions in children</w:t>
      </w:r>
      <w:r w:rsidRPr="00A645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92927" w14:textId="2B552FBC" w:rsidR="00A645B9" w:rsidRPr="002B4816" w:rsidRDefault="00AF3843" w:rsidP="002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Dr Folashade Farri is a board-certified pediatric pulmonologist at CLAPS MD. Pediatric pulmonologists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 evaluate and treat conditions such as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asthma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cough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recurrent pneumonia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cystic fibrosis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sleep-related breathing disorders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stridor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airway obstruction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45B9" w:rsidRPr="00A64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bronchopulmonary dysplasia (BPD)</w:t>
      </w:r>
      <w:r w:rsidR="00A645B9" w:rsidRPr="00A645B9">
        <w:rPr>
          <w:rFonts w:ascii="Times New Roman" w:eastAsia="Times New Roman" w:hAnsi="Times New Roman" w:cs="Times New Roman"/>
          <w:kern w:val="0"/>
          <w14:ligatures w14:val="none"/>
        </w:rPr>
        <w:t>, and other complex respiratory concerns.</w:t>
      </w:r>
    </w:p>
    <w:p w14:paraId="68ACB401" w14:textId="2D59366C" w:rsidR="00A645B9" w:rsidRPr="002B4816" w:rsidRDefault="00A645B9" w:rsidP="002B4816">
      <w:pPr>
        <w:spacing w:after="0"/>
        <w:rPr>
          <w:u w:val="single"/>
        </w:rPr>
      </w:pPr>
      <w:r w:rsidRPr="002B4816">
        <w:rPr>
          <w:u w:val="single"/>
        </w:rPr>
        <w:t>Asthma</w:t>
      </w:r>
      <w:r w:rsidR="00971C6C" w:rsidRPr="002B4816">
        <w:rPr>
          <w:u w:val="single"/>
        </w:rPr>
        <w:t xml:space="preserve">-related </w:t>
      </w:r>
      <w:r w:rsidRPr="002B4816">
        <w:rPr>
          <w:u w:val="single"/>
        </w:rPr>
        <w:t>Concerns</w:t>
      </w:r>
    </w:p>
    <w:p w14:paraId="44826759" w14:textId="77777777" w:rsidR="00A645B9" w:rsidRDefault="00A645B9" w:rsidP="002B4816">
      <w:pPr>
        <w:spacing w:after="0"/>
      </w:pPr>
      <w:r>
        <w:t>Frequent need for Albuterol (more than 2 times per week)</w:t>
      </w:r>
    </w:p>
    <w:p w14:paraId="59C3AB21" w14:textId="77777777" w:rsidR="00A645B9" w:rsidRDefault="00A645B9" w:rsidP="002B4816">
      <w:pPr>
        <w:spacing w:after="0"/>
      </w:pPr>
      <w:r>
        <w:t>Persistent asthma symptoms despite being on a maintenance regimen</w:t>
      </w:r>
    </w:p>
    <w:p w14:paraId="4288FD1C" w14:textId="61347484" w:rsidR="00A645B9" w:rsidRDefault="00A645B9" w:rsidP="002B4816">
      <w:pPr>
        <w:spacing w:after="0"/>
      </w:pPr>
      <w:r>
        <w:t>Hospital admission for asthma, especially more than once</w:t>
      </w:r>
      <w:r w:rsidR="00AF3843">
        <w:t>, requiring supplemental oxygen or intensive care</w:t>
      </w:r>
    </w:p>
    <w:p w14:paraId="1C62F922" w14:textId="77777777" w:rsidR="00A645B9" w:rsidRDefault="00A645B9" w:rsidP="002B4816">
      <w:pPr>
        <w:spacing w:after="0"/>
      </w:pPr>
      <w:r>
        <w:t>Needing oral steroids more than 2 times per year</w:t>
      </w:r>
    </w:p>
    <w:p w14:paraId="1BFC5EA7" w14:textId="77777777" w:rsidR="00A645B9" w:rsidRDefault="00A645B9" w:rsidP="002B4816">
      <w:pPr>
        <w:spacing w:after="0"/>
      </w:pPr>
      <w:r>
        <w:t>A diagnosis of asthma and you would like a second opinion</w:t>
      </w:r>
    </w:p>
    <w:p w14:paraId="3BC7E337" w14:textId="77777777" w:rsidR="00A645B9" w:rsidRDefault="00A645B9" w:rsidP="00A645B9"/>
    <w:p w14:paraId="7E6497CF" w14:textId="77777777" w:rsidR="00A645B9" w:rsidRPr="002B4816" w:rsidRDefault="00A645B9" w:rsidP="002B4816">
      <w:pPr>
        <w:spacing w:after="0"/>
        <w:rPr>
          <w:u w:val="single"/>
        </w:rPr>
      </w:pPr>
      <w:r w:rsidRPr="002B4816">
        <w:rPr>
          <w:u w:val="single"/>
        </w:rPr>
        <w:t>Chronic Cough</w:t>
      </w:r>
    </w:p>
    <w:p w14:paraId="7420D070" w14:textId="77777777" w:rsidR="00A645B9" w:rsidRDefault="00A645B9" w:rsidP="002B4816">
      <w:pPr>
        <w:spacing w:after="0"/>
      </w:pPr>
      <w:r>
        <w:t>Persistent cough associated with vomiting</w:t>
      </w:r>
    </w:p>
    <w:p w14:paraId="29E95CA3" w14:textId="4094E008" w:rsidR="00A645B9" w:rsidRDefault="00A645B9" w:rsidP="002B4816">
      <w:pPr>
        <w:spacing w:after="0"/>
      </w:pPr>
      <w:r>
        <w:t xml:space="preserve">Persistent nighttime cough </w:t>
      </w:r>
    </w:p>
    <w:p w14:paraId="7893AE1B" w14:textId="77777777" w:rsidR="00A645B9" w:rsidRDefault="00A645B9" w:rsidP="002B4816">
      <w:pPr>
        <w:spacing w:after="0"/>
      </w:pPr>
      <w:r>
        <w:t>Cough with running, activity, or exercise</w:t>
      </w:r>
    </w:p>
    <w:p w14:paraId="548B3A4B" w14:textId="77777777" w:rsidR="00A645B9" w:rsidRDefault="00A645B9" w:rsidP="00A645B9"/>
    <w:p w14:paraId="7C482C14" w14:textId="77777777" w:rsidR="00A645B9" w:rsidRPr="002B4816" w:rsidRDefault="00A645B9" w:rsidP="002B4816">
      <w:pPr>
        <w:spacing w:after="0"/>
        <w:rPr>
          <w:u w:val="single"/>
        </w:rPr>
      </w:pPr>
      <w:r w:rsidRPr="002B4816">
        <w:rPr>
          <w:u w:val="single"/>
        </w:rPr>
        <w:t>Frequent or Recurrent Infections</w:t>
      </w:r>
    </w:p>
    <w:p w14:paraId="77CFFD7D" w14:textId="08F41CEF" w:rsidR="00A645B9" w:rsidRDefault="00A645B9" w:rsidP="002B4816">
      <w:pPr>
        <w:spacing w:after="0"/>
      </w:pPr>
      <w:r>
        <w:t xml:space="preserve">Chronic </w:t>
      </w:r>
      <w:r w:rsidR="00971C6C">
        <w:t xml:space="preserve">or frequent </w:t>
      </w:r>
      <w:r>
        <w:t xml:space="preserve">respiratory infections </w:t>
      </w:r>
    </w:p>
    <w:p w14:paraId="013C98C7" w14:textId="0EE843F9" w:rsidR="00A645B9" w:rsidRDefault="00A645B9" w:rsidP="002B4816">
      <w:pPr>
        <w:spacing w:after="0"/>
      </w:pPr>
      <w:r>
        <w:t>Frequent or recurrent pneumonia (</w:t>
      </w:r>
      <w:r w:rsidR="00971C6C">
        <w:t xml:space="preserve">more than 1 confirmed </w:t>
      </w:r>
      <w:r w:rsidR="00AF3843">
        <w:t>pneumonia)</w:t>
      </w:r>
    </w:p>
    <w:p w14:paraId="0CBDC138" w14:textId="77777777" w:rsidR="00A645B9" w:rsidRDefault="00A645B9" w:rsidP="00A645B9"/>
    <w:p w14:paraId="66AA3A4A" w14:textId="77777777" w:rsidR="00A645B9" w:rsidRPr="00837495" w:rsidRDefault="00A645B9" w:rsidP="00837495">
      <w:pPr>
        <w:spacing w:after="0"/>
        <w:rPr>
          <w:u w:val="single"/>
        </w:rPr>
      </w:pPr>
      <w:r w:rsidRPr="00837495">
        <w:rPr>
          <w:u w:val="single"/>
        </w:rPr>
        <w:t>Breathing Difficulty</w:t>
      </w:r>
    </w:p>
    <w:p w14:paraId="2B8B1006" w14:textId="77777777" w:rsidR="00A645B9" w:rsidRDefault="00A645B9" w:rsidP="00837495">
      <w:pPr>
        <w:spacing w:after="0"/>
      </w:pPr>
      <w:r>
        <w:t>Rapid, labored, or difficult breathing on a frequent basis</w:t>
      </w:r>
    </w:p>
    <w:p w14:paraId="09019395" w14:textId="397E164B" w:rsidR="00971C6C" w:rsidRDefault="00A645B9" w:rsidP="00837495">
      <w:pPr>
        <w:spacing w:after="0"/>
      </w:pPr>
      <w:r>
        <w:t>Noisy breathing</w:t>
      </w:r>
    </w:p>
    <w:p w14:paraId="4C0325ED" w14:textId="352A068D" w:rsidR="00A645B9" w:rsidRDefault="00A645B9" w:rsidP="00A645B9">
      <w:r>
        <w:t xml:space="preserve">Sleep-Related </w:t>
      </w:r>
      <w:r w:rsidR="00AF3843">
        <w:t>b</w:t>
      </w:r>
      <w:r>
        <w:t>reathing Concerns</w:t>
      </w:r>
    </w:p>
    <w:p w14:paraId="2FD2D90E" w14:textId="77777777" w:rsidR="00A645B9" w:rsidRDefault="00A645B9" w:rsidP="00A645B9"/>
    <w:p w14:paraId="46DDB8DD" w14:textId="1C878130" w:rsidR="00A645B9" w:rsidRPr="00837495" w:rsidRDefault="00A645B9" w:rsidP="00837495">
      <w:pPr>
        <w:spacing w:after="0"/>
        <w:rPr>
          <w:u w:val="single"/>
        </w:rPr>
      </w:pPr>
      <w:r w:rsidRPr="00837495">
        <w:rPr>
          <w:u w:val="single"/>
        </w:rPr>
        <w:t xml:space="preserve">Snoring </w:t>
      </w:r>
    </w:p>
    <w:p w14:paraId="6C1A5AEE" w14:textId="6AC3DA83" w:rsidR="00A645B9" w:rsidRDefault="00A645B9" w:rsidP="00837495">
      <w:pPr>
        <w:spacing w:after="0"/>
      </w:pPr>
      <w:r>
        <w:t xml:space="preserve">Pauses or stopping breathing </w:t>
      </w:r>
      <w:r w:rsidR="00971C6C">
        <w:t xml:space="preserve">especially </w:t>
      </w:r>
      <w:r>
        <w:t>while asleep</w:t>
      </w:r>
    </w:p>
    <w:p w14:paraId="4A1F5279" w14:textId="77777777" w:rsidR="00A645B9" w:rsidRDefault="00A645B9" w:rsidP="00837495">
      <w:pPr>
        <w:spacing w:after="0"/>
      </w:pPr>
      <w:r>
        <w:t>Seeming overly tired during the day or “overly” hyperactive</w:t>
      </w:r>
    </w:p>
    <w:p w14:paraId="2EABC918" w14:textId="77777777" w:rsidR="00A645B9" w:rsidRDefault="00A645B9" w:rsidP="00A645B9"/>
    <w:p w14:paraId="131D843B" w14:textId="77777777" w:rsidR="00837495" w:rsidRDefault="00837495" w:rsidP="00A645B9"/>
    <w:p w14:paraId="0F4E6F18" w14:textId="35AEEF42" w:rsidR="00A645B9" w:rsidRPr="00837495" w:rsidRDefault="00A645B9" w:rsidP="00837495">
      <w:pPr>
        <w:spacing w:after="0"/>
        <w:rPr>
          <w:u w:val="single"/>
        </w:rPr>
      </w:pPr>
      <w:r w:rsidRPr="00837495">
        <w:rPr>
          <w:u w:val="single"/>
        </w:rPr>
        <w:lastRenderedPageBreak/>
        <w:t>Special Medical Conditions</w:t>
      </w:r>
    </w:p>
    <w:p w14:paraId="4F08A93C" w14:textId="77777777" w:rsidR="00A645B9" w:rsidRDefault="00A645B9" w:rsidP="00837495">
      <w:pPr>
        <w:spacing w:after="0"/>
      </w:pPr>
      <w:r>
        <w:t>Positive newborn screen for cystic fibrosis</w:t>
      </w:r>
    </w:p>
    <w:p w14:paraId="1A514182" w14:textId="15D1EA15" w:rsidR="00A645B9" w:rsidRDefault="00A645B9" w:rsidP="00837495">
      <w:pPr>
        <w:spacing w:after="0"/>
      </w:pPr>
      <w:r>
        <w:t xml:space="preserve">Neuromuscular weakness/spasticity </w:t>
      </w:r>
      <w:r w:rsidR="00AF3843">
        <w:t xml:space="preserve">associated with </w:t>
      </w:r>
      <w:r>
        <w:t>drooling, choking</w:t>
      </w:r>
      <w:r w:rsidR="00AF3843">
        <w:t xml:space="preserve">/aspiration, </w:t>
      </w:r>
      <w:r>
        <w:t>or frequent pneumonia</w:t>
      </w:r>
    </w:p>
    <w:p w14:paraId="3A4AE27B" w14:textId="6E668952" w:rsidR="00A645B9" w:rsidRDefault="00A645B9" w:rsidP="00837495">
      <w:pPr>
        <w:spacing w:after="0"/>
      </w:pPr>
      <w:r>
        <w:t xml:space="preserve">Sickle cell disease </w:t>
      </w:r>
      <w:r w:rsidR="00AF3843">
        <w:t xml:space="preserve">and frequent </w:t>
      </w:r>
      <w:r>
        <w:t xml:space="preserve">breathing problems or </w:t>
      </w:r>
      <w:r w:rsidR="00AF3843">
        <w:t>a</w:t>
      </w:r>
      <w:r>
        <w:t>sthma</w:t>
      </w:r>
    </w:p>
    <w:p w14:paraId="65DF62BF" w14:textId="77777777" w:rsidR="00A645B9" w:rsidRDefault="00A645B9" w:rsidP="00837495">
      <w:pPr>
        <w:spacing w:after="0"/>
      </w:pPr>
      <w:r>
        <w:t>Progressive scoliosis with breathing concerns</w:t>
      </w:r>
    </w:p>
    <w:p w14:paraId="391E6EFD" w14:textId="45DC1FF7" w:rsidR="00351625" w:rsidRDefault="00A645B9" w:rsidP="00837495">
      <w:pPr>
        <w:spacing w:after="0"/>
      </w:pPr>
      <w:r>
        <w:t>Recurrent croup</w:t>
      </w:r>
    </w:p>
    <w:p w14:paraId="01739E1B" w14:textId="77777777" w:rsidR="00AF3843" w:rsidRDefault="00AF3843" w:rsidP="00A645B9"/>
    <w:p w14:paraId="72D3E7B5" w14:textId="77777777" w:rsidR="002B4816" w:rsidRPr="002B4816" w:rsidRDefault="002B4816" w:rsidP="002B4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48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We’re Here to Help</w:t>
      </w:r>
    </w:p>
    <w:p w14:paraId="466D0A48" w14:textId="77777777" w:rsidR="002B4816" w:rsidRPr="002B4816" w:rsidRDefault="002B4816" w:rsidP="002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816">
        <w:rPr>
          <w:rFonts w:ascii="Times New Roman" w:eastAsia="Times New Roman" w:hAnsi="Times New Roman" w:cs="Times New Roman"/>
          <w:kern w:val="0"/>
          <w14:ligatures w14:val="none"/>
        </w:rPr>
        <w:t>If you’re unsure whether your child’s symptoms require a specialist, we’re happy to help guide you. Early evaluation can improve comfort, sleep, school performance, and overall quality of life.</w:t>
      </w:r>
    </w:p>
    <w:p w14:paraId="60304BD7" w14:textId="7F95A7D9" w:rsidR="002B4816" w:rsidRPr="002B4816" w:rsidRDefault="002B4816" w:rsidP="002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816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2B48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history="1">
        <w:r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C</w:t>
        </w:r>
        <w:r w:rsidRPr="00971C6C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all o</w:t>
        </w:r>
        <w:r w:rsidRPr="00971C6C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u</w:t>
        </w:r>
        <w:r w:rsidRPr="00971C6C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r office</w:t>
        </w:r>
      </w:hyperlink>
      <w:r w:rsidRPr="00A645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B481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hyperlink r:id="rId5" w:history="1">
        <w:r w:rsidRPr="002B4816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request an appointment online</w:t>
        </w:r>
      </w:hyperlink>
      <w:r w:rsidRPr="002B4816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2E030D77" w14:textId="77777777" w:rsidR="00AF3843" w:rsidRDefault="00AF3843" w:rsidP="00A645B9"/>
    <w:sectPr w:rsidR="00AF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B9"/>
    <w:rsid w:val="002B4816"/>
    <w:rsid w:val="00351625"/>
    <w:rsid w:val="00352D91"/>
    <w:rsid w:val="006A510C"/>
    <w:rsid w:val="00837495"/>
    <w:rsid w:val="00971C6C"/>
    <w:rsid w:val="00A645B9"/>
    <w:rsid w:val="00AF3843"/>
    <w:rsid w:val="00B73AB6"/>
    <w:rsid w:val="00FC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6C88"/>
  <w15:chartTrackingRefBased/>
  <w15:docId w15:val="{DCBB8C40-319B-404F-ADD4-2DE3A3E3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5B9"/>
    <w:rPr>
      <w:b/>
      <w:bCs/>
    </w:rPr>
  </w:style>
  <w:style w:type="character" w:styleId="Hyperlink">
    <w:name w:val="Hyperlink"/>
    <w:basedOn w:val="DefaultParagraphFont"/>
    <w:uiPriority w:val="99"/>
    <w:unhideWhenUsed/>
    <w:rsid w:val="00971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C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1C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lapsmd.org/ehr" TargetMode="External"/><Relationship Id="rId4" Type="http://schemas.openxmlformats.org/officeDocument/2006/relationships/hyperlink" Target="tel:197394902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 Farri</dc:creator>
  <cp:keywords/>
  <dc:description/>
  <cp:lastModifiedBy>Shade Farri</cp:lastModifiedBy>
  <cp:revision>1</cp:revision>
  <dcterms:created xsi:type="dcterms:W3CDTF">2026-01-18T18:41:00Z</dcterms:created>
  <dcterms:modified xsi:type="dcterms:W3CDTF">2026-01-18T20:32:00Z</dcterms:modified>
</cp:coreProperties>
</file>