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7957" w14:textId="77777777" w:rsidR="00211934" w:rsidRDefault="00211934">
      <w:pPr>
        <w:spacing w:after="200"/>
      </w:pPr>
    </w:p>
    <w:p w14:paraId="4CDFEE9F" w14:textId="77777777" w:rsidR="00211934" w:rsidRDefault="00211934">
      <w:pPr>
        <w:spacing w:after="200"/>
      </w:pPr>
    </w:p>
    <w:p w14:paraId="45D238CE" w14:textId="77777777" w:rsidR="00211934" w:rsidRDefault="00211934">
      <w:pPr>
        <w:spacing w:after="200"/>
      </w:pPr>
    </w:p>
    <w:p w14:paraId="2CDA1805" w14:textId="77777777" w:rsidR="00211934" w:rsidRDefault="00000000">
      <w:pPr>
        <w:spacing w:after="160"/>
        <w:jc w:val="center"/>
      </w:pPr>
      <w:proofErr w:type="spellStart"/>
      <w:r>
        <w:rPr>
          <w:b/>
          <w:bCs/>
          <w:color w:val="1B4F72"/>
          <w:sz w:val="72"/>
          <w:szCs w:val="72"/>
        </w:rPr>
        <w:t>TabHub</w:t>
      </w:r>
      <w:proofErr w:type="spellEnd"/>
    </w:p>
    <w:p w14:paraId="45D841D8" w14:textId="77777777" w:rsidR="00211934" w:rsidRDefault="00000000">
      <w:pPr>
        <w:spacing w:after="120"/>
        <w:jc w:val="center"/>
      </w:pPr>
      <w:r>
        <w:rPr>
          <w:b/>
          <w:bCs/>
          <w:color w:val="2E86C1"/>
          <w:sz w:val="40"/>
          <w:szCs w:val="40"/>
        </w:rPr>
        <w:t>Business Requirements Specification</w:t>
      </w:r>
    </w:p>
    <w:p w14:paraId="1462E6FE" w14:textId="77777777" w:rsidR="00211934" w:rsidRDefault="00000000">
      <w:pPr>
        <w:spacing w:after="400"/>
        <w:jc w:val="center"/>
      </w:pPr>
      <w:r>
        <w:rPr>
          <w:i/>
          <w:iCs/>
          <w:color w:val="717D7E"/>
          <w:sz w:val="24"/>
          <w:szCs w:val="24"/>
        </w:rPr>
        <w:t>Restaurant &amp; Café Order Management Platform</w:t>
      </w:r>
    </w:p>
    <w:p w14:paraId="31446ADA" w14:textId="77777777" w:rsidR="00211934" w:rsidRDefault="00211934">
      <w:pPr>
        <w:pBdr>
          <w:bottom w:val="none" w:sz="6" w:space="0" w:color="2E86C1"/>
        </w:pBdr>
        <w:spacing w:before="200" w:after="200"/>
      </w:pPr>
    </w:p>
    <w:p w14:paraId="28C3F919" w14:textId="77777777" w:rsidR="00211934" w:rsidRDefault="00211934">
      <w:pPr>
        <w:spacing w:after="200"/>
      </w:pPr>
    </w:p>
    <w:p w14:paraId="01380E00" w14:textId="77777777" w:rsidR="00211934" w:rsidRDefault="00000000">
      <w:pPr>
        <w:spacing w:after="80"/>
        <w:jc w:val="center"/>
      </w:pPr>
      <w:r>
        <w:rPr>
          <w:color w:val="717D7E"/>
        </w:rPr>
        <w:t>Version: 1.0</w:t>
      </w:r>
    </w:p>
    <w:p w14:paraId="5E7DC846" w14:textId="77777777" w:rsidR="00211934" w:rsidRDefault="00000000">
      <w:pPr>
        <w:spacing w:after="80"/>
        <w:jc w:val="center"/>
      </w:pPr>
      <w:r>
        <w:rPr>
          <w:color w:val="717D7E"/>
        </w:rPr>
        <w:t>Date: March 2026</w:t>
      </w:r>
    </w:p>
    <w:p w14:paraId="1A792111" w14:textId="77777777" w:rsidR="00211934" w:rsidRDefault="00000000">
      <w:pPr>
        <w:spacing w:after="400"/>
        <w:jc w:val="center"/>
      </w:pPr>
      <w:r>
        <w:rPr>
          <w:i/>
          <w:iCs/>
          <w:color w:val="717D7E"/>
        </w:rPr>
        <w:t>Confidential — Internship Project</w:t>
      </w:r>
    </w:p>
    <w:p w14:paraId="33F63CE1" w14:textId="77777777" w:rsidR="00211934" w:rsidRDefault="00211934">
      <w:pPr>
        <w:pageBreakBefore/>
      </w:pPr>
    </w:p>
    <w:p w14:paraId="088A43F5" w14:textId="77777777" w:rsidR="00211934" w:rsidRDefault="00000000">
      <w:pPr>
        <w:pStyle w:val="Heading1"/>
        <w:spacing w:before="400" w:after="160"/>
        <w:rPr>
          <w:b/>
          <w:bCs/>
          <w:color w:val="1B4F72"/>
          <w:sz w:val="28"/>
          <w:szCs w:val="28"/>
        </w:rPr>
      </w:pPr>
      <w:r>
        <w:t>1. Project Overview</w:t>
      </w:r>
    </w:p>
    <w:p w14:paraId="3B5DB4AB" w14:textId="3B16201D" w:rsidR="00211934" w:rsidRDefault="00000000">
      <w:pPr>
        <w:spacing w:after="120"/>
      </w:pPr>
      <w:proofErr w:type="spellStart"/>
      <w:r>
        <w:rPr>
          <w:color w:val="333333"/>
        </w:rPr>
        <w:t>TabHub</w:t>
      </w:r>
      <w:proofErr w:type="spellEnd"/>
      <w:r>
        <w:rPr>
          <w:color w:val="333333"/>
        </w:rPr>
        <w:t xml:space="preserve"> is a Software-as-a-Service (SaaS) platform designed to digit</w:t>
      </w:r>
      <w:r w:rsidR="0048155C">
        <w:rPr>
          <w:color w:val="333333"/>
        </w:rPr>
        <w:t>al</w:t>
      </w:r>
      <w:r>
        <w:rPr>
          <w:color w:val="333333"/>
        </w:rPr>
        <w:t>i</w:t>
      </w:r>
      <w:r w:rsidR="0048155C">
        <w:rPr>
          <w:color w:val="333333"/>
        </w:rPr>
        <w:t>z</w:t>
      </w:r>
      <w:r>
        <w:rPr>
          <w:color w:val="333333"/>
        </w:rPr>
        <w:t xml:space="preserve">e and streamline operations in restaurants, coffee shops, and salons de </w:t>
      </w:r>
      <w:proofErr w:type="spellStart"/>
      <w:r>
        <w:rPr>
          <w:color w:val="333333"/>
        </w:rPr>
        <w:t>thé</w:t>
      </w:r>
      <w:proofErr w:type="spellEnd"/>
      <w:r>
        <w:rPr>
          <w:color w:val="333333"/>
        </w:rPr>
        <w:t>, with an initial focus on the Tunisian market. It provides a unified solution covering customer self-ordering, waiter coordination, kitchen management, cashier operations, and management reporting — all accessible from any internet-connected device.</w:t>
      </w:r>
    </w:p>
    <w:p w14:paraId="14E8D379" w14:textId="77777777" w:rsidR="00211934" w:rsidRDefault="00000000">
      <w:pPr>
        <w:spacing w:after="120"/>
      </w:pPr>
      <w:r>
        <w:rPr>
          <w:color w:val="333333"/>
        </w:rPr>
        <w:t>The platform addresses a real gap in the local market: most existing solutions are either internet-dependent with no fallback, too complex for small establishments, or do not cater to the multilingual (French / Arabic / English) nature of Tunisian hospitality businesses.</w:t>
      </w:r>
    </w:p>
    <w:p w14:paraId="43058A25" w14:textId="77777777" w:rsidR="00211934" w:rsidRDefault="00211934">
      <w:pPr>
        <w:spacing w:after="200"/>
      </w:pPr>
    </w:p>
    <w:p w14:paraId="46918854" w14:textId="77777777" w:rsidR="00211934" w:rsidRDefault="00000000">
      <w:pPr>
        <w:pStyle w:val="Heading1"/>
        <w:spacing w:before="400" w:after="160"/>
        <w:rPr>
          <w:b/>
          <w:bCs/>
          <w:color w:val="1B4F72"/>
          <w:sz w:val="28"/>
          <w:szCs w:val="28"/>
        </w:rPr>
      </w:pPr>
      <w:r>
        <w:t>2. Objectives</w:t>
      </w:r>
    </w:p>
    <w:p w14:paraId="5827E504" w14:textId="77777777" w:rsidR="00211934" w:rsidRDefault="00000000">
      <w:pPr>
        <w:pStyle w:val="ListParagraph"/>
        <w:numPr>
          <w:ilvl w:val="0"/>
          <w:numId w:val="1"/>
        </w:numPr>
        <w:spacing w:after="80"/>
      </w:pPr>
      <w:r>
        <w:rPr>
          <w:color w:val="333333"/>
        </w:rPr>
        <w:t>Provide restaurants and cafés with a modern, tablet-first order management system.</w:t>
      </w:r>
    </w:p>
    <w:p w14:paraId="0D89B6E1" w14:textId="77777777" w:rsidR="00211934" w:rsidRDefault="00000000">
      <w:pPr>
        <w:pStyle w:val="ListParagraph"/>
        <w:numPr>
          <w:ilvl w:val="0"/>
          <w:numId w:val="1"/>
        </w:numPr>
        <w:spacing w:after="80"/>
      </w:pPr>
      <w:r>
        <w:rPr>
          <w:color w:val="333333"/>
        </w:rPr>
        <w:t>Allow customers to browse menus and place orders by scanning a QR code at their table, using their own smartphone.</w:t>
      </w:r>
    </w:p>
    <w:p w14:paraId="773982D8" w14:textId="77777777" w:rsidR="00211934" w:rsidRDefault="00000000">
      <w:pPr>
        <w:pStyle w:val="ListParagraph"/>
        <w:numPr>
          <w:ilvl w:val="0"/>
          <w:numId w:val="1"/>
        </w:numPr>
        <w:spacing w:after="80"/>
      </w:pPr>
      <w:r>
        <w:rPr>
          <w:color w:val="333333"/>
        </w:rPr>
        <w:t>Give kitchen staff real-time visibility of incoming orders without requiring manual communication with waiters.</w:t>
      </w:r>
    </w:p>
    <w:p w14:paraId="745D7FA4" w14:textId="77777777" w:rsidR="00211934" w:rsidRDefault="00000000">
      <w:pPr>
        <w:pStyle w:val="ListParagraph"/>
        <w:numPr>
          <w:ilvl w:val="0"/>
          <w:numId w:val="1"/>
        </w:numPr>
        <w:spacing w:after="80"/>
      </w:pPr>
      <w:r>
        <w:rPr>
          <w:color w:val="333333"/>
        </w:rPr>
        <w:t>Give managers full remote visibility and control over their establishment: menus, staff, floor plan, and live order status.</w:t>
      </w:r>
    </w:p>
    <w:p w14:paraId="41F6BB6D" w14:textId="77777777" w:rsidR="00211934" w:rsidRDefault="00000000">
      <w:pPr>
        <w:pStyle w:val="ListParagraph"/>
        <w:numPr>
          <w:ilvl w:val="0"/>
          <w:numId w:val="1"/>
        </w:numPr>
        <w:spacing w:after="80"/>
      </w:pPr>
      <w:r>
        <w:rPr>
          <w:color w:val="333333"/>
        </w:rPr>
        <w:t>Support multiple languages (French, Arabic, English) to serve the Tunisian market natively.</w:t>
      </w:r>
    </w:p>
    <w:p w14:paraId="31812063" w14:textId="77777777" w:rsidR="00211934" w:rsidRDefault="00000000">
      <w:pPr>
        <w:pStyle w:val="ListParagraph"/>
        <w:numPr>
          <w:ilvl w:val="0"/>
          <w:numId w:val="1"/>
        </w:numPr>
        <w:spacing w:after="80"/>
      </w:pPr>
      <w:r>
        <w:rPr>
          <w:color w:val="333333"/>
        </w:rPr>
        <w:t>Operate as a multi-tenant SaaS, allowing multiple independent restaurants to subscribe and use the platform with their own branding.</w:t>
      </w:r>
    </w:p>
    <w:p w14:paraId="41C43CFF" w14:textId="77777777" w:rsidR="00211934" w:rsidRDefault="00211934">
      <w:pPr>
        <w:spacing w:after="200"/>
      </w:pPr>
    </w:p>
    <w:p w14:paraId="2064E3F9" w14:textId="77777777" w:rsidR="00211934" w:rsidRDefault="00000000">
      <w:pPr>
        <w:pStyle w:val="Heading1"/>
        <w:spacing w:before="400" w:after="160"/>
        <w:rPr>
          <w:b/>
          <w:bCs/>
          <w:color w:val="1B4F72"/>
          <w:sz w:val="28"/>
          <w:szCs w:val="28"/>
        </w:rPr>
      </w:pPr>
      <w:r>
        <w:t>3. Scope</w:t>
      </w:r>
    </w:p>
    <w:p w14:paraId="598A790F" w14:textId="77777777" w:rsidR="00211934" w:rsidRDefault="00000000">
      <w:pPr>
        <w:pStyle w:val="Heading2"/>
        <w:spacing w:before="280" w:after="120"/>
        <w:rPr>
          <w:b/>
          <w:bCs/>
          <w:color w:val="2E86C1"/>
          <w:sz w:val="24"/>
          <w:szCs w:val="24"/>
        </w:rPr>
      </w:pPr>
      <w:r>
        <w:t>3.1 In Scope</w:t>
      </w:r>
    </w:p>
    <w:p w14:paraId="305317BB" w14:textId="77777777" w:rsidR="00211934" w:rsidRDefault="00000000">
      <w:pPr>
        <w:pStyle w:val="ListParagraph"/>
        <w:numPr>
          <w:ilvl w:val="0"/>
          <w:numId w:val="1"/>
        </w:numPr>
        <w:spacing w:after="80"/>
      </w:pPr>
      <w:r>
        <w:rPr>
          <w:color w:val="333333"/>
        </w:rPr>
        <w:t>Customer-facing ordering interface (web, accessed via QR code on smartphone).</w:t>
      </w:r>
    </w:p>
    <w:p w14:paraId="7EC22E42" w14:textId="77777777" w:rsidR="00211934" w:rsidRDefault="00000000">
      <w:pPr>
        <w:pStyle w:val="ListParagraph"/>
        <w:numPr>
          <w:ilvl w:val="0"/>
          <w:numId w:val="1"/>
        </w:numPr>
        <w:spacing w:after="80"/>
      </w:pPr>
      <w:r>
        <w:rPr>
          <w:color w:val="333333"/>
        </w:rPr>
        <w:t>Waiter tablet application: order validation, table management, notifications.</w:t>
      </w:r>
    </w:p>
    <w:p w14:paraId="7A758532" w14:textId="77777777" w:rsidR="00211934" w:rsidRDefault="00000000">
      <w:pPr>
        <w:pStyle w:val="ListParagraph"/>
        <w:numPr>
          <w:ilvl w:val="0"/>
          <w:numId w:val="1"/>
        </w:numPr>
        <w:spacing w:after="80"/>
      </w:pPr>
      <w:r>
        <w:rPr>
          <w:color w:val="333333"/>
        </w:rPr>
        <w:t>Kitchen display tablet application: order queue, item status, item rejection.</w:t>
      </w:r>
    </w:p>
    <w:p w14:paraId="0983CCAC" w14:textId="77777777" w:rsidR="00211934" w:rsidRDefault="00000000">
      <w:pPr>
        <w:pStyle w:val="ListParagraph"/>
        <w:numPr>
          <w:ilvl w:val="0"/>
          <w:numId w:val="1"/>
        </w:numPr>
        <w:spacing w:after="80"/>
      </w:pPr>
      <w:r>
        <w:rPr>
          <w:color w:val="333333"/>
        </w:rPr>
        <w:t>Cashier tablet application: manual order creation, takeaway order management.</w:t>
      </w:r>
    </w:p>
    <w:p w14:paraId="204F9F8E" w14:textId="77777777" w:rsidR="00211934" w:rsidRDefault="00000000">
      <w:pPr>
        <w:pStyle w:val="ListParagraph"/>
        <w:numPr>
          <w:ilvl w:val="0"/>
          <w:numId w:val="1"/>
        </w:numPr>
        <w:spacing w:after="80"/>
      </w:pPr>
      <w:r>
        <w:rPr>
          <w:color w:val="333333"/>
        </w:rPr>
        <w:t>Manager web dashboard: full configuration and real-time monitoring.</w:t>
      </w:r>
    </w:p>
    <w:p w14:paraId="29A8BF7D" w14:textId="77777777" w:rsidR="00211934" w:rsidRDefault="00000000">
      <w:pPr>
        <w:pStyle w:val="ListParagraph"/>
        <w:numPr>
          <w:ilvl w:val="0"/>
          <w:numId w:val="1"/>
        </w:numPr>
        <w:spacing w:after="80"/>
      </w:pPr>
      <w:r>
        <w:rPr>
          <w:color w:val="333333"/>
        </w:rPr>
        <w:t>Takeaway order status display screen (TV/Android TV).</w:t>
      </w:r>
    </w:p>
    <w:p w14:paraId="49C6DB07" w14:textId="77777777" w:rsidR="00211934" w:rsidRDefault="00000000">
      <w:pPr>
        <w:pStyle w:val="ListParagraph"/>
        <w:numPr>
          <w:ilvl w:val="0"/>
          <w:numId w:val="1"/>
        </w:numPr>
        <w:spacing w:after="80"/>
      </w:pPr>
      <w:r>
        <w:rPr>
          <w:color w:val="333333"/>
        </w:rPr>
        <w:t>Multi-tenant platform with subdomain-based branding per restaurant.</w:t>
      </w:r>
    </w:p>
    <w:p w14:paraId="6CCD735B" w14:textId="77777777" w:rsidR="00211934" w:rsidRDefault="00000000">
      <w:pPr>
        <w:pStyle w:val="ListParagraph"/>
        <w:numPr>
          <w:ilvl w:val="0"/>
          <w:numId w:val="1"/>
        </w:numPr>
        <w:spacing w:after="80"/>
      </w:pPr>
      <w:r>
        <w:rPr>
          <w:color w:val="333333"/>
        </w:rPr>
        <w:t>QR code generation per table.</w:t>
      </w:r>
    </w:p>
    <w:p w14:paraId="20CF65C4" w14:textId="77777777" w:rsidR="00211934" w:rsidRDefault="00000000">
      <w:pPr>
        <w:pStyle w:val="ListParagraph"/>
        <w:numPr>
          <w:ilvl w:val="0"/>
          <w:numId w:val="1"/>
        </w:numPr>
        <w:spacing w:after="80"/>
      </w:pPr>
      <w:r>
        <w:rPr>
          <w:color w:val="333333"/>
        </w:rPr>
        <w:t>Multi-menu management with time-based scheduling.</w:t>
      </w:r>
    </w:p>
    <w:p w14:paraId="4F7FE5D8" w14:textId="77777777" w:rsidR="00211934" w:rsidRDefault="00000000">
      <w:pPr>
        <w:pStyle w:val="ListParagraph"/>
        <w:numPr>
          <w:ilvl w:val="0"/>
          <w:numId w:val="1"/>
        </w:numPr>
        <w:spacing w:after="80"/>
      </w:pPr>
      <w:r>
        <w:rPr>
          <w:color w:val="333333"/>
        </w:rPr>
        <w:t>Multilingual support: French, Arabic, English.</w:t>
      </w:r>
    </w:p>
    <w:p w14:paraId="78A180E8" w14:textId="77777777" w:rsidR="00211934" w:rsidRDefault="00000000">
      <w:pPr>
        <w:pStyle w:val="ListParagraph"/>
        <w:numPr>
          <w:ilvl w:val="0"/>
          <w:numId w:val="1"/>
        </w:numPr>
        <w:spacing w:after="80"/>
      </w:pPr>
      <w:r>
        <w:rPr>
          <w:color w:val="333333"/>
        </w:rPr>
        <w:t>PDF bill generation with TVA breakdown.</w:t>
      </w:r>
    </w:p>
    <w:p w14:paraId="66DB44A2" w14:textId="77777777" w:rsidR="00211934" w:rsidRDefault="00000000">
      <w:pPr>
        <w:pStyle w:val="ListParagraph"/>
        <w:numPr>
          <w:ilvl w:val="0"/>
          <w:numId w:val="1"/>
        </w:numPr>
        <w:spacing w:after="80"/>
      </w:pPr>
      <w:r>
        <w:rPr>
          <w:color w:val="333333"/>
        </w:rPr>
        <w:t>Full audit trail of all operations.</w:t>
      </w:r>
    </w:p>
    <w:p w14:paraId="04E4DA8A" w14:textId="77777777" w:rsidR="00211934" w:rsidRDefault="00211934">
      <w:pPr>
        <w:spacing w:after="200"/>
      </w:pPr>
    </w:p>
    <w:p w14:paraId="5AA091E2" w14:textId="77777777" w:rsidR="00211934" w:rsidRDefault="00000000">
      <w:pPr>
        <w:pStyle w:val="Heading2"/>
        <w:spacing w:before="280" w:after="120"/>
        <w:rPr>
          <w:b/>
          <w:bCs/>
          <w:color w:val="2E86C1"/>
          <w:sz w:val="24"/>
          <w:szCs w:val="24"/>
        </w:rPr>
      </w:pPr>
      <w:r>
        <w:t>3.2 Out of Scope (Current Version)</w:t>
      </w:r>
    </w:p>
    <w:p w14:paraId="5D097C51" w14:textId="77777777" w:rsidR="00211934" w:rsidRDefault="00000000">
      <w:pPr>
        <w:pStyle w:val="ListParagraph"/>
        <w:numPr>
          <w:ilvl w:val="0"/>
          <w:numId w:val="1"/>
        </w:numPr>
        <w:spacing w:after="80"/>
      </w:pPr>
      <w:r>
        <w:rPr>
          <w:color w:val="333333"/>
        </w:rPr>
        <w:t>Online payment integration (planned for a future release).</w:t>
      </w:r>
    </w:p>
    <w:p w14:paraId="4FF31ADF" w14:textId="77777777" w:rsidR="00211934" w:rsidRDefault="00000000">
      <w:pPr>
        <w:pStyle w:val="ListParagraph"/>
        <w:numPr>
          <w:ilvl w:val="0"/>
          <w:numId w:val="1"/>
        </w:numPr>
        <w:spacing w:after="80"/>
      </w:pPr>
      <w:r>
        <w:rPr>
          <w:color w:val="333333"/>
        </w:rPr>
        <w:t>Table reservation / booking system.</w:t>
      </w:r>
    </w:p>
    <w:p w14:paraId="3C5AC8FC" w14:textId="77777777" w:rsidR="00211934" w:rsidRDefault="00000000">
      <w:pPr>
        <w:pStyle w:val="ListParagraph"/>
        <w:numPr>
          <w:ilvl w:val="0"/>
          <w:numId w:val="1"/>
        </w:numPr>
        <w:spacing w:after="80"/>
      </w:pPr>
      <w:r>
        <w:rPr>
          <w:color w:val="333333"/>
        </w:rPr>
        <w:t>Inventory / stock management beyond ingredient-level availability toggling.</w:t>
      </w:r>
    </w:p>
    <w:p w14:paraId="01DD3B93" w14:textId="77777777" w:rsidR="00211934" w:rsidRDefault="00000000">
      <w:pPr>
        <w:pStyle w:val="ListParagraph"/>
        <w:numPr>
          <w:ilvl w:val="0"/>
          <w:numId w:val="1"/>
        </w:numPr>
        <w:spacing w:after="80"/>
      </w:pPr>
      <w:r>
        <w:rPr>
          <w:color w:val="333333"/>
        </w:rPr>
        <w:lastRenderedPageBreak/>
        <w:t>Fiscal compliance and electronic invoicing.</w:t>
      </w:r>
    </w:p>
    <w:p w14:paraId="1F432995" w14:textId="77777777" w:rsidR="00211934" w:rsidRDefault="00000000">
      <w:pPr>
        <w:pStyle w:val="ListParagraph"/>
        <w:numPr>
          <w:ilvl w:val="0"/>
          <w:numId w:val="1"/>
        </w:numPr>
        <w:spacing w:after="80"/>
      </w:pPr>
      <w:r>
        <w:rPr>
          <w:color w:val="333333"/>
        </w:rPr>
        <w:t>Thermal receipt printer integration.</w:t>
      </w:r>
    </w:p>
    <w:p w14:paraId="6E9EEEED" w14:textId="77777777" w:rsidR="00211934" w:rsidRDefault="00000000">
      <w:pPr>
        <w:pStyle w:val="ListParagraph"/>
        <w:numPr>
          <w:ilvl w:val="0"/>
          <w:numId w:val="1"/>
        </w:numPr>
        <w:spacing w:after="80"/>
      </w:pPr>
      <w:r>
        <w:rPr>
          <w:color w:val="333333"/>
        </w:rPr>
        <w:t>Offline-first local server (full cloud deployment is used instead).</w:t>
      </w:r>
    </w:p>
    <w:p w14:paraId="6240FAF9" w14:textId="77777777" w:rsidR="00211934" w:rsidRDefault="00211934">
      <w:pPr>
        <w:spacing w:after="200"/>
      </w:pPr>
    </w:p>
    <w:p w14:paraId="71E90C7A" w14:textId="77777777" w:rsidR="00211934" w:rsidRDefault="00000000">
      <w:pPr>
        <w:pStyle w:val="Heading1"/>
        <w:spacing w:before="400" w:after="160"/>
        <w:rPr>
          <w:b/>
          <w:bCs/>
          <w:color w:val="1B4F72"/>
          <w:sz w:val="28"/>
          <w:szCs w:val="28"/>
        </w:rPr>
      </w:pPr>
      <w:r>
        <w:t>4. Users &amp; Roles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0"/>
        <w:gridCol w:w="6334"/>
      </w:tblGrid>
      <w:tr w:rsidR="00211934" w14:paraId="5FE2F49F" w14:textId="77777777">
        <w:tblPrEx>
          <w:tblCellMar>
            <w:top w:w="0" w:type="dxa"/>
            <w:bottom w:w="0" w:type="dxa"/>
          </w:tblCellMar>
        </w:tblPrEx>
        <w:tc>
          <w:tcPr>
            <w:tcW w:w="1750" w:type="pct"/>
            <w:shd w:val="clear" w:color="auto" w:fill="1B4F72"/>
            <w:tcMar>
              <w:top w:w="80" w:type="dxa"/>
              <w:left w:w="120" w:type="dxa"/>
              <w:bottom w:w="80" w:type="dxa"/>
              <w:right w:w="120" w:type="dxa"/>
            </w:tcMar>
          </w:tcPr>
          <w:p w14:paraId="1490A55A" w14:textId="77777777" w:rsidR="00211934" w:rsidRDefault="00000000">
            <w:r>
              <w:rPr>
                <w:b/>
                <w:bCs/>
                <w:color w:val="FFFFFF"/>
              </w:rPr>
              <w:t>Role</w:t>
            </w:r>
          </w:p>
        </w:tc>
        <w:tc>
          <w:tcPr>
            <w:tcW w:w="3250" w:type="pct"/>
            <w:shd w:val="clear" w:color="auto" w:fill="1B4F72"/>
            <w:tcMar>
              <w:top w:w="80" w:type="dxa"/>
              <w:left w:w="120" w:type="dxa"/>
              <w:bottom w:w="80" w:type="dxa"/>
              <w:right w:w="120" w:type="dxa"/>
            </w:tcMar>
          </w:tcPr>
          <w:p w14:paraId="0C241915" w14:textId="77777777" w:rsidR="00211934" w:rsidRDefault="00000000">
            <w:r>
              <w:rPr>
                <w:b/>
                <w:bCs/>
                <w:color w:val="FFFFFF"/>
              </w:rPr>
              <w:t>Description &amp; Access</w:t>
            </w:r>
          </w:p>
        </w:tc>
      </w:tr>
      <w:tr w:rsidR="00211934" w14:paraId="22D13BC5"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20CF683B" w14:textId="77777777" w:rsidR="00211934" w:rsidRDefault="00000000">
            <w:r>
              <w:rPr>
                <w:color w:val="333333"/>
              </w:rPr>
              <w:t>Customer</w:t>
            </w:r>
          </w:p>
        </w:tc>
        <w:tc>
          <w:tcPr>
            <w:tcW w:w="3250" w:type="pct"/>
            <w:shd w:val="clear" w:color="auto" w:fill="FDFEFE"/>
            <w:tcMar>
              <w:top w:w="80" w:type="dxa"/>
              <w:left w:w="120" w:type="dxa"/>
              <w:bottom w:w="80" w:type="dxa"/>
              <w:right w:w="120" w:type="dxa"/>
            </w:tcMar>
          </w:tcPr>
          <w:p w14:paraId="4FDE6B8F" w14:textId="77777777" w:rsidR="00211934" w:rsidRDefault="00000000">
            <w:r>
              <w:rPr>
                <w:color w:val="333333"/>
              </w:rPr>
              <w:t>Anonymous user. Accesses the platform by scanning a QR code at their table. Can browse menus, add items to the shared table cart, submit orders, call a waiter, and request the bill. No login required.</w:t>
            </w:r>
          </w:p>
        </w:tc>
      </w:tr>
      <w:tr w:rsidR="00211934" w14:paraId="76868651"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4FEEC0D8" w14:textId="77777777" w:rsidR="00211934" w:rsidRDefault="00000000">
            <w:r>
              <w:rPr>
                <w:color w:val="333333"/>
              </w:rPr>
              <w:t>Waiter</w:t>
            </w:r>
          </w:p>
        </w:tc>
        <w:tc>
          <w:tcPr>
            <w:tcW w:w="3250" w:type="pct"/>
            <w:shd w:val="clear" w:color="auto" w:fill="F2F3F4"/>
            <w:tcMar>
              <w:top w:w="80" w:type="dxa"/>
              <w:left w:w="120" w:type="dxa"/>
              <w:bottom w:w="80" w:type="dxa"/>
              <w:right w:w="120" w:type="dxa"/>
            </w:tcMar>
          </w:tcPr>
          <w:p w14:paraId="1568F4DD" w14:textId="77777777" w:rsidR="00211934" w:rsidRDefault="00000000">
            <w:r>
              <w:rPr>
                <w:color w:val="333333"/>
              </w:rPr>
              <w:t>Authenticated via PIN on a dedicated Android tablet. Receives notifications for new orders, waiter calls, and bill requests. Validates customer orders before they reach the kitchen. Manages table sessions (open, close, move, merge). Delivers orders and prints bills.</w:t>
            </w:r>
          </w:p>
        </w:tc>
      </w:tr>
      <w:tr w:rsidR="00211934" w14:paraId="3F6AFD17"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21DBCEEF" w14:textId="77777777" w:rsidR="00211934" w:rsidRDefault="00000000">
            <w:r>
              <w:rPr>
                <w:color w:val="333333"/>
              </w:rPr>
              <w:t>Kitchen Staff</w:t>
            </w:r>
          </w:p>
        </w:tc>
        <w:tc>
          <w:tcPr>
            <w:tcW w:w="3250" w:type="pct"/>
            <w:shd w:val="clear" w:color="auto" w:fill="FDFEFE"/>
            <w:tcMar>
              <w:top w:w="80" w:type="dxa"/>
              <w:left w:w="120" w:type="dxa"/>
              <w:bottom w:w="80" w:type="dxa"/>
              <w:right w:w="120" w:type="dxa"/>
            </w:tcMar>
          </w:tcPr>
          <w:p w14:paraId="089E63E5" w14:textId="77777777" w:rsidR="00211934" w:rsidRDefault="00000000">
            <w:r>
              <w:rPr>
                <w:color w:val="333333"/>
              </w:rPr>
              <w:t>No authentication required. Always-on dedicated Android tablet. Receives validated orders, marks items as preparing or ready, and can reject unavailable items.</w:t>
            </w:r>
          </w:p>
        </w:tc>
      </w:tr>
      <w:tr w:rsidR="00211934" w14:paraId="587CB1CB"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067C3E57" w14:textId="77777777" w:rsidR="00211934" w:rsidRDefault="00000000">
            <w:r>
              <w:rPr>
                <w:color w:val="333333"/>
              </w:rPr>
              <w:t>Cashier</w:t>
            </w:r>
          </w:p>
        </w:tc>
        <w:tc>
          <w:tcPr>
            <w:tcW w:w="3250" w:type="pct"/>
            <w:shd w:val="clear" w:color="auto" w:fill="F2F3F4"/>
            <w:tcMar>
              <w:top w:w="80" w:type="dxa"/>
              <w:left w:w="120" w:type="dxa"/>
              <w:bottom w:w="80" w:type="dxa"/>
              <w:right w:w="120" w:type="dxa"/>
            </w:tcMar>
          </w:tcPr>
          <w:p w14:paraId="6770410E" w14:textId="77777777" w:rsidR="00211934" w:rsidRDefault="00000000">
            <w:r>
              <w:rPr>
                <w:color w:val="333333"/>
              </w:rPr>
              <w:t>Authenticated via PIN on a dedicated Android tablet. Creates manual orders (customer at desk or takeaway), assigns them to tables, and processes bill printing.</w:t>
            </w:r>
          </w:p>
        </w:tc>
      </w:tr>
      <w:tr w:rsidR="00211934" w14:paraId="7021CEE0"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42BD8E50" w14:textId="77777777" w:rsidR="00211934" w:rsidRDefault="00000000">
            <w:r>
              <w:rPr>
                <w:color w:val="333333"/>
              </w:rPr>
              <w:t>Manager</w:t>
            </w:r>
          </w:p>
        </w:tc>
        <w:tc>
          <w:tcPr>
            <w:tcW w:w="3250" w:type="pct"/>
            <w:shd w:val="clear" w:color="auto" w:fill="FDFEFE"/>
            <w:tcMar>
              <w:top w:w="80" w:type="dxa"/>
              <w:left w:w="120" w:type="dxa"/>
              <w:bottom w:w="80" w:type="dxa"/>
              <w:right w:w="120" w:type="dxa"/>
            </w:tcMar>
          </w:tcPr>
          <w:p w14:paraId="7D097D88" w14:textId="77777777" w:rsidR="00211934" w:rsidRDefault="00000000">
            <w:r>
              <w:rPr>
                <w:color w:val="333333"/>
              </w:rPr>
              <w:t>Authenticated via password. Accesses the full web dashboard remotely from any device. Manages menus, items, staff, floor plan, spaces, and views reports and live table status.</w:t>
            </w:r>
          </w:p>
        </w:tc>
      </w:tr>
      <w:tr w:rsidR="00211934" w14:paraId="77B4CC13"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5C0A6CF9" w14:textId="77777777" w:rsidR="00211934" w:rsidRDefault="00000000">
            <w:r>
              <w:rPr>
                <w:color w:val="333333"/>
              </w:rPr>
              <w:t>Super Admin</w:t>
            </w:r>
          </w:p>
        </w:tc>
        <w:tc>
          <w:tcPr>
            <w:tcW w:w="3250" w:type="pct"/>
            <w:shd w:val="clear" w:color="auto" w:fill="F2F3F4"/>
            <w:tcMar>
              <w:top w:w="80" w:type="dxa"/>
              <w:left w:w="120" w:type="dxa"/>
              <w:bottom w:w="80" w:type="dxa"/>
              <w:right w:w="120" w:type="dxa"/>
            </w:tcMar>
          </w:tcPr>
          <w:p w14:paraId="17036134" w14:textId="77777777" w:rsidR="00211934" w:rsidRDefault="00000000">
            <w:r>
              <w:rPr>
                <w:color w:val="333333"/>
              </w:rPr>
              <w:t>Platform-level administrator. Manages all tenant accounts. Not visible to restaurant operators.</w:t>
            </w:r>
          </w:p>
        </w:tc>
      </w:tr>
    </w:tbl>
    <w:p w14:paraId="6E05D9FA" w14:textId="77777777" w:rsidR="00211934" w:rsidRDefault="00211934">
      <w:pPr>
        <w:spacing w:after="200"/>
      </w:pPr>
    </w:p>
    <w:p w14:paraId="71884D5E" w14:textId="77777777" w:rsidR="00211934" w:rsidRDefault="00000000">
      <w:pPr>
        <w:pStyle w:val="Heading1"/>
        <w:spacing w:before="400" w:after="160"/>
        <w:rPr>
          <w:b/>
          <w:bCs/>
          <w:color w:val="1B4F72"/>
          <w:sz w:val="28"/>
          <w:szCs w:val="28"/>
        </w:rPr>
      </w:pPr>
      <w:r>
        <w:t>5. Functional Requirements</w:t>
      </w:r>
    </w:p>
    <w:p w14:paraId="150D119A" w14:textId="77777777" w:rsidR="00211934" w:rsidRDefault="00000000">
      <w:pPr>
        <w:pStyle w:val="Heading2"/>
        <w:spacing w:before="280" w:after="120"/>
        <w:rPr>
          <w:b/>
          <w:bCs/>
          <w:color w:val="2E86C1"/>
          <w:sz w:val="24"/>
          <w:szCs w:val="24"/>
        </w:rPr>
      </w:pPr>
      <w:r>
        <w:t>5.1 Customer Ordering (QR-Based)</w:t>
      </w:r>
    </w:p>
    <w:p w14:paraId="3168FD90" w14:textId="77777777" w:rsidR="00211934" w:rsidRDefault="00000000">
      <w:pPr>
        <w:spacing w:after="120"/>
      </w:pPr>
      <w:r>
        <w:rPr>
          <w:color w:val="333333"/>
        </w:rPr>
        <w:t>Each table has a permanently affixed QR code that links to a unique, stable URL. Scanning the QR code opens the restaurant's ordering interface directly in the customer's mobile browser — no app download required.</w:t>
      </w:r>
    </w:p>
    <w:p w14:paraId="23D45521" w14:textId="77777777" w:rsidR="00211934" w:rsidRDefault="00000000">
      <w:pPr>
        <w:pStyle w:val="ListParagraph"/>
        <w:numPr>
          <w:ilvl w:val="0"/>
          <w:numId w:val="1"/>
        </w:numPr>
        <w:spacing w:after="80"/>
      </w:pPr>
      <w:r>
        <w:rPr>
          <w:color w:val="333333"/>
        </w:rPr>
        <w:t>All customers at the same table share a single cart (table session). Multiple phones can scan the same QR and all contribute to the same order.</w:t>
      </w:r>
    </w:p>
    <w:p w14:paraId="23D2A855" w14:textId="77777777" w:rsidR="00211934" w:rsidRDefault="00000000">
      <w:pPr>
        <w:pStyle w:val="ListParagraph"/>
        <w:numPr>
          <w:ilvl w:val="0"/>
          <w:numId w:val="1"/>
        </w:numPr>
        <w:spacing w:after="80"/>
      </w:pPr>
      <w:r>
        <w:rPr>
          <w:color w:val="333333"/>
        </w:rPr>
        <w:t>Customers browse active menus. Menus are displayed on the left; selecting one shows its categories and items on the right.</w:t>
      </w:r>
    </w:p>
    <w:p w14:paraId="63909A72" w14:textId="77777777" w:rsidR="00211934" w:rsidRDefault="00000000">
      <w:pPr>
        <w:pStyle w:val="ListParagraph"/>
        <w:numPr>
          <w:ilvl w:val="0"/>
          <w:numId w:val="1"/>
        </w:numPr>
        <w:spacing w:after="80"/>
      </w:pPr>
      <w:r>
        <w:rPr>
          <w:color w:val="333333"/>
        </w:rPr>
        <w:t>Customers can select items from multiple active menus in the same order.</w:t>
      </w:r>
    </w:p>
    <w:p w14:paraId="3D81F1E3" w14:textId="77777777" w:rsidR="00211934" w:rsidRDefault="00000000">
      <w:pPr>
        <w:pStyle w:val="ListParagraph"/>
        <w:numPr>
          <w:ilvl w:val="0"/>
          <w:numId w:val="1"/>
        </w:numPr>
        <w:spacing w:after="80"/>
      </w:pPr>
      <w:r>
        <w:rPr>
          <w:color w:val="333333"/>
        </w:rPr>
        <w:t>Each item may have predefined modifier options (e.g., extra cheese at an added price, or a free option like extra sauce). A free-text notes field is available per item for specific instructions (e.g., "no onion", "well done").</w:t>
      </w:r>
    </w:p>
    <w:p w14:paraId="3D296F93" w14:textId="77777777" w:rsidR="00211934" w:rsidRDefault="00000000">
      <w:pPr>
        <w:pStyle w:val="ListParagraph"/>
        <w:numPr>
          <w:ilvl w:val="0"/>
          <w:numId w:val="1"/>
        </w:numPr>
        <w:spacing w:after="80"/>
      </w:pPr>
      <w:r>
        <w:rPr>
          <w:color w:val="333333"/>
        </w:rPr>
        <w:t>Once the customer submits an order, it enters a pending validation state. A waiter is notified to come to the table and confirm before it is sent to the kitchen.</w:t>
      </w:r>
    </w:p>
    <w:p w14:paraId="79AA39A2" w14:textId="77777777" w:rsidR="00211934" w:rsidRDefault="00000000">
      <w:pPr>
        <w:pStyle w:val="ListParagraph"/>
        <w:numPr>
          <w:ilvl w:val="0"/>
          <w:numId w:val="1"/>
        </w:numPr>
        <w:spacing w:after="80"/>
      </w:pPr>
      <w:r>
        <w:rPr>
          <w:color w:val="333333"/>
        </w:rPr>
        <w:t>Customers can add more items at any time. Each new addition also requires waiter validation.</w:t>
      </w:r>
    </w:p>
    <w:p w14:paraId="1271F6E3" w14:textId="77777777" w:rsidR="00211934" w:rsidRDefault="00000000">
      <w:pPr>
        <w:pStyle w:val="ListParagraph"/>
        <w:numPr>
          <w:ilvl w:val="0"/>
          <w:numId w:val="1"/>
        </w:numPr>
        <w:spacing w:after="80"/>
      </w:pPr>
      <w:r>
        <w:rPr>
          <w:color w:val="333333"/>
        </w:rPr>
        <w:t>Customers can call a waiter or request the bill at any time via dedicated buttons.</w:t>
      </w:r>
    </w:p>
    <w:p w14:paraId="39191FD5" w14:textId="77777777" w:rsidR="00211934" w:rsidRDefault="00000000">
      <w:pPr>
        <w:pStyle w:val="ListParagraph"/>
        <w:numPr>
          <w:ilvl w:val="0"/>
          <w:numId w:val="1"/>
        </w:numPr>
        <w:spacing w:after="80"/>
      </w:pPr>
      <w:r>
        <w:rPr>
          <w:color w:val="333333"/>
        </w:rPr>
        <w:t>If a menu or item becomes unavailable mid-session, the customer sees a clear in-context error message.</w:t>
      </w:r>
    </w:p>
    <w:p w14:paraId="13E6FF28" w14:textId="77777777" w:rsidR="00211934" w:rsidRDefault="00211934">
      <w:pPr>
        <w:spacing w:after="200"/>
      </w:pPr>
    </w:p>
    <w:p w14:paraId="1FD74DAB" w14:textId="77777777" w:rsidR="00211934" w:rsidRDefault="00000000">
      <w:pPr>
        <w:pStyle w:val="Heading2"/>
        <w:spacing w:before="280" w:after="120"/>
        <w:rPr>
          <w:b/>
          <w:bCs/>
          <w:color w:val="2E86C1"/>
          <w:sz w:val="24"/>
          <w:szCs w:val="24"/>
        </w:rPr>
      </w:pPr>
      <w:r>
        <w:lastRenderedPageBreak/>
        <w:t>5.2 Waiter Operations</w:t>
      </w:r>
    </w:p>
    <w:p w14:paraId="21CB4C13" w14:textId="77777777" w:rsidR="00211934" w:rsidRDefault="00000000">
      <w:pPr>
        <w:pStyle w:val="ListParagraph"/>
        <w:numPr>
          <w:ilvl w:val="0"/>
          <w:numId w:val="1"/>
        </w:numPr>
        <w:spacing w:after="80"/>
      </w:pPr>
      <w:r>
        <w:rPr>
          <w:color w:val="333333"/>
        </w:rPr>
        <w:t xml:space="preserve">Waiters see a real-time </w:t>
      </w:r>
      <w:proofErr w:type="spellStart"/>
      <w:r>
        <w:rPr>
          <w:color w:val="333333"/>
        </w:rPr>
        <w:t>colour</w:t>
      </w:r>
      <w:proofErr w:type="spellEnd"/>
      <w:r>
        <w:rPr>
          <w:color w:val="333333"/>
        </w:rPr>
        <w:t>-coded floor plan of all spaces and tables assigned to their zones.</w:t>
      </w:r>
    </w:p>
    <w:p w14:paraId="0F323C2A" w14:textId="77777777" w:rsidR="00211934" w:rsidRDefault="00000000">
      <w:pPr>
        <w:pStyle w:val="ListParagraph"/>
        <w:numPr>
          <w:ilvl w:val="0"/>
          <w:numId w:val="1"/>
        </w:numPr>
        <w:spacing w:after="80"/>
      </w:pPr>
      <w:r>
        <w:rPr>
          <w:color w:val="333333"/>
        </w:rPr>
        <w:t>Notifications appear directly on the relevant table square in the floor plan.</w:t>
      </w:r>
    </w:p>
    <w:p w14:paraId="153AC0C5" w14:textId="77777777" w:rsidR="00211934" w:rsidRDefault="00000000">
      <w:pPr>
        <w:pStyle w:val="ListParagraph"/>
        <w:numPr>
          <w:ilvl w:val="0"/>
          <w:numId w:val="1"/>
        </w:numPr>
        <w:spacing w:after="80"/>
      </w:pPr>
      <w:r>
        <w:rPr>
          <w:color w:val="333333"/>
        </w:rPr>
        <w:t>Notification types: new order pending validation, customer requests assistance, customer requests bill, order ready for delivery, kitchen item rejection.</w:t>
      </w:r>
    </w:p>
    <w:p w14:paraId="0A02112C" w14:textId="77777777" w:rsidR="00211934" w:rsidRDefault="00000000">
      <w:pPr>
        <w:pStyle w:val="ListParagraph"/>
        <w:numPr>
          <w:ilvl w:val="0"/>
          <w:numId w:val="1"/>
        </w:numPr>
        <w:spacing w:after="80"/>
      </w:pPr>
      <w:r>
        <w:rPr>
          <w:color w:val="333333"/>
        </w:rPr>
        <w:t>For competing notifications (e.g., multiple waiters receive the same alert), the first waiter to acknowledge it dismisses it for all others.</w:t>
      </w:r>
    </w:p>
    <w:p w14:paraId="0C598307" w14:textId="77777777" w:rsidR="00211934" w:rsidRDefault="00000000">
      <w:pPr>
        <w:pStyle w:val="ListParagraph"/>
        <w:numPr>
          <w:ilvl w:val="0"/>
          <w:numId w:val="1"/>
        </w:numPr>
        <w:spacing w:after="80"/>
      </w:pPr>
      <w:r>
        <w:rPr>
          <w:color w:val="333333"/>
        </w:rPr>
        <w:t>Waiters can open a table session, move a session to a different table, and merge two table sessions into one.</w:t>
      </w:r>
    </w:p>
    <w:p w14:paraId="6104664D" w14:textId="77777777" w:rsidR="00211934" w:rsidRDefault="00000000">
      <w:pPr>
        <w:pStyle w:val="ListParagraph"/>
        <w:numPr>
          <w:ilvl w:val="0"/>
          <w:numId w:val="1"/>
        </w:numPr>
        <w:spacing w:after="80"/>
      </w:pPr>
      <w:r>
        <w:rPr>
          <w:color w:val="333333"/>
        </w:rPr>
        <w:t>Waiters can place orders directly from their tablet on behalf of customers, which bypasses the validation step and goes straight to the kitchen.</w:t>
      </w:r>
    </w:p>
    <w:p w14:paraId="00D5921C" w14:textId="77777777" w:rsidR="00211934" w:rsidRDefault="00000000">
      <w:pPr>
        <w:pStyle w:val="ListParagraph"/>
        <w:numPr>
          <w:ilvl w:val="0"/>
          <w:numId w:val="1"/>
        </w:numPr>
        <w:spacing w:after="80"/>
      </w:pPr>
      <w:r>
        <w:rPr>
          <w:color w:val="333333"/>
        </w:rPr>
        <w:t>Waiters generate and print PDF bills for customers.</w:t>
      </w:r>
    </w:p>
    <w:p w14:paraId="1C52F27F" w14:textId="77777777" w:rsidR="00211934" w:rsidRDefault="00211934">
      <w:pPr>
        <w:spacing w:after="200"/>
      </w:pPr>
    </w:p>
    <w:p w14:paraId="352DC010" w14:textId="77777777" w:rsidR="00211934" w:rsidRDefault="00000000">
      <w:pPr>
        <w:pStyle w:val="Heading2"/>
        <w:spacing w:before="280" w:after="120"/>
        <w:rPr>
          <w:b/>
          <w:bCs/>
          <w:color w:val="2E86C1"/>
          <w:sz w:val="24"/>
          <w:szCs w:val="24"/>
        </w:rPr>
      </w:pPr>
      <w:r>
        <w:t>5.3 Kitchen Display</w:t>
      </w:r>
    </w:p>
    <w:p w14:paraId="372E078F" w14:textId="77777777" w:rsidR="00211934" w:rsidRDefault="00000000">
      <w:pPr>
        <w:pStyle w:val="ListParagraph"/>
        <w:numPr>
          <w:ilvl w:val="0"/>
          <w:numId w:val="1"/>
        </w:numPr>
        <w:spacing w:after="80"/>
      </w:pPr>
      <w:r>
        <w:rPr>
          <w:color w:val="333333"/>
        </w:rPr>
        <w:t>The kitchen screen shows all validated orders in a left-hand list, each with its status.</w:t>
      </w:r>
    </w:p>
    <w:p w14:paraId="7BE4BDB1" w14:textId="77777777" w:rsidR="00211934" w:rsidRDefault="00000000">
      <w:pPr>
        <w:pStyle w:val="ListParagraph"/>
        <w:numPr>
          <w:ilvl w:val="0"/>
          <w:numId w:val="1"/>
        </w:numPr>
        <w:spacing w:after="80"/>
      </w:pPr>
      <w:r>
        <w:rPr>
          <w:color w:val="333333"/>
        </w:rPr>
        <w:t>Clicking an order marks it as being prepared.</w:t>
      </w:r>
    </w:p>
    <w:p w14:paraId="114E356D" w14:textId="77777777" w:rsidR="00211934" w:rsidRDefault="00000000">
      <w:pPr>
        <w:pStyle w:val="ListParagraph"/>
        <w:numPr>
          <w:ilvl w:val="0"/>
          <w:numId w:val="1"/>
        </w:numPr>
        <w:spacing w:after="80"/>
      </w:pPr>
      <w:r>
        <w:rPr>
          <w:color w:val="333333"/>
        </w:rPr>
        <w:t>Each item within an order can be individually ticked as prepared.</w:t>
      </w:r>
    </w:p>
    <w:p w14:paraId="00644F79" w14:textId="77777777" w:rsidR="00211934" w:rsidRDefault="00000000">
      <w:pPr>
        <w:pStyle w:val="ListParagraph"/>
        <w:numPr>
          <w:ilvl w:val="0"/>
          <w:numId w:val="1"/>
        </w:numPr>
        <w:spacing w:after="80"/>
      </w:pPr>
      <w:r>
        <w:rPr>
          <w:color w:val="333333"/>
        </w:rPr>
        <w:t>Previously prepared items can be collapsed/hidden once ticked.</w:t>
      </w:r>
    </w:p>
    <w:p w14:paraId="23498344" w14:textId="77777777" w:rsidR="00211934" w:rsidRDefault="00000000">
      <w:pPr>
        <w:pStyle w:val="ListParagraph"/>
        <w:numPr>
          <w:ilvl w:val="0"/>
          <w:numId w:val="1"/>
        </w:numPr>
        <w:spacing w:after="80"/>
      </w:pPr>
      <w:r>
        <w:rPr>
          <w:color w:val="333333"/>
        </w:rPr>
        <w:t>Item-level notes (customer instructions) are displayed alongside each item.</w:t>
      </w:r>
    </w:p>
    <w:p w14:paraId="563D84EC" w14:textId="77777777" w:rsidR="00211934" w:rsidRDefault="00000000">
      <w:pPr>
        <w:pStyle w:val="ListParagraph"/>
        <w:numPr>
          <w:ilvl w:val="0"/>
          <w:numId w:val="1"/>
        </w:numPr>
        <w:spacing w:after="80"/>
      </w:pPr>
      <w:r>
        <w:rPr>
          <w:color w:val="333333"/>
        </w:rPr>
        <w:t>When all items in an order are marked ready, the order disappears from the active list and the responsible waiter is notified for delivery.</w:t>
      </w:r>
    </w:p>
    <w:p w14:paraId="112122F6" w14:textId="77777777" w:rsidR="00211934" w:rsidRDefault="00000000">
      <w:pPr>
        <w:pStyle w:val="ListParagraph"/>
        <w:numPr>
          <w:ilvl w:val="0"/>
          <w:numId w:val="1"/>
        </w:numPr>
        <w:spacing w:after="80"/>
      </w:pPr>
      <w:r>
        <w:rPr>
          <w:color w:val="333333"/>
        </w:rPr>
        <w:t>Kitchen staff can reject an individual item (e.g., out of stock). This triggers a notification to the waiter and to the manager to disable the item or its ingredient across all menus.</w:t>
      </w:r>
    </w:p>
    <w:p w14:paraId="3F46E6F2" w14:textId="77777777" w:rsidR="00211934" w:rsidRDefault="00000000">
      <w:pPr>
        <w:pStyle w:val="ListParagraph"/>
        <w:numPr>
          <w:ilvl w:val="0"/>
          <w:numId w:val="1"/>
        </w:numPr>
        <w:spacing w:after="80"/>
      </w:pPr>
      <w:r>
        <w:rPr>
          <w:color w:val="333333"/>
        </w:rPr>
        <w:t>Multiple orders can be in preparation simultaneously.</w:t>
      </w:r>
    </w:p>
    <w:p w14:paraId="1E16B8DE" w14:textId="77777777" w:rsidR="00211934" w:rsidRDefault="00211934">
      <w:pPr>
        <w:spacing w:after="200"/>
      </w:pPr>
    </w:p>
    <w:p w14:paraId="68BEE627" w14:textId="77777777" w:rsidR="00211934" w:rsidRDefault="00000000">
      <w:pPr>
        <w:pStyle w:val="Heading2"/>
        <w:spacing w:before="280" w:after="120"/>
        <w:rPr>
          <w:b/>
          <w:bCs/>
          <w:color w:val="2E86C1"/>
          <w:sz w:val="24"/>
          <w:szCs w:val="24"/>
        </w:rPr>
      </w:pPr>
      <w:r>
        <w:t>5.4 Cashier Operations</w:t>
      </w:r>
    </w:p>
    <w:p w14:paraId="7E904746" w14:textId="77777777" w:rsidR="00211934" w:rsidRDefault="00000000">
      <w:pPr>
        <w:pStyle w:val="ListParagraph"/>
        <w:numPr>
          <w:ilvl w:val="0"/>
          <w:numId w:val="1"/>
        </w:numPr>
        <w:spacing w:after="80"/>
      </w:pPr>
      <w:r>
        <w:rPr>
          <w:color w:val="333333"/>
        </w:rPr>
        <w:t>Cashiers can create orders manually for walk-in customers (assigned to a table) or for takeaway.</w:t>
      </w:r>
    </w:p>
    <w:p w14:paraId="000B31DC" w14:textId="77777777" w:rsidR="00211934" w:rsidRDefault="00000000">
      <w:pPr>
        <w:pStyle w:val="ListParagraph"/>
        <w:numPr>
          <w:ilvl w:val="0"/>
          <w:numId w:val="1"/>
        </w:numPr>
        <w:spacing w:after="80"/>
      </w:pPr>
      <w:r>
        <w:rPr>
          <w:color w:val="333333"/>
        </w:rPr>
        <w:t>Takeaway orders are assigned an incremental daily order number (e.g., order 9 on a given day).</w:t>
      </w:r>
    </w:p>
    <w:p w14:paraId="488467EA" w14:textId="77777777" w:rsidR="00211934" w:rsidRDefault="00000000">
      <w:pPr>
        <w:pStyle w:val="ListParagraph"/>
        <w:numPr>
          <w:ilvl w:val="0"/>
          <w:numId w:val="1"/>
        </w:numPr>
        <w:spacing w:after="80"/>
      </w:pPr>
      <w:r>
        <w:rPr>
          <w:color w:val="333333"/>
        </w:rPr>
        <w:t>Cashier-created orders go directly to the kitchen without waiter validation.</w:t>
      </w:r>
    </w:p>
    <w:p w14:paraId="1A934F2F" w14:textId="77777777" w:rsidR="00211934" w:rsidRDefault="00000000">
      <w:pPr>
        <w:pStyle w:val="ListParagraph"/>
        <w:numPr>
          <w:ilvl w:val="0"/>
          <w:numId w:val="1"/>
        </w:numPr>
        <w:spacing w:after="80"/>
      </w:pPr>
      <w:r>
        <w:rPr>
          <w:color w:val="333333"/>
        </w:rPr>
        <w:t>Cashiers can generate and print PDF bills.</w:t>
      </w:r>
    </w:p>
    <w:p w14:paraId="205170A7" w14:textId="77777777" w:rsidR="00211934" w:rsidRDefault="00211934">
      <w:pPr>
        <w:spacing w:after="200"/>
      </w:pPr>
    </w:p>
    <w:p w14:paraId="6F5B8172" w14:textId="77777777" w:rsidR="00211934" w:rsidRDefault="00000000">
      <w:pPr>
        <w:pStyle w:val="Heading2"/>
        <w:spacing w:before="280" w:after="120"/>
        <w:rPr>
          <w:b/>
          <w:bCs/>
          <w:color w:val="2E86C1"/>
          <w:sz w:val="24"/>
          <w:szCs w:val="24"/>
        </w:rPr>
      </w:pPr>
      <w:r>
        <w:t>5.5 Takeaway Display Screen</w:t>
      </w:r>
    </w:p>
    <w:p w14:paraId="2481D6E5" w14:textId="77777777" w:rsidR="00211934" w:rsidRDefault="00000000">
      <w:pPr>
        <w:spacing w:after="120"/>
      </w:pPr>
      <w:r>
        <w:rPr>
          <w:color w:val="333333"/>
        </w:rPr>
        <w:t>A dedicated screen (TV or monitor) displays active takeaway orders and their statuses to waiting customers.</w:t>
      </w:r>
    </w:p>
    <w:p w14:paraId="241DD8FF" w14:textId="77777777" w:rsidR="00211934" w:rsidRDefault="00000000">
      <w:pPr>
        <w:pStyle w:val="ListParagraph"/>
        <w:numPr>
          <w:ilvl w:val="0"/>
          <w:numId w:val="1"/>
        </w:numPr>
        <w:spacing w:after="80"/>
      </w:pPr>
      <w:r>
        <w:rPr>
          <w:color w:val="333333"/>
        </w:rPr>
        <w:t>Statuses displayed: Submitted, Preparing, Ready.</w:t>
      </w:r>
    </w:p>
    <w:p w14:paraId="281A8541" w14:textId="77777777" w:rsidR="00211934" w:rsidRDefault="00000000">
      <w:pPr>
        <w:pStyle w:val="ListParagraph"/>
        <w:numPr>
          <w:ilvl w:val="0"/>
          <w:numId w:val="1"/>
        </w:numPr>
        <w:spacing w:after="80"/>
      </w:pPr>
      <w:r>
        <w:rPr>
          <w:color w:val="333333"/>
        </w:rPr>
        <w:t>When an order is collected (marked by cashier/waiter), it disappears from the screen.</w:t>
      </w:r>
    </w:p>
    <w:p w14:paraId="1C76E78E" w14:textId="77777777" w:rsidR="00211934" w:rsidRDefault="00000000">
      <w:pPr>
        <w:pStyle w:val="ListParagraph"/>
        <w:numPr>
          <w:ilvl w:val="0"/>
          <w:numId w:val="1"/>
        </w:numPr>
        <w:spacing w:after="80"/>
      </w:pPr>
      <w:r>
        <w:rPr>
          <w:color w:val="333333"/>
        </w:rPr>
        <w:t>Only the daily sequential order number is displayed (not internal identifiers).</w:t>
      </w:r>
    </w:p>
    <w:p w14:paraId="189DFD5E" w14:textId="77777777" w:rsidR="00211934" w:rsidRDefault="00211934">
      <w:pPr>
        <w:spacing w:after="200"/>
      </w:pPr>
    </w:p>
    <w:p w14:paraId="000DBD45" w14:textId="77777777" w:rsidR="00211934" w:rsidRDefault="00000000">
      <w:pPr>
        <w:pStyle w:val="Heading2"/>
        <w:spacing w:before="280" w:after="120"/>
        <w:rPr>
          <w:b/>
          <w:bCs/>
          <w:color w:val="2E86C1"/>
          <w:sz w:val="24"/>
          <w:szCs w:val="24"/>
        </w:rPr>
      </w:pPr>
      <w:r>
        <w:t>5.6 Menu Management</w:t>
      </w:r>
    </w:p>
    <w:p w14:paraId="2A22A36F" w14:textId="77777777" w:rsidR="00211934" w:rsidRDefault="00000000">
      <w:pPr>
        <w:pStyle w:val="ListParagraph"/>
        <w:numPr>
          <w:ilvl w:val="0"/>
          <w:numId w:val="1"/>
        </w:numPr>
        <w:spacing w:after="80"/>
      </w:pPr>
      <w:r>
        <w:rPr>
          <w:color w:val="333333"/>
        </w:rPr>
        <w:t>Managers can create multiple menus, each with its own name (in all supported languages), categories, and items.</w:t>
      </w:r>
    </w:p>
    <w:p w14:paraId="0DE4A8FA" w14:textId="77777777" w:rsidR="00211934" w:rsidRDefault="00000000">
      <w:pPr>
        <w:pStyle w:val="ListParagraph"/>
        <w:numPr>
          <w:ilvl w:val="0"/>
          <w:numId w:val="1"/>
        </w:numPr>
        <w:spacing w:after="80"/>
      </w:pPr>
      <w:r>
        <w:rPr>
          <w:color w:val="333333"/>
        </w:rPr>
        <w:t>Menus can be manually enabled or disabled at any time.</w:t>
      </w:r>
    </w:p>
    <w:p w14:paraId="18334328" w14:textId="77777777" w:rsidR="00211934" w:rsidRDefault="00000000">
      <w:pPr>
        <w:pStyle w:val="ListParagraph"/>
        <w:numPr>
          <w:ilvl w:val="0"/>
          <w:numId w:val="1"/>
        </w:numPr>
        <w:spacing w:after="80"/>
      </w:pPr>
      <w:r>
        <w:rPr>
          <w:color w:val="333333"/>
        </w:rPr>
        <w:t>Each menu can have scheduling rules that automatically control its visibility:</w:t>
      </w:r>
    </w:p>
    <w:p w14:paraId="01A42230" w14:textId="77777777" w:rsidR="00211934" w:rsidRDefault="00000000">
      <w:pPr>
        <w:pStyle w:val="ListParagraph"/>
        <w:numPr>
          <w:ilvl w:val="1"/>
          <w:numId w:val="1"/>
        </w:numPr>
        <w:spacing w:after="80"/>
      </w:pPr>
      <w:r>
        <w:rPr>
          <w:color w:val="333333"/>
        </w:rPr>
        <w:t>Time-range rules (e.g., active between 07:00 and 12:00 daily).</w:t>
      </w:r>
    </w:p>
    <w:p w14:paraId="10C037F3" w14:textId="77777777" w:rsidR="00211934" w:rsidRDefault="00000000">
      <w:pPr>
        <w:pStyle w:val="ListParagraph"/>
        <w:numPr>
          <w:ilvl w:val="1"/>
          <w:numId w:val="1"/>
        </w:numPr>
        <w:spacing w:after="80"/>
      </w:pPr>
      <w:r>
        <w:rPr>
          <w:color w:val="333333"/>
        </w:rPr>
        <w:lastRenderedPageBreak/>
        <w:t>Day-of-week rules (e.g., active only on weekdays).</w:t>
      </w:r>
    </w:p>
    <w:p w14:paraId="392F14B5" w14:textId="77777777" w:rsidR="00211934" w:rsidRDefault="00000000">
      <w:pPr>
        <w:pStyle w:val="ListParagraph"/>
        <w:numPr>
          <w:ilvl w:val="1"/>
          <w:numId w:val="1"/>
        </w:numPr>
        <w:spacing w:after="80"/>
      </w:pPr>
      <w:r>
        <w:rPr>
          <w:color w:val="333333"/>
        </w:rPr>
        <w:t>Date-range rules (e.g., active only between 1 June and 30 September for a summer menu).</w:t>
      </w:r>
    </w:p>
    <w:p w14:paraId="5E3A4845" w14:textId="77777777" w:rsidR="00211934" w:rsidRDefault="00000000">
      <w:pPr>
        <w:pStyle w:val="ListParagraph"/>
        <w:numPr>
          <w:ilvl w:val="0"/>
          <w:numId w:val="1"/>
        </w:numPr>
        <w:spacing w:after="80"/>
      </w:pPr>
      <w:r>
        <w:rPr>
          <w:color w:val="333333"/>
        </w:rPr>
        <w:t>Multiple rules apply simultaneously (all conditions must be satisfied).</w:t>
      </w:r>
    </w:p>
    <w:p w14:paraId="7CF35F6C" w14:textId="77777777" w:rsidR="00211934" w:rsidRDefault="00000000">
      <w:pPr>
        <w:pStyle w:val="ListParagraph"/>
        <w:numPr>
          <w:ilvl w:val="0"/>
          <w:numId w:val="1"/>
        </w:numPr>
        <w:spacing w:after="80"/>
      </w:pPr>
      <w:r>
        <w:rPr>
          <w:color w:val="333333"/>
        </w:rPr>
        <w:t>Each item has a name, description (in all languages), price (TND), optional photo, and an availability toggle.</w:t>
      </w:r>
    </w:p>
    <w:p w14:paraId="1FA0A2B4" w14:textId="77777777" w:rsidR="00211934" w:rsidRDefault="00000000">
      <w:pPr>
        <w:pStyle w:val="ListParagraph"/>
        <w:numPr>
          <w:ilvl w:val="0"/>
          <w:numId w:val="1"/>
        </w:numPr>
        <w:spacing w:after="80"/>
      </w:pPr>
      <w:r>
        <w:rPr>
          <w:color w:val="333333"/>
        </w:rPr>
        <w:t>Items can have modifier option groups (e.g., 'Add-ons'), each containing structured options linked to ingredients (with optional extra price) or free-text options.</w:t>
      </w:r>
    </w:p>
    <w:p w14:paraId="708E9F97" w14:textId="77777777" w:rsidR="00211934" w:rsidRDefault="00000000">
      <w:pPr>
        <w:pStyle w:val="ListParagraph"/>
        <w:numPr>
          <w:ilvl w:val="0"/>
          <w:numId w:val="1"/>
        </w:numPr>
        <w:spacing w:after="80"/>
      </w:pPr>
      <w:r>
        <w:rPr>
          <w:color w:val="333333"/>
        </w:rPr>
        <w:t>Ingredients are managed as a shared library. Disabling an ingredient automatically disables all items that contain it.</w:t>
      </w:r>
    </w:p>
    <w:p w14:paraId="2A8D59A5" w14:textId="77777777" w:rsidR="00211934" w:rsidRDefault="00211934">
      <w:pPr>
        <w:spacing w:after="200"/>
      </w:pPr>
    </w:p>
    <w:p w14:paraId="0BB4D71A" w14:textId="77777777" w:rsidR="00211934" w:rsidRDefault="00000000">
      <w:pPr>
        <w:pStyle w:val="Heading2"/>
        <w:spacing w:before="280" w:after="120"/>
        <w:rPr>
          <w:b/>
          <w:bCs/>
          <w:color w:val="2E86C1"/>
          <w:sz w:val="24"/>
          <w:szCs w:val="24"/>
        </w:rPr>
      </w:pPr>
      <w:r>
        <w:t>5.7 Floor Plan &amp; Space Management</w:t>
      </w:r>
    </w:p>
    <w:p w14:paraId="33ACB0DA" w14:textId="77777777" w:rsidR="00211934" w:rsidRDefault="00000000">
      <w:pPr>
        <w:pStyle w:val="ListParagraph"/>
        <w:numPr>
          <w:ilvl w:val="0"/>
          <w:numId w:val="1"/>
        </w:numPr>
        <w:spacing w:after="80"/>
      </w:pPr>
      <w:r>
        <w:rPr>
          <w:color w:val="333333"/>
        </w:rPr>
        <w:t>Managers create one or more named spaces (e.g., Indoor, Terrasse, Bar), each with a configurable grid size.</w:t>
      </w:r>
    </w:p>
    <w:p w14:paraId="03095BB6" w14:textId="77777777" w:rsidR="00211934" w:rsidRDefault="00000000">
      <w:pPr>
        <w:pStyle w:val="ListParagraph"/>
        <w:numPr>
          <w:ilvl w:val="0"/>
          <w:numId w:val="1"/>
        </w:numPr>
        <w:spacing w:after="80"/>
      </w:pPr>
      <w:r>
        <w:rPr>
          <w:color w:val="333333"/>
        </w:rPr>
        <w:t>The grid resembles a top-down floor plan: each cell is either empty or occupied by a table.</w:t>
      </w:r>
    </w:p>
    <w:p w14:paraId="191017A8" w14:textId="77777777" w:rsidR="00211934" w:rsidRDefault="00000000">
      <w:pPr>
        <w:pStyle w:val="ListParagraph"/>
        <w:numPr>
          <w:ilvl w:val="0"/>
          <w:numId w:val="1"/>
        </w:numPr>
        <w:spacing w:after="80"/>
      </w:pPr>
      <w:r>
        <w:rPr>
          <w:color w:val="333333"/>
        </w:rPr>
        <w:t>Tables are created independently and then placed into cells. Moving a table on the grid is a visual change only — the table number and QR code are never affected.</w:t>
      </w:r>
    </w:p>
    <w:p w14:paraId="196846E7" w14:textId="77777777" w:rsidR="00211934" w:rsidRDefault="00000000">
      <w:pPr>
        <w:pStyle w:val="ListParagraph"/>
        <w:numPr>
          <w:ilvl w:val="0"/>
          <w:numId w:val="1"/>
        </w:numPr>
        <w:spacing w:after="80"/>
      </w:pPr>
      <w:r>
        <w:rPr>
          <w:color w:val="333333"/>
        </w:rPr>
        <w:t>Managers can reorder spaces and view all spaces in a single overview screen.</w:t>
      </w:r>
    </w:p>
    <w:p w14:paraId="5074BF3E" w14:textId="77777777" w:rsidR="00211934" w:rsidRDefault="00000000">
      <w:pPr>
        <w:pStyle w:val="ListParagraph"/>
        <w:numPr>
          <w:ilvl w:val="0"/>
          <w:numId w:val="1"/>
        </w:numPr>
        <w:spacing w:after="80"/>
      </w:pPr>
      <w:r>
        <w:rPr>
          <w:color w:val="333333"/>
        </w:rPr>
        <w:t>Each space is managed individually in a dedicated screen.</w:t>
      </w:r>
    </w:p>
    <w:p w14:paraId="29D997A0" w14:textId="77777777" w:rsidR="00211934" w:rsidRDefault="00211934">
      <w:pPr>
        <w:spacing w:after="200"/>
      </w:pPr>
    </w:p>
    <w:p w14:paraId="1B9A9065" w14:textId="77777777" w:rsidR="00211934" w:rsidRDefault="00000000">
      <w:pPr>
        <w:pStyle w:val="Heading2"/>
        <w:spacing w:before="280" w:after="120"/>
        <w:rPr>
          <w:b/>
          <w:bCs/>
          <w:color w:val="2E86C1"/>
          <w:sz w:val="24"/>
          <w:szCs w:val="24"/>
        </w:rPr>
      </w:pPr>
      <w:r>
        <w:t>5.8 Staff &amp; Zone Management</w:t>
      </w:r>
    </w:p>
    <w:p w14:paraId="13A2402C" w14:textId="77777777" w:rsidR="00211934" w:rsidRDefault="00000000">
      <w:pPr>
        <w:pStyle w:val="ListParagraph"/>
        <w:numPr>
          <w:ilvl w:val="0"/>
          <w:numId w:val="1"/>
        </w:numPr>
        <w:spacing w:after="80"/>
      </w:pPr>
      <w:r>
        <w:rPr>
          <w:color w:val="333333"/>
        </w:rPr>
        <w:t>Managers create staff accounts and assign them a role (waiter, kitchen, cashier) and a PIN.</w:t>
      </w:r>
    </w:p>
    <w:p w14:paraId="5284846B" w14:textId="77777777" w:rsidR="00211934" w:rsidRDefault="00000000">
      <w:pPr>
        <w:pStyle w:val="ListParagraph"/>
        <w:numPr>
          <w:ilvl w:val="0"/>
          <w:numId w:val="1"/>
        </w:numPr>
        <w:spacing w:after="80"/>
      </w:pPr>
      <w:r>
        <w:rPr>
          <w:color w:val="333333"/>
        </w:rPr>
        <w:t>Waiters are assigned zones: rectangular sub-regions within a space. A waiter can have multiple zones across multiple spaces.</w:t>
      </w:r>
    </w:p>
    <w:p w14:paraId="40D8CBB2" w14:textId="77777777" w:rsidR="00211934" w:rsidRDefault="00000000">
      <w:pPr>
        <w:pStyle w:val="ListParagraph"/>
        <w:numPr>
          <w:ilvl w:val="0"/>
          <w:numId w:val="1"/>
        </w:numPr>
        <w:spacing w:after="80"/>
      </w:pPr>
      <w:r>
        <w:rPr>
          <w:color w:val="333333"/>
        </w:rPr>
        <w:t>Zones are permanent until changed by the manager.</w:t>
      </w:r>
    </w:p>
    <w:p w14:paraId="580B48CC" w14:textId="77777777" w:rsidR="00211934" w:rsidRDefault="00000000">
      <w:pPr>
        <w:pStyle w:val="ListParagraph"/>
        <w:numPr>
          <w:ilvl w:val="0"/>
          <w:numId w:val="1"/>
        </w:numPr>
        <w:spacing w:after="80"/>
      </w:pPr>
      <w:r>
        <w:rPr>
          <w:color w:val="333333"/>
        </w:rPr>
        <w:t>Notifications are routed to the waiter(s) whose zone contains the originating table. If no waiter is assigned, notifications are escalated to the manager.</w:t>
      </w:r>
    </w:p>
    <w:p w14:paraId="43F4B1D8" w14:textId="77777777" w:rsidR="00211934" w:rsidRDefault="00000000">
      <w:pPr>
        <w:pStyle w:val="ListParagraph"/>
        <w:numPr>
          <w:ilvl w:val="0"/>
          <w:numId w:val="1"/>
        </w:numPr>
        <w:spacing w:after="80"/>
      </w:pPr>
      <w:r>
        <w:rPr>
          <w:color w:val="333333"/>
        </w:rPr>
        <w:t>All staff actions are recorded in a full audit trail (retained for one month).</w:t>
      </w:r>
    </w:p>
    <w:p w14:paraId="1D578F5A" w14:textId="77777777" w:rsidR="00211934" w:rsidRDefault="00211934">
      <w:pPr>
        <w:spacing w:after="200"/>
      </w:pPr>
    </w:p>
    <w:p w14:paraId="4323280B" w14:textId="77777777" w:rsidR="00211934" w:rsidRDefault="00000000">
      <w:pPr>
        <w:pStyle w:val="Heading2"/>
        <w:spacing w:before="280" w:after="120"/>
        <w:rPr>
          <w:b/>
          <w:bCs/>
          <w:color w:val="2E86C1"/>
          <w:sz w:val="24"/>
          <w:szCs w:val="24"/>
        </w:rPr>
      </w:pPr>
      <w:r>
        <w:t>5.9 Manager Dashboard</w:t>
      </w:r>
    </w:p>
    <w:p w14:paraId="36C3F840" w14:textId="77777777" w:rsidR="00211934" w:rsidRDefault="00000000">
      <w:pPr>
        <w:pStyle w:val="ListParagraph"/>
        <w:numPr>
          <w:ilvl w:val="0"/>
          <w:numId w:val="1"/>
        </w:numPr>
        <w:spacing w:after="80"/>
      </w:pPr>
      <w:r>
        <w:rPr>
          <w:color w:val="333333"/>
        </w:rPr>
        <w:t xml:space="preserve">Real-time overview of all spaces and tables, with </w:t>
      </w:r>
      <w:proofErr w:type="spellStart"/>
      <w:r>
        <w:rPr>
          <w:color w:val="333333"/>
        </w:rPr>
        <w:t>colour</w:t>
      </w:r>
      <w:proofErr w:type="spellEnd"/>
      <w:r>
        <w:rPr>
          <w:color w:val="333333"/>
        </w:rPr>
        <w:t>-coded statuses (free, occupied, needs attention, bill requested).</w:t>
      </w:r>
    </w:p>
    <w:p w14:paraId="17178951" w14:textId="77777777" w:rsidR="00211934" w:rsidRDefault="00000000">
      <w:pPr>
        <w:pStyle w:val="ListParagraph"/>
        <w:numPr>
          <w:ilvl w:val="0"/>
          <w:numId w:val="1"/>
        </w:numPr>
        <w:spacing w:after="80"/>
      </w:pPr>
      <w:r>
        <w:rPr>
          <w:color w:val="333333"/>
        </w:rPr>
        <w:t>Full menu management (menus, categories, items, ingredients, modifier options, scheduling).</w:t>
      </w:r>
    </w:p>
    <w:p w14:paraId="7CFBA8A3" w14:textId="77777777" w:rsidR="00211934" w:rsidRDefault="00000000">
      <w:pPr>
        <w:pStyle w:val="ListParagraph"/>
        <w:numPr>
          <w:ilvl w:val="0"/>
          <w:numId w:val="1"/>
        </w:numPr>
        <w:spacing w:after="80"/>
      </w:pPr>
      <w:r>
        <w:rPr>
          <w:color w:val="333333"/>
        </w:rPr>
        <w:t>Staff management (create, edit, deactivate staff; view audit trail).</w:t>
      </w:r>
    </w:p>
    <w:p w14:paraId="5D81689A" w14:textId="77777777" w:rsidR="00211934" w:rsidRDefault="00000000">
      <w:pPr>
        <w:pStyle w:val="ListParagraph"/>
        <w:numPr>
          <w:ilvl w:val="0"/>
          <w:numId w:val="1"/>
        </w:numPr>
        <w:spacing w:after="80"/>
      </w:pPr>
      <w:r>
        <w:rPr>
          <w:color w:val="333333"/>
        </w:rPr>
        <w:t>Floor plan management (spaces, grid layout, table placement, zone assignment).</w:t>
      </w:r>
    </w:p>
    <w:p w14:paraId="4896D1A8" w14:textId="77777777" w:rsidR="00211934" w:rsidRDefault="00000000">
      <w:pPr>
        <w:pStyle w:val="ListParagraph"/>
        <w:numPr>
          <w:ilvl w:val="0"/>
          <w:numId w:val="1"/>
        </w:numPr>
        <w:spacing w:after="80"/>
      </w:pPr>
      <w:r>
        <w:rPr>
          <w:color w:val="333333"/>
        </w:rPr>
        <w:t>Reporting: revenue per period, best-selling items, busiest hours (scope to be refined).</w:t>
      </w:r>
    </w:p>
    <w:p w14:paraId="5CF60195" w14:textId="77777777" w:rsidR="00211934" w:rsidRDefault="00000000">
      <w:pPr>
        <w:pStyle w:val="ListParagraph"/>
        <w:numPr>
          <w:ilvl w:val="0"/>
          <w:numId w:val="1"/>
        </w:numPr>
        <w:spacing w:after="80"/>
      </w:pPr>
      <w:r>
        <w:rPr>
          <w:color w:val="333333"/>
        </w:rPr>
        <w:t>Remote access from any device via web browser.</w:t>
      </w:r>
    </w:p>
    <w:p w14:paraId="64A78C04" w14:textId="77777777" w:rsidR="00211934" w:rsidRDefault="00211934">
      <w:pPr>
        <w:spacing w:after="200"/>
      </w:pPr>
    </w:p>
    <w:p w14:paraId="0AB35BF5" w14:textId="77777777" w:rsidR="00211934" w:rsidRDefault="00000000">
      <w:pPr>
        <w:pStyle w:val="Heading2"/>
        <w:spacing w:before="280" w:after="120"/>
        <w:rPr>
          <w:b/>
          <w:bCs/>
          <w:color w:val="2E86C1"/>
          <w:sz w:val="24"/>
          <w:szCs w:val="24"/>
        </w:rPr>
      </w:pPr>
      <w:r>
        <w:t>5.10 Multilingual Support</w:t>
      </w:r>
    </w:p>
    <w:p w14:paraId="1DDB8C10" w14:textId="77777777" w:rsidR="00211934" w:rsidRDefault="00000000">
      <w:pPr>
        <w:pStyle w:val="ListParagraph"/>
        <w:numPr>
          <w:ilvl w:val="0"/>
          <w:numId w:val="1"/>
        </w:numPr>
        <w:spacing w:after="80"/>
      </w:pPr>
      <w:r>
        <w:rPr>
          <w:color w:val="333333"/>
        </w:rPr>
        <w:t>The platform supports French, Arabic, and English.</w:t>
      </w:r>
    </w:p>
    <w:p w14:paraId="0A991549" w14:textId="77777777" w:rsidR="00211934" w:rsidRDefault="00000000">
      <w:pPr>
        <w:pStyle w:val="ListParagraph"/>
        <w:numPr>
          <w:ilvl w:val="0"/>
          <w:numId w:val="1"/>
        </w:numPr>
        <w:spacing w:after="80"/>
      </w:pPr>
      <w:r>
        <w:rPr>
          <w:color w:val="333333"/>
        </w:rPr>
        <w:t>Each restaurant sets a default language in its configuration.</w:t>
      </w:r>
    </w:p>
    <w:p w14:paraId="2DD25255" w14:textId="77777777" w:rsidR="00211934" w:rsidRDefault="00000000">
      <w:pPr>
        <w:pStyle w:val="ListParagraph"/>
        <w:numPr>
          <w:ilvl w:val="0"/>
          <w:numId w:val="1"/>
        </w:numPr>
        <w:spacing w:after="80"/>
      </w:pPr>
      <w:r>
        <w:rPr>
          <w:color w:val="333333"/>
        </w:rPr>
        <w:t>All customer-facing and staff-facing content (menu names, item names, descriptions, modifier labels, space names) is stored and served in all three languages.</w:t>
      </w:r>
    </w:p>
    <w:p w14:paraId="78AD6549" w14:textId="77777777" w:rsidR="00211934" w:rsidRDefault="00000000">
      <w:pPr>
        <w:pStyle w:val="ListParagraph"/>
        <w:numPr>
          <w:ilvl w:val="0"/>
          <w:numId w:val="1"/>
        </w:numPr>
        <w:spacing w:after="80"/>
      </w:pPr>
      <w:r>
        <w:rPr>
          <w:color w:val="333333"/>
        </w:rPr>
        <w:t>Language can be switched at any time in the interface.</w:t>
      </w:r>
    </w:p>
    <w:p w14:paraId="2F139CA1" w14:textId="77777777" w:rsidR="00211934" w:rsidRDefault="00211934">
      <w:pPr>
        <w:spacing w:after="200"/>
      </w:pPr>
    </w:p>
    <w:p w14:paraId="1E6C90C0" w14:textId="77777777" w:rsidR="00211934" w:rsidRDefault="00000000">
      <w:pPr>
        <w:pStyle w:val="Heading2"/>
        <w:spacing w:before="280" w:after="120"/>
        <w:rPr>
          <w:b/>
          <w:bCs/>
          <w:color w:val="2E86C1"/>
          <w:sz w:val="24"/>
          <w:szCs w:val="24"/>
        </w:rPr>
      </w:pPr>
      <w:r>
        <w:lastRenderedPageBreak/>
        <w:t>5.11 Billing</w:t>
      </w:r>
    </w:p>
    <w:p w14:paraId="45F9DB6F" w14:textId="77777777" w:rsidR="00211934" w:rsidRDefault="00000000">
      <w:pPr>
        <w:pStyle w:val="ListParagraph"/>
        <w:numPr>
          <w:ilvl w:val="0"/>
          <w:numId w:val="1"/>
        </w:numPr>
        <w:spacing w:after="80"/>
      </w:pPr>
      <w:r>
        <w:rPr>
          <w:color w:val="333333"/>
        </w:rPr>
        <w:t>Bills are generated as PDF documents.</w:t>
      </w:r>
    </w:p>
    <w:p w14:paraId="1D640852" w14:textId="77777777" w:rsidR="00211934" w:rsidRDefault="00000000">
      <w:pPr>
        <w:pStyle w:val="ListParagraph"/>
        <w:numPr>
          <w:ilvl w:val="0"/>
          <w:numId w:val="1"/>
        </w:numPr>
        <w:spacing w:after="80"/>
      </w:pPr>
      <w:r>
        <w:rPr>
          <w:color w:val="333333"/>
        </w:rPr>
        <w:t>Each bill displays a subtotal, TVA rate, TVA amount, and total in Tunisian Dinar (TND).</w:t>
      </w:r>
    </w:p>
    <w:p w14:paraId="219FE0D9" w14:textId="77777777" w:rsidR="00211934" w:rsidRDefault="00000000">
      <w:pPr>
        <w:pStyle w:val="ListParagraph"/>
        <w:numPr>
          <w:ilvl w:val="0"/>
          <w:numId w:val="1"/>
        </w:numPr>
        <w:spacing w:after="80"/>
      </w:pPr>
      <w:r>
        <w:rPr>
          <w:color w:val="333333"/>
        </w:rPr>
        <w:t>Bills can be printed by waiters or cashiers.</w:t>
      </w:r>
    </w:p>
    <w:p w14:paraId="0D819B02" w14:textId="77777777" w:rsidR="00211934" w:rsidRDefault="00000000">
      <w:pPr>
        <w:pStyle w:val="ListParagraph"/>
        <w:numPr>
          <w:ilvl w:val="0"/>
          <w:numId w:val="1"/>
        </w:numPr>
        <w:spacing w:after="80"/>
      </w:pPr>
      <w:r>
        <w:rPr>
          <w:color w:val="333333"/>
        </w:rPr>
        <w:t>Payment method is handled externally and is not recorded by the system.</w:t>
      </w:r>
    </w:p>
    <w:p w14:paraId="40245BB7" w14:textId="77777777" w:rsidR="00211934" w:rsidRDefault="00211934">
      <w:pPr>
        <w:spacing w:after="200"/>
      </w:pPr>
    </w:p>
    <w:p w14:paraId="4DDF59F7" w14:textId="77777777" w:rsidR="00211934" w:rsidRDefault="00000000">
      <w:pPr>
        <w:pStyle w:val="Heading2"/>
        <w:spacing w:before="280" w:after="120"/>
        <w:rPr>
          <w:b/>
          <w:bCs/>
          <w:color w:val="2E86C1"/>
          <w:sz w:val="24"/>
          <w:szCs w:val="24"/>
        </w:rPr>
      </w:pPr>
      <w:r>
        <w:t>5.12 Multi-Tenant Branding</w:t>
      </w:r>
    </w:p>
    <w:p w14:paraId="0C8B3472" w14:textId="77777777" w:rsidR="00211934" w:rsidRDefault="00000000">
      <w:pPr>
        <w:pStyle w:val="ListParagraph"/>
        <w:numPr>
          <w:ilvl w:val="0"/>
          <w:numId w:val="1"/>
        </w:numPr>
        <w:spacing w:after="80"/>
      </w:pPr>
      <w:r>
        <w:rPr>
          <w:color w:val="333333"/>
        </w:rPr>
        <w:t>Each restaurant accesses the platform via its own subdomain (e.g., cafejasmine.tabhub.tn).</w:t>
      </w:r>
    </w:p>
    <w:p w14:paraId="5367B97A" w14:textId="77777777" w:rsidR="00211934" w:rsidRDefault="00000000">
      <w:pPr>
        <w:pStyle w:val="ListParagraph"/>
        <w:numPr>
          <w:ilvl w:val="0"/>
          <w:numId w:val="1"/>
        </w:numPr>
        <w:spacing w:after="80"/>
      </w:pPr>
      <w:r>
        <w:rPr>
          <w:color w:val="333333"/>
        </w:rPr>
        <w:t>The platform displays the restaurant's name and logo according to the subdomain.</w:t>
      </w:r>
    </w:p>
    <w:p w14:paraId="4D4362C6" w14:textId="77777777" w:rsidR="00211934" w:rsidRDefault="00000000">
      <w:pPr>
        <w:pStyle w:val="ListParagraph"/>
        <w:numPr>
          <w:ilvl w:val="0"/>
          <w:numId w:val="1"/>
        </w:numPr>
        <w:spacing w:after="80"/>
      </w:pPr>
      <w:r>
        <w:rPr>
          <w:color w:val="333333"/>
        </w:rPr>
        <w:t>Custom domain support (e.g., menu.cafejasmine.tn) is planned as a premium feature.</w:t>
      </w:r>
    </w:p>
    <w:p w14:paraId="2D311D86" w14:textId="77777777" w:rsidR="00211934" w:rsidRDefault="00211934">
      <w:pPr>
        <w:spacing w:after="200"/>
      </w:pPr>
    </w:p>
    <w:p w14:paraId="50465E1E" w14:textId="77777777" w:rsidR="00211934" w:rsidRDefault="00000000">
      <w:pPr>
        <w:pStyle w:val="Heading1"/>
        <w:spacing w:before="400" w:after="160"/>
        <w:rPr>
          <w:b/>
          <w:bCs/>
          <w:color w:val="1B4F72"/>
          <w:sz w:val="28"/>
          <w:szCs w:val="28"/>
        </w:rPr>
      </w:pPr>
      <w:r>
        <w:t>6. Non-Functional Requirements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0"/>
        <w:gridCol w:w="6334"/>
      </w:tblGrid>
      <w:tr w:rsidR="00211934" w14:paraId="557E4476" w14:textId="77777777">
        <w:tblPrEx>
          <w:tblCellMar>
            <w:top w:w="0" w:type="dxa"/>
            <w:bottom w:w="0" w:type="dxa"/>
          </w:tblCellMar>
        </w:tblPrEx>
        <w:tc>
          <w:tcPr>
            <w:tcW w:w="1750" w:type="pct"/>
            <w:shd w:val="clear" w:color="auto" w:fill="1B4F72"/>
            <w:tcMar>
              <w:top w:w="80" w:type="dxa"/>
              <w:left w:w="120" w:type="dxa"/>
              <w:bottom w:w="80" w:type="dxa"/>
              <w:right w:w="120" w:type="dxa"/>
            </w:tcMar>
          </w:tcPr>
          <w:p w14:paraId="369586D5" w14:textId="77777777" w:rsidR="00211934" w:rsidRDefault="00000000">
            <w:r>
              <w:rPr>
                <w:b/>
                <w:bCs/>
                <w:color w:val="FFFFFF"/>
              </w:rPr>
              <w:t>Requirement</w:t>
            </w:r>
          </w:p>
        </w:tc>
        <w:tc>
          <w:tcPr>
            <w:tcW w:w="3250" w:type="pct"/>
            <w:shd w:val="clear" w:color="auto" w:fill="1B4F72"/>
            <w:tcMar>
              <w:top w:w="80" w:type="dxa"/>
              <w:left w:w="120" w:type="dxa"/>
              <w:bottom w:w="80" w:type="dxa"/>
              <w:right w:w="120" w:type="dxa"/>
            </w:tcMar>
          </w:tcPr>
          <w:p w14:paraId="21625C5E" w14:textId="77777777" w:rsidR="00211934" w:rsidRDefault="00000000">
            <w:r>
              <w:rPr>
                <w:b/>
                <w:bCs/>
                <w:color w:val="FFFFFF"/>
              </w:rPr>
              <w:t>Detail</w:t>
            </w:r>
          </w:p>
        </w:tc>
      </w:tr>
      <w:tr w:rsidR="00211934" w14:paraId="5B6F4FDF"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68153330" w14:textId="77777777" w:rsidR="00211934" w:rsidRDefault="00000000">
            <w:r>
              <w:rPr>
                <w:color w:val="333333"/>
              </w:rPr>
              <w:t>Availability</w:t>
            </w:r>
          </w:p>
        </w:tc>
        <w:tc>
          <w:tcPr>
            <w:tcW w:w="3250" w:type="pct"/>
            <w:shd w:val="clear" w:color="auto" w:fill="FDFEFE"/>
            <w:tcMar>
              <w:top w:w="80" w:type="dxa"/>
              <w:left w:w="120" w:type="dxa"/>
              <w:bottom w:w="80" w:type="dxa"/>
              <w:right w:w="120" w:type="dxa"/>
            </w:tcMar>
          </w:tcPr>
          <w:p w14:paraId="1059ADDA" w14:textId="77777777" w:rsidR="00211934" w:rsidRDefault="00000000">
            <w:r>
              <w:rPr>
                <w:color w:val="333333"/>
              </w:rPr>
              <w:t>The platform targets high availability via cloud hosting. In the event of internet failure, the recommended network setup (see hardware section) allows rapid manual failover to a backup internet source.</w:t>
            </w:r>
          </w:p>
        </w:tc>
      </w:tr>
      <w:tr w:rsidR="00211934" w14:paraId="1EE4E375"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58580962" w14:textId="77777777" w:rsidR="00211934" w:rsidRDefault="00000000">
            <w:r>
              <w:rPr>
                <w:color w:val="333333"/>
              </w:rPr>
              <w:t>Performance</w:t>
            </w:r>
          </w:p>
        </w:tc>
        <w:tc>
          <w:tcPr>
            <w:tcW w:w="3250" w:type="pct"/>
            <w:shd w:val="clear" w:color="auto" w:fill="F2F3F4"/>
            <w:tcMar>
              <w:top w:w="80" w:type="dxa"/>
              <w:left w:w="120" w:type="dxa"/>
              <w:bottom w:w="80" w:type="dxa"/>
              <w:right w:w="120" w:type="dxa"/>
            </w:tcMar>
          </w:tcPr>
          <w:p w14:paraId="446CD99B" w14:textId="77777777" w:rsidR="00211934" w:rsidRDefault="00000000">
            <w:r>
              <w:rPr>
                <w:color w:val="333333"/>
              </w:rPr>
              <w:t>Menu loading and order submission must feel instantaneous on a standard 4G connection. Real-time notifications must be delivered within a few seconds.</w:t>
            </w:r>
          </w:p>
        </w:tc>
      </w:tr>
      <w:tr w:rsidR="00211934" w14:paraId="3E75A9EF"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4DF6B24E" w14:textId="77777777" w:rsidR="00211934" w:rsidRDefault="00000000">
            <w:r>
              <w:rPr>
                <w:color w:val="333333"/>
              </w:rPr>
              <w:t>Security</w:t>
            </w:r>
          </w:p>
        </w:tc>
        <w:tc>
          <w:tcPr>
            <w:tcW w:w="3250" w:type="pct"/>
            <w:shd w:val="clear" w:color="auto" w:fill="FDFEFE"/>
            <w:tcMar>
              <w:top w:w="80" w:type="dxa"/>
              <w:left w:w="120" w:type="dxa"/>
              <w:bottom w:w="80" w:type="dxa"/>
              <w:right w:w="120" w:type="dxa"/>
            </w:tcMar>
          </w:tcPr>
          <w:p w14:paraId="0C233A06" w14:textId="77777777" w:rsidR="00211934" w:rsidRDefault="00000000">
            <w:r>
              <w:rPr>
                <w:color w:val="333333"/>
              </w:rPr>
              <w:t>All staff and manager credentials are hashed and never stored in plaintext. Customer sessions are anonymous and table-scoped. All traffic is encrypted via HTTPS.</w:t>
            </w:r>
          </w:p>
        </w:tc>
      </w:tr>
      <w:tr w:rsidR="00211934" w14:paraId="0C31A139"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430500AD" w14:textId="77777777" w:rsidR="00211934" w:rsidRDefault="00000000">
            <w:r>
              <w:rPr>
                <w:color w:val="333333"/>
              </w:rPr>
              <w:t>Scalability</w:t>
            </w:r>
          </w:p>
        </w:tc>
        <w:tc>
          <w:tcPr>
            <w:tcW w:w="3250" w:type="pct"/>
            <w:shd w:val="clear" w:color="auto" w:fill="F2F3F4"/>
            <w:tcMar>
              <w:top w:w="80" w:type="dxa"/>
              <w:left w:w="120" w:type="dxa"/>
              <w:bottom w:w="80" w:type="dxa"/>
              <w:right w:w="120" w:type="dxa"/>
            </w:tcMar>
          </w:tcPr>
          <w:p w14:paraId="31F7D84C" w14:textId="77777777" w:rsidR="00211934" w:rsidRDefault="00000000">
            <w:r>
              <w:rPr>
                <w:color w:val="333333"/>
              </w:rPr>
              <w:t>The architecture supports adding new restaurant tenants without infrastructure changes.</w:t>
            </w:r>
          </w:p>
        </w:tc>
      </w:tr>
      <w:tr w:rsidR="00211934" w14:paraId="60340819"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6702B15D" w14:textId="77777777" w:rsidR="00211934" w:rsidRDefault="00000000">
            <w:r>
              <w:rPr>
                <w:color w:val="333333"/>
              </w:rPr>
              <w:t>Usability</w:t>
            </w:r>
          </w:p>
        </w:tc>
        <w:tc>
          <w:tcPr>
            <w:tcW w:w="3250" w:type="pct"/>
            <w:shd w:val="clear" w:color="auto" w:fill="FDFEFE"/>
            <w:tcMar>
              <w:top w:w="80" w:type="dxa"/>
              <w:left w:w="120" w:type="dxa"/>
              <w:bottom w:w="80" w:type="dxa"/>
              <w:right w:w="120" w:type="dxa"/>
            </w:tcMar>
          </w:tcPr>
          <w:p w14:paraId="6D5B3CAF" w14:textId="77777777" w:rsidR="00211934" w:rsidRDefault="00000000">
            <w:r>
              <w:rPr>
                <w:color w:val="333333"/>
              </w:rPr>
              <w:t xml:space="preserve">The customer interface must work on any modern smartphone browser with no app installation. Staff interfaces are </w:t>
            </w:r>
            <w:proofErr w:type="spellStart"/>
            <w:r>
              <w:rPr>
                <w:color w:val="333333"/>
              </w:rPr>
              <w:t>optimised</w:t>
            </w:r>
            <w:proofErr w:type="spellEnd"/>
            <w:r>
              <w:rPr>
                <w:color w:val="333333"/>
              </w:rPr>
              <w:t xml:space="preserve"> for touch on Android tablets.</w:t>
            </w:r>
          </w:p>
        </w:tc>
      </w:tr>
      <w:tr w:rsidR="00211934" w14:paraId="35845A8E"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4727911B" w14:textId="77777777" w:rsidR="00211934" w:rsidRDefault="00000000">
            <w:r>
              <w:rPr>
                <w:color w:val="333333"/>
              </w:rPr>
              <w:t>Localization</w:t>
            </w:r>
          </w:p>
        </w:tc>
        <w:tc>
          <w:tcPr>
            <w:tcW w:w="3250" w:type="pct"/>
            <w:shd w:val="clear" w:color="auto" w:fill="F2F3F4"/>
            <w:tcMar>
              <w:top w:w="80" w:type="dxa"/>
              <w:left w:w="120" w:type="dxa"/>
              <w:bottom w:w="80" w:type="dxa"/>
              <w:right w:w="120" w:type="dxa"/>
            </w:tcMar>
          </w:tcPr>
          <w:p w14:paraId="53F69379" w14:textId="77777777" w:rsidR="00211934" w:rsidRDefault="00000000">
            <w:r>
              <w:rPr>
                <w:color w:val="333333"/>
              </w:rPr>
              <w:t>Full support for left-to-right (FR, EN) and right-to-left (AR) text rendering.</w:t>
            </w:r>
          </w:p>
        </w:tc>
      </w:tr>
      <w:tr w:rsidR="00211934" w14:paraId="624C1347"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3192CC02" w14:textId="77777777" w:rsidR="00211934" w:rsidRDefault="00000000">
            <w:r>
              <w:rPr>
                <w:color w:val="333333"/>
              </w:rPr>
              <w:t>Audit &amp; Compliance</w:t>
            </w:r>
          </w:p>
        </w:tc>
        <w:tc>
          <w:tcPr>
            <w:tcW w:w="3250" w:type="pct"/>
            <w:shd w:val="clear" w:color="auto" w:fill="FDFEFE"/>
            <w:tcMar>
              <w:top w:w="80" w:type="dxa"/>
              <w:left w:w="120" w:type="dxa"/>
              <w:bottom w:w="80" w:type="dxa"/>
              <w:right w:w="120" w:type="dxa"/>
            </w:tcMar>
          </w:tcPr>
          <w:p w14:paraId="67A93B12" w14:textId="77777777" w:rsidR="00211934" w:rsidRDefault="00000000">
            <w:r>
              <w:rPr>
                <w:color w:val="333333"/>
              </w:rPr>
              <w:t>All significant actions are logged with actor, timestamp, and before/after state. Logs are retained for one month.</w:t>
            </w:r>
          </w:p>
        </w:tc>
      </w:tr>
    </w:tbl>
    <w:p w14:paraId="1B8C80A8" w14:textId="77777777" w:rsidR="00211934" w:rsidRDefault="00211934">
      <w:pPr>
        <w:spacing w:after="200"/>
      </w:pPr>
    </w:p>
    <w:p w14:paraId="78307C27" w14:textId="77777777" w:rsidR="00211934" w:rsidRDefault="00000000">
      <w:pPr>
        <w:pStyle w:val="Heading1"/>
        <w:spacing w:before="400" w:after="160"/>
        <w:rPr>
          <w:b/>
          <w:bCs/>
          <w:color w:val="1B4F72"/>
          <w:sz w:val="28"/>
          <w:szCs w:val="28"/>
        </w:rPr>
      </w:pPr>
      <w:r>
        <w:t>7. Recommended Hardware Setup</w:t>
      </w:r>
    </w:p>
    <w:p w14:paraId="7717DD2D" w14:textId="77777777" w:rsidR="00211934" w:rsidRDefault="00000000">
      <w:pPr>
        <w:spacing w:after="120"/>
      </w:pPr>
      <w:proofErr w:type="spellStart"/>
      <w:r>
        <w:rPr>
          <w:color w:val="333333"/>
        </w:rPr>
        <w:t>TabHub</w:t>
      </w:r>
      <w:proofErr w:type="spellEnd"/>
      <w:r>
        <w:rPr>
          <w:color w:val="333333"/>
        </w:rPr>
        <w:t xml:space="preserve"> is a fully cloud-based application and requires no on-premise server installation. However, the following hardware setup is recommended for each establishment to ensure reliable operations: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0"/>
        <w:gridCol w:w="6334"/>
      </w:tblGrid>
      <w:tr w:rsidR="00211934" w14:paraId="34071FC1" w14:textId="77777777">
        <w:tblPrEx>
          <w:tblCellMar>
            <w:top w:w="0" w:type="dxa"/>
            <w:bottom w:w="0" w:type="dxa"/>
          </w:tblCellMar>
        </w:tblPrEx>
        <w:tc>
          <w:tcPr>
            <w:tcW w:w="1750" w:type="pct"/>
            <w:shd w:val="clear" w:color="auto" w:fill="1B4F72"/>
            <w:tcMar>
              <w:top w:w="80" w:type="dxa"/>
              <w:left w:w="120" w:type="dxa"/>
              <w:bottom w:w="80" w:type="dxa"/>
              <w:right w:w="120" w:type="dxa"/>
            </w:tcMar>
          </w:tcPr>
          <w:p w14:paraId="698CEEAC" w14:textId="77777777" w:rsidR="00211934" w:rsidRDefault="00000000">
            <w:r>
              <w:rPr>
                <w:b/>
                <w:bCs/>
                <w:color w:val="FFFFFF"/>
              </w:rPr>
              <w:t>Hardware</w:t>
            </w:r>
          </w:p>
        </w:tc>
        <w:tc>
          <w:tcPr>
            <w:tcW w:w="3250" w:type="pct"/>
            <w:shd w:val="clear" w:color="auto" w:fill="1B4F72"/>
            <w:tcMar>
              <w:top w:w="80" w:type="dxa"/>
              <w:left w:w="120" w:type="dxa"/>
              <w:bottom w:w="80" w:type="dxa"/>
              <w:right w:w="120" w:type="dxa"/>
            </w:tcMar>
          </w:tcPr>
          <w:p w14:paraId="5EAD28E7" w14:textId="77777777" w:rsidR="00211934" w:rsidRDefault="00000000">
            <w:r>
              <w:rPr>
                <w:b/>
                <w:bCs/>
                <w:color w:val="FFFFFF"/>
              </w:rPr>
              <w:t>Purpose</w:t>
            </w:r>
          </w:p>
        </w:tc>
      </w:tr>
      <w:tr w:rsidR="00211934" w14:paraId="374F90F9"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1059EFEE" w14:textId="77777777" w:rsidR="00211934" w:rsidRDefault="00000000">
            <w:r>
              <w:rPr>
                <w:color w:val="333333"/>
              </w:rPr>
              <w:t>4G/5G Failover Router</w:t>
            </w:r>
          </w:p>
        </w:tc>
        <w:tc>
          <w:tcPr>
            <w:tcW w:w="3250" w:type="pct"/>
            <w:shd w:val="clear" w:color="auto" w:fill="FDFEFE"/>
            <w:tcMar>
              <w:top w:w="80" w:type="dxa"/>
              <w:left w:w="120" w:type="dxa"/>
              <w:bottom w:w="80" w:type="dxa"/>
              <w:right w:w="120" w:type="dxa"/>
            </w:tcMar>
          </w:tcPr>
          <w:p w14:paraId="65563581" w14:textId="77777777" w:rsidR="00211934" w:rsidRDefault="00000000">
            <w:r>
              <w:rPr>
                <w:color w:val="333333"/>
              </w:rPr>
              <w:t xml:space="preserve">Acts as the central </w:t>
            </w:r>
            <w:proofErr w:type="spellStart"/>
            <w:r>
              <w:rPr>
                <w:color w:val="333333"/>
              </w:rPr>
              <w:t>WiFi</w:t>
            </w:r>
            <w:proofErr w:type="spellEnd"/>
            <w:r>
              <w:rPr>
                <w:color w:val="333333"/>
              </w:rPr>
              <w:t xml:space="preserve"> access point for all in-house devices. Connects to the internet via broadband as primary source, with automatic or manual failover to a mobile (4G/5G) connection if broadband drops. All tablets connect to this single network.</w:t>
            </w:r>
          </w:p>
        </w:tc>
      </w:tr>
      <w:tr w:rsidR="00211934" w14:paraId="33B62426"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027964A5" w14:textId="77777777" w:rsidR="00211934" w:rsidRDefault="00000000">
            <w:r>
              <w:rPr>
                <w:color w:val="333333"/>
              </w:rPr>
              <w:lastRenderedPageBreak/>
              <w:t>Android Tablets (×N)</w:t>
            </w:r>
          </w:p>
        </w:tc>
        <w:tc>
          <w:tcPr>
            <w:tcW w:w="3250" w:type="pct"/>
            <w:shd w:val="clear" w:color="auto" w:fill="F2F3F4"/>
            <w:tcMar>
              <w:top w:w="80" w:type="dxa"/>
              <w:left w:w="120" w:type="dxa"/>
              <w:bottom w:w="80" w:type="dxa"/>
              <w:right w:w="120" w:type="dxa"/>
            </w:tcMar>
          </w:tcPr>
          <w:p w14:paraId="0616CCA9" w14:textId="77777777" w:rsidR="00211934" w:rsidRDefault="00000000">
            <w:r>
              <w:rPr>
                <w:color w:val="333333"/>
              </w:rPr>
              <w:t>One or more per role: waiter, kitchen, cashier. Minimum 8-inch screen recommended. Managed by the restaurant; the web application runs in the tablet browser in full-screen (kiosk) mode.</w:t>
            </w:r>
          </w:p>
        </w:tc>
      </w:tr>
      <w:tr w:rsidR="00211934" w14:paraId="3E81009F"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6D958B7A" w14:textId="77777777" w:rsidR="00211934" w:rsidRDefault="00000000">
            <w:r>
              <w:rPr>
                <w:color w:val="333333"/>
              </w:rPr>
              <w:t>TV / Android TV Screen</w:t>
            </w:r>
          </w:p>
        </w:tc>
        <w:tc>
          <w:tcPr>
            <w:tcW w:w="3250" w:type="pct"/>
            <w:shd w:val="clear" w:color="auto" w:fill="FDFEFE"/>
            <w:tcMar>
              <w:top w:w="80" w:type="dxa"/>
              <w:left w:w="120" w:type="dxa"/>
              <w:bottom w:w="80" w:type="dxa"/>
              <w:right w:w="120" w:type="dxa"/>
            </w:tcMar>
          </w:tcPr>
          <w:p w14:paraId="1D14B56E" w14:textId="77777777" w:rsidR="00211934" w:rsidRDefault="00000000">
            <w:r>
              <w:rPr>
                <w:color w:val="333333"/>
              </w:rPr>
              <w:t>Mounted at the takeaway counter to display the takeaway order status board. Runs the platform in a browser or Chrome on Android TV.</w:t>
            </w:r>
          </w:p>
        </w:tc>
      </w:tr>
      <w:tr w:rsidR="00211934" w14:paraId="7F3D19A8"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7601AE6C" w14:textId="77777777" w:rsidR="00211934" w:rsidRDefault="00000000">
            <w:r>
              <w:rPr>
                <w:color w:val="333333"/>
              </w:rPr>
              <w:t>QR Code Printed Labels</w:t>
            </w:r>
          </w:p>
        </w:tc>
        <w:tc>
          <w:tcPr>
            <w:tcW w:w="3250" w:type="pct"/>
            <w:shd w:val="clear" w:color="auto" w:fill="F2F3F4"/>
            <w:tcMar>
              <w:top w:w="80" w:type="dxa"/>
              <w:left w:w="120" w:type="dxa"/>
              <w:bottom w:w="80" w:type="dxa"/>
              <w:right w:w="120" w:type="dxa"/>
            </w:tcMar>
          </w:tcPr>
          <w:p w14:paraId="398D5D32" w14:textId="77777777" w:rsidR="00211934" w:rsidRDefault="00000000">
            <w:r>
              <w:rPr>
                <w:color w:val="333333"/>
              </w:rPr>
              <w:t>One per table, affixed permanently. Generated by the manager dashboard and printed on durable material (laminated card or sticker).</w:t>
            </w:r>
          </w:p>
        </w:tc>
      </w:tr>
    </w:tbl>
    <w:p w14:paraId="660E41B5" w14:textId="77777777" w:rsidR="00211934" w:rsidRDefault="00211934">
      <w:pPr>
        <w:spacing w:after="200"/>
      </w:pPr>
    </w:p>
    <w:p w14:paraId="4BFBAA60" w14:textId="77777777" w:rsidR="00211934" w:rsidRDefault="00000000">
      <w:pPr>
        <w:pStyle w:val="Heading1"/>
        <w:spacing w:before="400" w:after="160"/>
        <w:rPr>
          <w:b/>
          <w:bCs/>
          <w:color w:val="1B4F72"/>
          <w:sz w:val="28"/>
          <w:szCs w:val="28"/>
        </w:rPr>
      </w:pPr>
      <w:r>
        <w:t>8. Constraints &amp; Assumptions</w:t>
      </w:r>
    </w:p>
    <w:p w14:paraId="10C3F4C0" w14:textId="77777777" w:rsidR="00211934" w:rsidRDefault="00000000">
      <w:pPr>
        <w:pStyle w:val="ListParagraph"/>
        <w:numPr>
          <w:ilvl w:val="0"/>
          <w:numId w:val="1"/>
        </w:numPr>
        <w:spacing w:after="80"/>
      </w:pPr>
      <w:r>
        <w:rPr>
          <w:color w:val="333333"/>
        </w:rPr>
        <w:t>All in-house devices (tablets, display screen) must be connected to the internet to use the platform.</w:t>
      </w:r>
    </w:p>
    <w:p w14:paraId="4891355A" w14:textId="77777777" w:rsidR="00211934" w:rsidRDefault="00000000">
      <w:pPr>
        <w:pStyle w:val="ListParagraph"/>
        <w:numPr>
          <w:ilvl w:val="0"/>
          <w:numId w:val="1"/>
        </w:numPr>
        <w:spacing w:after="80"/>
      </w:pPr>
      <w:r>
        <w:rPr>
          <w:color w:val="333333"/>
        </w:rPr>
        <w:t xml:space="preserve">Customers must have a smartphone with a QR code scanner and an internet connection (own mobile data or restaurant </w:t>
      </w:r>
      <w:proofErr w:type="spellStart"/>
      <w:r>
        <w:rPr>
          <w:color w:val="333333"/>
        </w:rPr>
        <w:t>WiFi</w:t>
      </w:r>
      <w:proofErr w:type="spellEnd"/>
      <w:r>
        <w:rPr>
          <w:color w:val="333333"/>
        </w:rPr>
        <w:t>).</w:t>
      </w:r>
    </w:p>
    <w:p w14:paraId="05B8A21A" w14:textId="77777777" w:rsidR="00211934" w:rsidRDefault="00000000">
      <w:pPr>
        <w:pStyle w:val="ListParagraph"/>
        <w:numPr>
          <w:ilvl w:val="0"/>
          <w:numId w:val="1"/>
        </w:numPr>
        <w:spacing w:after="80"/>
      </w:pPr>
      <w:r>
        <w:rPr>
          <w:color w:val="333333"/>
        </w:rPr>
        <w:t>The platform assumes stable internet availability; temporary disruptions are mitigated by the failover router setup.</w:t>
      </w:r>
    </w:p>
    <w:p w14:paraId="172F8236" w14:textId="77777777" w:rsidR="00211934" w:rsidRDefault="00000000">
      <w:pPr>
        <w:pStyle w:val="ListParagraph"/>
        <w:numPr>
          <w:ilvl w:val="0"/>
          <w:numId w:val="1"/>
        </w:numPr>
        <w:spacing w:after="80"/>
      </w:pPr>
      <w:r>
        <w:rPr>
          <w:color w:val="333333"/>
        </w:rPr>
        <w:t>Fiscal compliance (electronic invoicing, tax authority integration) is not in scope for the current version.</w:t>
      </w:r>
    </w:p>
    <w:p w14:paraId="14A2FF07" w14:textId="77777777" w:rsidR="00211934" w:rsidRDefault="00000000">
      <w:pPr>
        <w:pStyle w:val="ListParagraph"/>
        <w:numPr>
          <w:ilvl w:val="0"/>
          <w:numId w:val="1"/>
        </w:numPr>
        <w:spacing w:after="80"/>
      </w:pPr>
      <w:r>
        <w:rPr>
          <w:color w:val="333333"/>
        </w:rPr>
        <w:t>The platform is designed for the Tunisian market; currency is fixed to Tunisian Dinar (TND).</w:t>
      </w:r>
    </w:p>
    <w:p w14:paraId="4C1E65DE" w14:textId="77777777" w:rsidR="00211934" w:rsidRDefault="00211934">
      <w:pPr>
        <w:spacing w:after="200"/>
      </w:pPr>
    </w:p>
    <w:p w14:paraId="4536C393" w14:textId="77777777" w:rsidR="00211934" w:rsidRDefault="00000000">
      <w:pPr>
        <w:pStyle w:val="Heading1"/>
        <w:spacing w:before="400" w:after="160"/>
        <w:rPr>
          <w:b/>
          <w:bCs/>
          <w:color w:val="1B4F72"/>
          <w:sz w:val="28"/>
          <w:szCs w:val="28"/>
        </w:rPr>
      </w:pPr>
      <w:r>
        <w:t>9. Glossary</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0"/>
        <w:gridCol w:w="6334"/>
      </w:tblGrid>
      <w:tr w:rsidR="00211934" w14:paraId="55FA20CD" w14:textId="77777777">
        <w:tblPrEx>
          <w:tblCellMar>
            <w:top w:w="0" w:type="dxa"/>
            <w:bottom w:w="0" w:type="dxa"/>
          </w:tblCellMar>
        </w:tblPrEx>
        <w:tc>
          <w:tcPr>
            <w:tcW w:w="1750" w:type="pct"/>
            <w:shd w:val="clear" w:color="auto" w:fill="1B4F72"/>
            <w:tcMar>
              <w:top w:w="80" w:type="dxa"/>
              <w:left w:w="120" w:type="dxa"/>
              <w:bottom w:w="80" w:type="dxa"/>
              <w:right w:w="120" w:type="dxa"/>
            </w:tcMar>
          </w:tcPr>
          <w:p w14:paraId="60F9B4A5" w14:textId="77777777" w:rsidR="00211934" w:rsidRDefault="00000000">
            <w:r>
              <w:rPr>
                <w:b/>
                <w:bCs/>
                <w:color w:val="FFFFFF"/>
              </w:rPr>
              <w:t>Term</w:t>
            </w:r>
          </w:p>
        </w:tc>
        <w:tc>
          <w:tcPr>
            <w:tcW w:w="3250" w:type="pct"/>
            <w:shd w:val="clear" w:color="auto" w:fill="1B4F72"/>
            <w:tcMar>
              <w:top w:w="80" w:type="dxa"/>
              <w:left w:w="120" w:type="dxa"/>
              <w:bottom w:w="80" w:type="dxa"/>
              <w:right w:w="120" w:type="dxa"/>
            </w:tcMar>
          </w:tcPr>
          <w:p w14:paraId="6693FA67" w14:textId="77777777" w:rsidR="00211934" w:rsidRDefault="00000000">
            <w:r>
              <w:rPr>
                <w:b/>
                <w:bCs/>
                <w:color w:val="FFFFFF"/>
              </w:rPr>
              <w:t>Definition</w:t>
            </w:r>
          </w:p>
        </w:tc>
      </w:tr>
      <w:tr w:rsidR="00211934" w14:paraId="6CD082F7"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77C93B13" w14:textId="77777777" w:rsidR="00211934" w:rsidRDefault="00000000">
            <w:r>
              <w:rPr>
                <w:color w:val="333333"/>
              </w:rPr>
              <w:t>Table Session</w:t>
            </w:r>
          </w:p>
        </w:tc>
        <w:tc>
          <w:tcPr>
            <w:tcW w:w="3250" w:type="pct"/>
            <w:shd w:val="clear" w:color="auto" w:fill="FDFEFE"/>
            <w:tcMar>
              <w:top w:w="80" w:type="dxa"/>
              <w:left w:w="120" w:type="dxa"/>
              <w:bottom w:w="80" w:type="dxa"/>
              <w:right w:w="120" w:type="dxa"/>
            </w:tcMar>
          </w:tcPr>
          <w:p w14:paraId="7DEC499A" w14:textId="77777777" w:rsidR="00211934" w:rsidRDefault="00000000">
            <w:r>
              <w:rPr>
                <w:color w:val="333333"/>
              </w:rPr>
              <w:t>A logical session opened for a specific table, shared by all customers seated at it. Holds the active order from start to bill payment.</w:t>
            </w:r>
          </w:p>
        </w:tc>
      </w:tr>
      <w:tr w:rsidR="00211934" w14:paraId="0E447717"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163D3ED6" w14:textId="77777777" w:rsidR="00211934" w:rsidRDefault="00000000">
            <w:r>
              <w:rPr>
                <w:color w:val="333333"/>
              </w:rPr>
              <w:t>QR Token</w:t>
            </w:r>
          </w:p>
        </w:tc>
        <w:tc>
          <w:tcPr>
            <w:tcW w:w="3250" w:type="pct"/>
            <w:shd w:val="clear" w:color="auto" w:fill="F2F3F4"/>
            <w:tcMar>
              <w:top w:w="80" w:type="dxa"/>
              <w:left w:w="120" w:type="dxa"/>
              <w:bottom w:w="80" w:type="dxa"/>
              <w:right w:w="120" w:type="dxa"/>
            </w:tcMar>
          </w:tcPr>
          <w:p w14:paraId="46A04A05" w14:textId="77777777" w:rsidR="00211934" w:rsidRDefault="00000000">
            <w:r>
              <w:rPr>
                <w:color w:val="333333"/>
              </w:rPr>
              <w:t>A unique, static identifier embedded in the table QR code URL. Does not change even if the table number is updated.</w:t>
            </w:r>
          </w:p>
        </w:tc>
      </w:tr>
      <w:tr w:rsidR="00211934" w14:paraId="2067C984"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73995597" w14:textId="77777777" w:rsidR="00211934" w:rsidRDefault="00000000">
            <w:r>
              <w:rPr>
                <w:color w:val="333333"/>
              </w:rPr>
              <w:t>Takeaway Order</w:t>
            </w:r>
          </w:p>
        </w:tc>
        <w:tc>
          <w:tcPr>
            <w:tcW w:w="3250" w:type="pct"/>
            <w:shd w:val="clear" w:color="auto" w:fill="FDFEFE"/>
            <w:tcMar>
              <w:top w:w="80" w:type="dxa"/>
              <w:left w:w="120" w:type="dxa"/>
              <w:bottom w:w="80" w:type="dxa"/>
              <w:right w:w="120" w:type="dxa"/>
            </w:tcMar>
          </w:tcPr>
          <w:p w14:paraId="5C757073" w14:textId="77777777" w:rsidR="00211934" w:rsidRDefault="00000000">
            <w:r>
              <w:rPr>
                <w:color w:val="333333"/>
              </w:rPr>
              <w:t>An order placed at the cashier desk for a customer who is not seated. Identified by a daily sequential number.</w:t>
            </w:r>
          </w:p>
        </w:tc>
      </w:tr>
      <w:tr w:rsidR="00211934" w14:paraId="7F51D23A"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48AA8958" w14:textId="77777777" w:rsidR="00211934" w:rsidRDefault="00000000">
            <w:r>
              <w:rPr>
                <w:color w:val="333333"/>
              </w:rPr>
              <w:t>Menu Schedule Rule</w:t>
            </w:r>
          </w:p>
        </w:tc>
        <w:tc>
          <w:tcPr>
            <w:tcW w:w="3250" w:type="pct"/>
            <w:shd w:val="clear" w:color="auto" w:fill="F2F3F4"/>
            <w:tcMar>
              <w:top w:w="80" w:type="dxa"/>
              <w:left w:w="120" w:type="dxa"/>
              <w:bottom w:w="80" w:type="dxa"/>
              <w:right w:w="120" w:type="dxa"/>
            </w:tcMar>
          </w:tcPr>
          <w:p w14:paraId="5163DE3E" w14:textId="77777777" w:rsidR="00211934" w:rsidRDefault="00000000">
            <w:r>
              <w:rPr>
                <w:color w:val="333333"/>
              </w:rPr>
              <w:t>A time, day, or date-range condition that controls whether a menu is automatically visible to customers.</w:t>
            </w:r>
          </w:p>
        </w:tc>
      </w:tr>
      <w:tr w:rsidR="00211934" w14:paraId="39D59C94"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00FAF5E2" w14:textId="77777777" w:rsidR="00211934" w:rsidRDefault="00000000">
            <w:r>
              <w:rPr>
                <w:color w:val="333333"/>
              </w:rPr>
              <w:t>Zone</w:t>
            </w:r>
          </w:p>
        </w:tc>
        <w:tc>
          <w:tcPr>
            <w:tcW w:w="3250" w:type="pct"/>
            <w:shd w:val="clear" w:color="auto" w:fill="FDFEFE"/>
            <w:tcMar>
              <w:top w:w="80" w:type="dxa"/>
              <w:left w:w="120" w:type="dxa"/>
              <w:bottom w:w="80" w:type="dxa"/>
              <w:right w:w="120" w:type="dxa"/>
            </w:tcMar>
          </w:tcPr>
          <w:p w14:paraId="36B7877D" w14:textId="77777777" w:rsidR="00211934" w:rsidRDefault="00000000">
            <w:r>
              <w:rPr>
                <w:color w:val="333333"/>
              </w:rPr>
              <w:t>A rectangular sub-region of a space grid assigned to a waiter. Determines which notifications a waiter receives.</w:t>
            </w:r>
          </w:p>
        </w:tc>
      </w:tr>
      <w:tr w:rsidR="00211934" w14:paraId="37C54C30"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52E4BAB9" w14:textId="77777777" w:rsidR="00211934" w:rsidRDefault="00000000">
            <w:r>
              <w:rPr>
                <w:color w:val="333333"/>
              </w:rPr>
              <w:t>Modifier Option</w:t>
            </w:r>
          </w:p>
        </w:tc>
        <w:tc>
          <w:tcPr>
            <w:tcW w:w="3250" w:type="pct"/>
            <w:shd w:val="clear" w:color="auto" w:fill="F2F3F4"/>
            <w:tcMar>
              <w:top w:w="80" w:type="dxa"/>
              <w:left w:w="120" w:type="dxa"/>
              <w:bottom w:w="80" w:type="dxa"/>
              <w:right w:w="120" w:type="dxa"/>
            </w:tcMar>
          </w:tcPr>
          <w:p w14:paraId="2BDC26B2" w14:textId="77777777" w:rsidR="00211934" w:rsidRDefault="00000000">
            <w:r>
              <w:rPr>
                <w:color w:val="333333"/>
              </w:rPr>
              <w:t xml:space="preserve">A selectable add-on for a menu item, such as an extra ingredient or a </w:t>
            </w:r>
            <w:proofErr w:type="spellStart"/>
            <w:r>
              <w:rPr>
                <w:color w:val="333333"/>
              </w:rPr>
              <w:t>customisation</w:t>
            </w:r>
            <w:proofErr w:type="spellEnd"/>
            <w:r>
              <w:rPr>
                <w:color w:val="333333"/>
              </w:rPr>
              <w:t>, optionally carrying an additional charge.</w:t>
            </w:r>
          </w:p>
        </w:tc>
      </w:tr>
      <w:tr w:rsidR="00211934" w14:paraId="5B48E39C"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270898E4" w14:textId="77777777" w:rsidR="00211934" w:rsidRDefault="00000000">
            <w:r>
              <w:rPr>
                <w:color w:val="333333"/>
              </w:rPr>
              <w:t>SaaS</w:t>
            </w:r>
          </w:p>
        </w:tc>
        <w:tc>
          <w:tcPr>
            <w:tcW w:w="3250" w:type="pct"/>
            <w:shd w:val="clear" w:color="auto" w:fill="FDFEFE"/>
            <w:tcMar>
              <w:top w:w="80" w:type="dxa"/>
              <w:left w:w="120" w:type="dxa"/>
              <w:bottom w:w="80" w:type="dxa"/>
              <w:right w:w="120" w:type="dxa"/>
            </w:tcMar>
          </w:tcPr>
          <w:p w14:paraId="0FDE394C" w14:textId="77777777" w:rsidR="00211934" w:rsidRDefault="00000000">
            <w:r>
              <w:rPr>
                <w:color w:val="333333"/>
              </w:rPr>
              <w:t>Software as a Service — the platform is hosted centrally and accessed by restaurants via the internet with no local installation.</w:t>
            </w:r>
          </w:p>
        </w:tc>
      </w:tr>
      <w:tr w:rsidR="00211934" w14:paraId="47C6C7B3" w14:textId="77777777">
        <w:tblPrEx>
          <w:tblCellMar>
            <w:top w:w="0" w:type="dxa"/>
            <w:bottom w:w="0" w:type="dxa"/>
          </w:tblCellMar>
        </w:tblPrEx>
        <w:tc>
          <w:tcPr>
            <w:tcW w:w="1750" w:type="pct"/>
            <w:shd w:val="clear" w:color="auto" w:fill="F2F3F4"/>
            <w:tcMar>
              <w:top w:w="80" w:type="dxa"/>
              <w:left w:w="120" w:type="dxa"/>
              <w:bottom w:w="80" w:type="dxa"/>
              <w:right w:w="120" w:type="dxa"/>
            </w:tcMar>
          </w:tcPr>
          <w:p w14:paraId="1650D10F" w14:textId="77777777" w:rsidR="00211934" w:rsidRDefault="00000000">
            <w:r>
              <w:rPr>
                <w:color w:val="333333"/>
              </w:rPr>
              <w:t>Multi-Tenant</w:t>
            </w:r>
          </w:p>
        </w:tc>
        <w:tc>
          <w:tcPr>
            <w:tcW w:w="3250" w:type="pct"/>
            <w:shd w:val="clear" w:color="auto" w:fill="F2F3F4"/>
            <w:tcMar>
              <w:top w:w="80" w:type="dxa"/>
              <w:left w:w="120" w:type="dxa"/>
              <w:bottom w:w="80" w:type="dxa"/>
              <w:right w:w="120" w:type="dxa"/>
            </w:tcMar>
          </w:tcPr>
          <w:p w14:paraId="3570E9D1" w14:textId="77777777" w:rsidR="00211934" w:rsidRDefault="00000000">
            <w:r>
              <w:rPr>
                <w:color w:val="333333"/>
              </w:rPr>
              <w:t>A single platform instance serves multiple independent restaurant clients, each with isolated data and branding.</w:t>
            </w:r>
          </w:p>
        </w:tc>
      </w:tr>
      <w:tr w:rsidR="00211934" w14:paraId="42A286E5" w14:textId="77777777">
        <w:tblPrEx>
          <w:tblCellMar>
            <w:top w:w="0" w:type="dxa"/>
            <w:bottom w:w="0" w:type="dxa"/>
          </w:tblCellMar>
        </w:tblPrEx>
        <w:tc>
          <w:tcPr>
            <w:tcW w:w="1750" w:type="pct"/>
            <w:shd w:val="clear" w:color="auto" w:fill="FDFEFE"/>
            <w:tcMar>
              <w:top w:w="80" w:type="dxa"/>
              <w:left w:w="120" w:type="dxa"/>
              <w:bottom w:w="80" w:type="dxa"/>
              <w:right w:w="120" w:type="dxa"/>
            </w:tcMar>
          </w:tcPr>
          <w:p w14:paraId="2FE7F086" w14:textId="77777777" w:rsidR="00211934" w:rsidRDefault="00000000">
            <w:r>
              <w:rPr>
                <w:color w:val="333333"/>
              </w:rPr>
              <w:t>TVA</w:t>
            </w:r>
          </w:p>
        </w:tc>
        <w:tc>
          <w:tcPr>
            <w:tcW w:w="3250" w:type="pct"/>
            <w:shd w:val="clear" w:color="auto" w:fill="FDFEFE"/>
            <w:tcMar>
              <w:top w:w="80" w:type="dxa"/>
              <w:left w:w="120" w:type="dxa"/>
              <w:bottom w:w="80" w:type="dxa"/>
              <w:right w:w="120" w:type="dxa"/>
            </w:tcMar>
          </w:tcPr>
          <w:p w14:paraId="70031DFE" w14:textId="77777777" w:rsidR="00211934" w:rsidRDefault="00000000">
            <w:r>
              <w:rPr>
                <w:color w:val="333333"/>
              </w:rPr>
              <w:t xml:space="preserve">Taxe sur la Valeur </w:t>
            </w:r>
            <w:proofErr w:type="spellStart"/>
            <w:r>
              <w:rPr>
                <w:color w:val="333333"/>
              </w:rPr>
              <w:t>Ajoutée</w:t>
            </w:r>
            <w:proofErr w:type="spellEnd"/>
            <w:r>
              <w:rPr>
                <w:color w:val="333333"/>
              </w:rPr>
              <w:t xml:space="preserve"> — Tunisian value-added tax, currently 19%, applied to food &amp; beverage sales.</w:t>
            </w:r>
          </w:p>
        </w:tc>
      </w:tr>
    </w:tbl>
    <w:p w14:paraId="701DCF23" w14:textId="77777777" w:rsidR="00211934" w:rsidRDefault="00211934">
      <w:pPr>
        <w:spacing w:after="200"/>
      </w:pPr>
    </w:p>
    <w:sectPr w:rsidR="0021193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66749"/>
    <w:multiLevelType w:val="hybridMultilevel"/>
    <w:tmpl w:val="537416BE"/>
    <w:lvl w:ilvl="0" w:tplc="D43A6E66">
      <w:start w:val="1"/>
      <w:numFmt w:val="bullet"/>
      <w:lvlText w:val="●"/>
      <w:lvlJc w:val="left"/>
      <w:pPr>
        <w:ind w:left="720" w:hanging="360"/>
      </w:pPr>
    </w:lvl>
    <w:lvl w:ilvl="1" w:tplc="D93457F0">
      <w:start w:val="1"/>
      <w:numFmt w:val="bullet"/>
      <w:lvlText w:val="○"/>
      <w:lvlJc w:val="left"/>
      <w:pPr>
        <w:ind w:left="1440" w:hanging="360"/>
      </w:pPr>
    </w:lvl>
    <w:lvl w:ilvl="2" w:tplc="F5D2346A">
      <w:start w:val="1"/>
      <w:numFmt w:val="bullet"/>
      <w:lvlText w:val="■"/>
      <w:lvlJc w:val="left"/>
      <w:pPr>
        <w:ind w:left="2160" w:hanging="360"/>
      </w:pPr>
    </w:lvl>
    <w:lvl w:ilvl="3" w:tplc="4AD64CDC">
      <w:start w:val="1"/>
      <w:numFmt w:val="bullet"/>
      <w:lvlText w:val="●"/>
      <w:lvlJc w:val="left"/>
      <w:pPr>
        <w:ind w:left="2880" w:hanging="360"/>
      </w:pPr>
    </w:lvl>
    <w:lvl w:ilvl="4" w:tplc="EB500B38">
      <w:start w:val="1"/>
      <w:numFmt w:val="bullet"/>
      <w:lvlText w:val="○"/>
      <w:lvlJc w:val="left"/>
      <w:pPr>
        <w:ind w:left="3600" w:hanging="360"/>
      </w:pPr>
    </w:lvl>
    <w:lvl w:ilvl="5" w:tplc="A6C20148">
      <w:start w:val="1"/>
      <w:numFmt w:val="bullet"/>
      <w:lvlText w:val="■"/>
      <w:lvlJc w:val="left"/>
      <w:pPr>
        <w:ind w:left="4320" w:hanging="360"/>
      </w:pPr>
    </w:lvl>
    <w:lvl w:ilvl="6" w:tplc="8C8C5BFA">
      <w:start w:val="1"/>
      <w:numFmt w:val="bullet"/>
      <w:lvlText w:val="●"/>
      <w:lvlJc w:val="left"/>
      <w:pPr>
        <w:ind w:left="5040" w:hanging="360"/>
      </w:pPr>
    </w:lvl>
    <w:lvl w:ilvl="7" w:tplc="ECAE8932">
      <w:start w:val="1"/>
      <w:numFmt w:val="bullet"/>
      <w:lvlText w:val="●"/>
      <w:lvlJc w:val="left"/>
      <w:pPr>
        <w:ind w:left="5760" w:hanging="360"/>
      </w:pPr>
    </w:lvl>
    <w:lvl w:ilvl="8" w:tplc="A61622CA">
      <w:start w:val="1"/>
      <w:numFmt w:val="bullet"/>
      <w:lvlText w:val="●"/>
      <w:lvlJc w:val="left"/>
      <w:pPr>
        <w:ind w:left="6480" w:hanging="360"/>
      </w:pPr>
    </w:lvl>
  </w:abstractNum>
  <w:num w:numId="1" w16cid:durableId="353309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34"/>
    <w:rsid w:val="00211934"/>
    <w:rsid w:val="0048155C"/>
    <w:rsid w:val="0072006F"/>
    <w:rsid w:val="007B5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7D4F"/>
  <w15:docId w15:val="{A124DD5C-8B41-4E02-83A2-AB8ED84F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TOUIR</cp:lastModifiedBy>
  <cp:revision>2</cp:revision>
  <dcterms:created xsi:type="dcterms:W3CDTF">2026-03-17T03:01:00Z</dcterms:created>
  <dcterms:modified xsi:type="dcterms:W3CDTF">2026-03-17T03:13:00Z</dcterms:modified>
</cp:coreProperties>
</file>