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C45" w:rsidRDefault="00621FF0" w:rsidP="00621FF0">
      <w:pPr>
        <w:pStyle w:val="Title"/>
        <w:jc w:val="center"/>
        <w:rPr>
          <w:u w:val="single"/>
        </w:rPr>
      </w:pPr>
      <w:r>
        <w:rPr>
          <w:u w:val="single"/>
        </w:rPr>
        <w:t>Graduate Record Validation System</w:t>
      </w:r>
    </w:p>
    <w:p w:rsidR="00621FF0" w:rsidRPr="0007354C" w:rsidRDefault="00621FF0" w:rsidP="00621FF0">
      <w:pPr>
        <w:pStyle w:val="Heading1"/>
        <w:rPr>
          <w:u w:val="single"/>
        </w:rPr>
      </w:pPr>
      <w:r w:rsidRPr="0007354C">
        <w:rPr>
          <w:u w:val="single"/>
        </w:rPr>
        <w:t>User Scenario</w:t>
      </w:r>
    </w:p>
    <w:p w:rsidR="00A76474" w:rsidRDefault="0007354C" w:rsidP="00B31F13">
      <w:r>
        <w:t>This system will be used for validating graduate students of Institute of Information Technology of University of Dhaka.</w:t>
      </w:r>
      <w:r w:rsidR="00A76474">
        <w:t xml:space="preserve"> Here the end users are: </w:t>
      </w:r>
      <w:r w:rsidR="00A76474">
        <w:t xml:space="preserve">UGC </w:t>
      </w:r>
      <w:r w:rsidR="00A76474">
        <w:t>staffs (</w:t>
      </w:r>
      <w:r w:rsidR="00A76474">
        <w:t>Admin</w:t>
      </w:r>
      <w:r w:rsidR="00A76474">
        <w:t xml:space="preserve">, Staff 1, Staff 2), </w:t>
      </w:r>
      <w:r w:rsidR="00A76474">
        <w:t>University staff</w:t>
      </w:r>
      <w:r w:rsidR="00A76474">
        <w:t>s (</w:t>
      </w:r>
      <w:r w:rsidR="00A76474">
        <w:t>Registrar</w:t>
      </w:r>
      <w:r w:rsidR="00A76474">
        <w:t xml:space="preserve">, </w:t>
      </w:r>
      <w:r w:rsidR="00A76474">
        <w:t>Data entry operator 1</w:t>
      </w:r>
      <w:r w:rsidR="00A76474">
        <w:t xml:space="preserve">, </w:t>
      </w:r>
      <w:r w:rsidR="00A76474">
        <w:t>Data entry operator 2</w:t>
      </w:r>
      <w:r w:rsidR="00A76474">
        <w:t>)</w:t>
      </w:r>
      <w:r w:rsidR="00F72C4D">
        <w:t xml:space="preserve">, </w:t>
      </w:r>
      <w:r w:rsidR="00A76474">
        <w:t>Graduate students</w:t>
      </w:r>
      <w:r w:rsidR="00F72C4D">
        <w:t>, Stakeholders (Foreign universities, Employers), Payment processing partners.</w:t>
      </w:r>
    </w:p>
    <w:p w:rsidR="00794C77" w:rsidRDefault="00794C77" w:rsidP="00B31F13"/>
    <w:p w:rsidR="00794C77" w:rsidRDefault="00B507A2" w:rsidP="00B31F13">
      <w:r>
        <w:t>All the users</w:t>
      </w:r>
      <w:r w:rsidR="00B34E28">
        <w:t xml:space="preserve"> </w:t>
      </w:r>
      <w:r w:rsidR="00B34E28">
        <w:t>except Stakeholders</w:t>
      </w:r>
      <w:r>
        <w:t xml:space="preserve"> must be authenticated to interact with the system. </w:t>
      </w:r>
      <w:r w:rsidR="00B35F2F">
        <w:t xml:space="preserve">They need to sign up by providing their name (First name, Last name), email address, mobile number, password, type of users such as- </w:t>
      </w:r>
      <w:r w:rsidR="00B35F2F">
        <w:t>Admin, Staff 1, Staff 2</w:t>
      </w:r>
      <w:r w:rsidR="00B35F2F">
        <w:t xml:space="preserve">, </w:t>
      </w:r>
      <w:r w:rsidR="00B35F2F">
        <w:t>Registrar, Program officer (of IIT), Data entry operator 1, Data entry operator 2</w:t>
      </w:r>
      <w:r w:rsidR="00B35F2F">
        <w:t>, Graduate student</w:t>
      </w:r>
      <w:r w:rsidR="00B35F2F">
        <w:t>.</w:t>
      </w:r>
      <w:r w:rsidR="006D6957">
        <w:t xml:space="preserve"> If the user is a student</w:t>
      </w:r>
      <w:r w:rsidR="006D6957">
        <w:t xml:space="preserve">, then s/he need to </w:t>
      </w:r>
      <w:r w:rsidR="005268C5">
        <w:t>insert</w:t>
      </w:r>
      <w:r w:rsidR="006D6957">
        <w:t xml:space="preserve"> his</w:t>
      </w:r>
      <w:r w:rsidR="005268C5">
        <w:t>/her</w:t>
      </w:r>
      <w:r w:rsidR="006D6957">
        <w:t xml:space="preserve"> registration number for validation purpose.</w:t>
      </w:r>
      <w:r w:rsidR="00FC63EB">
        <w:t xml:space="preserve"> </w:t>
      </w:r>
      <w:r w:rsidR="00441483">
        <w:t>The users can sign in to the system by entering their email, password and session code, which will be sent to the user</w:t>
      </w:r>
      <w:r w:rsidR="007B47A4">
        <w:t>s</w:t>
      </w:r>
      <w:r w:rsidR="00441483">
        <w:t xml:space="preserve"> by system after submitting their email and password.</w:t>
      </w:r>
    </w:p>
    <w:p w:rsidR="00A76474" w:rsidRDefault="00A76474" w:rsidP="00B31F13"/>
    <w:p w:rsidR="00014BEC" w:rsidRDefault="00523971" w:rsidP="00B31F13">
      <w:r>
        <w:t xml:space="preserve">After signing in, each student can view his/her dashboard that includes </w:t>
      </w:r>
      <w:r w:rsidR="00023E3B">
        <w:t>profile information,</w:t>
      </w:r>
      <w:r w:rsidR="00CA6603">
        <w:t xml:space="preserve"> </w:t>
      </w:r>
      <w:r w:rsidR="00FA2B3B">
        <w:t>payment request sent by stockholders, academic information including semester wise transcript</w:t>
      </w:r>
      <w:r w:rsidR="00B31F13">
        <w:t>s</w:t>
      </w:r>
      <w:r w:rsidR="00FA2B3B">
        <w:t xml:space="preserve"> and certificate</w:t>
      </w:r>
      <w:r w:rsidR="00B31F13">
        <w:t>s.</w:t>
      </w:r>
      <w:r w:rsidR="00410F72">
        <w:t xml:space="preserve"> </w:t>
      </w:r>
      <w:r w:rsidR="00EB0B8E">
        <w:t>The students can edit his/her profile information</w:t>
      </w:r>
      <w:r w:rsidR="008B08C1">
        <w:t xml:space="preserve"> and upload his/her</w:t>
      </w:r>
      <w:r w:rsidR="00EB0B8E">
        <w:t xml:space="preserve"> picture</w:t>
      </w:r>
      <w:r w:rsidR="00857A4F">
        <w:t>s</w:t>
      </w:r>
      <w:r w:rsidR="00EB0B8E">
        <w:t>.</w:t>
      </w:r>
      <w:r w:rsidR="00FA2B3B">
        <w:t xml:space="preserve"> </w:t>
      </w:r>
      <w:r w:rsidR="00052AC7">
        <w:t xml:space="preserve">S/he can view his/her </w:t>
      </w:r>
      <w:r w:rsidR="00052AC7">
        <w:t>semester wise transcripts and certificates</w:t>
      </w:r>
      <w:r w:rsidR="00052AC7">
        <w:t>.</w:t>
      </w:r>
      <w:r w:rsidR="00215E95">
        <w:t xml:space="preserve"> </w:t>
      </w:r>
      <w:r w:rsidR="00B16510">
        <w:t>If there is any pending payment request sent by stakeholder, then s/he can pay the requested amount of money by entering his/her credit card number, pin and cardholder’s name.</w:t>
      </w:r>
    </w:p>
    <w:p w:rsidR="00014BEC" w:rsidRDefault="00014BEC" w:rsidP="00B31F13"/>
    <w:p w:rsidR="00AA06B6" w:rsidRDefault="006D2956" w:rsidP="00B31F13">
      <w:r>
        <w:t xml:space="preserve">System admin can view his/her dashboard after logging into the system that includes profile information, </w:t>
      </w:r>
      <w:r w:rsidR="009079C4">
        <w:t xml:space="preserve">dynamic report generation </w:t>
      </w:r>
      <w:r>
        <w:t>and activity log</w:t>
      </w:r>
      <w:r w:rsidR="00CD55BE">
        <w:t xml:space="preserve"> to track </w:t>
      </w:r>
      <w:r w:rsidR="008367C9">
        <w:t>if there</w:t>
      </w:r>
      <w:r w:rsidR="003857E5">
        <w:t xml:space="preserve"> occurs</w:t>
      </w:r>
      <w:r w:rsidR="008367C9">
        <w:t xml:space="preserve"> </w:t>
      </w:r>
      <w:r w:rsidR="00CD55BE">
        <w:t>any change (insert or update or delete) in the information of the system</w:t>
      </w:r>
      <w:r w:rsidR="008367C9">
        <w:t xml:space="preserve"> </w:t>
      </w:r>
      <w:r w:rsidR="00781A59">
        <w:t xml:space="preserve">by </w:t>
      </w:r>
      <w:r w:rsidR="00AF41F7">
        <w:t xml:space="preserve">the </w:t>
      </w:r>
      <w:r w:rsidR="00781A59">
        <w:t>other end users.</w:t>
      </w:r>
      <w:r w:rsidR="008B08C1">
        <w:t xml:space="preserve"> S/he </w:t>
      </w:r>
      <w:r w:rsidR="008B08C1">
        <w:t xml:space="preserve">can edit his/her profile information and upload </w:t>
      </w:r>
      <w:r w:rsidR="008B08C1">
        <w:t>his/her</w:t>
      </w:r>
      <w:r w:rsidR="008B08C1">
        <w:t xml:space="preserve"> pictures.</w:t>
      </w:r>
      <w:r w:rsidR="005D0418">
        <w:t xml:space="preserve"> </w:t>
      </w:r>
      <w:r w:rsidR="009079C4">
        <w:t>In dynamic report generation, system admin can search by university name, session to generate and view academic report of that university. S</w:t>
      </w:r>
      <w:r w:rsidR="004E0E57">
        <w:t xml:space="preserve">/he can also view the </w:t>
      </w:r>
      <w:r w:rsidR="009079C4">
        <w:t>activity log of other end users.</w:t>
      </w:r>
      <w:r w:rsidR="00052AC7">
        <w:t xml:space="preserve"> </w:t>
      </w:r>
      <w:r w:rsidR="00023E3B">
        <w:t xml:space="preserve"> </w:t>
      </w:r>
      <w:r w:rsidR="00523971">
        <w:t xml:space="preserve"> </w:t>
      </w:r>
    </w:p>
    <w:p w:rsidR="00D331B1" w:rsidRDefault="00D331B1" w:rsidP="00B31F13"/>
    <w:p w:rsidR="00D331B1" w:rsidRDefault="000F0629" w:rsidP="00B31F13">
      <w:r>
        <w:t xml:space="preserve">In Data Entry Operators(DEOs) dashboard there will be options as – update profile, enroll graduate students. </w:t>
      </w:r>
      <w:r w:rsidR="007B379D">
        <w:t>S/he can edit his/her profile information and upload his/her pictures</w:t>
      </w:r>
      <w:r w:rsidR="007B379D">
        <w:t xml:space="preserve">. S/he can insert graduate student’s information such as – name, photo, registration number, </w:t>
      </w:r>
      <w:r w:rsidR="007B379D">
        <w:t>session,</w:t>
      </w:r>
      <w:r w:rsidR="007B379D">
        <w:t xml:space="preserve"> address (present and permanent), date of birth, attached hall, contact info (mobile number and email) and course-wise marks/grades.</w:t>
      </w:r>
    </w:p>
    <w:p w:rsidR="007B379D" w:rsidRDefault="007B379D" w:rsidP="00B31F13"/>
    <w:p w:rsidR="00D910F6" w:rsidRDefault="00D910F6" w:rsidP="00B31F13"/>
    <w:p w:rsidR="007B379D" w:rsidRDefault="007B379D" w:rsidP="00B31F13">
      <w:r>
        <w:lastRenderedPageBreak/>
        <w:t xml:space="preserve">Registrar will have update profile and pending graduate student’s approval list in his/her dashboard. </w:t>
      </w:r>
      <w:r>
        <w:t>S/he can edit his/her profile information and upload his/her picture.</w:t>
      </w:r>
      <w:r>
        <w:t xml:space="preserve"> In pending graduate student’s list, s/he can approve or reject any student’s information after validating it.</w:t>
      </w:r>
      <w:r w:rsidR="00257D57">
        <w:t xml:space="preserve"> The system will generate/update transcript</w:t>
      </w:r>
      <w:r w:rsidR="004215F7">
        <w:t>s</w:t>
      </w:r>
      <w:r w:rsidR="00257D57">
        <w:t xml:space="preserve"> </w:t>
      </w:r>
      <w:r w:rsidR="004215F7">
        <w:t xml:space="preserve">and certificates </w:t>
      </w:r>
      <w:r w:rsidR="00257D57">
        <w:t>by using this information.</w:t>
      </w:r>
    </w:p>
    <w:p w:rsidR="007B379D" w:rsidRDefault="007B379D" w:rsidP="00B31F13"/>
    <w:p w:rsidR="007B379D" w:rsidRPr="00621FF0" w:rsidRDefault="000D549B" w:rsidP="00B31F13">
      <w:r>
        <w:t>Foreign universities or employers can access the system to validate their candidate student’s data. First, they have to enter student’s name, registration number, session</w:t>
      </w:r>
      <w:r w:rsidR="004215F7">
        <w:t>, date of birth</w:t>
      </w:r>
      <w:r>
        <w:t xml:space="preserve"> and contact info (mobile number and email address) to validate student’s general information. If the </w:t>
      </w:r>
      <w:r w:rsidR="004215F7">
        <w:t xml:space="preserve">provided </w:t>
      </w:r>
      <w:r>
        <w:t xml:space="preserve">data </w:t>
      </w:r>
      <w:r w:rsidR="004215F7">
        <w:t>are matched</w:t>
      </w:r>
      <w:r>
        <w:t xml:space="preserve">, then s/he can pay by providing </w:t>
      </w:r>
      <w:r>
        <w:t>credit card number, pin and cardholder’</w:t>
      </w:r>
      <w:r>
        <w:t>s name or</w:t>
      </w:r>
      <w:bookmarkStart w:id="0" w:name="_GoBack"/>
      <w:bookmarkEnd w:id="0"/>
      <w:r>
        <w:t xml:space="preserve"> request the student to pay by sending a request email with proper identity (name, designation, organization name, </w:t>
      </w:r>
      <w:r w:rsidR="00257D57">
        <w:t>contact number and email</w:t>
      </w:r>
      <w:r>
        <w:t>)</w:t>
      </w:r>
      <w:r w:rsidR="004215F7">
        <w:t xml:space="preserve"> in order to validate candidate’s educational information. This will be valid for a certain amount of time. After the time, stakeholder need to pay again to avail the service.</w:t>
      </w:r>
    </w:p>
    <w:sectPr w:rsidR="007B379D" w:rsidRPr="00621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B43CE"/>
    <w:multiLevelType w:val="hybridMultilevel"/>
    <w:tmpl w:val="DD6651A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AD2368"/>
    <w:multiLevelType w:val="hybridMultilevel"/>
    <w:tmpl w:val="0A9092E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C93E07"/>
    <w:multiLevelType w:val="hybridMultilevel"/>
    <w:tmpl w:val="C058A29E"/>
    <w:lvl w:ilvl="0" w:tplc="EDBCEE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331EA"/>
    <w:multiLevelType w:val="hybridMultilevel"/>
    <w:tmpl w:val="5850602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FF0"/>
    <w:rsid w:val="00014BEC"/>
    <w:rsid w:val="00023E3B"/>
    <w:rsid w:val="00052AC7"/>
    <w:rsid w:val="00070821"/>
    <w:rsid w:val="0007354C"/>
    <w:rsid w:val="000D549B"/>
    <w:rsid w:val="000F0629"/>
    <w:rsid w:val="00200E59"/>
    <w:rsid w:val="00215E95"/>
    <w:rsid w:val="00247111"/>
    <w:rsid w:val="00257D57"/>
    <w:rsid w:val="00263CA6"/>
    <w:rsid w:val="003857E5"/>
    <w:rsid w:val="00410F72"/>
    <w:rsid w:val="004215F7"/>
    <w:rsid w:val="00441483"/>
    <w:rsid w:val="004E0E57"/>
    <w:rsid w:val="00523971"/>
    <w:rsid w:val="005268C5"/>
    <w:rsid w:val="005D0418"/>
    <w:rsid w:val="00621FF0"/>
    <w:rsid w:val="006D2956"/>
    <w:rsid w:val="006D6957"/>
    <w:rsid w:val="00781A59"/>
    <w:rsid w:val="00794C77"/>
    <w:rsid w:val="007B379D"/>
    <w:rsid w:val="007B47A4"/>
    <w:rsid w:val="008335DC"/>
    <w:rsid w:val="008367C9"/>
    <w:rsid w:val="00846C45"/>
    <w:rsid w:val="00857A4F"/>
    <w:rsid w:val="008651C4"/>
    <w:rsid w:val="008B08C1"/>
    <w:rsid w:val="009079C4"/>
    <w:rsid w:val="009F7169"/>
    <w:rsid w:val="00A76474"/>
    <w:rsid w:val="00AA06B6"/>
    <w:rsid w:val="00AF41F7"/>
    <w:rsid w:val="00B16510"/>
    <w:rsid w:val="00B31F13"/>
    <w:rsid w:val="00B34E28"/>
    <w:rsid w:val="00B35F2F"/>
    <w:rsid w:val="00B507A2"/>
    <w:rsid w:val="00C452AF"/>
    <w:rsid w:val="00CA6603"/>
    <w:rsid w:val="00CD55BE"/>
    <w:rsid w:val="00D331B1"/>
    <w:rsid w:val="00D61CD6"/>
    <w:rsid w:val="00D910F6"/>
    <w:rsid w:val="00E519EC"/>
    <w:rsid w:val="00EB0B8E"/>
    <w:rsid w:val="00F72C4D"/>
    <w:rsid w:val="00FA2B3B"/>
    <w:rsid w:val="00FC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2AD79"/>
  <w15:chartTrackingRefBased/>
  <w15:docId w15:val="{5A3EADCA-D610-404A-B655-10BD55371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F1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1F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1F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1F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76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Jubair Ibna Mostafa</dc:creator>
  <cp:keywords/>
  <dc:description/>
  <cp:lastModifiedBy>Md. Jubair Ibna Mostafa</cp:lastModifiedBy>
  <cp:revision>82</cp:revision>
  <cp:lastPrinted>2017-09-28T11:38:00Z</cp:lastPrinted>
  <dcterms:created xsi:type="dcterms:W3CDTF">2017-09-28T09:29:00Z</dcterms:created>
  <dcterms:modified xsi:type="dcterms:W3CDTF">2017-09-28T11:38:00Z</dcterms:modified>
</cp:coreProperties>
</file>