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601" w:rsidRPr="00E96601" w:rsidRDefault="00E96601" w:rsidP="00E96601">
      <w:pPr>
        <w:spacing w:before="58" w:after="58" w:line="240" w:lineRule="auto"/>
        <w:rPr>
          <w:rFonts w:ascii="Arial" w:eastAsia="Times New Roman" w:hAnsi="Arial" w:cs="Arial"/>
          <w:color w:val="000000"/>
          <w:sz w:val="18"/>
          <w:szCs w:val="18"/>
        </w:rPr>
      </w:pPr>
      <w:r w:rsidRPr="00E96601">
        <w:rPr>
          <w:rFonts w:ascii="Arial" w:eastAsia="Times New Roman" w:hAnsi="Arial" w:cs="Arial"/>
          <w:color w:val="000000"/>
          <w:sz w:val="18"/>
          <w:szCs w:val="18"/>
        </w:rPr>
        <w:t>So much has changed in recent months. For us, this means a new landscape in how we deliver care, but with the same commitment to your health that we’ve always had. Learn about the steps we’re taking to protect your health and ours. </w:t>
      </w:r>
    </w:p>
    <w:p w:rsidR="00E96601" w:rsidRPr="00E96601" w:rsidRDefault="00E96601" w:rsidP="00E96601">
      <w:pPr>
        <w:numPr>
          <w:ilvl w:val="0"/>
          <w:numId w:val="1"/>
        </w:numPr>
        <w:spacing w:after="0" w:line="240" w:lineRule="auto"/>
        <w:ind w:left="288"/>
        <w:rPr>
          <w:rFonts w:ascii="inherit" w:eastAsia="Times New Roman" w:hAnsi="inherit" w:cs="Arial"/>
          <w:color w:val="000000"/>
          <w:sz w:val="18"/>
          <w:szCs w:val="18"/>
        </w:rPr>
      </w:pPr>
      <w:r w:rsidRPr="00E96601">
        <w:rPr>
          <w:rFonts w:ascii="inherit" w:eastAsia="Times New Roman" w:hAnsi="inherit" w:cs="Arial"/>
          <w:b/>
          <w:bCs/>
          <w:color w:val="000000"/>
          <w:sz w:val="18"/>
        </w:rPr>
        <w:t>SCREENING.</w:t>
      </w:r>
      <w:r w:rsidRPr="00E96601">
        <w:rPr>
          <w:rFonts w:ascii="inherit" w:eastAsia="Times New Roman" w:hAnsi="inherit" w:cs="Arial"/>
          <w:color w:val="000000"/>
          <w:sz w:val="18"/>
          <w:szCs w:val="18"/>
        </w:rPr>
        <w:t xml:space="preserve"> We conduct routine </w:t>
      </w:r>
      <w:proofErr w:type="spellStart"/>
      <w:r w:rsidRPr="00E96601">
        <w:rPr>
          <w:rFonts w:ascii="inherit" w:eastAsia="Times New Roman" w:hAnsi="inherit" w:cs="Arial"/>
          <w:color w:val="000000"/>
          <w:sz w:val="18"/>
          <w:szCs w:val="18"/>
        </w:rPr>
        <w:t>coronavirus</w:t>
      </w:r>
      <w:proofErr w:type="spellEnd"/>
      <w:r w:rsidRPr="00E96601">
        <w:rPr>
          <w:rFonts w:ascii="inherit" w:eastAsia="Times New Roman" w:hAnsi="inherit" w:cs="Arial"/>
          <w:color w:val="000000"/>
          <w:sz w:val="18"/>
          <w:szCs w:val="18"/>
        </w:rPr>
        <w:t xml:space="preserve"> symptom screening on patients, visitors and employees. </w:t>
      </w:r>
    </w:p>
    <w:p w:rsidR="00E96601" w:rsidRPr="00E96601" w:rsidRDefault="00E96601" w:rsidP="00E96601">
      <w:pPr>
        <w:numPr>
          <w:ilvl w:val="0"/>
          <w:numId w:val="1"/>
        </w:numPr>
        <w:spacing w:after="0" w:line="240" w:lineRule="auto"/>
        <w:ind w:left="288"/>
        <w:rPr>
          <w:rFonts w:ascii="inherit" w:eastAsia="Times New Roman" w:hAnsi="inherit" w:cs="Arial"/>
          <w:color w:val="000000"/>
          <w:sz w:val="18"/>
          <w:szCs w:val="18"/>
        </w:rPr>
      </w:pPr>
      <w:r w:rsidRPr="00E96601">
        <w:rPr>
          <w:rFonts w:ascii="inherit" w:eastAsia="Times New Roman" w:hAnsi="inherit" w:cs="Arial"/>
          <w:b/>
          <w:bCs/>
          <w:color w:val="000000"/>
          <w:sz w:val="18"/>
        </w:rPr>
        <w:t>MASKING.</w:t>
      </w:r>
      <w:r w:rsidRPr="00E96601">
        <w:rPr>
          <w:rFonts w:ascii="inherit" w:eastAsia="Times New Roman" w:hAnsi="inherit" w:cs="Arial"/>
          <w:color w:val="000000"/>
          <w:sz w:val="18"/>
          <w:szCs w:val="18"/>
        </w:rPr>
        <w:t> Our facilities have adopted policies that align with recommendations from the Centers for Disease Control and Prevention.</w:t>
      </w:r>
    </w:p>
    <w:p w:rsidR="00E96601" w:rsidRPr="00E96601" w:rsidRDefault="00E96601" w:rsidP="00E96601">
      <w:pPr>
        <w:numPr>
          <w:ilvl w:val="0"/>
          <w:numId w:val="1"/>
        </w:numPr>
        <w:spacing w:after="0" w:line="240" w:lineRule="auto"/>
        <w:ind w:left="288"/>
        <w:rPr>
          <w:rFonts w:ascii="inherit" w:eastAsia="Times New Roman" w:hAnsi="inherit" w:cs="Arial"/>
          <w:color w:val="000000"/>
          <w:sz w:val="18"/>
          <w:szCs w:val="18"/>
        </w:rPr>
      </w:pPr>
      <w:r w:rsidRPr="00E96601">
        <w:rPr>
          <w:rFonts w:ascii="inherit" w:eastAsia="Times New Roman" w:hAnsi="inherit" w:cs="Arial"/>
          <w:b/>
          <w:bCs/>
          <w:color w:val="000000"/>
          <w:sz w:val="18"/>
        </w:rPr>
        <w:t>DISTANCING.</w:t>
      </w:r>
      <w:r w:rsidRPr="00E96601">
        <w:rPr>
          <w:rFonts w:ascii="inherit" w:eastAsia="Times New Roman" w:hAnsi="inherit" w:cs="Arial"/>
          <w:color w:val="000000"/>
          <w:sz w:val="18"/>
          <w:szCs w:val="18"/>
        </w:rPr>
        <w:t> We’re taking steps to ensure appropriate distance between you and other patients, visitors and staff. </w:t>
      </w:r>
    </w:p>
    <w:p w:rsidR="00E96601" w:rsidRPr="00E96601" w:rsidRDefault="00E96601" w:rsidP="00E96601">
      <w:pPr>
        <w:numPr>
          <w:ilvl w:val="0"/>
          <w:numId w:val="1"/>
        </w:numPr>
        <w:spacing w:after="0" w:line="240" w:lineRule="auto"/>
        <w:ind w:left="288"/>
        <w:rPr>
          <w:rFonts w:ascii="inherit" w:eastAsia="Times New Roman" w:hAnsi="inherit" w:cs="Arial"/>
          <w:color w:val="000000"/>
          <w:sz w:val="18"/>
          <w:szCs w:val="18"/>
        </w:rPr>
      </w:pPr>
      <w:r w:rsidRPr="00E96601">
        <w:rPr>
          <w:rFonts w:ascii="inherit" w:eastAsia="Times New Roman" w:hAnsi="inherit" w:cs="Arial"/>
          <w:b/>
          <w:bCs/>
          <w:color w:val="000000"/>
          <w:sz w:val="18"/>
        </w:rPr>
        <w:t>SANITIZING.</w:t>
      </w:r>
      <w:r w:rsidRPr="00E96601">
        <w:rPr>
          <w:rFonts w:ascii="inherit" w:eastAsia="Times New Roman" w:hAnsi="inherit" w:cs="Arial"/>
          <w:color w:val="000000"/>
          <w:sz w:val="18"/>
          <w:szCs w:val="18"/>
        </w:rPr>
        <w:t xml:space="preserve"> Our </w:t>
      </w:r>
      <w:proofErr w:type="gramStart"/>
      <w:r w:rsidRPr="00E96601">
        <w:rPr>
          <w:rFonts w:ascii="inherit" w:eastAsia="Times New Roman" w:hAnsi="inherit" w:cs="Arial"/>
          <w:color w:val="000000"/>
          <w:sz w:val="18"/>
          <w:szCs w:val="18"/>
        </w:rPr>
        <w:t>staff are</w:t>
      </w:r>
      <w:proofErr w:type="gramEnd"/>
      <w:r w:rsidRPr="00E96601">
        <w:rPr>
          <w:rFonts w:ascii="inherit" w:eastAsia="Times New Roman" w:hAnsi="inherit" w:cs="Arial"/>
          <w:color w:val="000000"/>
          <w:sz w:val="18"/>
          <w:szCs w:val="18"/>
        </w:rPr>
        <w:t xml:space="preserve"> regularly cleaning waiting areas and exam rooms in between visits, and hand sanitizer stations are located throughout our facilities. </w:t>
      </w:r>
    </w:p>
    <w:p w:rsidR="00E96601" w:rsidRPr="00E96601" w:rsidRDefault="00E96601" w:rsidP="00E96601">
      <w:pPr>
        <w:numPr>
          <w:ilvl w:val="0"/>
          <w:numId w:val="1"/>
        </w:numPr>
        <w:spacing w:after="0" w:line="240" w:lineRule="auto"/>
        <w:ind w:left="288"/>
        <w:rPr>
          <w:rFonts w:ascii="inherit" w:eastAsia="Times New Roman" w:hAnsi="inherit" w:cs="Arial"/>
          <w:color w:val="000000"/>
          <w:sz w:val="18"/>
          <w:szCs w:val="18"/>
        </w:rPr>
      </w:pPr>
      <w:r w:rsidRPr="00E96601">
        <w:rPr>
          <w:rFonts w:ascii="inherit" w:eastAsia="Times New Roman" w:hAnsi="inherit" w:cs="Arial"/>
          <w:b/>
          <w:bCs/>
          <w:color w:val="000000"/>
          <w:sz w:val="18"/>
        </w:rPr>
        <w:t>SEPARATING.</w:t>
      </w:r>
      <w:r w:rsidRPr="00E96601">
        <w:rPr>
          <w:rFonts w:ascii="inherit" w:eastAsia="Times New Roman" w:hAnsi="inherit" w:cs="Arial"/>
          <w:color w:val="000000"/>
          <w:sz w:val="18"/>
          <w:szCs w:val="18"/>
        </w:rPr>
        <w:t> COVID-19 patients, as well as those caring for them, are safely isolated from the rest of the population. </w:t>
      </w:r>
    </w:p>
    <w:p w:rsidR="00E96601" w:rsidRPr="00E96601" w:rsidRDefault="00E96601" w:rsidP="00E96601">
      <w:pPr>
        <w:numPr>
          <w:ilvl w:val="0"/>
          <w:numId w:val="1"/>
        </w:numPr>
        <w:spacing w:after="0" w:line="240" w:lineRule="auto"/>
        <w:ind w:left="288"/>
        <w:rPr>
          <w:rFonts w:ascii="inherit" w:eastAsia="Times New Roman" w:hAnsi="inherit" w:cs="Arial"/>
          <w:color w:val="000000"/>
          <w:sz w:val="18"/>
          <w:szCs w:val="18"/>
        </w:rPr>
      </w:pPr>
      <w:r w:rsidRPr="00E96601">
        <w:rPr>
          <w:rFonts w:ascii="inherit" w:eastAsia="Times New Roman" w:hAnsi="inherit" w:cs="Arial"/>
          <w:b/>
          <w:bCs/>
          <w:color w:val="000000"/>
          <w:sz w:val="18"/>
        </w:rPr>
        <w:t>VISITORS.</w:t>
      </w:r>
      <w:r w:rsidRPr="00E96601">
        <w:rPr>
          <w:rFonts w:ascii="inherit" w:eastAsia="Times New Roman" w:hAnsi="inherit" w:cs="Arial"/>
          <w:color w:val="000000"/>
          <w:sz w:val="18"/>
          <w:szCs w:val="18"/>
        </w:rPr>
        <w:t> We are limiting people coming into our facilities to those deemed essential. This helps maintain appropriate physical distancing and reduces spread of germs.</w:t>
      </w:r>
    </w:p>
    <w:p w:rsidR="00E96601" w:rsidRPr="00E96601" w:rsidRDefault="00E96601" w:rsidP="00E96601">
      <w:pPr>
        <w:numPr>
          <w:ilvl w:val="0"/>
          <w:numId w:val="1"/>
        </w:numPr>
        <w:spacing w:after="0" w:line="240" w:lineRule="auto"/>
        <w:ind w:left="288"/>
        <w:rPr>
          <w:rFonts w:ascii="inherit" w:eastAsia="Times New Roman" w:hAnsi="inherit" w:cs="Arial"/>
          <w:color w:val="000000"/>
          <w:sz w:val="18"/>
          <w:szCs w:val="18"/>
        </w:rPr>
      </w:pPr>
      <w:r w:rsidRPr="00E96601">
        <w:rPr>
          <w:rFonts w:ascii="inherit" w:eastAsia="Times New Roman" w:hAnsi="inherit" w:cs="Arial"/>
          <w:b/>
          <w:bCs/>
          <w:color w:val="000000"/>
          <w:sz w:val="18"/>
        </w:rPr>
        <w:t>VIRTUAL VISITS.</w:t>
      </w:r>
      <w:r w:rsidRPr="00E96601">
        <w:rPr>
          <w:rFonts w:ascii="inherit" w:eastAsia="Times New Roman" w:hAnsi="inherit" w:cs="Arial"/>
          <w:color w:val="000000"/>
          <w:sz w:val="18"/>
          <w:szCs w:val="18"/>
        </w:rPr>
        <w:t> For on-demand and routine medical care, we offer virtual visits – a reliable way to see your provider from the comfort your own home.</w:t>
      </w:r>
    </w:p>
    <w:p w:rsidR="00631E5F" w:rsidRDefault="00631E5F"/>
    <w:p w:rsidR="00662EDF" w:rsidRDefault="00662EDF" w:rsidP="00662EDF">
      <w:pPr>
        <w:pStyle w:val="NormalWeb"/>
        <w:spacing w:before="58" w:beforeAutospacing="0" w:after="58" w:afterAutospacing="0"/>
        <w:rPr>
          <w:rFonts w:ascii="inherit" w:hAnsi="inherit" w:cs="Arial"/>
          <w:color w:val="000000"/>
          <w:sz w:val="18"/>
          <w:szCs w:val="18"/>
        </w:rPr>
      </w:pPr>
      <w:r>
        <w:rPr>
          <w:rFonts w:ascii="inherit" w:hAnsi="inherit" w:cs="Arial"/>
          <w:color w:val="000000"/>
          <w:sz w:val="18"/>
          <w:szCs w:val="18"/>
        </w:rPr>
        <w:t>We’ve always been a leader in safety. These are just some of the additional protocols we’ve put in place to help ensure your safety when you’re with us for care. </w:t>
      </w:r>
    </w:p>
    <w:p w:rsidR="00A23A7A" w:rsidRDefault="00A23A7A" w:rsidP="00662EDF">
      <w:pPr>
        <w:pStyle w:val="NormalWeb"/>
        <w:spacing w:before="58" w:beforeAutospacing="0" w:after="58" w:afterAutospacing="0"/>
        <w:rPr>
          <w:rFonts w:ascii="Arial" w:hAnsi="Arial" w:cs="Arial"/>
          <w:color w:val="202124"/>
          <w:sz w:val="18"/>
          <w:szCs w:val="18"/>
          <w:shd w:val="clear" w:color="auto" w:fill="FFFFFF"/>
        </w:rPr>
      </w:pPr>
      <w:r>
        <w:rPr>
          <w:rFonts w:ascii="Arial" w:hAnsi="Arial" w:cs="Arial"/>
          <w:color w:val="202124"/>
          <w:sz w:val="18"/>
          <w:szCs w:val="18"/>
          <w:shd w:val="clear" w:color="auto" w:fill="FFFFFF"/>
        </w:rPr>
        <w:t>COVID</w:t>
      </w:r>
      <w:r>
        <w:rPr>
          <w:rFonts w:ascii="Cambria Math" w:hAnsi="Cambria Math" w:cs="Cambria Math"/>
          <w:color w:val="202124"/>
          <w:sz w:val="18"/>
          <w:szCs w:val="18"/>
          <w:shd w:val="clear" w:color="auto" w:fill="FFFFFF"/>
        </w:rPr>
        <w:t>‐</w:t>
      </w:r>
      <w:r>
        <w:rPr>
          <w:rFonts w:ascii="Arial" w:hAnsi="Arial" w:cs="Arial"/>
          <w:color w:val="202124"/>
          <w:sz w:val="18"/>
          <w:szCs w:val="18"/>
          <w:shd w:val="clear" w:color="auto" w:fill="FFFFFF"/>
        </w:rPr>
        <w:t>19 can affect the upper respiratory tract (sinuses, nose, and throat) and the lower respiratory tract (windpipe and lungs).</w:t>
      </w:r>
    </w:p>
    <w:p w:rsidR="00871559" w:rsidRDefault="00871559" w:rsidP="00662EDF">
      <w:pPr>
        <w:pStyle w:val="NormalWeb"/>
        <w:spacing w:before="58" w:beforeAutospacing="0" w:after="58" w:afterAutospacing="0"/>
        <w:rPr>
          <w:rFonts w:ascii="Arial" w:hAnsi="Arial" w:cs="Arial"/>
          <w:color w:val="202122"/>
          <w:sz w:val="16"/>
          <w:szCs w:val="16"/>
          <w:shd w:val="clear" w:color="auto" w:fill="FFFFFF"/>
        </w:rPr>
      </w:pPr>
      <w:r>
        <w:rPr>
          <w:rFonts w:ascii="Arial" w:hAnsi="Arial" w:cs="Arial"/>
          <w:color w:val="202122"/>
          <w:sz w:val="16"/>
          <w:szCs w:val="16"/>
          <w:shd w:val="clear" w:color="auto" w:fill="FFFFFF"/>
        </w:rPr>
        <w:t>The </w:t>
      </w:r>
      <w:r>
        <w:rPr>
          <w:rFonts w:ascii="Arial" w:hAnsi="Arial" w:cs="Arial"/>
          <w:b/>
          <w:bCs/>
          <w:color w:val="202122"/>
          <w:sz w:val="16"/>
          <w:szCs w:val="16"/>
          <w:shd w:val="clear" w:color="auto" w:fill="FFFFFF"/>
        </w:rPr>
        <w:t>COVID-19 pandemic in Bangladesh</w:t>
      </w:r>
      <w:r>
        <w:rPr>
          <w:rFonts w:ascii="Arial" w:hAnsi="Arial" w:cs="Arial"/>
          <w:color w:val="202122"/>
          <w:sz w:val="16"/>
          <w:szCs w:val="16"/>
          <w:shd w:val="clear" w:color="auto" w:fill="FFFFFF"/>
        </w:rPr>
        <w:t> is part of the </w:t>
      </w:r>
      <w:hyperlink r:id="rId5" w:tooltip="COVID-19 pandemic" w:history="1">
        <w:r>
          <w:rPr>
            <w:rStyle w:val="Hyperlink"/>
            <w:rFonts w:ascii="Arial" w:hAnsi="Arial" w:cs="Arial"/>
            <w:color w:val="0B0080"/>
            <w:sz w:val="16"/>
            <w:szCs w:val="16"/>
            <w:shd w:val="clear" w:color="auto" w:fill="FFFFFF"/>
          </w:rPr>
          <w:t>worldwide pandemic</w:t>
        </w:r>
      </w:hyperlink>
      <w:r>
        <w:rPr>
          <w:rFonts w:ascii="Arial" w:hAnsi="Arial" w:cs="Arial"/>
          <w:color w:val="202122"/>
          <w:sz w:val="16"/>
          <w:szCs w:val="16"/>
          <w:shd w:val="clear" w:color="auto" w:fill="FFFFFF"/>
        </w:rPr>
        <w:t> of </w:t>
      </w:r>
      <w:proofErr w:type="spellStart"/>
      <w:r>
        <w:fldChar w:fldCharType="begin"/>
      </w:r>
      <w:r>
        <w:instrText xml:space="preserve"> HYPERLINK "https://en.wikipedia.org/wiki/Coronavirus_disease_2019" \o "Coronavirus disease 2019" </w:instrText>
      </w:r>
      <w:r>
        <w:fldChar w:fldCharType="separate"/>
      </w:r>
      <w:r>
        <w:rPr>
          <w:rStyle w:val="Hyperlink"/>
          <w:rFonts w:ascii="Arial" w:hAnsi="Arial" w:cs="Arial"/>
          <w:color w:val="0B0080"/>
          <w:sz w:val="16"/>
          <w:szCs w:val="16"/>
          <w:shd w:val="clear" w:color="auto" w:fill="FFFFFF"/>
        </w:rPr>
        <w:t>coronavirus</w:t>
      </w:r>
      <w:proofErr w:type="spellEnd"/>
      <w:r>
        <w:rPr>
          <w:rStyle w:val="Hyperlink"/>
          <w:rFonts w:ascii="Arial" w:hAnsi="Arial" w:cs="Arial"/>
          <w:color w:val="0B0080"/>
          <w:sz w:val="16"/>
          <w:szCs w:val="16"/>
          <w:shd w:val="clear" w:color="auto" w:fill="FFFFFF"/>
        </w:rPr>
        <w:t xml:space="preserve"> disease 2019</w:t>
      </w:r>
      <w:r>
        <w:fldChar w:fldCharType="end"/>
      </w:r>
      <w:r>
        <w:rPr>
          <w:rFonts w:ascii="Arial" w:hAnsi="Arial" w:cs="Arial"/>
          <w:color w:val="202122"/>
          <w:sz w:val="16"/>
          <w:szCs w:val="16"/>
          <w:shd w:val="clear" w:color="auto" w:fill="FFFFFF"/>
        </w:rPr>
        <w:t> (</w:t>
      </w:r>
      <w:r>
        <w:rPr>
          <w:rStyle w:val="nowrap"/>
          <w:rFonts w:ascii="Arial" w:hAnsi="Arial" w:cs="Arial"/>
          <w:color w:val="202122"/>
          <w:sz w:val="16"/>
          <w:szCs w:val="16"/>
          <w:shd w:val="clear" w:color="auto" w:fill="FFFFFF"/>
        </w:rPr>
        <w:t>COVID-19</w:t>
      </w:r>
      <w:r>
        <w:rPr>
          <w:rFonts w:ascii="Arial" w:hAnsi="Arial" w:cs="Arial"/>
          <w:color w:val="202122"/>
          <w:sz w:val="16"/>
          <w:szCs w:val="16"/>
          <w:shd w:val="clear" w:color="auto" w:fill="FFFFFF"/>
        </w:rPr>
        <w:t>) caused by </w:t>
      </w:r>
      <w:hyperlink r:id="rId6" w:tooltip="Severe acute respiratory syndrome coronavirus 2" w:history="1">
        <w:r>
          <w:rPr>
            <w:rStyle w:val="Hyperlink"/>
            <w:rFonts w:ascii="Arial" w:hAnsi="Arial" w:cs="Arial"/>
            <w:color w:val="0B0080"/>
            <w:sz w:val="16"/>
            <w:szCs w:val="16"/>
            <w:shd w:val="clear" w:color="auto" w:fill="FFFFFF"/>
          </w:rPr>
          <w:t xml:space="preserve">severe acute respiratory syndrome </w:t>
        </w:r>
        <w:proofErr w:type="spellStart"/>
        <w:r>
          <w:rPr>
            <w:rStyle w:val="Hyperlink"/>
            <w:rFonts w:ascii="Arial" w:hAnsi="Arial" w:cs="Arial"/>
            <w:color w:val="0B0080"/>
            <w:sz w:val="16"/>
            <w:szCs w:val="16"/>
            <w:shd w:val="clear" w:color="auto" w:fill="FFFFFF"/>
          </w:rPr>
          <w:t>coronavirus</w:t>
        </w:r>
        <w:proofErr w:type="spellEnd"/>
        <w:r>
          <w:rPr>
            <w:rStyle w:val="Hyperlink"/>
            <w:rFonts w:ascii="Arial" w:hAnsi="Arial" w:cs="Arial"/>
            <w:color w:val="0B0080"/>
            <w:sz w:val="16"/>
            <w:szCs w:val="16"/>
            <w:shd w:val="clear" w:color="auto" w:fill="FFFFFF"/>
          </w:rPr>
          <w:t> 2</w:t>
        </w:r>
      </w:hyperlink>
      <w:r>
        <w:rPr>
          <w:rFonts w:ascii="Arial" w:hAnsi="Arial" w:cs="Arial"/>
          <w:color w:val="202122"/>
          <w:sz w:val="16"/>
          <w:szCs w:val="16"/>
          <w:shd w:val="clear" w:color="auto" w:fill="FFFFFF"/>
        </w:rPr>
        <w:t> (</w:t>
      </w:r>
      <w:r>
        <w:rPr>
          <w:rStyle w:val="nowrap"/>
          <w:rFonts w:ascii="Arial" w:hAnsi="Arial" w:cs="Arial"/>
          <w:color w:val="202122"/>
          <w:sz w:val="16"/>
          <w:szCs w:val="16"/>
          <w:shd w:val="clear" w:color="auto" w:fill="FFFFFF"/>
        </w:rPr>
        <w:t>SARS-CoV-2</w:t>
      </w:r>
      <w:r>
        <w:rPr>
          <w:rFonts w:ascii="Arial" w:hAnsi="Arial" w:cs="Arial"/>
          <w:color w:val="202122"/>
          <w:sz w:val="16"/>
          <w:szCs w:val="16"/>
          <w:shd w:val="clear" w:color="auto" w:fill="FFFFFF"/>
        </w:rPr>
        <w:t>). The virus was confirmed to have spread to </w:t>
      </w:r>
      <w:hyperlink r:id="rId7" w:tooltip="Bangladesh" w:history="1">
        <w:r>
          <w:rPr>
            <w:rStyle w:val="Hyperlink"/>
            <w:rFonts w:ascii="Arial" w:hAnsi="Arial" w:cs="Arial"/>
            <w:color w:val="0B0080"/>
            <w:sz w:val="16"/>
            <w:szCs w:val="16"/>
            <w:shd w:val="clear" w:color="auto" w:fill="FFFFFF"/>
          </w:rPr>
          <w:t>Bangladesh</w:t>
        </w:r>
      </w:hyperlink>
      <w:r>
        <w:rPr>
          <w:rFonts w:ascii="Arial" w:hAnsi="Arial" w:cs="Arial"/>
          <w:color w:val="202122"/>
          <w:sz w:val="16"/>
          <w:szCs w:val="16"/>
          <w:shd w:val="clear" w:color="auto" w:fill="FFFFFF"/>
        </w:rPr>
        <w:t> in March 2020. The first three known cases were reported on 8 March 2020 by the country's epidemiology institute, </w:t>
      </w:r>
      <w:hyperlink r:id="rId8" w:tooltip="Institute of Epidemiology, Disease Control and Research" w:history="1">
        <w:r>
          <w:rPr>
            <w:rStyle w:val="Hyperlink"/>
            <w:rFonts w:ascii="Arial" w:hAnsi="Arial" w:cs="Arial"/>
            <w:color w:val="0B0080"/>
            <w:sz w:val="16"/>
            <w:szCs w:val="16"/>
            <w:shd w:val="clear" w:color="auto" w:fill="FFFFFF"/>
          </w:rPr>
          <w:t>IEDCR</w:t>
        </w:r>
      </w:hyperlink>
      <w:r>
        <w:rPr>
          <w:rFonts w:ascii="Arial" w:hAnsi="Arial" w:cs="Arial"/>
          <w:color w:val="202122"/>
          <w:sz w:val="16"/>
          <w:szCs w:val="16"/>
          <w:shd w:val="clear" w:color="auto" w:fill="FFFFFF"/>
        </w:rPr>
        <w:t>. Since then, the pandemic has spread day by day over the whole nation and the number of affected people has been increasing.</w:t>
      </w:r>
    </w:p>
    <w:p w:rsidR="00871559" w:rsidRDefault="00871559" w:rsidP="00662EDF">
      <w:pPr>
        <w:pStyle w:val="NormalWeb"/>
        <w:spacing w:before="58" w:beforeAutospacing="0" w:after="58" w:afterAutospacing="0"/>
        <w:rPr>
          <w:rFonts w:ascii="inherit" w:hAnsi="inherit" w:cs="Arial"/>
          <w:color w:val="000000"/>
          <w:sz w:val="18"/>
          <w:szCs w:val="18"/>
        </w:rPr>
      </w:pPr>
      <w:hyperlink r:id="rId9" w:history="1">
        <w:r w:rsidRPr="00533A44">
          <w:rPr>
            <w:rStyle w:val="Hyperlink"/>
            <w:rFonts w:ascii="inherit" w:hAnsi="inherit" w:cs="Arial"/>
            <w:sz w:val="18"/>
            <w:szCs w:val="18"/>
          </w:rPr>
          <w:t>https://en.wikipedia.org/wiki/COVID-19_pandemic_in_Bangladesh</w:t>
        </w:r>
      </w:hyperlink>
    </w:p>
    <w:p w:rsidR="00871559" w:rsidRDefault="00871559" w:rsidP="00662EDF">
      <w:pPr>
        <w:pStyle w:val="NormalWeb"/>
        <w:spacing w:before="58" w:beforeAutospacing="0" w:after="58" w:afterAutospacing="0"/>
        <w:rPr>
          <w:rFonts w:ascii="inherit" w:hAnsi="inherit" w:cs="Arial"/>
          <w:color w:val="000000"/>
          <w:sz w:val="18"/>
          <w:szCs w:val="18"/>
        </w:rPr>
      </w:pPr>
    </w:p>
    <w:p w:rsidR="00E96601" w:rsidRDefault="00E96601"/>
    <w:p w:rsidR="00E96601" w:rsidRDefault="00631E5F">
      <w:hyperlink r:id="rId10" w:history="1">
        <w:r w:rsidR="00E96601" w:rsidRPr="00E31F20">
          <w:rPr>
            <w:rStyle w:val="Hyperlink"/>
          </w:rPr>
          <w:t>https://coronavirus.providence.org/swedish/safety-updates?brand=swedish&amp;_ga=2.126165573.992718641.1606013239-1598535027.1603344436&amp;pk_vid=*pid*MGVlM2MxZTUxZTNkNjUxNw..#</w:t>
        </w:r>
      </w:hyperlink>
    </w:p>
    <w:p w:rsidR="00E96601" w:rsidRDefault="00E96601"/>
    <w:sectPr w:rsidR="00E96601" w:rsidSect="00631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2E17A1"/>
    <w:multiLevelType w:val="multilevel"/>
    <w:tmpl w:val="CB5A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E96601"/>
    <w:rsid w:val="00631E5F"/>
    <w:rsid w:val="00662EDF"/>
    <w:rsid w:val="00871559"/>
    <w:rsid w:val="00A001A8"/>
    <w:rsid w:val="00A23A7A"/>
    <w:rsid w:val="00E96601"/>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E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6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6601"/>
    <w:rPr>
      <w:b/>
      <w:bCs/>
    </w:rPr>
  </w:style>
  <w:style w:type="character" w:styleId="Hyperlink">
    <w:name w:val="Hyperlink"/>
    <w:basedOn w:val="DefaultParagraphFont"/>
    <w:uiPriority w:val="99"/>
    <w:unhideWhenUsed/>
    <w:rsid w:val="00E96601"/>
    <w:rPr>
      <w:color w:val="0000FF" w:themeColor="hyperlink"/>
      <w:u w:val="single"/>
    </w:rPr>
  </w:style>
  <w:style w:type="character" w:customStyle="1" w:styleId="nowrap">
    <w:name w:val="nowrap"/>
    <w:basedOn w:val="DefaultParagraphFont"/>
    <w:rsid w:val="00871559"/>
  </w:style>
</w:styles>
</file>

<file path=word/webSettings.xml><?xml version="1.0" encoding="utf-8"?>
<w:webSettings xmlns:r="http://schemas.openxmlformats.org/officeDocument/2006/relationships" xmlns:w="http://schemas.openxmlformats.org/wordprocessingml/2006/main">
  <w:divs>
    <w:div w:id="946078195">
      <w:bodyDiv w:val="1"/>
      <w:marLeft w:val="0"/>
      <w:marRight w:val="0"/>
      <w:marTop w:val="0"/>
      <w:marBottom w:val="0"/>
      <w:divBdr>
        <w:top w:val="none" w:sz="0" w:space="0" w:color="auto"/>
        <w:left w:val="none" w:sz="0" w:space="0" w:color="auto"/>
        <w:bottom w:val="none" w:sz="0" w:space="0" w:color="auto"/>
        <w:right w:val="none" w:sz="0" w:space="0" w:color="auto"/>
      </w:divBdr>
    </w:div>
    <w:div w:id="1254700253">
      <w:bodyDiv w:val="1"/>
      <w:marLeft w:val="0"/>
      <w:marRight w:val="0"/>
      <w:marTop w:val="0"/>
      <w:marBottom w:val="0"/>
      <w:divBdr>
        <w:top w:val="none" w:sz="0" w:space="0" w:color="auto"/>
        <w:left w:val="none" w:sz="0" w:space="0" w:color="auto"/>
        <w:bottom w:val="none" w:sz="0" w:space="0" w:color="auto"/>
        <w:right w:val="none" w:sz="0" w:space="0" w:color="auto"/>
      </w:divBdr>
      <w:divsChild>
        <w:div w:id="1347756952">
          <w:marLeft w:val="0"/>
          <w:marRight w:val="0"/>
          <w:marTop w:val="0"/>
          <w:marBottom w:val="0"/>
          <w:divBdr>
            <w:top w:val="none" w:sz="0" w:space="0" w:color="auto"/>
            <w:left w:val="none" w:sz="0" w:space="0" w:color="auto"/>
            <w:bottom w:val="none" w:sz="0" w:space="0" w:color="auto"/>
            <w:right w:val="none" w:sz="0" w:space="0" w:color="auto"/>
          </w:divBdr>
          <w:divsChild>
            <w:div w:id="19154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titute_of_Epidemiology,_Disease_Control_and_Research" TargetMode="External"/><Relationship Id="rId3" Type="http://schemas.openxmlformats.org/officeDocument/2006/relationships/settings" Target="settings.xml"/><Relationship Id="rId7" Type="http://schemas.openxmlformats.org/officeDocument/2006/relationships/hyperlink" Target="https://en.wikipedia.org/wiki/Banglades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vere_acute_respiratory_syndrome_coronavirus_2" TargetMode="External"/><Relationship Id="rId11" Type="http://schemas.openxmlformats.org/officeDocument/2006/relationships/fontTable" Target="fontTable.xml"/><Relationship Id="rId5" Type="http://schemas.openxmlformats.org/officeDocument/2006/relationships/hyperlink" Target="https://en.wikipedia.org/wiki/COVID-19_pandemic" TargetMode="External"/><Relationship Id="rId10" Type="http://schemas.openxmlformats.org/officeDocument/2006/relationships/hyperlink" Target="https://coronavirus.providence.org/swedish/safety-updates?brand=swedish&amp;_ga=2.126165573.992718641.1606013239-1598535027.1603344436&amp;pk_vid=*pid*MGVlM2MxZTUxZTNkNjUxNw.." TargetMode="External"/><Relationship Id="rId4" Type="http://schemas.openxmlformats.org/officeDocument/2006/relationships/webSettings" Target="webSettings.xml"/><Relationship Id="rId9" Type="http://schemas.openxmlformats.org/officeDocument/2006/relationships/hyperlink" Target="https://en.wikipedia.org/wiki/COVID-19_pandemic_in_Banglad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Rezwana Iffat</dc:creator>
  <cp:keywords/>
  <dc:description/>
  <cp:lastModifiedBy>Rezwana Iffat</cp:lastModifiedBy>
  <cp:revision>6</cp:revision>
  <dcterms:created xsi:type="dcterms:W3CDTF">2020-11-22T02:49:00Z</dcterms:created>
  <dcterms:modified xsi:type="dcterms:W3CDTF">2020-11-22T10:17:00Z</dcterms:modified>
</cp:coreProperties>
</file>