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BVB and Bayern face each other for the fifth time in 2013 following their meetings in the DFL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Supercup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, Champions League,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Bundesliga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and DFB Cup.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BVB are on a six-game unbeaten run against Bayern in the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Bundesliga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(four wins, two draws) - for the first time in club history.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BVB‘s last defeat to Bayern in the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Bundesliga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dates back to 13 February 2010 (a 3-1 loss at Bayern).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BVB have scored a goal against Bayern in each of their last 10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Bundesliga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meetings – and in nine of them they also scored the opener.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Borussia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have only lost one of their last seven home games against Bayern.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Bayern have not scored the opening goal in Dortmund since 2005.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Robert Lewandowski has yet to lose against Bayern in the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Bundesliga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(four wins, two draws) – in the 2012 DFB Cup final he also scored a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hattrick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against the Bavarian outfit.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Dante (three draws, three defeats) and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Mandzukic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(one draw, four defeats) have yet to win against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Borussia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 xml:space="preserve"> Dortmund in the </w:t>
      </w:r>
      <w:proofErr w:type="spellStart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Bundesliga</w:t>
      </w:r>
      <w:proofErr w:type="spellEnd"/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BVB have the best defensive record at home with just four goals conceded.</w:t>
      </w:r>
    </w:p>
    <w:p w:rsidR="00B556B0" w:rsidRPr="00B556B0" w:rsidRDefault="00B556B0" w:rsidP="00B556B0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Times New Roman" w:eastAsia="Times New Roman" w:hAnsi="Times New Roman" w:cs="Times New Roman"/>
          <w:color w:val="FFFFFF"/>
          <w:sz w:val="23"/>
          <w:szCs w:val="23"/>
        </w:rPr>
      </w:pPr>
      <w:r w:rsidRPr="00B556B0">
        <w:rPr>
          <w:rFonts w:ascii="Times New Roman" w:eastAsia="Times New Roman" w:hAnsi="Times New Roman" w:cs="Times New Roman"/>
          <w:color w:val="FFFFFF"/>
          <w:sz w:val="23"/>
          <w:szCs w:val="23"/>
        </w:rPr>
        <w:t>Bayern are on a 24-game unbeaten run on the road (20 wins, four draws) – their last defeat dates back to 11 April 2012, a 1-0 loss at BVB.</w:t>
      </w:r>
    </w:p>
    <w:p w:rsidR="009A5556" w:rsidRPr="00B556B0" w:rsidRDefault="009A5556" w:rsidP="00B556B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A5556" w:rsidRPr="00B556B0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D227A"/>
    <w:multiLevelType w:val="multilevel"/>
    <w:tmpl w:val="AD8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4E1C5A"/>
    <w:multiLevelType w:val="multilevel"/>
    <w:tmpl w:val="A3E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1F38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1F3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56B0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54EAF-4D3C-433A-9811-A9A38E5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F38"/>
    <w:rPr>
      <w:b/>
      <w:bCs/>
    </w:rPr>
  </w:style>
  <w:style w:type="character" w:customStyle="1" w:styleId="apple-converted-space">
    <w:name w:val="apple-converted-space"/>
    <w:basedOn w:val="DefaultParagraphFont"/>
    <w:rsid w:val="003C1F38"/>
  </w:style>
  <w:style w:type="paragraph" w:styleId="NoSpacing">
    <w:name w:val="No Spacing"/>
    <w:uiPriority w:val="1"/>
    <w:qFormat/>
    <w:rsid w:val="00B556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5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> 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2015-06-26T07:53:00Z</dcterms:created>
  <dcterms:modified xsi:type="dcterms:W3CDTF">2015-07-12T07:42:00Z</dcterms:modified>
</cp:coreProperties>
</file>