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 w:rsidR="002D44D5">
              <w:rPr>
                <w:rFonts w:hint="eastAsia"/>
                <w:sz w:val="22"/>
              </w:rPr>
              <w:t xml:space="preserve">　　　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 xml:space="preserve">    </w:t>
            </w:r>
            <w:r>
              <w:rPr>
                <w:rFonts w:hint="eastAsia"/>
                <w:sz w:val="22"/>
                <w:u w:val="single"/>
                <w:lang w:eastAsia="zh-TW"/>
              </w:rPr>
              <w:t xml:space="preserve">住　所　{{submitterAddress}}（電話　　　　　）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   </w:t>
            </w:r>
            <w:r>
              <w:rPr>
                <w:rFonts w:hint="eastAsia"/>
                <w:sz w:val="22"/>
                <w:u w:val="single"/>
              </w:rPr>
              <w:t xml:space="preserve">氏　名　{{submitterName}}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   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t xml:space="preserve">{{ownerAddress}}</w:t>
            </w:r>
            <w:r>
              <w:rPr>
                <w:rFonts w:hint="eastAsia"/>
                <w:sz w:val="22"/>
              </w:rPr>
              <w:t>住　　所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{{submitterPhone}}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{{ownerName}}</w:t>
            </w: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{{facilityLocation}}</w:t>
            </w: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{{permitInfo}}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{{inspectionInfo}}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{{facilityKind}}</w:t>
            </w: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{{facilityCategory}}</w:t>
            </w: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{{hazmatClassAndName}}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  <w:r>
              <w:t xml:space="preserve">{{designatedQuantityMultiple}}</w:t>
            </w: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{{abolitionDate}}</w:t>
            </w: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{{abolitionReason}}</w:t>
            </w: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{{residualDisposal}}</w:t>
            </w: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