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6C5758" w14:textId="7AFA9586" w:rsidR="003D1CD7" w:rsidRDefault="00D46512">
      <w:r>
        <w:t>Recommender Systems</w:t>
      </w:r>
      <w:r w:rsidR="00931AAB">
        <w:t xml:space="preserve"> White Paper</w:t>
      </w:r>
    </w:p>
    <w:p w14:paraId="7A4726E5" w14:textId="77777777" w:rsidR="003F0D3A" w:rsidRDefault="003F0D3A"/>
    <w:p w14:paraId="0D40B994" w14:textId="77777777" w:rsidR="003F0D3A" w:rsidRPr="003F0D3A" w:rsidRDefault="003F0D3A" w:rsidP="003F0D3A">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Personalized Food Recommendations Article:</w:t>
      </w:r>
      <w:r w:rsidRPr="003F0D3A">
        <w:rPr>
          <w:rStyle w:val="eop"/>
          <w:rFonts w:ascii="Calibri" w:hAnsi="Calibri" w:cs="Calibri"/>
          <w:sz w:val="22"/>
          <w:szCs w:val="22"/>
          <w:lang w:val="en-US"/>
        </w:rPr>
        <w:t> </w:t>
      </w:r>
    </w:p>
    <w:p w14:paraId="071C0FBA" w14:textId="41FE84D9" w:rsidR="003F0D3A" w:rsidRDefault="00E47463" w:rsidP="003F0D3A">
      <w:pPr>
        <w:pStyle w:val="paragraph"/>
        <w:spacing w:before="0" w:beforeAutospacing="0" w:after="0" w:afterAutospacing="0"/>
        <w:textAlignment w:val="baseline"/>
        <w:rPr>
          <w:rStyle w:val="eop"/>
          <w:rFonts w:ascii="Calibri" w:hAnsi="Calibri" w:cs="Calibri"/>
          <w:sz w:val="22"/>
          <w:szCs w:val="22"/>
          <w:lang w:val="en-US"/>
        </w:rPr>
      </w:pPr>
      <w:hyperlink r:id="rId4" w:tgtFrame="_blank" w:history="1">
        <w:r w:rsidR="003F0D3A">
          <w:rPr>
            <w:rStyle w:val="normaltextrun"/>
            <w:rFonts w:ascii="Calibri" w:hAnsi="Calibri" w:cs="Calibri"/>
            <w:color w:val="0000FF"/>
            <w:sz w:val="22"/>
            <w:szCs w:val="22"/>
            <w:u w:val="single"/>
            <w:lang w:val="en-US"/>
          </w:rPr>
          <w:t>https://pdfs.semanticscholar.org/0b1e/4850bf48699fed7b2b3ad970f211d711a1da.pdf</w:t>
        </w:r>
      </w:hyperlink>
      <w:r w:rsidR="003F0D3A" w:rsidRPr="003F0D3A">
        <w:rPr>
          <w:rStyle w:val="eop"/>
          <w:rFonts w:ascii="Calibri" w:hAnsi="Calibri" w:cs="Calibri"/>
          <w:sz w:val="22"/>
          <w:szCs w:val="22"/>
          <w:lang w:val="en-US"/>
        </w:rPr>
        <w:t> </w:t>
      </w:r>
    </w:p>
    <w:p w14:paraId="5C3B4B2D" w14:textId="77777777" w:rsidR="003F0D3A" w:rsidRPr="003F0D3A" w:rsidRDefault="003F0D3A" w:rsidP="003F0D3A">
      <w:pPr>
        <w:pStyle w:val="paragraph"/>
        <w:spacing w:before="0" w:beforeAutospacing="0" w:after="0" w:afterAutospacing="0"/>
        <w:textAlignment w:val="baseline"/>
        <w:rPr>
          <w:rFonts w:ascii="Segoe UI" w:hAnsi="Segoe UI" w:cs="Segoe UI"/>
          <w:sz w:val="18"/>
          <w:szCs w:val="18"/>
          <w:lang w:val="en-US"/>
        </w:rPr>
      </w:pPr>
    </w:p>
    <w:p w14:paraId="5A940572" w14:textId="69BFEF16" w:rsidR="003F0D3A" w:rsidRDefault="003F0D3A" w:rsidP="003F0D3A">
      <w:pPr>
        <w:pStyle w:val="paragraph"/>
        <w:spacing w:before="0" w:beforeAutospacing="0" w:after="0" w:afterAutospacing="0"/>
        <w:textAlignment w:val="baseline"/>
        <w:rPr>
          <w:rStyle w:val="eop"/>
          <w:rFonts w:ascii="Calibri" w:hAnsi="Calibri" w:cs="Calibri"/>
          <w:sz w:val="22"/>
          <w:szCs w:val="22"/>
          <w:lang w:val="en-US"/>
        </w:rPr>
      </w:pPr>
      <w:r>
        <w:rPr>
          <w:rStyle w:val="normaltextrun"/>
          <w:rFonts w:ascii="Calibri" w:hAnsi="Calibri" w:cs="Calibri"/>
          <w:sz w:val="22"/>
          <w:szCs w:val="22"/>
          <w:lang w:val="en-US"/>
        </w:rPr>
        <w:t>Being focused more on rating-based recommendations, the system uses </w:t>
      </w:r>
      <w:r>
        <w:rPr>
          <w:rStyle w:val="normaltextrun"/>
          <w:rFonts w:ascii="Calibri" w:hAnsi="Calibri" w:cs="Calibri"/>
          <w:b/>
          <w:bCs/>
          <w:sz w:val="22"/>
          <w:szCs w:val="22"/>
          <w:lang w:val="en-US"/>
        </w:rPr>
        <w:t>Collaborative filtering </w:t>
      </w:r>
      <w:r>
        <w:rPr>
          <w:rStyle w:val="normaltextrun"/>
          <w:rFonts w:ascii="Calibri" w:hAnsi="Calibri" w:cs="Calibri"/>
          <w:sz w:val="22"/>
          <w:szCs w:val="22"/>
          <w:lang w:val="en-US"/>
        </w:rPr>
        <w:t>and</w:t>
      </w:r>
      <w:r>
        <w:rPr>
          <w:rStyle w:val="normaltextrun"/>
          <w:rFonts w:ascii="Calibri" w:hAnsi="Calibri" w:cs="Calibri"/>
          <w:b/>
          <w:bCs/>
          <w:sz w:val="22"/>
          <w:szCs w:val="22"/>
          <w:lang w:val="en-US"/>
        </w:rPr>
        <w:t> Content-based algorithms</w:t>
      </w:r>
      <w:r>
        <w:rPr>
          <w:rStyle w:val="normaltextrun"/>
          <w:rFonts w:ascii="Calibri" w:hAnsi="Calibri" w:cs="Calibri"/>
          <w:sz w:val="22"/>
          <w:szCs w:val="22"/>
          <w:lang w:val="en-US"/>
        </w:rPr>
        <w:t>. </w:t>
      </w:r>
      <w:r w:rsidRPr="003F0D3A">
        <w:rPr>
          <w:rStyle w:val="eop"/>
          <w:rFonts w:ascii="Calibri" w:hAnsi="Calibri" w:cs="Calibri"/>
          <w:sz w:val="22"/>
          <w:szCs w:val="22"/>
          <w:lang w:val="en-US"/>
        </w:rPr>
        <w:t> </w:t>
      </w:r>
    </w:p>
    <w:p w14:paraId="034414DC" w14:textId="77777777" w:rsidR="003F0D3A" w:rsidRPr="003F0D3A" w:rsidRDefault="003F0D3A" w:rsidP="003F0D3A">
      <w:pPr>
        <w:pStyle w:val="paragraph"/>
        <w:spacing w:before="0" w:beforeAutospacing="0" w:after="0" w:afterAutospacing="0"/>
        <w:textAlignment w:val="baseline"/>
        <w:rPr>
          <w:rFonts w:ascii="Segoe UI" w:hAnsi="Segoe UI" w:cs="Segoe UI"/>
          <w:sz w:val="18"/>
          <w:szCs w:val="18"/>
          <w:lang w:val="en-US"/>
        </w:rPr>
      </w:pPr>
    </w:p>
    <w:p w14:paraId="7BA1CD10" w14:textId="77777777" w:rsidR="003F0D3A" w:rsidRPr="003F0D3A" w:rsidRDefault="003F0D3A" w:rsidP="003F0D3A">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b/>
          <w:bCs/>
          <w:sz w:val="22"/>
          <w:szCs w:val="22"/>
          <w:lang w:val="en-US"/>
        </w:rPr>
        <w:t>Features that compose a recipe </w:t>
      </w:r>
      <w:r>
        <w:rPr>
          <w:rStyle w:val="contextualspellingandgrammarerror"/>
          <w:rFonts w:ascii="Calibri" w:hAnsi="Calibri" w:cs="Calibri"/>
          <w:b/>
          <w:bCs/>
          <w:sz w:val="22"/>
          <w:szCs w:val="22"/>
          <w:lang w:val="en-US"/>
        </w:rPr>
        <w:t>are</w:t>
      </w:r>
      <w:r>
        <w:rPr>
          <w:rStyle w:val="contextualspellingandgrammarerror"/>
          <w:rFonts w:ascii="Calibri" w:hAnsi="Calibri" w:cs="Calibri"/>
          <w:sz w:val="22"/>
          <w:szCs w:val="22"/>
          <w:lang w:val="en-US"/>
        </w:rPr>
        <w:t>:</w:t>
      </w:r>
      <w:r>
        <w:rPr>
          <w:rStyle w:val="normaltextrun"/>
          <w:rFonts w:ascii="Calibri" w:hAnsi="Calibri" w:cs="Calibri"/>
          <w:sz w:val="22"/>
          <w:szCs w:val="22"/>
          <w:lang w:val="en-US"/>
        </w:rPr>
        <w:t> category, region, restaurant ID and ingredients. Context features are also considered in the moment of the recommendation, these are: temperature, period of the day, season of the year, and meal’s cost. Each feature has a specific location attributed to it in the recipe and user profile sparse vectors. </w:t>
      </w:r>
      <w:r w:rsidRPr="003F0D3A">
        <w:rPr>
          <w:rStyle w:val="eop"/>
          <w:rFonts w:ascii="Calibri" w:hAnsi="Calibri" w:cs="Calibri"/>
          <w:sz w:val="22"/>
          <w:szCs w:val="22"/>
          <w:lang w:val="en-US"/>
        </w:rPr>
        <w:t> </w:t>
      </w:r>
    </w:p>
    <w:p w14:paraId="0944D92D" w14:textId="3F200ADF" w:rsidR="003F0D3A" w:rsidRDefault="003F0D3A" w:rsidP="003F0D3A">
      <w:pPr>
        <w:pStyle w:val="paragraph"/>
        <w:spacing w:before="0" w:beforeAutospacing="0" w:after="0" w:afterAutospacing="0"/>
        <w:textAlignment w:val="baseline"/>
        <w:rPr>
          <w:rStyle w:val="eop"/>
          <w:rFonts w:ascii="Calibri" w:hAnsi="Calibri" w:cs="Calibri"/>
          <w:sz w:val="22"/>
          <w:szCs w:val="22"/>
          <w:lang w:val="en-US"/>
        </w:rPr>
      </w:pPr>
      <w:r>
        <w:rPr>
          <w:rStyle w:val="normaltextrun"/>
          <w:rFonts w:ascii="Calibri" w:hAnsi="Calibri" w:cs="Calibri"/>
          <w:sz w:val="22"/>
          <w:szCs w:val="22"/>
          <w:lang w:val="en-US"/>
        </w:rPr>
        <w:t>The decomposition of recipes into ingredients implemented in this experiment is simplistic: ingredient scores were computed by averaging the ratings of recipes in which they occur.</w:t>
      </w:r>
      <w:r w:rsidRPr="003F0D3A">
        <w:rPr>
          <w:rStyle w:val="eop"/>
          <w:rFonts w:ascii="Calibri" w:hAnsi="Calibri" w:cs="Calibri"/>
          <w:sz w:val="22"/>
          <w:szCs w:val="22"/>
          <w:lang w:val="en-US"/>
        </w:rPr>
        <w:t> </w:t>
      </w:r>
    </w:p>
    <w:p w14:paraId="4B4DEC2C" w14:textId="77777777" w:rsidR="003F0D3A" w:rsidRPr="003F0D3A" w:rsidRDefault="003F0D3A" w:rsidP="003F0D3A">
      <w:pPr>
        <w:pStyle w:val="paragraph"/>
        <w:spacing w:before="0" w:beforeAutospacing="0" w:after="0" w:afterAutospacing="0"/>
        <w:textAlignment w:val="baseline"/>
        <w:rPr>
          <w:rFonts w:ascii="Segoe UI" w:hAnsi="Segoe UI" w:cs="Segoe UI"/>
          <w:sz w:val="18"/>
          <w:szCs w:val="18"/>
          <w:lang w:val="en-US"/>
        </w:rPr>
      </w:pPr>
    </w:p>
    <w:p w14:paraId="314C384A" w14:textId="076A2D27" w:rsidR="003F0D3A" w:rsidRDefault="003F0D3A" w:rsidP="003F0D3A">
      <w:pPr>
        <w:pStyle w:val="paragraph"/>
        <w:spacing w:before="0" w:beforeAutospacing="0" w:after="0" w:afterAutospacing="0"/>
        <w:textAlignment w:val="baseline"/>
        <w:rPr>
          <w:rStyle w:val="eop"/>
          <w:rFonts w:ascii="Calibri" w:hAnsi="Calibri" w:cs="Calibri"/>
          <w:sz w:val="22"/>
          <w:szCs w:val="22"/>
          <w:lang w:val="en-US"/>
        </w:rPr>
      </w:pPr>
      <w:r>
        <w:rPr>
          <w:rStyle w:val="normaltextrun"/>
          <w:rFonts w:ascii="Calibri" w:hAnsi="Calibri" w:cs="Calibri"/>
          <w:b/>
          <w:bCs/>
          <w:sz w:val="22"/>
          <w:szCs w:val="22"/>
          <w:lang w:val="en-US"/>
        </w:rPr>
        <w:t>Recommendations</w:t>
      </w:r>
      <w:r>
        <w:rPr>
          <w:rStyle w:val="normaltextrun"/>
          <w:rFonts w:ascii="Calibri" w:hAnsi="Calibri" w:cs="Calibri"/>
          <w:sz w:val="22"/>
          <w:szCs w:val="22"/>
          <w:lang w:val="en-US"/>
        </w:rPr>
        <w:t> are generated by comparing the restaurant’s recipes’ features with the user profile using the cosine similarity measure. The recommended recipes are ordered from most to least similar. In this case instead of referring recipes as vectors of words, recipes are represented by vectors of different features.</w:t>
      </w:r>
      <w:r w:rsidRPr="003F0D3A">
        <w:rPr>
          <w:rStyle w:val="eop"/>
          <w:rFonts w:ascii="Calibri" w:hAnsi="Calibri" w:cs="Calibri"/>
          <w:sz w:val="22"/>
          <w:szCs w:val="22"/>
          <w:lang w:val="en-US"/>
        </w:rPr>
        <w:t> </w:t>
      </w:r>
    </w:p>
    <w:p w14:paraId="0F52EA7E" w14:textId="77777777" w:rsidR="003F0D3A" w:rsidRPr="003F0D3A" w:rsidRDefault="003F0D3A" w:rsidP="003F0D3A">
      <w:pPr>
        <w:pStyle w:val="paragraph"/>
        <w:spacing w:before="0" w:beforeAutospacing="0" w:after="0" w:afterAutospacing="0"/>
        <w:textAlignment w:val="baseline"/>
        <w:rPr>
          <w:rFonts w:ascii="Segoe UI" w:hAnsi="Segoe UI" w:cs="Segoe UI"/>
          <w:sz w:val="18"/>
          <w:szCs w:val="18"/>
          <w:lang w:val="en-US"/>
        </w:rPr>
      </w:pPr>
    </w:p>
    <w:p w14:paraId="5418376A" w14:textId="65E0E4AE" w:rsidR="003F0D3A" w:rsidRDefault="003F0D3A" w:rsidP="003F0D3A">
      <w:pPr>
        <w:pStyle w:val="paragraph"/>
        <w:spacing w:before="0" w:beforeAutospacing="0" w:after="0" w:afterAutospacing="0"/>
        <w:textAlignment w:val="baseline"/>
        <w:rPr>
          <w:rStyle w:val="eop"/>
          <w:rFonts w:ascii="Calibri" w:hAnsi="Calibri" w:cs="Calibri"/>
          <w:sz w:val="22"/>
          <w:szCs w:val="22"/>
          <w:lang w:val="en-US"/>
        </w:rPr>
      </w:pPr>
      <w:proofErr w:type="spellStart"/>
      <w:r>
        <w:rPr>
          <w:rStyle w:val="normaltextrun"/>
          <w:rFonts w:ascii="Calibri" w:hAnsi="Calibri" w:cs="Calibri"/>
          <w:b/>
          <w:bCs/>
          <w:sz w:val="22"/>
          <w:szCs w:val="22"/>
          <w:lang w:val="en-US"/>
        </w:rPr>
        <w:t>Rocchio’s</w:t>
      </w:r>
      <w:proofErr w:type="spellEnd"/>
      <w:r>
        <w:rPr>
          <w:rStyle w:val="normaltextrun"/>
          <w:rFonts w:ascii="Calibri" w:hAnsi="Calibri" w:cs="Calibri"/>
          <w:b/>
          <w:bCs/>
          <w:sz w:val="22"/>
          <w:szCs w:val="22"/>
          <w:lang w:val="en-US"/>
        </w:rPr>
        <w:t xml:space="preserve"> Algorithm</w:t>
      </w:r>
      <w:r>
        <w:rPr>
          <w:rStyle w:val="normaltextrun"/>
          <w:rFonts w:ascii="Calibri" w:hAnsi="Calibri" w:cs="Calibri"/>
          <w:sz w:val="22"/>
          <w:szCs w:val="22"/>
          <w:lang w:val="en-US"/>
        </w:rPr>
        <w:t> is widely used relevance feedback method that operates in the vector space model. It uses feature weights to build the prototype vectors, representing the user’s preferences. The weight attributed can be computed using the TF-IDF (Term Frequency-Inverse Document Frequency) scheme. Using relevance feedback, recipes’ feature vectors of positive and negative examples are combined into a prototype vector for each class </w:t>
      </w:r>
      <w:r>
        <w:rPr>
          <w:rStyle w:val="normaltextrun"/>
          <w:rFonts w:ascii="Calibri" w:hAnsi="Calibri" w:cs="Calibri"/>
          <w:i/>
          <w:iCs/>
          <w:sz w:val="22"/>
          <w:szCs w:val="22"/>
          <w:lang w:val="en-US"/>
        </w:rPr>
        <w:t>c</w:t>
      </w:r>
      <w:r>
        <w:rPr>
          <w:rStyle w:val="normaltextrun"/>
          <w:rFonts w:ascii="Calibri" w:hAnsi="Calibri" w:cs="Calibri"/>
          <w:sz w:val="22"/>
          <w:szCs w:val="22"/>
          <w:lang w:val="en-US"/>
        </w:rPr>
        <w:t>. These prototype vectors represent the learning process in this algorithm. New recipes’ features are then classified according to the similarity between the prototype vector of each class and the corresponding user’s profile vector, using for example the well-known cosine similarity metric. The algorithm returns a similarity value between the recipe features vector and the user profile vector.</w:t>
      </w:r>
      <w:r w:rsidRPr="003F0D3A">
        <w:rPr>
          <w:rStyle w:val="eop"/>
          <w:rFonts w:ascii="Calibri" w:hAnsi="Calibri" w:cs="Calibri"/>
          <w:sz w:val="22"/>
          <w:szCs w:val="22"/>
          <w:lang w:val="en-US"/>
        </w:rPr>
        <w:t> </w:t>
      </w:r>
    </w:p>
    <w:p w14:paraId="7FB1E038" w14:textId="77777777" w:rsidR="003F0D3A" w:rsidRPr="003F0D3A" w:rsidRDefault="003F0D3A" w:rsidP="003F0D3A">
      <w:pPr>
        <w:pStyle w:val="paragraph"/>
        <w:spacing w:before="0" w:beforeAutospacing="0" w:after="0" w:afterAutospacing="0"/>
        <w:textAlignment w:val="baseline"/>
        <w:rPr>
          <w:rFonts w:ascii="Segoe UI" w:hAnsi="Segoe UI" w:cs="Segoe UI"/>
          <w:sz w:val="18"/>
          <w:szCs w:val="18"/>
          <w:lang w:val="en-US"/>
        </w:rPr>
      </w:pPr>
    </w:p>
    <w:p w14:paraId="4012B0C1" w14:textId="77777777" w:rsidR="003F0D3A" w:rsidRPr="003F0D3A" w:rsidRDefault="003F0D3A" w:rsidP="003F0D3A">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b/>
          <w:bCs/>
          <w:sz w:val="22"/>
          <w:szCs w:val="22"/>
          <w:lang w:val="en-US"/>
        </w:rPr>
        <w:t>Summary:</w:t>
      </w:r>
      <w:r w:rsidRPr="003F0D3A">
        <w:rPr>
          <w:rStyle w:val="eop"/>
          <w:rFonts w:ascii="Calibri" w:hAnsi="Calibri" w:cs="Calibri"/>
          <w:sz w:val="22"/>
          <w:szCs w:val="22"/>
          <w:lang w:val="en-US"/>
        </w:rPr>
        <w:t> </w:t>
      </w:r>
    </w:p>
    <w:p w14:paraId="2813AE63" w14:textId="77777777" w:rsidR="003F0D3A" w:rsidRPr="003F0D3A" w:rsidRDefault="003F0D3A" w:rsidP="003F0D3A">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Recipes are broken down to </w:t>
      </w:r>
      <w:r>
        <w:rPr>
          <w:rStyle w:val="advancedproofingissue"/>
          <w:rFonts w:ascii="Calibri" w:hAnsi="Calibri" w:cs="Calibri"/>
          <w:sz w:val="22"/>
          <w:szCs w:val="22"/>
          <w:lang w:val="en-US"/>
        </w:rPr>
        <w:t>a number of</w:t>
      </w:r>
      <w:r>
        <w:rPr>
          <w:rStyle w:val="normaltextrun"/>
          <w:rFonts w:ascii="Calibri" w:hAnsi="Calibri" w:cs="Calibri"/>
          <w:sz w:val="22"/>
          <w:szCs w:val="22"/>
          <w:lang w:val="en-US"/>
        </w:rPr>
        <w:t> features with relative weights (determined by TF-IDF) and are used to build a prototype vector. Then, the prototype vector is compared to corresponding user’s profile vector to return a similarity value and suggest a new recipe.</w:t>
      </w:r>
      <w:r w:rsidRPr="003F0D3A">
        <w:rPr>
          <w:rStyle w:val="eop"/>
          <w:rFonts w:ascii="Calibri" w:hAnsi="Calibri" w:cs="Calibri"/>
          <w:sz w:val="22"/>
          <w:szCs w:val="22"/>
          <w:lang w:val="en-US"/>
        </w:rPr>
        <w:t> </w:t>
      </w:r>
    </w:p>
    <w:p w14:paraId="1615D061" w14:textId="77777777" w:rsidR="003F0D3A" w:rsidRPr="003F0D3A" w:rsidRDefault="003F0D3A" w:rsidP="003F0D3A">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The idea of considering ingredients in a recipe as </w:t>
      </w:r>
      <w:r>
        <w:rPr>
          <w:rStyle w:val="advancedproofingissue"/>
          <w:rFonts w:ascii="Calibri" w:hAnsi="Calibri" w:cs="Calibri"/>
          <w:sz w:val="22"/>
          <w:szCs w:val="22"/>
          <w:lang w:val="en-US"/>
        </w:rPr>
        <w:t>similar to</w:t>
      </w:r>
      <w:r>
        <w:rPr>
          <w:rStyle w:val="normaltextrun"/>
          <w:rFonts w:ascii="Calibri" w:hAnsi="Calibri" w:cs="Calibri"/>
          <w:sz w:val="22"/>
          <w:szCs w:val="22"/>
          <w:lang w:val="en-US"/>
        </w:rPr>
        <w:t> words in a document lead to the variation of TF-IDF weights. This work presented good results in retrieving the user’s favorite ingredients.</w:t>
      </w:r>
      <w:r w:rsidRPr="003F0D3A">
        <w:rPr>
          <w:rStyle w:val="eop"/>
          <w:rFonts w:ascii="Calibri" w:hAnsi="Calibri" w:cs="Calibri"/>
          <w:sz w:val="22"/>
          <w:szCs w:val="22"/>
          <w:lang w:val="en-US"/>
        </w:rPr>
        <w:t> </w:t>
      </w:r>
    </w:p>
    <w:p w14:paraId="5DE7C67E" w14:textId="77777777" w:rsidR="003F0D3A" w:rsidRPr="003F0D3A" w:rsidRDefault="003F0D3A" w:rsidP="003F0D3A">
      <w:pPr>
        <w:pStyle w:val="paragraph"/>
        <w:spacing w:before="0" w:beforeAutospacing="0" w:after="0" w:afterAutospacing="0"/>
        <w:textAlignment w:val="baseline"/>
        <w:rPr>
          <w:rFonts w:ascii="Segoe UI" w:hAnsi="Segoe UI" w:cs="Segoe UI"/>
          <w:sz w:val="18"/>
          <w:szCs w:val="18"/>
          <w:lang w:val="en-US"/>
        </w:rPr>
      </w:pPr>
      <w:r w:rsidRPr="003F0D3A">
        <w:rPr>
          <w:rStyle w:val="eop"/>
          <w:rFonts w:ascii="Calibri" w:hAnsi="Calibri" w:cs="Calibri"/>
          <w:sz w:val="22"/>
          <w:szCs w:val="22"/>
          <w:lang w:val="en-US"/>
        </w:rPr>
        <w:t> </w:t>
      </w:r>
    </w:p>
    <w:p w14:paraId="1FB6C4E3" w14:textId="6B7BD30C" w:rsidR="003F0D3A" w:rsidRDefault="003F0D3A" w:rsidP="003F0D3A">
      <w:pPr>
        <w:pStyle w:val="paragraph"/>
        <w:spacing w:before="0" w:beforeAutospacing="0" w:after="0" w:afterAutospacing="0"/>
        <w:textAlignment w:val="baseline"/>
        <w:rPr>
          <w:rStyle w:val="eop"/>
          <w:rFonts w:ascii="Calibri" w:hAnsi="Calibri" w:cs="Calibri"/>
          <w:sz w:val="22"/>
          <w:szCs w:val="22"/>
          <w:lang w:val="en-US"/>
        </w:rPr>
      </w:pPr>
      <w:r>
        <w:rPr>
          <w:rStyle w:val="normaltextrun"/>
          <w:rFonts w:ascii="Calibri" w:hAnsi="Calibri" w:cs="Calibri"/>
          <w:sz w:val="22"/>
          <w:szCs w:val="22"/>
          <w:lang w:val="en-US"/>
        </w:rPr>
        <w:t>06.24.2020</w:t>
      </w:r>
      <w:r w:rsidRPr="003F0D3A">
        <w:rPr>
          <w:rStyle w:val="eop"/>
          <w:rFonts w:ascii="Calibri" w:hAnsi="Calibri" w:cs="Calibri"/>
          <w:sz w:val="22"/>
          <w:szCs w:val="22"/>
          <w:lang w:val="en-US"/>
        </w:rPr>
        <w:t> </w:t>
      </w:r>
    </w:p>
    <w:p w14:paraId="085C5CB6" w14:textId="5A5D7494" w:rsidR="00467C0D" w:rsidRDefault="00467C0D" w:rsidP="003F0D3A">
      <w:pPr>
        <w:pStyle w:val="paragraph"/>
        <w:spacing w:before="0" w:beforeAutospacing="0" w:after="0" w:afterAutospacing="0"/>
        <w:textAlignment w:val="baseline"/>
        <w:rPr>
          <w:rStyle w:val="eop"/>
          <w:rFonts w:ascii="Calibri" w:hAnsi="Calibri" w:cs="Calibri"/>
          <w:sz w:val="22"/>
          <w:szCs w:val="22"/>
          <w:lang w:val="en-US"/>
        </w:rPr>
      </w:pPr>
    </w:p>
    <w:p w14:paraId="6E312914" w14:textId="7D7B2CD0" w:rsidR="00467C0D" w:rsidRPr="00467C0D" w:rsidRDefault="00467C0D" w:rsidP="003F0D3A">
      <w:pPr>
        <w:pStyle w:val="paragraph"/>
        <w:spacing w:before="0" w:beforeAutospacing="0" w:after="0" w:afterAutospacing="0"/>
        <w:textAlignment w:val="baseline"/>
        <w:rPr>
          <w:rStyle w:val="eop"/>
          <w:rFonts w:ascii="Calibri" w:hAnsi="Calibri" w:cs="Calibri"/>
          <w:sz w:val="22"/>
          <w:szCs w:val="22"/>
          <w:u w:val="single"/>
          <w:lang w:val="en-US"/>
        </w:rPr>
      </w:pPr>
      <w:r w:rsidRPr="00467C0D">
        <w:rPr>
          <w:rStyle w:val="eop"/>
          <w:rFonts w:ascii="Calibri" w:hAnsi="Calibri" w:cs="Calibri"/>
          <w:sz w:val="22"/>
          <w:szCs w:val="22"/>
          <w:u w:val="single"/>
          <w:lang w:val="en-US"/>
        </w:rPr>
        <w:t>Algorithms we consider implementing on datasets below:</w:t>
      </w:r>
    </w:p>
    <w:p w14:paraId="50118FD0" w14:textId="4676695B" w:rsidR="00467C0D" w:rsidRDefault="00467C0D" w:rsidP="00467C0D">
      <w:pPr>
        <w:pStyle w:val="paragraph"/>
        <w:spacing w:after="0"/>
        <w:textAlignment w:val="baseline"/>
        <w:rPr>
          <w:rStyle w:val="eop"/>
          <w:rFonts w:ascii="Calibri" w:hAnsi="Calibri" w:cs="Calibri"/>
          <w:sz w:val="22"/>
          <w:szCs w:val="22"/>
          <w:lang w:val="en-US"/>
        </w:rPr>
      </w:pPr>
      <w:r w:rsidRPr="00467C0D">
        <w:rPr>
          <w:rStyle w:val="eop"/>
          <w:rFonts w:ascii="Calibri" w:hAnsi="Calibri" w:cs="Calibri"/>
          <w:sz w:val="22"/>
          <w:szCs w:val="22"/>
          <w:lang w:val="en-US"/>
        </w:rPr>
        <w:t>Cosine Similarity – each attribute is a dimension. If an entity contains that attribute, it gets 1 in its corresponding dimension.</w:t>
      </w:r>
    </w:p>
    <w:p w14:paraId="47B4AE8F" w14:textId="2D070852" w:rsidR="00467C0D" w:rsidRPr="00467C0D" w:rsidRDefault="00467C0D" w:rsidP="00467C0D">
      <w:pPr>
        <w:pStyle w:val="paragraph"/>
        <w:spacing w:after="0"/>
        <w:textAlignment w:val="baseline"/>
        <w:rPr>
          <w:rStyle w:val="eop"/>
          <w:rFonts w:ascii="Calibri" w:hAnsi="Calibri" w:cs="Calibri"/>
          <w:sz w:val="22"/>
          <w:szCs w:val="22"/>
          <w:lang w:val="en-US"/>
        </w:rPr>
      </w:pPr>
    </w:p>
    <w:p w14:paraId="692236D0" w14:textId="77A826C5" w:rsidR="00467C0D" w:rsidRDefault="00467C0D" w:rsidP="00467C0D">
      <w:pPr>
        <w:pStyle w:val="paragraph"/>
        <w:spacing w:after="0"/>
        <w:textAlignment w:val="baseline"/>
        <w:rPr>
          <w:rStyle w:val="eop"/>
          <w:rFonts w:ascii="Calibri" w:hAnsi="Calibri" w:cs="Calibri"/>
          <w:sz w:val="22"/>
          <w:szCs w:val="22"/>
          <w:lang w:val="en-US"/>
        </w:rPr>
      </w:pPr>
      <w:r w:rsidRPr="00467C0D">
        <w:rPr>
          <w:rStyle w:val="eop"/>
          <w:rFonts w:ascii="Calibri" w:hAnsi="Calibri" w:cs="Calibri"/>
          <w:sz w:val="22"/>
          <w:szCs w:val="22"/>
          <w:lang w:val="en-US"/>
        </w:rPr>
        <w:lastRenderedPageBreak/>
        <w:t xml:space="preserve">K-Nearest Neighbors – Takes K movies with highest similarity scores to a movie, then recommends them based on their </w:t>
      </w:r>
      <w:proofErr w:type="gramStart"/>
      <w:r w:rsidRPr="00467C0D">
        <w:rPr>
          <w:rStyle w:val="eop"/>
          <w:rFonts w:ascii="Calibri" w:hAnsi="Calibri" w:cs="Calibri"/>
          <w:sz w:val="22"/>
          <w:szCs w:val="22"/>
          <w:lang w:val="en-US"/>
        </w:rPr>
        <w:t>rating.​</w:t>
      </w:r>
      <w:proofErr w:type="gramEnd"/>
    </w:p>
    <w:p w14:paraId="345F1B85" w14:textId="56ADEB21" w:rsidR="00467C0D" w:rsidRDefault="00467C0D" w:rsidP="00467C0D">
      <w:pPr>
        <w:pStyle w:val="paragraph"/>
        <w:spacing w:after="0"/>
        <w:textAlignment w:val="baseline"/>
        <w:rPr>
          <w:rStyle w:val="eop"/>
          <w:rFonts w:ascii="Calibri" w:hAnsi="Calibri" w:cs="Calibri"/>
          <w:sz w:val="22"/>
          <w:szCs w:val="22"/>
          <w:lang w:val="en-US"/>
        </w:rPr>
      </w:pPr>
      <w:r w:rsidRPr="00467C0D">
        <w:rPr>
          <w:rStyle w:val="eop"/>
          <w:rFonts w:ascii="Calibri" w:hAnsi="Calibri" w:cs="Calibri"/>
          <w:sz w:val="22"/>
          <w:szCs w:val="22"/>
          <w:lang w:val="en-US"/>
        </w:rPr>
        <w:t>Mise-</w:t>
      </w:r>
      <w:proofErr w:type="spellStart"/>
      <w:r w:rsidRPr="00467C0D">
        <w:rPr>
          <w:rStyle w:val="eop"/>
          <w:rFonts w:ascii="Calibri" w:hAnsi="Calibri" w:cs="Calibri"/>
          <w:sz w:val="22"/>
          <w:szCs w:val="22"/>
          <w:lang w:val="en-US"/>
        </w:rPr>
        <w:t>en</w:t>
      </w:r>
      <w:proofErr w:type="spellEnd"/>
      <w:r w:rsidRPr="00467C0D">
        <w:rPr>
          <w:rStyle w:val="eop"/>
          <w:rFonts w:ascii="Calibri" w:hAnsi="Calibri" w:cs="Calibri"/>
          <w:sz w:val="22"/>
          <w:szCs w:val="22"/>
          <w:lang w:val="en-US"/>
        </w:rPr>
        <w:t>-scene – uses data from scenes in a movie as an attribute​</w:t>
      </w:r>
    </w:p>
    <w:p w14:paraId="537D43F8" w14:textId="07A55983" w:rsidR="003F0D3A" w:rsidRDefault="003F0D3A" w:rsidP="003F0D3A">
      <w:pPr>
        <w:pStyle w:val="paragraph"/>
        <w:spacing w:before="0" w:beforeAutospacing="0" w:after="0" w:afterAutospacing="0"/>
        <w:textAlignment w:val="baseline"/>
        <w:rPr>
          <w:rStyle w:val="eop"/>
          <w:rFonts w:ascii="Calibri" w:hAnsi="Calibri" w:cs="Calibri"/>
          <w:sz w:val="22"/>
          <w:szCs w:val="22"/>
          <w:lang w:val="en-US"/>
        </w:rPr>
      </w:pPr>
    </w:p>
    <w:p w14:paraId="6D67B6F3" w14:textId="0A4B19DE" w:rsidR="003F0D3A" w:rsidRPr="00467C0D" w:rsidRDefault="003F0D3A" w:rsidP="003F0D3A">
      <w:pPr>
        <w:pStyle w:val="paragraph"/>
        <w:spacing w:before="0" w:beforeAutospacing="0" w:after="0" w:afterAutospacing="0"/>
        <w:textAlignment w:val="baseline"/>
        <w:rPr>
          <w:rStyle w:val="eop"/>
          <w:rFonts w:ascii="Calibri" w:hAnsi="Calibri" w:cs="Calibri"/>
          <w:sz w:val="22"/>
          <w:szCs w:val="22"/>
          <w:u w:val="single"/>
          <w:lang w:val="en-US"/>
        </w:rPr>
      </w:pPr>
      <w:r w:rsidRPr="00467C0D">
        <w:rPr>
          <w:rStyle w:val="eop"/>
          <w:rFonts w:ascii="Calibri" w:hAnsi="Calibri" w:cs="Calibri"/>
          <w:sz w:val="22"/>
          <w:szCs w:val="22"/>
          <w:u w:val="single"/>
          <w:lang w:val="en-US"/>
        </w:rPr>
        <w:t>Datasets from Kaggle we could consider working with:</w:t>
      </w:r>
    </w:p>
    <w:p w14:paraId="37F6D8D8" w14:textId="77777777" w:rsidR="003F0D3A" w:rsidRPr="003F0D3A" w:rsidRDefault="00E47463" w:rsidP="003F0D3A">
      <w:pPr>
        <w:pStyle w:val="paragraph"/>
        <w:spacing w:before="0" w:beforeAutospacing="0" w:after="0" w:afterAutospacing="0"/>
        <w:textAlignment w:val="baseline"/>
        <w:rPr>
          <w:rFonts w:ascii="Segoe UI" w:hAnsi="Segoe UI" w:cs="Segoe UI"/>
          <w:sz w:val="18"/>
          <w:szCs w:val="18"/>
          <w:lang w:val="en-US"/>
        </w:rPr>
      </w:pPr>
      <w:hyperlink r:id="rId5" w:tgtFrame="_blank" w:history="1">
        <w:r w:rsidR="003F0D3A">
          <w:rPr>
            <w:rStyle w:val="normaltextrun"/>
            <w:rFonts w:ascii="Calibri" w:hAnsi="Calibri" w:cs="Calibri"/>
            <w:color w:val="0563C1"/>
            <w:sz w:val="22"/>
            <w:szCs w:val="22"/>
            <w:u w:val="single"/>
            <w:lang w:val="en-US"/>
          </w:rPr>
          <w:t>https://www.kaggle.com/datafiniti/fast-food-restaurants</w:t>
        </w:r>
      </w:hyperlink>
      <w:r w:rsidR="003F0D3A">
        <w:rPr>
          <w:rStyle w:val="normaltextrun"/>
          <w:rFonts w:ascii="Calibri" w:hAnsi="Calibri" w:cs="Calibri"/>
          <w:sz w:val="22"/>
          <w:szCs w:val="22"/>
          <w:lang w:val="en-US"/>
        </w:rPr>
        <w:t> (all fast food restaurants across US)</w:t>
      </w:r>
      <w:r w:rsidR="003F0D3A" w:rsidRPr="003F0D3A">
        <w:rPr>
          <w:rStyle w:val="eop"/>
          <w:rFonts w:ascii="Calibri" w:hAnsi="Calibri" w:cs="Calibri"/>
          <w:sz w:val="22"/>
          <w:szCs w:val="22"/>
          <w:lang w:val="en-US"/>
        </w:rPr>
        <w:t> </w:t>
      </w:r>
    </w:p>
    <w:p w14:paraId="13E998B5" w14:textId="77777777" w:rsidR="003F0D3A" w:rsidRPr="003F0D3A" w:rsidRDefault="00E47463" w:rsidP="003F0D3A">
      <w:pPr>
        <w:pStyle w:val="paragraph"/>
        <w:spacing w:before="0" w:beforeAutospacing="0" w:after="0" w:afterAutospacing="0"/>
        <w:textAlignment w:val="baseline"/>
        <w:rPr>
          <w:rFonts w:ascii="Segoe UI" w:hAnsi="Segoe UI" w:cs="Segoe UI"/>
          <w:sz w:val="18"/>
          <w:szCs w:val="18"/>
          <w:lang w:val="en-US"/>
        </w:rPr>
      </w:pPr>
      <w:hyperlink r:id="rId6" w:tgtFrame="_blank" w:history="1">
        <w:r w:rsidR="003F0D3A">
          <w:rPr>
            <w:rStyle w:val="normaltextrun"/>
            <w:rFonts w:ascii="Calibri" w:hAnsi="Calibri" w:cs="Calibri"/>
            <w:color w:val="0563C1"/>
            <w:sz w:val="22"/>
            <w:szCs w:val="22"/>
            <w:u w:val="single"/>
            <w:lang w:val="en-US"/>
          </w:rPr>
          <w:t>https://www.kaggle.com/damienbeneschi/krakow-ta-restaurans-data-raw</w:t>
        </w:r>
      </w:hyperlink>
      <w:r w:rsidR="003F0D3A">
        <w:rPr>
          <w:rStyle w:val="normaltextrun"/>
          <w:rFonts w:ascii="Calibri" w:hAnsi="Calibri" w:cs="Calibri"/>
          <w:sz w:val="22"/>
          <w:szCs w:val="22"/>
          <w:lang w:val="en-US"/>
        </w:rPr>
        <w:t> (</w:t>
      </w:r>
      <w:r w:rsidR="003F0D3A">
        <w:rPr>
          <w:rStyle w:val="spellingerror"/>
          <w:rFonts w:ascii="Calibri" w:hAnsi="Calibri" w:cs="Calibri"/>
          <w:sz w:val="22"/>
          <w:szCs w:val="22"/>
          <w:lang w:val="en-US"/>
        </w:rPr>
        <w:t>TripAdviser’s</w:t>
      </w:r>
      <w:r w:rsidR="003F0D3A">
        <w:rPr>
          <w:rStyle w:val="normaltextrun"/>
          <w:rFonts w:ascii="Calibri" w:hAnsi="Calibri" w:cs="Calibri"/>
          <w:sz w:val="22"/>
          <w:szCs w:val="22"/>
          <w:lang w:val="en-US"/>
        </w:rPr>
        <w:t> European restaurants EXTENDED to 31 cities updated 2years ago)</w:t>
      </w:r>
      <w:r w:rsidR="003F0D3A" w:rsidRPr="003F0D3A">
        <w:rPr>
          <w:rStyle w:val="eop"/>
          <w:rFonts w:ascii="Calibri" w:hAnsi="Calibri" w:cs="Calibri"/>
          <w:sz w:val="22"/>
          <w:szCs w:val="22"/>
          <w:lang w:val="en-US"/>
        </w:rPr>
        <w:t> </w:t>
      </w:r>
    </w:p>
    <w:p w14:paraId="7E2C15BD" w14:textId="16AC0AB7" w:rsidR="003F0D3A" w:rsidRDefault="00E47463" w:rsidP="003F0D3A">
      <w:pPr>
        <w:pStyle w:val="paragraph"/>
        <w:spacing w:before="0" w:beforeAutospacing="0" w:after="0" w:afterAutospacing="0"/>
        <w:textAlignment w:val="baseline"/>
        <w:rPr>
          <w:rStyle w:val="eop"/>
          <w:rFonts w:ascii="Calibri" w:hAnsi="Calibri" w:cs="Calibri"/>
          <w:sz w:val="22"/>
          <w:szCs w:val="22"/>
          <w:lang w:val="en-US"/>
        </w:rPr>
      </w:pPr>
      <w:hyperlink r:id="rId7" w:tgtFrame="_blank" w:history="1">
        <w:r w:rsidR="003F0D3A">
          <w:rPr>
            <w:rStyle w:val="normaltextrun"/>
            <w:rFonts w:ascii="Calibri" w:hAnsi="Calibri" w:cs="Calibri"/>
            <w:color w:val="0563C1"/>
            <w:sz w:val="22"/>
            <w:szCs w:val="22"/>
            <w:u w:val="single"/>
            <w:lang w:val="en-US"/>
          </w:rPr>
          <w:t>https://www.kaggle.com/makingtheworldbetter/tripadviser-restaurants</w:t>
        </w:r>
      </w:hyperlink>
      <w:r w:rsidR="003F0D3A">
        <w:rPr>
          <w:rStyle w:val="normaltextrun"/>
          <w:rFonts w:ascii="Calibri" w:hAnsi="Calibri" w:cs="Calibri"/>
          <w:sz w:val="22"/>
          <w:szCs w:val="22"/>
          <w:lang w:val="en-US"/>
        </w:rPr>
        <w:t> (same but updated 3months ago)</w:t>
      </w:r>
      <w:r w:rsidR="003F0D3A" w:rsidRPr="003F0D3A">
        <w:rPr>
          <w:rStyle w:val="eop"/>
          <w:rFonts w:ascii="Calibri" w:hAnsi="Calibri" w:cs="Calibri"/>
          <w:sz w:val="22"/>
          <w:szCs w:val="22"/>
          <w:lang w:val="en-US"/>
        </w:rPr>
        <w:t> </w:t>
      </w:r>
    </w:p>
    <w:p w14:paraId="6123DB21" w14:textId="379A7A39" w:rsidR="003F0D3A" w:rsidRDefault="003F0D3A" w:rsidP="003F0D3A">
      <w:pPr>
        <w:pStyle w:val="paragraph"/>
        <w:spacing w:before="0" w:beforeAutospacing="0" w:after="0" w:afterAutospacing="0"/>
        <w:textAlignment w:val="baseline"/>
        <w:rPr>
          <w:rStyle w:val="eop"/>
          <w:rFonts w:ascii="Calibri" w:hAnsi="Calibri" w:cs="Calibri"/>
          <w:sz w:val="22"/>
          <w:szCs w:val="22"/>
          <w:lang w:val="en-US"/>
        </w:rPr>
      </w:pPr>
    </w:p>
    <w:p w14:paraId="26E509C0" w14:textId="65B1A7B6" w:rsidR="00467C0D" w:rsidRPr="00467C0D" w:rsidRDefault="003F0D3A" w:rsidP="003F0D3A">
      <w:pPr>
        <w:pStyle w:val="paragraph"/>
        <w:spacing w:before="0" w:beforeAutospacing="0" w:after="0" w:afterAutospacing="0"/>
        <w:textAlignment w:val="baseline"/>
        <w:rPr>
          <w:rFonts w:ascii="Calibri" w:hAnsi="Calibri" w:cs="Calibri"/>
          <w:sz w:val="22"/>
          <w:szCs w:val="22"/>
          <w:lang w:val="en-US"/>
        </w:rPr>
      </w:pPr>
      <w:r>
        <w:rPr>
          <w:rStyle w:val="eop"/>
          <w:rFonts w:ascii="Calibri" w:hAnsi="Calibri" w:cs="Calibri"/>
          <w:sz w:val="22"/>
          <w:szCs w:val="22"/>
          <w:lang w:val="en-US"/>
        </w:rPr>
        <w:t>06.29.2020</w:t>
      </w:r>
    </w:p>
    <w:p w14:paraId="79B5FA03" w14:textId="5AA4F98E" w:rsidR="003F0D3A" w:rsidRDefault="003F0D3A"/>
    <w:p w14:paraId="60A8B4D6" w14:textId="7AEF5102" w:rsidR="00931AAB" w:rsidRDefault="00931AAB" w:rsidP="00931AAB">
      <w:r>
        <w:t>Summary of Meeting on July 30</w:t>
      </w:r>
    </w:p>
    <w:p w14:paraId="432E599F" w14:textId="77777777" w:rsidR="00931AAB" w:rsidRDefault="00931AAB" w:rsidP="00931AAB">
      <w:r>
        <w:t xml:space="preserve">We need to get as much work done by August 24 as possible, because we will be much busier during the semester. Additionally, there are going to be conferences between August and November where we will be able to present our research. </w:t>
      </w:r>
    </w:p>
    <w:p w14:paraId="64310778" w14:textId="77777777" w:rsidR="00931AAB" w:rsidRDefault="00931AAB" w:rsidP="00931AAB">
      <w:r>
        <w:t>Good coordination and communication within a team is the key to doing research.</w:t>
      </w:r>
    </w:p>
    <w:p w14:paraId="47F87736" w14:textId="77777777" w:rsidR="00931AAB" w:rsidRDefault="00931AAB" w:rsidP="00931AAB">
      <w:r>
        <w:t>We are researching recommender systems. More specifically, we are researching how to recommend food based on a person’s preferences. There are different types of food that different people enjoy. For example, there is Italian food, sushi, Mexican food, spicy food, etc. We are interested in how people make decisions in a restaurant more so than in a grocery store.</w:t>
      </w:r>
    </w:p>
    <w:p w14:paraId="22022CAF" w14:textId="77777777" w:rsidR="00931AAB" w:rsidRDefault="00931AAB" w:rsidP="00931AAB">
      <w:r>
        <w:t>To accomplish this there are two steps: First, we will study recommender systems. Second, we will create tests/experiments to learn something new.</w:t>
      </w:r>
    </w:p>
    <w:p w14:paraId="4878F5CA" w14:textId="2C12D629" w:rsidR="00931AAB" w:rsidRDefault="00931AAB" w:rsidP="00931AAB">
      <w:r>
        <w:t xml:space="preserve">We are still learning how recommender systems work. Once we have a solid understanding, we will gather data and conduct experiments. </w:t>
      </w:r>
    </w:p>
    <w:p w14:paraId="69AEB05E" w14:textId="6DB0FF4E" w:rsidR="00851E72" w:rsidRDefault="00851E72" w:rsidP="00931AAB"/>
    <w:p w14:paraId="3A3F4886" w14:textId="53A73ECD" w:rsidR="00851E72" w:rsidRDefault="007D7B50" w:rsidP="00931AAB">
      <w:pPr>
        <w:rPr>
          <w:u w:val="single"/>
        </w:rPr>
      </w:pPr>
      <w:r>
        <w:rPr>
          <w:u w:val="single"/>
        </w:rPr>
        <w:t xml:space="preserve">Work Completed/Notes between July 30 and August6 </w:t>
      </w:r>
    </w:p>
    <w:p w14:paraId="5FBB7249" w14:textId="77777777" w:rsidR="00980088" w:rsidRPr="00980088" w:rsidRDefault="00980088" w:rsidP="00980088">
      <w:pPr>
        <w:rPr>
          <w:u w:val="single"/>
        </w:rPr>
      </w:pPr>
      <w:r w:rsidRPr="00980088">
        <w:rPr>
          <w:u w:val="single"/>
        </w:rPr>
        <w:t>Recommendation domain:</w:t>
      </w:r>
    </w:p>
    <w:p w14:paraId="36FB124D" w14:textId="5A9AE47D" w:rsidR="00980088" w:rsidRDefault="00980088" w:rsidP="00980088">
      <w:r>
        <w:t>Our domain is recommending food in a restaurant setting​. The first step is to recommend a restaurant. The second step is to recommend food within a restaurant.</w:t>
      </w:r>
    </w:p>
    <w:p w14:paraId="033C661B" w14:textId="2FEC2142" w:rsidR="00980088" w:rsidRDefault="00980088" w:rsidP="00980088">
      <w:pPr>
        <w:rPr>
          <w:u w:val="single"/>
        </w:rPr>
      </w:pPr>
      <w:r w:rsidRPr="00980088">
        <w:rPr>
          <w:u w:val="single"/>
        </w:rPr>
        <w:t>Restaurant recommendations​:</w:t>
      </w:r>
    </w:p>
    <w:p w14:paraId="19D1EF2F" w14:textId="77777777" w:rsidR="00FF1070" w:rsidRDefault="00980088" w:rsidP="00980088">
      <w:r w:rsidRPr="00980088">
        <w:t>The first step is to recommend restaurants</w:t>
      </w:r>
      <w:r w:rsidRPr="00980088">
        <w:rPr>
          <w:u w:val="single"/>
        </w:rPr>
        <w:t>​</w:t>
      </w:r>
      <w:r>
        <w:t xml:space="preserve">. </w:t>
      </w:r>
      <w:r w:rsidRPr="00980088">
        <w:t>In order to recommend restaurants that users will like, we need to predict what they will like, based on user tastes and past purchases ​. Using data/features about the restaurant in combination with features about the user is the best way to recommend a restaurant​. In our research, we have created a list of features of restaurants​</w:t>
      </w:r>
      <w:r>
        <w:t xml:space="preserve">. </w:t>
      </w:r>
      <w:r w:rsidRPr="00980088">
        <w:t>We believe this is a good first step in building a recommender system</w:t>
      </w:r>
    </w:p>
    <w:p w14:paraId="184882C5" w14:textId="548BFF67" w:rsidR="00980088" w:rsidRPr="001C0196" w:rsidRDefault="00980088" w:rsidP="00980088">
      <w:pPr>
        <w:rPr>
          <w:u w:val="single"/>
        </w:rPr>
      </w:pPr>
      <w:r w:rsidRPr="001C0196">
        <w:rPr>
          <w:u w:val="single"/>
        </w:rPr>
        <w:lastRenderedPageBreak/>
        <w:t>Food Recommendations​:</w:t>
      </w:r>
    </w:p>
    <w:p w14:paraId="7940E0F5" w14:textId="25D18C9B" w:rsidR="00980088" w:rsidRDefault="00980088" w:rsidP="00980088">
      <w:r w:rsidRPr="00980088">
        <w:t>The next step is to recommend food within a restaurant. Danila found an extensive dataset of food recipes that we will use to gather attributes on food.</w:t>
      </w:r>
    </w:p>
    <w:p w14:paraId="730BE86D" w14:textId="512BAB1C" w:rsidR="00FF1070" w:rsidRPr="001C0196" w:rsidRDefault="00FF1070" w:rsidP="00980088">
      <w:pPr>
        <w:rPr>
          <w:u w:val="single"/>
        </w:rPr>
      </w:pPr>
      <w:r w:rsidRPr="001C0196">
        <w:rPr>
          <w:u w:val="single"/>
        </w:rPr>
        <w:t>Drawback:</w:t>
      </w:r>
    </w:p>
    <w:p w14:paraId="3856E1CB" w14:textId="56CF542B" w:rsidR="00931AAB" w:rsidRDefault="00FF1070" w:rsidP="007D7B50">
      <w:r w:rsidRPr="00FF1070">
        <w:t>We can find data on restaurants, but we cannot find data on users.</w:t>
      </w:r>
      <w:r>
        <w:t xml:space="preserve"> </w:t>
      </w:r>
      <w:r w:rsidRPr="00FF1070">
        <w:t>We do not know how we will run experiments without user data​</w:t>
      </w:r>
      <w:r>
        <w:t>.</w:t>
      </w:r>
    </w:p>
    <w:p w14:paraId="1CA8BC0A" w14:textId="77777777" w:rsidR="00931AAB" w:rsidRDefault="00931AAB" w:rsidP="00931AAB"/>
    <w:p w14:paraId="64BB1004" w14:textId="190D7CCD" w:rsidR="00931AAB" w:rsidRPr="00E7592B" w:rsidRDefault="00931AAB" w:rsidP="00931AAB">
      <w:pPr>
        <w:rPr>
          <w:u w:val="single"/>
        </w:rPr>
      </w:pPr>
      <w:r w:rsidRPr="00E7592B">
        <w:rPr>
          <w:u w:val="single"/>
        </w:rPr>
        <w:t>Summary of Meeting on August 6</w:t>
      </w:r>
    </w:p>
    <w:p w14:paraId="3579788C" w14:textId="494AC482" w:rsidR="00931AAB" w:rsidRDefault="007D7B50" w:rsidP="00931AAB">
      <w:r>
        <w:t xml:space="preserve">Our domain is still wide. We need a more specific domain to work on. Dr. </w:t>
      </w:r>
      <w:proofErr w:type="spellStart"/>
      <w:r>
        <w:t>Farooque</w:t>
      </w:r>
      <w:proofErr w:type="spellEnd"/>
      <w:r>
        <w:t xml:space="preserve"> will talk to another professor about a narrower domain and will get back to us by Friday night. </w:t>
      </w:r>
    </w:p>
    <w:p w14:paraId="5461998D" w14:textId="2DE408C6" w:rsidR="007D7B50" w:rsidRDefault="007D7B50" w:rsidP="00931AAB">
      <w:r>
        <w:t xml:space="preserve">We are on the right track, but we need to be more specific right now. </w:t>
      </w:r>
    </w:p>
    <w:p w14:paraId="2031630E" w14:textId="6CD6DB22" w:rsidR="007D7B50" w:rsidRDefault="007D7B50" w:rsidP="00931AAB">
      <w:r>
        <w:t>Our TripAdvisor data set is good, but is focused on Europe, not the U.S.</w:t>
      </w:r>
    </w:p>
    <w:p w14:paraId="32256BE3" w14:textId="09637A0F" w:rsidR="00931AAB" w:rsidRDefault="00931AAB"/>
    <w:p w14:paraId="484E3D22" w14:textId="2F57F59F" w:rsidR="002C3D97" w:rsidRPr="00E7592B" w:rsidRDefault="002C3D97">
      <w:pPr>
        <w:rPr>
          <w:u w:val="single"/>
        </w:rPr>
      </w:pPr>
      <w:r w:rsidRPr="00E7592B">
        <w:rPr>
          <w:u w:val="single"/>
        </w:rPr>
        <w:t xml:space="preserve">Updates </w:t>
      </w:r>
      <w:r w:rsidR="00D174B6" w:rsidRPr="00E7592B">
        <w:rPr>
          <w:u w:val="single"/>
        </w:rPr>
        <w:t>for August 21</w:t>
      </w:r>
    </w:p>
    <w:p w14:paraId="5C769B91" w14:textId="7B685C0C" w:rsidR="00D174B6" w:rsidRDefault="00D174B6">
      <w:r>
        <w:t>Since our last meeting on August 6, we decided that we should start testing alg</w:t>
      </w:r>
      <w:r w:rsidR="007C67B1">
        <w:t xml:space="preserve">orithms that are used for recommender systems. These algorithms require data, so we had to find a dataset. We decided to use the </w:t>
      </w:r>
      <w:proofErr w:type="spellStart"/>
      <w:r w:rsidR="004C2573">
        <w:t>MovieLens</w:t>
      </w:r>
      <w:proofErr w:type="spellEnd"/>
      <w:r w:rsidR="004C2573">
        <w:t xml:space="preserve"> dataset. This contains </w:t>
      </w:r>
      <w:r w:rsidR="00CF12EE">
        <w:t xml:space="preserve">clean data that is ready to be used in machine learning algorithms. So </w:t>
      </w:r>
      <w:proofErr w:type="gramStart"/>
      <w:r w:rsidR="00CF12EE">
        <w:t>far</w:t>
      </w:r>
      <w:proofErr w:type="gramEnd"/>
      <w:r w:rsidR="00CF12EE">
        <w:t xml:space="preserve"> we have </w:t>
      </w:r>
      <w:r w:rsidR="00E67AFF">
        <w:t xml:space="preserve">done exploratory data analysis on the dataset. Our next step is to actually test the algorithms. I decided to test Matrix Factorization algorithms and Danila wants to test K-Nearest Neighbors algorithms. </w:t>
      </w:r>
    </w:p>
    <w:p w14:paraId="6DA04599" w14:textId="389AE78F" w:rsidR="003167BB" w:rsidRDefault="003167BB"/>
    <w:p w14:paraId="29B21EDC" w14:textId="0E53D642" w:rsidR="003167BB" w:rsidRPr="00E7592B" w:rsidRDefault="003167BB">
      <w:pPr>
        <w:rPr>
          <w:u w:val="single"/>
        </w:rPr>
      </w:pPr>
      <w:r w:rsidRPr="00E7592B">
        <w:rPr>
          <w:u w:val="single"/>
        </w:rPr>
        <w:t>Updates for August 30</w:t>
      </w:r>
    </w:p>
    <w:p w14:paraId="5F4B8F06" w14:textId="77777777" w:rsidR="003167BB" w:rsidRDefault="003167BB">
      <w:r>
        <w:t>The following week, we were focused on learning how to execute main features of Surprise library (</w:t>
      </w:r>
      <w:hyperlink r:id="rId8" w:history="1">
        <w:r w:rsidRPr="001B21B3">
          <w:rPr>
            <w:rStyle w:val="Hyperlink"/>
          </w:rPr>
          <w:t>http://surpriselib.com/</w:t>
        </w:r>
      </w:hyperlink>
      <w:r>
        <w:t>) and use its resources for our tests on the datasets.</w:t>
      </w:r>
    </w:p>
    <w:p w14:paraId="77F26728" w14:textId="315D5649" w:rsidR="00332B32" w:rsidRDefault="003167BB">
      <w:r>
        <w:t xml:space="preserve"> Just as we planned to, we first </w:t>
      </w:r>
      <w:r w:rsidR="00332B32">
        <w:t xml:space="preserve">split the data into trainset and tests and </w:t>
      </w:r>
      <w:r w:rsidR="00673A9B">
        <w:t xml:space="preserve">tried </w:t>
      </w:r>
      <w:r w:rsidR="00332B32">
        <w:t>running two</w:t>
      </w:r>
      <w:r w:rsidR="00B00A13">
        <w:t xml:space="preserve"> general baselines provided by Surprise (using ALC and SGD) </w:t>
      </w:r>
      <w:r w:rsidR="00673A9B">
        <w:t>our dataset and compute their accuracies</w:t>
      </w:r>
      <w:r w:rsidR="00332B32">
        <w:t>.</w:t>
      </w:r>
    </w:p>
    <w:p w14:paraId="7CBD8A32" w14:textId="2F4B77BE" w:rsidR="00673A9B" w:rsidRDefault="00332B32">
      <w:r>
        <w:rPr>
          <w:noProof/>
        </w:rPr>
        <w:drawing>
          <wp:inline distT="0" distB="0" distL="0" distR="0" wp14:anchorId="16D809C5" wp14:editId="2D2DFE20">
            <wp:extent cx="1826228" cy="156845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39459" cy="1579814"/>
                    </a:xfrm>
                    <a:prstGeom prst="rect">
                      <a:avLst/>
                    </a:prstGeom>
                  </pic:spPr>
                </pic:pic>
              </a:graphicData>
            </a:graphic>
          </wp:inline>
        </w:drawing>
      </w:r>
      <w:r w:rsidR="00673A9B">
        <w:t xml:space="preserve"> </w:t>
      </w:r>
      <w:r>
        <w:rPr>
          <w:noProof/>
        </w:rPr>
        <w:drawing>
          <wp:inline distT="0" distB="0" distL="0" distR="0" wp14:anchorId="7D3D7C67" wp14:editId="7F2EB853">
            <wp:extent cx="2044700" cy="1552989"/>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57547" cy="1562747"/>
                    </a:xfrm>
                    <a:prstGeom prst="rect">
                      <a:avLst/>
                    </a:prstGeom>
                  </pic:spPr>
                </pic:pic>
              </a:graphicData>
            </a:graphic>
          </wp:inline>
        </w:drawing>
      </w:r>
    </w:p>
    <w:p w14:paraId="414F6A22" w14:textId="2271FC71" w:rsidR="003167BB" w:rsidRDefault="00332B32">
      <w:r>
        <w:lastRenderedPageBreak/>
        <w:t>Then, we ran</w:t>
      </w:r>
      <w:r w:rsidR="003167BB">
        <w:t xml:space="preserve"> </w:t>
      </w:r>
      <w:r>
        <w:t xml:space="preserve">cross validation on both </w:t>
      </w:r>
      <w:r w:rsidR="003167BB">
        <w:t xml:space="preserve">KNN and Matrix Factorization algorithms in order to understand the basic principle of </w:t>
      </w:r>
      <w:r w:rsidR="00673A9B">
        <w:t xml:space="preserve">Surprise’s </w:t>
      </w:r>
      <w:r w:rsidR="00F3515D">
        <w:t>prediction</w:t>
      </w:r>
      <w:r w:rsidR="00254CA4">
        <w:t xml:space="preserve"> </w:t>
      </w:r>
      <w:r w:rsidR="00673A9B">
        <w:t>algorithms and compare their accuracies on our dataset (RMSE, M</w:t>
      </w:r>
      <w:r w:rsidR="006F25F9">
        <w:t>A</w:t>
      </w:r>
      <w:r w:rsidR="00673A9B">
        <w:t>E).</w:t>
      </w:r>
    </w:p>
    <w:p w14:paraId="73C470ED" w14:textId="36CE00BD" w:rsidR="00332B32" w:rsidRDefault="00332B32">
      <w:r>
        <w:t>Matrix Factorization: cross validation (3 splits)</w:t>
      </w:r>
    </w:p>
    <w:p w14:paraId="17FF2BAE" w14:textId="10C94800" w:rsidR="00332B32" w:rsidRDefault="00332B32">
      <w:r>
        <w:rPr>
          <w:noProof/>
        </w:rPr>
        <w:drawing>
          <wp:inline distT="0" distB="0" distL="0" distR="0" wp14:anchorId="273145F3" wp14:editId="3504B610">
            <wp:extent cx="3130550" cy="1175916"/>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61560" cy="1187564"/>
                    </a:xfrm>
                    <a:prstGeom prst="rect">
                      <a:avLst/>
                    </a:prstGeom>
                  </pic:spPr>
                </pic:pic>
              </a:graphicData>
            </a:graphic>
          </wp:inline>
        </w:drawing>
      </w:r>
    </w:p>
    <w:p w14:paraId="14DBE6B8" w14:textId="6495900C" w:rsidR="00332B32" w:rsidRDefault="00332B32">
      <w:proofErr w:type="spellStart"/>
      <w:r>
        <w:t>KNNBasic</w:t>
      </w:r>
      <w:proofErr w:type="spellEnd"/>
      <w:r w:rsidR="006F25F9">
        <w:t>: item-similarity, cross validation (5 splits)</w:t>
      </w:r>
    </w:p>
    <w:p w14:paraId="52BDD76D" w14:textId="30F3E830" w:rsidR="006F25F9" w:rsidRDefault="006F25F9">
      <w:r>
        <w:rPr>
          <w:noProof/>
        </w:rPr>
        <w:drawing>
          <wp:inline distT="0" distB="0" distL="0" distR="0" wp14:anchorId="6E660170" wp14:editId="2D87B9DF">
            <wp:extent cx="3994150" cy="1006645"/>
            <wp:effectExtent l="0" t="0" r="635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46434" cy="1019822"/>
                    </a:xfrm>
                    <a:prstGeom prst="rect">
                      <a:avLst/>
                    </a:prstGeom>
                  </pic:spPr>
                </pic:pic>
              </a:graphicData>
            </a:graphic>
          </wp:inline>
        </w:drawing>
      </w:r>
    </w:p>
    <w:p w14:paraId="22763552" w14:textId="73767F6D" w:rsidR="00CF5D90" w:rsidRDefault="00CF5D90">
      <w:proofErr w:type="spellStart"/>
      <w:r>
        <w:t>KNNBasic</w:t>
      </w:r>
      <w:proofErr w:type="spellEnd"/>
      <w:r>
        <w:t>: item-similarity, baselines</w:t>
      </w:r>
    </w:p>
    <w:p w14:paraId="0C166738" w14:textId="77777777" w:rsidR="00CF5D90" w:rsidRDefault="00CF5D90">
      <w:r>
        <w:t>SGD:</w:t>
      </w:r>
    </w:p>
    <w:p w14:paraId="240362D9" w14:textId="3AAFAB0C" w:rsidR="00CF5D90" w:rsidRDefault="00CF5D90">
      <w:r>
        <w:rPr>
          <w:noProof/>
        </w:rPr>
        <w:drawing>
          <wp:inline distT="0" distB="0" distL="0" distR="0" wp14:anchorId="10B62D7E" wp14:editId="04C47158">
            <wp:extent cx="2705581" cy="7747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87543" cy="798168"/>
                    </a:xfrm>
                    <a:prstGeom prst="rect">
                      <a:avLst/>
                    </a:prstGeom>
                  </pic:spPr>
                </pic:pic>
              </a:graphicData>
            </a:graphic>
          </wp:inline>
        </w:drawing>
      </w:r>
    </w:p>
    <w:p w14:paraId="5D0CB7AD" w14:textId="52827555" w:rsidR="00CF5D90" w:rsidRDefault="00CF5D90">
      <w:r>
        <w:t>ASL:</w:t>
      </w:r>
    </w:p>
    <w:p w14:paraId="71DC1B3D" w14:textId="766FF11B" w:rsidR="00CF5D90" w:rsidRDefault="00CF5D90">
      <w:r>
        <w:rPr>
          <w:noProof/>
        </w:rPr>
        <w:drawing>
          <wp:inline distT="0" distB="0" distL="0" distR="0" wp14:anchorId="1BFD60CA" wp14:editId="6009E3AB">
            <wp:extent cx="2583474" cy="81915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51112" cy="840596"/>
                    </a:xfrm>
                    <a:prstGeom prst="rect">
                      <a:avLst/>
                    </a:prstGeom>
                  </pic:spPr>
                </pic:pic>
              </a:graphicData>
            </a:graphic>
          </wp:inline>
        </w:drawing>
      </w:r>
    </w:p>
    <w:p w14:paraId="5E80F094" w14:textId="7C0C2D9C" w:rsidR="00CF5D90" w:rsidRDefault="00C707E9">
      <w:r>
        <w:t>Summary: RMSE and MAE for KNN and SVD (matrix factorization) doesn’t have significant differences and will probably not affect the quality of recommendations</w:t>
      </w:r>
      <w:r w:rsidR="00EC433B">
        <w:t>.</w:t>
      </w:r>
    </w:p>
    <w:p w14:paraId="226889F3" w14:textId="77777777" w:rsidR="00C707E9" w:rsidRDefault="00C707E9"/>
    <w:p w14:paraId="74375E37" w14:textId="1EADE76F" w:rsidR="00CF5D90" w:rsidRPr="00E7592B" w:rsidRDefault="00CF5D90">
      <w:pPr>
        <w:rPr>
          <w:u w:val="single"/>
        </w:rPr>
      </w:pPr>
      <w:r w:rsidRPr="00E7592B">
        <w:rPr>
          <w:u w:val="single"/>
        </w:rPr>
        <w:t xml:space="preserve">Updates for September </w:t>
      </w:r>
      <w:r w:rsidR="00E7592B" w:rsidRPr="00E7592B">
        <w:rPr>
          <w:u w:val="single"/>
        </w:rPr>
        <w:t>6:</w:t>
      </w:r>
    </w:p>
    <w:p w14:paraId="4551D628" w14:textId="5B47D2C5" w:rsidR="00D11DFF" w:rsidRDefault="00E7592B">
      <w:r>
        <w:t>We ran cross validation on the</w:t>
      </w:r>
      <w:r w:rsidR="00F3515D">
        <w:t xml:space="preserve"> rest of Surprise algorithms: </w:t>
      </w:r>
      <w:proofErr w:type="spellStart"/>
      <w:r w:rsidR="00C707E9" w:rsidRPr="00C707E9">
        <w:t>CoClustering</w:t>
      </w:r>
      <w:proofErr w:type="spellEnd"/>
      <w:r w:rsidR="00C707E9" w:rsidRPr="00C707E9">
        <w:t xml:space="preserve">, </w:t>
      </w:r>
      <w:proofErr w:type="spellStart"/>
      <w:r w:rsidR="00C707E9" w:rsidRPr="00C707E9">
        <w:t>BaselineOnly</w:t>
      </w:r>
      <w:proofErr w:type="spellEnd"/>
      <w:r w:rsidR="00C707E9" w:rsidRPr="00C707E9">
        <w:t xml:space="preserve">, </w:t>
      </w:r>
      <w:proofErr w:type="spellStart"/>
      <w:r w:rsidR="00C707E9" w:rsidRPr="00C707E9">
        <w:t>NormalPredictor</w:t>
      </w:r>
      <w:proofErr w:type="spellEnd"/>
    </w:p>
    <w:p w14:paraId="6D6DBFA8" w14:textId="531275E5" w:rsidR="00C707E9" w:rsidRDefault="00C707E9">
      <w:r>
        <w:t>Result:</w:t>
      </w:r>
    </w:p>
    <w:p w14:paraId="06E46993" w14:textId="6A866F6E" w:rsidR="00D11DFF" w:rsidRDefault="00D11DFF">
      <w:r>
        <w:rPr>
          <w:noProof/>
        </w:rPr>
        <w:lastRenderedPageBreak/>
        <w:drawing>
          <wp:inline distT="0" distB="0" distL="0" distR="0" wp14:anchorId="426DAE6B" wp14:editId="1AA22C03">
            <wp:extent cx="3000375" cy="2533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03335" cy="2536150"/>
                    </a:xfrm>
                    <a:prstGeom prst="rect">
                      <a:avLst/>
                    </a:prstGeom>
                  </pic:spPr>
                </pic:pic>
              </a:graphicData>
            </a:graphic>
          </wp:inline>
        </w:drawing>
      </w:r>
    </w:p>
    <w:p w14:paraId="5A097FE5" w14:textId="4977423A" w:rsidR="00332B32" w:rsidRDefault="00332B32"/>
    <w:p w14:paraId="7F347A44" w14:textId="4EF8A668" w:rsidR="00E47463" w:rsidRDefault="00E47463">
      <w:r>
        <w:t xml:space="preserve">The next is step is trying out </w:t>
      </w:r>
      <w:proofErr w:type="spellStart"/>
      <w:r>
        <w:t>GridSearch</w:t>
      </w:r>
      <w:proofErr w:type="spellEnd"/>
      <w:r>
        <w:t xml:space="preserve"> by Surprise for parameter tuning:</w:t>
      </w:r>
    </w:p>
    <w:p w14:paraId="5D3F9CC8" w14:textId="77777777" w:rsidR="00673A9B" w:rsidRDefault="00673A9B"/>
    <w:sectPr w:rsidR="00673A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512"/>
    <w:rsid w:val="001C0196"/>
    <w:rsid w:val="00254CA4"/>
    <w:rsid w:val="00262690"/>
    <w:rsid w:val="002C3D97"/>
    <w:rsid w:val="003167BB"/>
    <w:rsid w:val="00332B32"/>
    <w:rsid w:val="003D1CD7"/>
    <w:rsid w:val="003F0D3A"/>
    <w:rsid w:val="00467C0D"/>
    <w:rsid w:val="004C2573"/>
    <w:rsid w:val="00673A9B"/>
    <w:rsid w:val="006F25F9"/>
    <w:rsid w:val="00747A9A"/>
    <w:rsid w:val="007C67B1"/>
    <w:rsid w:val="007D7B50"/>
    <w:rsid w:val="00851E72"/>
    <w:rsid w:val="00931AAB"/>
    <w:rsid w:val="00980088"/>
    <w:rsid w:val="00B00A13"/>
    <w:rsid w:val="00C57388"/>
    <w:rsid w:val="00C707E9"/>
    <w:rsid w:val="00CF12EE"/>
    <w:rsid w:val="00CF5D90"/>
    <w:rsid w:val="00D11DFF"/>
    <w:rsid w:val="00D174B6"/>
    <w:rsid w:val="00D46512"/>
    <w:rsid w:val="00E47463"/>
    <w:rsid w:val="00E67AFF"/>
    <w:rsid w:val="00E7592B"/>
    <w:rsid w:val="00EC433B"/>
    <w:rsid w:val="00F3515D"/>
    <w:rsid w:val="00FF10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388FC"/>
  <w15:chartTrackingRefBased/>
  <w15:docId w15:val="{8A730DCC-3E2E-486E-A40E-2C8F04007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3F0D3A"/>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customStyle="1" w:styleId="normaltextrun">
    <w:name w:val="normaltextrun"/>
    <w:basedOn w:val="DefaultParagraphFont"/>
    <w:rsid w:val="003F0D3A"/>
  </w:style>
  <w:style w:type="character" w:customStyle="1" w:styleId="eop">
    <w:name w:val="eop"/>
    <w:basedOn w:val="DefaultParagraphFont"/>
    <w:rsid w:val="003F0D3A"/>
  </w:style>
  <w:style w:type="character" w:customStyle="1" w:styleId="contextualspellingandgrammarerror">
    <w:name w:val="contextualspellingandgrammarerror"/>
    <w:basedOn w:val="DefaultParagraphFont"/>
    <w:rsid w:val="003F0D3A"/>
  </w:style>
  <w:style w:type="character" w:customStyle="1" w:styleId="advancedproofingissue">
    <w:name w:val="advancedproofingissue"/>
    <w:basedOn w:val="DefaultParagraphFont"/>
    <w:rsid w:val="003F0D3A"/>
  </w:style>
  <w:style w:type="character" w:customStyle="1" w:styleId="spellingerror">
    <w:name w:val="spellingerror"/>
    <w:basedOn w:val="DefaultParagraphFont"/>
    <w:rsid w:val="003F0D3A"/>
  </w:style>
  <w:style w:type="character" w:styleId="Hyperlink">
    <w:name w:val="Hyperlink"/>
    <w:basedOn w:val="DefaultParagraphFont"/>
    <w:uiPriority w:val="99"/>
    <w:unhideWhenUsed/>
    <w:rsid w:val="003167BB"/>
    <w:rPr>
      <w:color w:val="0000FF"/>
      <w:u w:val="single"/>
    </w:rPr>
  </w:style>
  <w:style w:type="character" w:styleId="UnresolvedMention">
    <w:name w:val="Unresolved Mention"/>
    <w:basedOn w:val="DefaultParagraphFont"/>
    <w:uiPriority w:val="99"/>
    <w:semiHidden/>
    <w:unhideWhenUsed/>
    <w:rsid w:val="003167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110001">
      <w:bodyDiv w:val="1"/>
      <w:marLeft w:val="0"/>
      <w:marRight w:val="0"/>
      <w:marTop w:val="0"/>
      <w:marBottom w:val="0"/>
      <w:divBdr>
        <w:top w:val="none" w:sz="0" w:space="0" w:color="auto"/>
        <w:left w:val="none" w:sz="0" w:space="0" w:color="auto"/>
        <w:bottom w:val="none" w:sz="0" w:space="0" w:color="auto"/>
        <w:right w:val="none" w:sz="0" w:space="0" w:color="auto"/>
      </w:divBdr>
      <w:divsChild>
        <w:div w:id="971520622">
          <w:marLeft w:val="0"/>
          <w:marRight w:val="0"/>
          <w:marTop w:val="0"/>
          <w:marBottom w:val="0"/>
          <w:divBdr>
            <w:top w:val="none" w:sz="0" w:space="0" w:color="auto"/>
            <w:left w:val="none" w:sz="0" w:space="0" w:color="auto"/>
            <w:bottom w:val="none" w:sz="0" w:space="0" w:color="auto"/>
            <w:right w:val="none" w:sz="0" w:space="0" w:color="auto"/>
          </w:divBdr>
        </w:div>
        <w:div w:id="665866926">
          <w:marLeft w:val="0"/>
          <w:marRight w:val="0"/>
          <w:marTop w:val="0"/>
          <w:marBottom w:val="0"/>
          <w:divBdr>
            <w:top w:val="none" w:sz="0" w:space="0" w:color="auto"/>
            <w:left w:val="none" w:sz="0" w:space="0" w:color="auto"/>
            <w:bottom w:val="none" w:sz="0" w:space="0" w:color="auto"/>
            <w:right w:val="none" w:sz="0" w:space="0" w:color="auto"/>
          </w:divBdr>
        </w:div>
        <w:div w:id="1994794936">
          <w:marLeft w:val="0"/>
          <w:marRight w:val="0"/>
          <w:marTop w:val="0"/>
          <w:marBottom w:val="0"/>
          <w:divBdr>
            <w:top w:val="none" w:sz="0" w:space="0" w:color="auto"/>
            <w:left w:val="none" w:sz="0" w:space="0" w:color="auto"/>
            <w:bottom w:val="none" w:sz="0" w:space="0" w:color="auto"/>
            <w:right w:val="none" w:sz="0" w:space="0" w:color="auto"/>
          </w:divBdr>
        </w:div>
        <w:div w:id="1173257672">
          <w:marLeft w:val="0"/>
          <w:marRight w:val="0"/>
          <w:marTop w:val="0"/>
          <w:marBottom w:val="0"/>
          <w:divBdr>
            <w:top w:val="none" w:sz="0" w:space="0" w:color="auto"/>
            <w:left w:val="none" w:sz="0" w:space="0" w:color="auto"/>
            <w:bottom w:val="none" w:sz="0" w:space="0" w:color="auto"/>
            <w:right w:val="none" w:sz="0" w:space="0" w:color="auto"/>
          </w:divBdr>
        </w:div>
        <w:div w:id="2126533992">
          <w:marLeft w:val="0"/>
          <w:marRight w:val="0"/>
          <w:marTop w:val="0"/>
          <w:marBottom w:val="0"/>
          <w:divBdr>
            <w:top w:val="none" w:sz="0" w:space="0" w:color="auto"/>
            <w:left w:val="none" w:sz="0" w:space="0" w:color="auto"/>
            <w:bottom w:val="none" w:sz="0" w:space="0" w:color="auto"/>
            <w:right w:val="none" w:sz="0" w:space="0" w:color="auto"/>
          </w:divBdr>
        </w:div>
        <w:div w:id="344746215">
          <w:marLeft w:val="0"/>
          <w:marRight w:val="0"/>
          <w:marTop w:val="0"/>
          <w:marBottom w:val="0"/>
          <w:divBdr>
            <w:top w:val="none" w:sz="0" w:space="0" w:color="auto"/>
            <w:left w:val="none" w:sz="0" w:space="0" w:color="auto"/>
            <w:bottom w:val="none" w:sz="0" w:space="0" w:color="auto"/>
            <w:right w:val="none" w:sz="0" w:space="0" w:color="auto"/>
          </w:divBdr>
        </w:div>
        <w:div w:id="416219225">
          <w:marLeft w:val="0"/>
          <w:marRight w:val="0"/>
          <w:marTop w:val="0"/>
          <w:marBottom w:val="0"/>
          <w:divBdr>
            <w:top w:val="none" w:sz="0" w:space="0" w:color="auto"/>
            <w:left w:val="none" w:sz="0" w:space="0" w:color="auto"/>
            <w:bottom w:val="none" w:sz="0" w:space="0" w:color="auto"/>
            <w:right w:val="none" w:sz="0" w:space="0" w:color="auto"/>
          </w:divBdr>
        </w:div>
        <w:div w:id="1296914509">
          <w:marLeft w:val="0"/>
          <w:marRight w:val="0"/>
          <w:marTop w:val="0"/>
          <w:marBottom w:val="0"/>
          <w:divBdr>
            <w:top w:val="none" w:sz="0" w:space="0" w:color="auto"/>
            <w:left w:val="none" w:sz="0" w:space="0" w:color="auto"/>
            <w:bottom w:val="none" w:sz="0" w:space="0" w:color="auto"/>
            <w:right w:val="none" w:sz="0" w:space="0" w:color="auto"/>
          </w:divBdr>
        </w:div>
        <w:div w:id="332295610">
          <w:marLeft w:val="0"/>
          <w:marRight w:val="0"/>
          <w:marTop w:val="0"/>
          <w:marBottom w:val="0"/>
          <w:divBdr>
            <w:top w:val="none" w:sz="0" w:space="0" w:color="auto"/>
            <w:left w:val="none" w:sz="0" w:space="0" w:color="auto"/>
            <w:bottom w:val="none" w:sz="0" w:space="0" w:color="auto"/>
            <w:right w:val="none" w:sz="0" w:space="0" w:color="auto"/>
          </w:divBdr>
        </w:div>
        <w:div w:id="254632724">
          <w:marLeft w:val="0"/>
          <w:marRight w:val="0"/>
          <w:marTop w:val="0"/>
          <w:marBottom w:val="0"/>
          <w:divBdr>
            <w:top w:val="none" w:sz="0" w:space="0" w:color="auto"/>
            <w:left w:val="none" w:sz="0" w:space="0" w:color="auto"/>
            <w:bottom w:val="none" w:sz="0" w:space="0" w:color="auto"/>
            <w:right w:val="none" w:sz="0" w:space="0" w:color="auto"/>
          </w:divBdr>
        </w:div>
        <w:div w:id="306932119">
          <w:marLeft w:val="0"/>
          <w:marRight w:val="0"/>
          <w:marTop w:val="0"/>
          <w:marBottom w:val="0"/>
          <w:divBdr>
            <w:top w:val="none" w:sz="0" w:space="0" w:color="auto"/>
            <w:left w:val="none" w:sz="0" w:space="0" w:color="auto"/>
            <w:bottom w:val="none" w:sz="0" w:space="0" w:color="auto"/>
            <w:right w:val="none" w:sz="0" w:space="0" w:color="auto"/>
          </w:divBdr>
        </w:div>
        <w:div w:id="1729303740">
          <w:marLeft w:val="0"/>
          <w:marRight w:val="0"/>
          <w:marTop w:val="0"/>
          <w:marBottom w:val="0"/>
          <w:divBdr>
            <w:top w:val="none" w:sz="0" w:space="0" w:color="auto"/>
            <w:left w:val="none" w:sz="0" w:space="0" w:color="auto"/>
            <w:bottom w:val="none" w:sz="0" w:space="0" w:color="auto"/>
            <w:right w:val="none" w:sz="0" w:space="0" w:color="auto"/>
          </w:divBdr>
        </w:div>
      </w:divsChild>
    </w:div>
    <w:div w:id="506677800">
      <w:bodyDiv w:val="1"/>
      <w:marLeft w:val="0"/>
      <w:marRight w:val="0"/>
      <w:marTop w:val="0"/>
      <w:marBottom w:val="0"/>
      <w:divBdr>
        <w:top w:val="none" w:sz="0" w:space="0" w:color="auto"/>
        <w:left w:val="none" w:sz="0" w:space="0" w:color="auto"/>
        <w:bottom w:val="none" w:sz="0" w:space="0" w:color="auto"/>
        <w:right w:val="none" w:sz="0" w:space="0" w:color="auto"/>
      </w:divBdr>
    </w:div>
    <w:div w:id="945499233">
      <w:bodyDiv w:val="1"/>
      <w:marLeft w:val="0"/>
      <w:marRight w:val="0"/>
      <w:marTop w:val="0"/>
      <w:marBottom w:val="0"/>
      <w:divBdr>
        <w:top w:val="none" w:sz="0" w:space="0" w:color="auto"/>
        <w:left w:val="none" w:sz="0" w:space="0" w:color="auto"/>
        <w:bottom w:val="none" w:sz="0" w:space="0" w:color="auto"/>
        <w:right w:val="none" w:sz="0" w:space="0" w:color="auto"/>
      </w:divBdr>
    </w:div>
    <w:div w:id="1593735893">
      <w:bodyDiv w:val="1"/>
      <w:marLeft w:val="0"/>
      <w:marRight w:val="0"/>
      <w:marTop w:val="0"/>
      <w:marBottom w:val="0"/>
      <w:divBdr>
        <w:top w:val="none" w:sz="0" w:space="0" w:color="auto"/>
        <w:left w:val="none" w:sz="0" w:space="0" w:color="auto"/>
        <w:bottom w:val="none" w:sz="0" w:space="0" w:color="auto"/>
        <w:right w:val="none" w:sz="0" w:space="0" w:color="auto"/>
      </w:divBdr>
      <w:divsChild>
        <w:div w:id="66418716">
          <w:marLeft w:val="0"/>
          <w:marRight w:val="0"/>
          <w:marTop w:val="0"/>
          <w:marBottom w:val="0"/>
          <w:divBdr>
            <w:top w:val="none" w:sz="0" w:space="0" w:color="auto"/>
            <w:left w:val="none" w:sz="0" w:space="0" w:color="auto"/>
            <w:bottom w:val="none" w:sz="0" w:space="0" w:color="auto"/>
            <w:right w:val="none" w:sz="0" w:space="0" w:color="auto"/>
          </w:divBdr>
        </w:div>
        <w:div w:id="151678633">
          <w:marLeft w:val="0"/>
          <w:marRight w:val="0"/>
          <w:marTop w:val="0"/>
          <w:marBottom w:val="0"/>
          <w:divBdr>
            <w:top w:val="none" w:sz="0" w:space="0" w:color="auto"/>
            <w:left w:val="none" w:sz="0" w:space="0" w:color="auto"/>
            <w:bottom w:val="none" w:sz="0" w:space="0" w:color="auto"/>
            <w:right w:val="none" w:sz="0" w:space="0" w:color="auto"/>
          </w:divBdr>
        </w:div>
        <w:div w:id="44959343">
          <w:marLeft w:val="0"/>
          <w:marRight w:val="0"/>
          <w:marTop w:val="0"/>
          <w:marBottom w:val="0"/>
          <w:divBdr>
            <w:top w:val="none" w:sz="0" w:space="0" w:color="auto"/>
            <w:left w:val="none" w:sz="0" w:space="0" w:color="auto"/>
            <w:bottom w:val="none" w:sz="0" w:space="0" w:color="auto"/>
            <w:right w:val="none" w:sz="0" w:space="0" w:color="auto"/>
          </w:divBdr>
        </w:div>
      </w:divsChild>
    </w:div>
    <w:div w:id="1981956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rpriselib.com/" TargetMode="External"/><Relationship Id="rId13"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hyperlink" Target="https://www.kaggle.com/makingtheworldbetter/tripadviser-restaurants"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kaggle.com/damienbeneschi/krakow-ta-restaurans-data-raw" TargetMode="External"/><Relationship Id="rId11" Type="http://schemas.openxmlformats.org/officeDocument/2006/relationships/image" Target="media/image3.png"/><Relationship Id="rId5" Type="http://schemas.openxmlformats.org/officeDocument/2006/relationships/hyperlink" Target="https://www.kaggle.com/datafiniti/fast-food-restaurants" TargetMode="Externa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hyperlink" Target="https://pdfs.semanticscholar.org/0b1e/4850bf48699fed7b2b3ad970f211d711a1da.pdf" TargetMode="Externa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5</Pages>
  <Words>1158</Words>
  <Characters>6602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Berlin</dc:creator>
  <cp:keywords/>
  <dc:description/>
  <cp:lastModifiedBy>Dan Dan</cp:lastModifiedBy>
  <cp:revision>25</cp:revision>
  <dcterms:created xsi:type="dcterms:W3CDTF">2020-07-30T14:48:00Z</dcterms:created>
  <dcterms:modified xsi:type="dcterms:W3CDTF">2020-09-03T15:31:00Z</dcterms:modified>
</cp:coreProperties>
</file>