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E6134" w14:textId="1B7F9522" w:rsidR="000041EE" w:rsidRPr="000041EE" w:rsidRDefault="004B5F31" w:rsidP="000041EE">
      <w:pPr>
        <w:rPr>
          <w:lang w:val="en-IN"/>
        </w:rPr>
      </w:pPr>
      <w:r>
        <w:rPr>
          <w:rFonts w:ascii="Segoe UI Emoji" w:hAnsi="Segoe UI Emoji" w:cs="Segoe UI Emoji"/>
          <w:lang w:val="en-IN"/>
        </w:rPr>
        <w:t xml:space="preserve">                                    </w:t>
      </w:r>
      <w:r w:rsidR="000041EE" w:rsidRPr="000041EE">
        <w:rPr>
          <w:b/>
          <w:bCs/>
          <w:lang w:val="en-IN"/>
        </w:rPr>
        <w:t>Security Scan Report – [</w:t>
      </w:r>
      <w:r>
        <w:rPr>
          <w:b/>
          <w:bCs/>
          <w:lang w:val="en-IN"/>
        </w:rPr>
        <w:t>Web Application Security Testing</w:t>
      </w:r>
      <w:r w:rsidR="000041EE" w:rsidRPr="000041EE">
        <w:rPr>
          <w:b/>
          <w:bCs/>
          <w:lang w:val="en-IN"/>
        </w:rPr>
        <w:t>]</w:t>
      </w:r>
    </w:p>
    <w:p w14:paraId="1FD3E507" w14:textId="2B32A2A4" w:rsidR="000041EE" w:rsidRPr="000041EE" w:rsidRDefault="000041EE" w:rsidP="000041EE">
      <w:pPr>
        <w:rPr>
          <w:lang w:val="en-IN"/>
        </w:rPr>
      </w:pPr>
      <w:r w:rsidRPr="000041EE">
        <w:rPr>
          <w:b/>
          <w:bCs/>
          <w:lang w:val="en-IN"/>
        </w:rPr>
        <w:t>Project:</w:t>
      </w:r>
      <w:r w:rsidRPr="000041EE">
        <w:rPr>
          <w:lang w:val="en-IN"/>
        </w:rPr>
        <w:t xml:space="preserve"> [</w:t>
      </w:r>
      <w:r w:rsidR="00401C74">
        <w:rPr>
          <w:lang w:val="en-IN"/>
        </w:rPr>
        <w:t>Web Application Security Testing</w:t>
      </w:r>
      <w:r w:rsidRPr="000041EE">
        <w:rPr>
          <w:lang w:val="en-IN"/>
        </w:rPr>
        <w:t>]</w:t>
      </w:r>
      <w:r w:rsidRPr="000041EE">
        <w:rPr>
          <w:lang w:val="en-IN"/>
        </w:rPr>
        <w:br/>
      </w:r>
      <w:r w:rsidRPr="000041EE">
        <w:rPr>
          <w:b/>
          <w:bCs/>
          <w:lang w:val="en-IN"/>
        </w:rPr>
        <w:t>Tested Environment:</w:t>
      </w:r>
      <w:r w:rsidRPr="000041EE">
        <w:rPr>
          <w:lang w:val="en-IN"/>
        </w:rPr>
        <w:t xml:space="preserve"> </w:t>
      </w:r>
      <w:hyperlink r:id="rId7" w:tgtFrame="_new" w:history="1">
        <w:r w:rsidRPr="000041EE">
          <w:rPr>
            <w:rStyle w:val="Hyperlink"/>
            <w:lang w:val="en-IN"/>
          </w:rPr>
          <w:t>http://127.0.0.1:3000</w:t>
        </w:r>
      </w:hyperlink>
      <w:r w:rsidRPr="000041EE">
        <w:rPr>
          <w:lang w:val="en-IN"/>
        </w:rPr>
        <w:t xml:space="preserve"> (Local Development Server)</w:t>
      </w:r>
      <w:r w:rsidRPr="000041EE">
        <w:rPr>
          <w:lang w:val="en-IN"/>
        </w:rPr>
        <w:br/>
      </w:r>
      <w:r w:rsidRPr="000041EE">
        <w:rPr>
          <w:b/>
          <w:bCs/>
          <w:lang w:val="en-IN"/>
        </w:rPr>
        <w:t>Scan Tool:</w:t>
      </w:r>
      <w:r w:rsidRPr="000041EE">
        <w:rPr>
          <w:lang w:val="en-IN"/>
        </w:rPr>
        <w:t xml:space="preserve"> ZAP by Checkmarx</w:t>
      </w:r>
      <w:r w:rsidRPr="000041EE">
        <w:rPr>
          <w:lang w:val="en-IN"/>
        </w:rPr>
        <w:br/>
      </w:r>
      <w:r w:rsidRPr="000041EE">
        <w:rPr>
          <w:b/>
          <w:bCs/>
          <w:lang w:val="en-IN"/>
        </w:rPr>
        <w:t>Scan Date:</w:t>
      </w:r>
      <w:r w:rsidRPr="000041EE">
        <w:rPr>
          <w:lang w:val="en-IN"/>
        </w:rPr>
        <w:t xml:space="preserve"> 26 August 2025</w:t>
      </w:r>
      <w:r w:rsidRPr="000041EE">
        <w:rPr>
          <w:lang w:val="en-IN"/>
        </w:rPr>
        <w:br/>
      </w:r>
      <w:r w:rsidRPr="000041EE">
        <w:rPr>
          <w:b/>
          <w:bCs/>
          <w:lang w:val="en-IN"/>
        </w:rPr>
        <w:t>ZAP Version:</w:t>
      </w:r>
      <w:r w:rsidRPr="000041EE">
        <w:rPr>
          <w:lang w:val="en-IN"/>
        </w:rPr>
        <w:t xml:space="preserve"> 2.16.1</w:t>
      </w:r>
    </w:p>
    <w:p w14:paraId="1F060EEB" w14:textId="77777777" w:rsidR="000041EE" w:rsidRPr="000041EE" w:rsidRDefault="000041EE" w:rsidP="000041EE">
      <w:pPr>
        <w:rPr>
          <w:lang w:val="en-IN"/>
        </w:rPr>
      </w:pPr>
      <w:r w:rsidRPr="000041EE">
        <w:rPr>
          <w:b/>
          <w:bCs/>
          <w:lang w:val="en-IN"/>
        </w:rPr>
        <w:t>Executive Summary</w:t>
      </w:r>
      <w:r w:rsidRPr="000041EE">
        <w:rPr>
          <w:lang w:val="en-IN"/>
        </w:rPr>
        <w:br/>
        <w:t xml:space="preserve">A security scan was performed on the project hosted at </w:t>
      </w:r>
      <w:hyperlink r:id="rId8" w:tgtFrame="_new" w:history="1">
        <w:r w:rsidRPr="000041EE">
          <w:rPr>
            <w:rStyle w:val="Hyperlink"/>
            <w:lang w:val="en-IN"/>
          </w:rPr>
          <w:t>http://127.0.0.1:3000</w:t>
        </w:r>
      </w:hyperlink>
      <w:r w:rsidRPr="000041EE">
        <w:rPr>
          <w:lang w:val="en-IN"/>
        </w:rPr>
        <w:t xml:space="preserve"> using ZAP by Checkmarx. The scan identified several vulnerabilities and security gaps, mainly of medium and low severity. These issues, if unaddressed, could expose the application to threats like cross-origin attacks, information leakage, and code injection.</w:t>
      </w:r>
    </w:p>
    <w:p w14:paraId="46770AE3" w14:textId="77777777" w:rsidR="000041EE" w:rsidRPr="000041EE" w:rsidRDefault="000041EE" w:rsidP="000041EE">
      <w:pPr>
        <w:rPr>
          <w:lang w:val="en-IN"/>
        </w:rPr>
      </w:pPr>
      <w:r w:rsidRPr="000041EE">
        <w:rPr>
          <w:b/>
          <w:bCs/>
          <w:lang w:val="en-IN"/>
        </w:rPr>
        <w:t>Scan Overview</w:t>
      </w:r>
    </w:p>
    <w:p w14:paraId="5FE9852C" w14:textId="77777777" w:rsidR="000041EE" w:rsidRPr="000041EE" w:rsidRDefault="000041EE" w:rsidP="000041EE">
      <w:pPr>
        <w:numPr>
          <w:ilvl w:val="0"/>
          <w:numId w:val="1"/>
        </w:numPr>
        <w:rPr>
          <w:lang w:val="en-IN"/>
        </w:rPr>
      </w:pPr>
      <w:r w:rsidRPr="000041EE">
        <w:rPr>
          <w:lang w:val="en-IN"/>
        </w:rPr>
        <w:t>Scan Date: 26 August 2025</w:t>
      </w:r>
    </w:p>
    <w:p w14:paraId="1CA6D99B" w14:textId="77777777" w:rsidR="000041EE" w:rsidRPr="000041EE" w:rsidRDefault="000041EE" w:rsidP="000041EE">
      <w:pPr>
        <w:numPr>
          <w:ilvl w:val="0"/>
          <w:numId w:val="1"/>
        </w:numPr>
        <w:rPr>
          <w:lang w:val="en-IN"/>
        </w:rPr>
      </w:pPr>
      <w:r w:rsidRPr="000041EE">
        <w:rPr>
          <w:lang w:val="en-IN"/>
        </w:rPr>
        <w:t xml:space="preserve">Target Site: </w:t>
      </w:r>
      <w:hyperlink r:id="rId9" w:tgtFrame="_new" w:history="1">
        <w:r w:rsidRPr="000041EE">
          <w:rPr>
            <w:rStyle w:val="Hyperlink"/>
            <w:lang w:val="en-IN"/>
          </w:rPr>
          <w:t>http://127.0.0.1:3000</w:t>
        </w:r>
      </w:hyperlink>
    </w:p>
    <w:p w14:paraId="47F6C302" w14:textId="77777777" w:rsidR="000041EE" w:rsidRPr="000041EE" w:rsidRDefault="000041EE" w:rsidP="000041EE">
      <w:pPr>
        <w:numPr>
          <w:ilvl w:val="0"/>
          <w:numId w:val="1"/>
        </w:numPr>
        <w:rPr>
          <w:lang w:val="en-IN"/>
        </w:rPr>
      </w:pPr>
      <w:r w:rsidRPr="000041EE">
        <w:rPr>
          <w:lang w:val="en-IN"/>
        </w:rPr>
        <w:t>Tool Used: ZAP by Checkmarx, Version 2.16.1</w:t>
      </w:r>
    </w:p>
    <w:p w14:paraId="60A40A4D" w14:textId="77777777" w:rsidR="000041EE" w:rsidRPr="000041EE" w:rsidRDefault="000041EE" w:rsidP="000041EE">
      <w:pPr>
        <w:numPr>
          <w:ilvl w:val="0"/>
          <w:numId w:val="1"/>
        </w:numPr>
        <w:rPr>
          <w:lang w:val="en-IN"/>
        </w:rPr>
      </w:pPr>
      <w:r w:rsidRPr="000041EE">
        <w:rPr>
          <w:lang w:val="en-IN"/>
        </w:rPr>
        <w:t>Total Alerts: 8</w:t>
      </w:r>
    </w:p>
    <w:p w14:paraId="102C1F5E" w14:textId="77777777" w:rsidR="000041EE" w:rsidRPr="000041EE" w:rsidRDefault="000041EE" w:rsidP="000041EE">
      <w:pPr>
        <w:numPr>
          <w:ilvl w:val="0"/>
          <w:numId w:val="1"/>
        </w:numPr>
        <w:rPr>
          <w:lang w:val="en-IN"/>
        </w:rPr>
      </w:pPr>
      <w:r w:rsidRPr="000041EE">
        <w:rPr>
          <w:lang w:val="en-IN"/>
        </w:rPr>
        <w:t>High Risk: 0</w:t>
      </w:r>
    </w:p>
    <w:p w14:paraId="07BC0223" w14:textId="77777777" w:rsidR="000041EE" w:rsidRPr="000041EE" w:rsidRDefault="000041EE" w:rsidP="000041EE">
      <w:pPr>
        <w:numPr>
          <w:ilvl w:val="0"/>
          <w:numId w:val="1"/>
        </w:numPr>
        <w:rPr>
          <w:lang w:val="en-IN"/>
        </w:rPr>
      </w:pPr>
      <w:r w:rsidRPr="000041EE">
        <w:rPr>
          <w:lang w:val="en-IN"/>
        </w:rPr>
        <w:t>Medium Risk: 3</w:t>
      </w:r>
    </w:p>
    <w:p w14:paraId="52AAB9E7" w14:textId="77777777" w:rsidR="000041EE" w:rsidRPr="000041EE" w:rsidRDefault="000041EE" w:rsidP="000041EE">
      <w:pPr>
        <w:numPr>
          <w:ilvl w:val="0"/>
          <w:numId w:val="1"/>
        </w:numPr>
        <w:rPr>
          <w:lang w:val="en-IN"/>
        </w:rPr>
      </w:pPr>
      <w:r w:rsidRPr="000041EE">
        <w:rPr>
          <w:lang w:val="en-IN"/>
        </w:rPr>
        <w:t>Low Risk: 2</w:t>
      </w:r>
    </w:p>
    <w:p w14:paraId="7AAAADCD" w14:textId="77777777" w:rsidR="000041EE" w:rsidRPr="000041EE" w:rsidRDefault="000041EE" w:rsidP="000041EE">
      <w:pPr>
        <w:numPr>
          <w:ilvl w:val="0"/>
          <w:numId w:val="1"/>
        </w:numPr>
        <w:rPr>
          <w:lang w:val="en-IN"/>
        </w:rPr>
      </w:pPr>
      <w:r w:rsidRPr="000041EE">
        <w:rPr>
          <w:lang w:val="en-IN"/>
        </w:rPr>
        <w:t>Informational: 3</w:t>
      </w:r>
    </w:p>
    <w:p w14:paraId="00DA9E58" w14:textId="77777777" w:rsidR="000041EE" w:rsidRPr="000041EE" w:rsidRDefault="000041EE" w:rsidP="000041EE">
      <w:pPr>
        <w:rPr>
          <w:lang w:val="en-IN"/>
        </w:rPr>
      </w:pPr>
      <w:r w:rsidRPr="000041EE">
        <w:rPr>
          <w:b/>
          <w:bCs/>
          <w:lang w:val="en-IN"/>
        </w:rPr>
        <w:t>Findings</w:t>
      </w:r>
    </w:p>
    <w:p w14:paraId="5DF935A9" w14:textId="77777777" w:rsidR="000041EE" w:rsidRPr="000041EE" w:rsidRDefault="000041EE" w:rsidP="000041EE">
      <w:pPr>
        <w:numPr>
          <w:ilvl w:val="0"/>
          <w:numId w:val="2"/>
        </w:numPr>
        <w:rPr>
          <w:lang w:val="en-IN"/>
        </w:rPr>
      </w:pPr>
      <w:r w:rsidRPr="000041EE">
        <w:rPr>
          <w:b/>
          <w:bCs/>
          <w:lang w:val="en-IN"/>
        </w:rPr>
        <w:t>Cross-Domain Misconfiguration</w:t>
      </w:r>
      <w:r w:rsidRPr="000041EE">
        <w:rPr>
          <w:lang w:val="en-IN"/>
        </w:rPr>
        <w:br/>
        <w:t>Risk: Medium</w:t>
      </w:r>
      <w:r w:rsidRPr="000041EE">
        <w:rPr>
          <w:lang w:val="en-IN"/>
        </w:rPr>
        <w:br/>
        <w:t>Confidence: Medium</w:t>
      </w:r>
      <w:r w:rsidRPr="000041EE">
        <w:rPr>
          <w:lang w:val="en-IN"/>
        </w:rPr>
        <w:br/>
        <w:t xml:space="preserve">The server allows cross-origin requests that could be exploited by attackers. This was detected when requesting the favicon resource at </w:t>
      </w:r>
      <w:hyperlink r:id="rId10" w:tgtFrame="_new" w:history="1">
        <w:r w:rsidRPr="000041EE">
          <w:rPr>
            <w:rStyle w:val="Hyperlink"/>
            <w:lang w:val="en-IN"/>
          </w:rPr>
          <w:t>http://127.0.0.1:3000/assets/public/favicon_js.ico</w:t>
        </w:r>
      </w:hyperlink>
      <w:r w:rsidRPr="000041EE">
        <w:rPr>
          <w:lang w:val="en-IN"/>
        </w:rPr>
        <w:t>. Unauthorized domains might gain access to resources or initiate unwanted requests.</w:t>
      </w:r>
      <w:r w:rsidRPr="000041EE">
        <w:rPr>
          <w:lang w:val="en-IN"/>
        </w:rPr>
        <w:br/>
        <w:t>Recommendation: Restrict CORS policies to trusted domains and endpoints.</w:t>
      </w:r>
    </w:p>
    <w:p w14:paraId="3C8C8E3B" w14:textId="77777777" w:rsidR="000041EE" w:rsidRPr="000041EE" w:rsidRDefault="000041EE" w:rsidP="000041EE">
      <w:pPr>
        <w:numPr>
          <w:ilvl w:val="0"/>
          <w:numId w:val="2"/>
        </w:numPr>
        <w:rPr>
          <w:lang w:val="en-IN"/>
        </w:rPr>
      </w:pPr>
      <w:r w:rsidRPr="000041EE">
        <w:rPr>
          <w:b/>
          <w:bCs/>
          <w:lang w:val="en-IN"/>
        </w:rPr>
        <w:t>Content Security Policy (CSP) Header Not Set</w:t>
      </w:r>
      <w:r w:rsidRPr="000041EE">
        <w:rPr>
          <w:lang w:val="en-IN"/>
        </w:rPr>
        <w:br/>
        <w:t>Risk: Medium</w:t>
      </w:r>
      <w:r w:rsidRPr="000041EE">
        <w:rPr>
          <w:lang w:val="en-IN"/>
        </w:rPr>
        <w:br/>
        <w:t>Confidence: High</w:t>
      </w:r>
      <w:r w:rsidRPr="000041EE">
        <w:rPr>
          <w:lang w:val="en-IN"/>
        </w:rPr>
        <w:br/>
        <w:t xml:space="preserve">The application lacks a CSP header, leaving it open to script injection and cross-site scripting </w:t>
      </w:r>
      <w:r w:rsidRPr="000041EE">
        <w:rPr>
          <w:lang w:val="en-IN"/>
        </w:rPr>
        <w:lastRenderedPageBreak/>
        <w:t>(XSS) attacks.</w:t>
      </w:r>
      <w:r w:rsidRPr="000041EE">
        <w:rPr>
          <w:lang w:val="en-IN"/>
        </w:rPr>
        <w:br/>
        <w:t>Recommendation: Implement a strict CSP header, such as “default-src 'self'; script-src 'self'”.</w:t>
      </w:r>
    </w:p>
    <w:p w14:paraId="773939B5" w14:textId="77777777" w:rsidR="000041EE" w:rsidRPr="000041EE" w:rsidRDefault="000041EE" w:rsidP="000041EE">
      <w:pPr>
        <w:numPr>
          <w:ilvl w:val="0"/>
          <w:numId w:val="2"/>
        </w:numPr>
        <w:rPr>
          <w:lang w:val="en-IN"/>
        </w:rPr>
      </w:pPr>
      <w:r w:rsidRPr="000041EE">
        <w:rPr>
          <w:b/>
          <w:bCs/>
          <w:lang w:val="en-IN"/>
        </w:rPr>
        <w:t>Hidden File Found</w:t>
      </w:r>
      <w:r w:rsidRPr="000041EE">
        <w:rPr>
          <w:lang w:val="en-IN"/>
        </w:rPr>
        <w:br/>
        <w:t>Risk: Medium</w:t>
      </w:r>
      <w:r w:rsidRPr="000041EE">
        <w:rPr>
          <w:lang w:val="en-IN"/>
        </w:rPr>
        <w:br/>
        <w:t>Confidence: Low</w:t>
      </w:r>
      <w:r w:rsidRPr="000041EE">
        <w:rPr>
          <w:lang w:val="en-IN"/>
        </w:rPr>
        <w:br/>
        <w:t>A hidden or backup file was found, potentially containing sensitive configuration or credentials.</w:t>
      </w:r>
      <w:r w:rsidRPr="000041EE">
        <w:rPr>
          <w:lang w:val="en-IN"/>
        </w:rPr>
        <w:br/>
        <w:t>Recommendation: Remove or restrict access to these files before production deployment.</w:t>
      </w:r>
    </w:p>
    <w:p w14:paraId="6967D182" w14:textId="77777777" w:rsidR="000041EE" w:rsidRPr="000041EE" w:rsidRDefault="000041EE" w:rsidP="000041EE">
      <w:pPr>
        <w:numPr>
          <w:ilvl w:val="0"/>
          <w:numId w:val="2"/>
        </w:numPr>
        <w:rPr>
          <w:lang w:val="en-IN"/>
        </w:rPr>
      </w:pPr>
      <w:r w:rsidRPr="000041EE">
        <w:rPr>
          <w:b/>
          <w:bCs/>
          <w:lang w:val="en-IN"/>
        </w:rPr>
        <w:t>Cross-Domain JavaScript Source File Inclusion</w:t>
      </w:r>
      <w:r w:rsidRPr="000041EE">
        <w:rPr>
          <w:lang w:val="en-IN"/>
        </w:rPr>
        <w:br/>
        <w:t>Risk: Low</w:t>
      </w:r>
      <w:r w:rsidRPr="000041EE">
        <w:rPr>
          <w:lang w:val="en-IN"/>
        </w:rPr>
        <w:br/>
        <w:t>Confidence: Medium</w:t>
      </w:r>
      <w:r w:rsidRPr="000041EE">
        <w:rPr>
          <w:lang w:val="en-IN"/>
        </w:rPr>
        <w:br/>
        <w:t>External scripts are included from potentially unsafe sources, increasing the risk of malicious code execution.</w:t>
      </w:r>
      <w:r w:rsidRPr="000041EE">
        <w:rPr>
          <w:lang w:val="en-IN"/>
        </w:rPr>
        <w:br/>
        <w:t>Recommendation: Allow only scripts from trusted, verified domains.</w:t>
      </w:r>
    </w:p>
    <w:p w14:paraId="4EDD52B3" w14:textId="77777777" w:rsidR="000041EE" w:rsidRPr="000041EE" w:rsidRDefault="000041EE" w:rsidP="000041EE">
      <w:pPr>
        <w:numPr>
          <w:ilvl w:val="0"/>
          <w:numId w:val="2"/>
        </w:numPr>
        <w:rPr>
          <w:lang w:val="en-IN"/>
        </w:rPr>
      </w:pPr>
      <w:r w:rsidRPr="000041EE">
        <w:rPr>
          <w:b/>
          <w:bCs/>
          <w:lang w:val="en-IN"/>
        </w:rPr>
        <w:t>Timestamp Disclosure – Unix</w:t>
      </w:r>
      <w:r w:rsidRPr="000041EE">
        <w:rPr>
          <w:lang w:val="en-IN"/>
        </w:rPr>
        <w:br/>
        <w:t>Risk: Low</w:t>
      </w:r>
      <w:r w:rsidRPr="000041EE">
        <w:rPr>
          <w:lang w:val="en-IN"/>
        </w:rPr>
        <w:br/>
        <w:t>Confidence: Low</w:t>
      </w:r>
      <w:r w:rsidRPr="000041EE">
        <w:rPr>
          <w:lang w:val="en-IN"/>
        </w:rPr>
        <w:br/>
        <w:t>The server reveals timestamps in HTTP responses, which attackers can use to map server activity or infer setup details.</w:t>
      </w:r>
      <w:r w:rsidRPr="000041EE">
        <w:rPr>
          <w:lang w:val="en-IN"/>
        </w:rPr>
        <w:br/>
        <w:t>Recommendation: Mask or remove timestamp information from responses.</w:t>
      </w:r>
    </w:p>
    <w:p w14:paraId="1BBA7B24" w14:textId="77777777" w:rsidR="000041EE" w:rsidRPr="000041EE" w:rsidRDefault="000041EE" w:rsidP="000041EE">
      <w:pPr>
        <w:numPr>
          <w:ilvl w:val="0"/>
          <w:numId w:val="2"/>
        </w:numPr>
        <w:rPr>
          <w:lang w:val="en-IN"/>
        </w:rPr>
      </w:pPr>
      <w:r w:rsidRPr="000041EE">
        <w:rPr>
          <w:b/>
          <w:bCs/>
          <w:lang w:val="en-IN"/>
        </w:rPr>
        <w:t>Information Disclosure – Suspicious Comments</w:t>
      </w:r>
      <w:r w:rsidRPr="000041EE">
        <w:rPr>
          <w:lang w:val="en-IN"/>
        </w:rPr>
        <w:br/>
        <w:t>Risk: Informational</w:t>
      </w:r>
      <w:r w:rsidRPr="000041EE">
        <w:rPr>
          <w:lang w:val="en-IN"/>
        </w:rPr>
        <w:br/>
        <w:t>Confidence: Medium</w:t>
      </w:r>
      <w:r w:rsidRPr="000041EE">
        <w:rPr>
          <w:lang w:val="en-IN"/>
        </w:rPr>
        <w:br/>
        <w:t>Code comments containing debug information or internal details were found, which may aid attackers.</w:t>
      </w:r>
      <w:r w:rsidRPr="000041EE">
        <w:rPr>
          <w:lang w:val="en-IN"/>
        </w:rPr>
        <w:br/>
        <w:t>Recommendation: Review and clean code to remove unnecessary or sensitive comments.</w:t>
      </w:r>
    </w:p>
    <w:p w14:paraId="5C12CCF3" w14:textId="77777777" w:rsidR="000041EE" w:rsidRPr="000041EE" w:rsidRDefault="000041EE" w:rsidP="000041EE">
      <w:pPr>
        <w:numPr>
          <w:ilvl w:val="0"/>
          <w:numId w:val="2"/>
        </w:numPr>
        <w:rPr>
          <w:lang w:val="en-IN"/>
        </w:rPr>
      </w:pPr>
      <w:r w:rsidRPr="000041EE">
        <w:rPr>
          <w:b/>
          <w:bCs/>
          <w:lang w:val="en-IN"/>
        </w:rPr>
        <w:t>Modern Web Application</w:t>
      </w:r>
      <w:r w:rsidRPr="000041EE">
        <w:rPr>
          <w:lang w:val="en-IN"/>
        </w:rPr>
        <w:br/>
        <w:t>Risk: Informational</w:t>
      </w:r>
      <w:r w:rsidRPr="000041EE">
        <w:rPr>
          <w:lang w:val="en-IN"/>
        </w:rPr>
        <w:br/>
        <w:t>Confidence: Low</w:t>
      </w:r>
      <w:r w:rsidRPr="000041EE">
        <w:rPr>
          <w:lang w:val="en-IN"/>
        </w:rPr>
        <w:br/>
        <w:t>The scan identified missing best practices or configurations expected in modern applications.</w:t>
      </w:r>
      <w:r w:rsidRPr="000041EE">
        <w:rPr>
          <w:lang w:val="en-IN"/>
        </w:rPr>
        <w:br/>
        <w:t>Recommendation: Review security configurations, frameworks, and libraries for compliance.</w:t>
      </w:r>
    </w:p>
    <w:p w14:paraId="41676CEE" w14:textId="71C96966" w:rsidR="004616A6" w:rsidRPr="00E84F97" w:rsidRDefault="000041EE" w:rsidP="00E84F97">
      <w:pPr>
        <w:numPr>
          <w:ilvl w:val="0"/>
          <w:numId w:val="2"/>
        </w:numPr>
        <w:rPr>
          <w:lang w:val="en-IN"/>
        </w:rPr>
      </w:pPr>
      <w:r w:rsidRPr="000041EE">
        <w:rPr>
          <w:b/>
          <w:bCs/>
          <w:lang w:val="en-IN"/>
        </w:rPr>
        <w:t>User Agent Fuzzer</w:t>
      </w:r>
      <w:r w:rsidRPr="000041EE">
        <w:rPr>
          <w:lang w:val="en-IN"/>
        </w:rPr>
        <w:br/>
        <w:t>Risk: Informational</w:t>
      </w:r>
      <w:r w:rsidRPr="000041EE">
        <w:rPr>
          <w:lang w:val="en-IN"/>
        </w:rPr>
        <w:br/>
        <w:t>Confidence: Medium</w:t>
      </w:r>
      <w:r w:rsidRPr="000041EE">
        <w:rPr>
          <w:lang w:val="en-IN"/>
        </w:rPr>
        <w:br/>
        <w:t xml:space="preserve">The server responds to unusual or malformed user-agent strings, which could be exploited for probing or </w:t>
      </w:r>
      <w:proofErr w:type="gramStart"/>
      <w:r w:rsidRPr="000041EE">
        <w:rPr>
          <w:lang w:val="en-IN"/>
        </w:rPr>
        <w:t>abuse.</w:t>
      </w:r>
      <w:r w:rsidRPr="00E84F97">
        <w:rPr>
          <w:lang w:val="en-IN"/>
        </w:rPr>
        <w:t>Recommendation</w:t>
      </w:r>
      <w:proofErr w:type="gramEnd"/>
      <w:r w:rsidRPr="00E84F97">
        <w:rPr>
          <w:lang w:val="en-IN"/>
        </w:rPr>
        <w:t xml:space="preserve">: Implement input validation and monitor </w:t>
      </w:r>
      <w:proofErr w:type="gramStart"/>
      <w:r w:rsidRPr="00E84F97">
        <w:rPr>
          <w:lang w:val="en-IN"/>
        </w:rPr>
        <w:t xml:space="preserve">suspicious </w:t>
      </w:r>
      <w:r w:rsidR="00FD6954" w:rsidRPr="00E84F97">
        <w:rPr>
          <w:lang w:val="en-IN"/>
        </w:rPr>
        <w:t xml:space="preserve"> patterns</w:t>
      </w:r>
      <w:proofErr w:type="gramEnd"/>
      <w:r w:rsidR="00FA55EC" w:rsidRPr="00E84F97">
        <w:rPr>
          <w:lang w:val="en-IN"/>
        </w:rPr>
        <w:t>.</w:t>
      </w:r>
    </w:p>
    <w:p w14:paraId="6B415407" w14:textId="46373AEF" w:rsidR="002A4D04" w:rsidRDefault="002A4D04" w:rsidP="004616A6">
      <w:pPr>
        <w:ind w:left="360"/>
        <w:rPr>
          <w:lang w:val="en-IN"/>
        </w:rPr>
      </w:pPr>
      <w:r w:rsidRPr="002A4D04">
        <w:rPr>
          <w:noProof/>
          <w:lang w:val="en-IN"/>
        </w:rPr>
        <w:lastRenderedPageBreak/>
        <w:drawing>
          <wp:inline distT="0" distB="0" distL="0" distR="0" wp14:anchorId="42FC7C82" wp14:editId="17DCCEA8">
            <wp:extent cx="6217920" cy="3550920"/>
            <wp:effectExtent l="0" t="0" r="0" b="0"/>
            <wp:docPr id="12867702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0216"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7920" cy="3550920"/>
                    </a:xfrm>
                    <a:prstGeom prst="rect">
                      <a:avLst/>
                    </a:prstGeom>
                    <a:noFill/>
                    <a:ln>
                      <a:noFill/>
                    </a:ln>
                  </pic:spPr>
                </pic:pic>
              </a:graphicData>
            </a:graphic>
          </wp:inline>
        </w:drawing>
      </w:r>
    </w:p>
    <w:p w14:paraId="11CBEF5A" w14:textId="77777777" w:rsidR="004B5F31" w:rsidRDefault="004B5F31" w:rsidP="004B5F31">
      <w:pPr>
        <w:rPr>
          <w:lang w:val="en-IN"/>
        </w:rPr>
      </w:pPr>
    </w:p>
    <w:p w14:paraId="512BE38C" w14:textId="77777777" w:rsidR="004B5F31" w:rsidRPr="004B5F31" w:rsidRDefault="004B5F31" w:rsidP="004B5F31">
      <w:pPr>
        <w:rPr>
          <w:lang w:val="en-IN"/>
        </w:rPr>
      </w:pPr>
      <w:r w:rsidRPr="004B5F31">
        <w:rPr>
          <w:b/>
          <w:bCs/>
          <w:lang w:val="en-IN"/>
        </w:rPr>
        <w:t>References</w:t>
      </w:r>
    </w:p>
    <w:p w14:paraId="1BC55DD5" w14:textId="77777777" w:rsidR="004B5F31" w:rsidRPr="004B5F31" w:rsidRDefault="004B5F31" w:rsidP="004B5F31">
      <w:pPr>
        <w:numPr>
          <w:ilvl w:val="0"/>
          <w:numId w:val="5"/>
        </w:numPr>
        <w:rPr>
          <w:lang w:val="en-IN"/>
        </w:rPr>
      </w:pPr>
      <w:r w:rsidRPr="004B5F31">
        <w:rPr>
          <w:lang w:val="en-IN"/>
        </w:rPr>
        <w:t xml:space="preserve">MDN CSP Guide: </w:t>
      </w:r>
      <w:hyperlink r:id="rId12" w:tgtFrame="_new" w:history="1">
        <w:r w:rsidRPr="004B5F31">
          <w:rPr>
            <w:rStyle w:val="Hyperlink"/>
            <w:lang w:val="en-IN"/>
          </w:rPr>
          <w:t>https://developer.mozilla.org/en-US/docs/Web/Security/CSP/Introducing_Content_Security_Policy</w:t>
        </w:r>
      </w:hyperlink>
    </w:p>
    <w:p w14:paraId="7DAD8466" w14:textId="77777777" w:rsidR="004B5F31" w:rsidRPr="004B5F31" w:rsidRDefault="004B5F31" w:rsidP="004B5F31">
      <w:pPr>
        <w:numPr>
          <w:ilvl w:val="0"/>
          <w:numId w:val="5"/>
        </w:numPr>
        <w:rPr>
          <w:lang w:val="en-IN"/>
        </w:rPr>
      </w:pPr>
      <w:r w:rsidRPr="004B5F31">
        <w:rPr>
          <w:lang w:val="en-IN"/>
        </w:rPr>
        <w:t xml:space="preserve">OWASP CSP Cheat Sheet: </w:t>
      </w:r>
      <w:hyperlink r:id="rId13" w:tgtFrame="_new" w:history="1">
        <w:r w:rsidRPr="004B5F31">
          <w:rPr>
            <w:rStyle w:val="Hyperlink"/>
            <w:lang w:val="en-IN"/>
          </w:rPr>
          <w:t>https://cheatsheetseries.owasp.org/cheatsheets/Content_Security_Policy_Cheat_Sheet.html</w:t>
        </w:r>
      </w:hyperlink>
    </w:p>
    <w:p w14:paraId="04BD3CF6" w14:textId="77777777" w:rsidR="004B5F31" w:rsidRPr="004B5F31" w:rsidRDefault="004B5F31" w:rsidP="004B5F31">
      <w:pPr>
        <w:numPr>
          <w:ilvl w:val="0"/>
          <w:numId w:val="5"/>
        </w:numPr>
        <w:rPr>
          <w:lang w:val="en-IN"/>
        </w:rPr>
      </w:pPr>
      <w:r w:rsidRPr="004B5F31">
        <w:rPr>
          <w:lang w:val="en-IN"/>
        </w:rPr>
        <w:t xml:space="preserve">CORS Misconfiguration Guide: </w:t>
      </w:r>
      <w:hyperlink r:id="rId14" w:tgtFrame="_new" w:history="1">
        <w:r w:rsidRPr="004B5F31">
          <w:rPr>
            <w:rStyle w:val="Hyperlink"/>
            <w:lang w:val="en-IN"/>
          </w:rPr>
          <w:t>https://vulncat.fortify.com/en/detail?id=desc.config.dotnet.html5_overly_permissive_cors_policy</w:t>
        </w:r>
      </w:hyperlink>
    </w:p>
    <w:p w14:paraId="6AD85F3D" w14:textId="77777777" w:rsidR="004B5F31" w:rsidRPr="004B5F31" w:rsidRDefault="004B5F31" w:rsidP="004B5F31">
      <w:pPr>
        <w:numPr>
          <w:ilvl w:val="0"/>
          <w:numId w:val="5"/>
        </w:numPr>
        <w:rPr>
          <w:lang w:val="en-IN"/>
        </w:rPr>
      </w:pPr>
      <w:r w:rsidRPr="004B5F31">
        <w:rPr>
          <w:lang w:val="en-IN"/>
        </w:rPr>
        <w:t xml:space="preserve">Snallygaster Tool for finding secrets: </w:t>
      </w:r>
      <w:hyperlink r:id="rId15" w:tgtFrame="_new" w:history="1">
        <w:r w:rsidRPr="004B5F31">
          <w:rPr>
            <w:rStyle w:val="Hyperlink"/>
            <w:lang w:val="en-IN"/>
          </w:rPr>
          <w:t>https://blog.hboeck.de/archives/892-Introducing-Snallygaster-a-Tool-to-Scan-for-Secrets-on-Web-Servers.html</w:t>
        </w:r>
      </w:hyperlink>
    </w:p>
    <w:p w14:paraId="09CA9801" w14:textId="77777777" w:rsidR="004B5F31" w:rsidRPr="004B5F31" w:rsidRDefault="004B5F31" w:rsidP="004B5F31">
      <w:pPr>
        <w:numPr>
          <w:ilvl w:val="0"/>
          <w:numId w:val="5"/>
        </w:numPr>
        <w:rPr>
          <w:lang w:val="en-IN"/>
        </w:rPr>
      </w:pPr>
      <w:r w:rsidRPr="004B5F31">
        <w:rPr>
          <w:lang w:val="en-IN"/>
        </w:rPr>
        <w:t xml:space="preserve">OWASP Web Security Testing Guide: </w:t>
      </w:r>
      <w:hyperlink r:id="rId16" w:tgtFrame="_new" w:history="1">
        <w:r w:rsidRPr="004B5F31">
          <w:rPr>
            <w:rStyle w:val="Hyperlink"/>
            <w:lang w:val="en-IN"/>
          </w:rPr>
          <w:t>https://owasp.org/wstg</w:t>
        </w:r>
      </w:hyperlink>
    </w:p>
    <w:p w14:paraId="3C36271F" w14:textId="77777777" w:rsidR="004B5F31" w:rsidRPr="004B5F31" w:rsidRDefault="004B5F31" w:rsidP="004B5F31">
      <w:pPr>
        <w:rPr>
          <w:lang w:val="en-IN"/>
        </w:rPr>
      </w:pPr>
      <w:r w:rsidRPr="004B5F31">
        <w:rPr>
          <w:b/>
          <w:bCs/>
          <w:lang w:val="en-IN"/>
        </w:rPr>
        <w:t>Conclusion</w:t>
      </w:r>
      <w:r w:rsidRPr="004B5F31">
        <w:rPr>
          <w:lang w:val="en-IN"/>
        </w:rPr>
        <w:br/>
        <w:t>The scan results highlight several areas where the application’s security posture can be improved. Addressing these issues will help protect the application from common vulnerabilities such as unauthorized access, information disclosure, and injection attacks. It is recommended to implement the suggested security controls and regularly perform scans to ensure ongoing protection.</w:t>
      </w:r>
    </w:p>
    <w:p w14:paraId="2EC1923F" w14:textId="77777777" w:rsidR="004B5F31" w:rsidRPr="004B5F31" w:rsidRDefault="004B5F31" w:rsidP="004B5F31">
      <w:pPr>
        <w:rPr>
          <w:lang w:val="en-IN"/>
        </w:rPr>
      </w:pPr>
    </w:p>
    <w:sectPr w:rsidR="004B5F31" w:rsidRPr="004B5F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C3B83" w14:textId="77777777" w:rsidR="00512E7E" w:rsidRDefault="00512E7E" w:rsidP="000041EE">
      <w:pPr>
        <w:spacing w:after="0" w:line="240" w:lineRule="auto"/>
      </w:pPr>
      <w:r>
        <w:separator/>
      </w:r>
    </w:p>
  </w:endnote>
  <w:endnote w:type="continuationSeparator" w:id="0">
    <w:p w14:paraId="6483D63E" w14:textId="77777777" w:rsidR="00512E7E" w:rsidRDefault="00512E7E" w:rsidP="0000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B4D11" w14:textId="77777777" w:rsidR="00512E7E" w:rsidRDefault="00512E7E" w:rsidP="000041EE">
      <w:pPr>
        <w:spacing w:after="0" w:line="240" w:lineRule="auto"/>
      </w:pPr>
      <w:r>
        <w:separator/>
      </w:r>
    </w:p>
  </w:footnote>
  <w:footnote w:type="continuationSeparator" w:id="0">
    <w:p w14:paraId="2620BF75" w14:textId="77777777" w:rsidR="00512E7E" w:rsidRDefault="00512E7E" w:rsidP="0000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38E"/>
    <w:multiLevelType w:val="multilevel"/>
    <w:tmpl w:val="164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A58C5"/>
    <w:multiLevelType w:val="multilevel"/>
    <w:tmpl w:val="858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819E6"/>
    <w:multiLevelType w:val="multilevel"/>
    <w:tmpl w:val="9E8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5066A"/>
    <w:multiLevelType w:val="multilevel"/>
    <w:tmpl w:val="9DB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B72CD"/>
    <w:multiLevelType w:val="multilevel"/>
    <w:tmpl w:val="F7AC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738078">
    <w:abstractNumId w:val="0"/>
  </w:num>
  <w:num w:numId="2" w16cid:durableId="153765527">
    <w:abstractNumId w:val="4"/>
  </w:num>
  <w:num w:numId="3" w16cid:durableId="1899316147">
    <w:abstractNumId w:val="1"/>
  </w:num>
  <w:num w:numId="4" w16cid:durableId="1721396413">
    <w:abstractNumId w:val="3"/>
  </w:num>
  <w:num w:numId="5" w16cid:durableId="2032491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EE"/>
    <w:rsid w:val="000041EE"/>
    <w:rsid w:val="000E0617"/>
    <w:rsid w:val="002A4D04"/>
    <w:rsid w:val="00401C74"/>
    <w:rsid w:val="004616A6"/>
    <w:rsid w:val="004B5F31"/>
    <w:rsid w:val="00512E7E"/>
    <w:rsid w:val="005F3A37"/>
    <w:rsid w:val="0061220C"/>
    <w:rsid w:val="00750D3A"/>
    <w:rsid w:val="00771671"/>
    <w:rsid w:val="00957437"/>
    <w:rsid w:val="00D839DF"/>
    <w:rsid w:val="00E84F97"/>
    <w:rsid w:val="00FA55EC"/>
    <w:rsid w:val="00FD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6750"/>
  <w15:chartTrackingRefBased/>
  <w15:docId w15:val="{DD7932CD-A173-4A7E-9850-CA55AEE2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1E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041E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041E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041E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041E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0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1E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041E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041E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041E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041E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04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1EE"/>
    <w:rPr>
      <w:rFonts w:eastAsiaTheme="majorEastAsia" w:cstheme="majorBidi"/>
      <w:color w:val="272727" w:themeColor="text1" w:themeTint="D8"/>
    </w:rPr>
  </w:style>
  <w:style w:type="paragraph" w:styleId="Title">
    <w:name w:val="Title"/>
    <w:basedOn w:val="Normal"/>
    <w:next w:val="Normal"/>
    <w:link w:val="TitleChar"/>
    <w:uiPriority w:val="10"/>
    <w:qFormat/>
    <w:rsid w:val="0000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1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1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41EE"/>
    <w:rPr>
      <w:i/>
      <w:iCs/>
      <w:color w:val="404040" w:themeColor="text1" w:themeTint="BF"/>
    </w:rPr>
  </w:style>
  <w:style w:type="paragraph" w:styleId="ListParagraph">
    <w:name w:val="List Paragraph"/>
    <w:basedOn w:val="Normal"/>
    <w:uiPriority w:val="34"/>
    <w:qFormat/>
    <w:rsid w:val="000041EE"/>
    <w:pPr>
      <w:ind w:left="720"/>
      <w:contextualSpacing/>
    </w:pPr>
  </w:style>
  <w:style w:type="character" w:styleId="IntenseEmphasis">
    <w:name w:val="Intense Emphasis"/>
    <w:basedOn w:val="DefaultParagraphFont"/>
    <w:uiPriority w:val="21"/>
    <w:qFormat/>
    <w:rsid w:val="000041EE"/>
    <w:rPr>
      <w:i/>
      <w:iCs/>
      <w:color w:val="365F91" w:themeColor="accent1" w:themeShade="BF"/>
    </w:rPr>
  </w:style>
  <w:style w:type="paragraph" w:styleId="IntenseQuote">
    <w:name w:val="Intense Quote"/>
    <w:basedOn w:val="Normal"/>
    <w:next w:val="Normal"/>
    <w:link w:val="IntenseQuoteChar"/>
    <w:uiPriority w:val="30"/>
    <w:qFormat/>
    <w:rsid w:val="000041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041EE"/>
    <w:rPr>
      <w:i/>
      <w:iCs/>
      <w:color w:val="365F91" w:themeColor="accent1" w:themeShade="BF"/>
    </w:rPr>
  </w:style>
  <w:style w:type="character" w:styleId="IntenseReference">
    <w:name w:val="Intense Reference"/>
    <w:basedOn w:val="DefaultParagraphFont"/>
    <w:uiPriority w:val="32"/>
    <w:qFormat/>
    <w:rsid w:val="000041EE"/>
    <w:rPr>
      <w:b/>
      <w:bCs/>
      <w:smallCaps/>
      <w:color w:val="365F91" w:themeColor="accent1" w:themeShade="BF"/>
      <w:spacing w:val="5"/>
    </w:rPr>
  </w:style>
  <w:style w:type="character" w:styleId="Hyperlink">
    <w:name w:val="Hyperlink"/>
    <w:basedOn w:val="DefaultParagraphFont"/>
    <w:uiPriority w:val="99"/>
    <w:unhideWhenUsed/>
    <w:rsid w:val="000041EE"/>
    <w:rPr>
      <w:color w:val="0000FF" w:themeColor="hyperlink"/>
      <w:u w:val="single"/>
    </w:rPr>
  </w:style>
  <w:style w:type="character" w:styleId="UnresolvedMention">
    <w:name w:val="Unresolved Mention"/>
    <w:basedOn w:val="DefaultParagraphFont"/>
    <w:uiPriority w:val="99"/>
    <w:semiHidden/>
    <w:unhideWhenUsed/>
    <w:rsid w:val="000041EE"/>
    <w:rPr>
      <w:color w:val="605E5C"/>
      <w:shd w:val="clear" w:color="auto" w:fill="E1DFDD"/>
    </w:rPr>
  </w:style>
  <w:style w:type="paragraph" w:styleId="Header">
    <w:name w:val="header"/>
    <w:basedOn w:val="Normal"/>
    <w:link w:val="HeaderChar"/>
    <w:uiPriority w:val="99"/>
    <w:unhideWhenUsed/>
    <w:rsid w:val="00004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1EE"/>
  </w:style>
  <w:style w:type="paragraph" w:styleId="Footer">
    <w:name w:val="footer"/>
    <w:basedOn w:val="Normal"/>
    <w:link w:val="FooterChar"/>
    <w:uiPriority w:val="99"/>
    <w:unhideWhenUsed/>
    <w:rsid w:val="00004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1EE"/>
  </w:style>
  <w:style w:type="paragraph" w:styleId="NormalWeb">
    <w:name w:val="Normal (Web)"/>
    <w:basedOn w:val="Normal"/>
    <w:uiPriority w:val="99"/>
    <w:semiHidden/>
    <w:unhideWhenUsed/>
    <w:rsid w:val="002A4D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000" TargetMode="External"/><Relationship Id="rId13" Type="http://schemas.openxmlformats.org/officeDocument/2006/relationships/hyperlink" Target="https://cheatsheetseries.owasp.org/cheatsheets/Content_Security_Policy_Cheat_She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3000" TargetMode="External"/><Relationship Id="rId12" Type="http://schemas.openxmlformats.org/officeDocument/2006/relationships/hyperlink" Target="https://developer.mozilla.org/en-US/docs/Web/Security/CSP/Introducing_Content_Security_Poli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asp.org/wst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log.hboeck.de/archives/892-Introducing-Snallygaster-a-Tool-to-Scan-for-Secrets-on-Web-Servers.html" TargetMode="External"/><Relationship Id="rId10" Type="http://schemas.openxmlformats.org/officeDocument/2006/relationships/hyperlink" Target="http://127.0.0.1:3000/assets/public/favicon_js.ico" TargetMode="External"/><Relationship Id="rId4" Type="http://schemas.openxmlformats.org/officeDocument/2006/relationships/webSettings" Target="webSettings.xml"/><Relationship Id="rId9" Type="http://schemas.openxmlformats.org/officeDocument/2006/relationships/hyperlink" Target="http://127.0.0.1:3000" TargetMode="External"/><Relationship Id="rId14" Type="http://schemas.openxmlformats.org/officeDocument/2006/relationships/hyperlink" Target="https://vulncat.fortify.com/en/detail?id=desc.config.dotnet.html5_overly_permissive_cors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Teddu</dc:creator>
  <cp:keywords/>
  <dc:description/>
  <cp:lastModifiedBy>Rajeshwari Teddu</cp:lastModifiedBy>
  <cp:revision>10</cp:revision>
  <dcterms:created xsi:type="dcterms:W3CDTF">2025-09-11T13:44:00Z</dcterms:created>
  <dcterms:modified xsi:type="dcterms:W3CDTF">2025-09-11T14:04:00Z</dcterms:modified>
</cp:coreProperties>
</file>